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4C5" w:rsidRPr="00810C02" w:rsidRDefault="001F24C5" w:rsidP="001F24C5">
      <w:pPr>
        <w:jc w:val="center"/>
        <w:rPr>
          <w:rFonts w:ascii="Sylfaen" w:hAnsi="Sylfaen" w:cs="Sylfaen"/>
          <w:sz w:val="28"/>
          <w:lang w:val="en-US"/>
        </w:rPr>
      </w:pPr>
    </w:p>
    <w:p w:rsidR="001F24C5" w:rsidRPr="00810C02" w:rsidRDefault="001F24C5" w:rsidP="001F24C5">
      <w:pPr>
        <w:jc w:val="center"/>
        <w:rPr>
          <w:rFonts w:ascii="Sylfaen" w:hAnsi="Sylfaen" w:cs="Sylfaen"/>
          <w:i/>
          <w:sz w:val="26"/>
          <w:lang w:val="en-US"/>
        </w:rPr>
      </w:pPr>
      <w:r w:rsidRPr="00810C02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1F24C5" w:rsidRPr="00810C02" w:rsidRDefault="001F24C5" w:rsidP="001F24C5">
      <w:pPr>
        <w:jc w:val="center"/>
        <w:rPr>
          <w:rFonts w:ascii="Sylfaen" w:hAnsi="Sylfaen" w:cs="Sylfaen"/>
          <w:i/>
          <w:sz w:val="26"/>
          <w:lang w:val="hy-AM"/>
        </w:rPr>
      </w:pPr>
      <w:r w:rsidRPr="00810C02">
        <w:rPr>
          <w:rFonts w:ascii="Sylfaen" w:hAnsi="Sylfaen" w:cs="Sylfaen"/>
          <w:i/>
          <w:sz w:val="26"/>
          <w:lang w:val="hy-AM"/>
        </w:rPr>
        <w:t>Կ</w:t>
      </w:r>
      <w:r w:rsidRPr="00810C02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1F24C5" w:rsidRPr="00810C02" w:rsidRDefault="001F24C5" w:rsidP="001F24C5">
      <w:pPr>
        <w:rPr>
          <w:rFonts w:ascii="Sylfaen" w:hAnsi="Sylfaen" w:cs="Sylfaen"/>
          <w:sz w:val="22"/>
          <w:szCs w:val="22"/>
          <w:lang w:val="hy-AM"/>
        </w:rPr>
      </w:pPr>
    </w:p>
    <w:p w:rsidR="001F24C5" w:rsidRPr="00810C02" w:rsidRDefault="001F24C5" w:rsidP="001F24C5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810C02">
        <w:rPr>
          <w:rFonts w:ascii="Sylfaen" w:hAnsi="Sylfaen" w:cs="Sylfaen"/>
          <w:sz w:val="22"/>
          <w:szCs w:val="22"/>
          <w:lang w:val="hy-AM"/>
        </w:rPr>
        <w:t xml:space="preserve">(Հրապարակվում է «Գնումների մասին» ՀՀ օրենքի 50-րդ հոդվածի և </w:t>
      </w:r>
    </w:p>
    <w:p w:rsidR="001F24C5" w:rsidRPr="00810C02" w:rsidRDefault="001F24C5" w:rsidP="001F24C5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810C02">
        <w:rPr>
          <w:rFonts w:ascii="Sylfaen" w:hAnsi="Sylfaen" w:cs="Sylfaen"/>
          <w:sz w:val="22"/>
          <w:szCs w:val="22"/>
          <w:lang w:val="hy-AM"/>
        </w:rPr>
        <w:t>«ՀայՌուսգազարդ» ՓԲԸ-ի 30.07.2013թ. N 75 հրամանով հաստատված գնումների իրականացման ժամանակավոր կարգի համաձայն)</w:t>
      </w:r>
    </w:p>
    <w:p w:rsidR="001F24C5" w:rsidRPr="00810C02" w:rsidRDefault="001F24C5" w:rsidP="001F24C5">
      <w:pPr>
        <w:rPr>
          <w:rFonts w:ascii="Sylfaen" w:hAnsi="Sylfaen" w:cs="Sylfaen"/>
          <w:sz w:val="22"/>
          <w:szCs w:val="22"/>
          <w:lang w:val="hy-AM"/>
        </w:rPr>
      </w:pPr>
    </w:p>
    <w:p w:rsidR="001F24C5" w:rsidRPr="00810C02" w:rsidRDefault="001F24C5" w:rsidP="001F24C5">
      <w:pPr>
        <w:rPr>
          <w:rFonts w:ascii="Sylfaen" w:hAnsi="Sylfaen" w:cs="Sylfaen"/>
          <w:lang w:val="hy-AM"/>
        </w:rPr>
      </w:pPr>
    </w:p>
    <w:p w:rsidR="001F24C5" w:rsidRPr="00810C02" w:rsidRDefault="001F24C5" w:rsidP="001F24C5">
      <w:pPr>
        <w:ind w:left="360" w:hanging="360"/>
        <w:jc w:val="both"/>
        <w:rPr>
          <w:rFonts w:ascii="Sylfaen" w:hAnsi="Sylfaen" w:cs="Sylfaen"/>
          <w:lang w:val="hy-AM"/>
        </w:rPr>
      </w:pPr>
      <w:r w:rsidRPr="00810C02">
        <w:rPr>
          <w:rFonts w:ascii="Sylfaen" w:hAnsi="Sylfaen" w:cs="Sylfaen"/>
          <w:lang w:val="hy-AM"/>
        </w:rPr>
        <w:t xml:space="preserve"> 1. Գնման առարկայի համառոտ նկարագրությունը՝ </w:t>
      </w:r>
      <w:r w:rsidRPr="001F24C5">
        <w:rPr>
          <w:rFonts w:ascii="Sylfaen" w:hAnsi="Sylfaen" w:cs="Sylfaen"/>
          <w:lang w:val="hy-AM"/>
        </w:rPr>
        <w:t>86</w:t>
      </w:r>
      <w:r w:rsidRPr="00604734">
        <w:rPr>
          <w:rFonts w:ascii="Sylfaen" w:hAnsi="Sylfaen" w:cs="Sylfaen"/>
          <w:lang w:val="hy-AM"/>
        </w:rPr>
        <w:t xml:space="preserve"> հատ </w:t>
      </w:r>
      <w:r w:rsidRPr="001F24C5">
        <w:rPr>
          <w:rFonts w:ascii="Sylfaen" w:hAnsi="Sylfaen" w:cs="Sylfaen"/>
          <w:lang w:val="hy-AM"/>
        </w:rPr>
        <w:t>տարբեր տրամագծերի էներգետիկական արմատուրաներ</w:t>
      </w:r>
      <w:r w:rsidRPr="00D87A0C">
        <w:rPr>
          <w:rFonts w:ascii="Sylfaen" w:hAnsi="Sylfaen" w:cs="Sylfaen"/>
          <w:lang w:val="hy-AM"/>
        </w:rPr>
        <w:t xml:space="preserve"> </w:t>
      </w:r>
      <w:r w:rsidRPr="001F24C5">
        <w:rPr>
          <w:rFonts w:ascii="Sylfaen" w:hAnsi="Sylfaen" w:cs="Sylfaen"/>
          <w:lang w:val="hy-AM"/>
        </w:rPr>
        <w:t>(</w:t>
      </w:r>
      <w:r w:rsidRPr="00D87A0C">
        <w:rPr>
          <w:rFonts w:ascii="Sylfaen" w:hAnsi="Sylfaen" w:cs="Sylfaen"/>
          <w:lang w:val="hy-AM"/>
        </w:rPr>
        <w:t>փականներ</w:t>
      </w:r>
      <w:r>
        <w:rPr>
          <w:rFonts w:ascii="Sylfaen" w:hAnsi="Sylfaen" w:cs="Sylfaen"/>
          <w:lang w:val="hy-AM"/>
        </w:rPr>
        <w:t>, հակադարձ</w:t>
      </w:r>
      <w:r w:rsidRPr="001F24C5">
        <w:rPr>
          <w:rFonts w:ascii="Sylfaen" w:hAnsi="Sylfaen" w:cs="Sylfaen"/>
          <w:lang w:val="hy-AM"/>
        </w:rPr>
        <w:t>, սողնակային, իմպուլսային</w:t>
      </w:r>
      <w:r w:rsidR="00E53ED6" w:rsidRPr="00E53ED6">
        <w:rPr>
          <w:rFonts w:ascii="Sylfaen" w:hAnsi="Sylfaen" w:cs="Sylfaen"/>
          <w:lang w:val="hy-AM"/>
        </w:rPr>
        <w:t xml:space="preserve"> և</w:t>
      </w:r>
      <w:r w:rsidRPr="001F24C5">
        <w:rPr>
          <w:rFonts w:ascii="Sylfaen" w:hAnsi="Sylfaen" w:cs="Sylfaen"/>
          <w:lang w:val="hy-AM"/>
        </w:rPr>
        <w:t xml:space="preserve"> դրոսելային</w:t>
      </w:r>
      <w:r w:rsidRPr="00810C02">
        <w:rPr>
          <w:rFonts w:ascii="Sylfaen" w:hAnsi="Sylfaen"/>
          <w:lang w:val="hy-AM"/>
        </w:rPr>
        <w:t xml:space="preserve"> </w:t>
      </w:r>
      <w:r w:rsidRPr="00776C1E">
        <w:rPr>
          <w:rFonts w:ascii="Sylfaen" w:hAnsi="Sylfaen"/>
          <w:lang w:val="hy-AM"/>
        </w:rPr>
        <w:t>փական</w:t>
      </w:r>
      <w:r w:rsidRPr="001F24C5">
        <w:rPr>
          <w:rFonts w:ascii="Sylfaen" w:hAnsi="Sylfaen"/>
          <w:lang w:val="hy-AM"/>
        </w:rPr>
        <w:t>ներ)</w:t>
      </w:r>
      <w:r w:rsidRPr="00810C02">
        <w:rPr>
          <w:rFonts w:ascii="Sylfaen" w:hAnsi="Sylfaen"/>
          <w:lang w:val="hy-AM"/>
        </w:rPr>
        <w:t>:</w:t>
      </w:r>
    </w:p>
    <w:p w:rsidR="001F24C5" w:rsidRPr="00810C02" w:rsidRDefault="001F24C5" w:rsidP="001F24C5">
      <w:pPr>
        <w:ind w:left="360" w:hanging="360"/>
        <w:rPr>
          <w:rFonts w:ascii="Sylfaen" w:hAnsi="Sylfaen" w:cs="Sylfaen"/>
          <w:lang w:val="hy-AM"/>
        </w:rPr>
      </w:pPr>
      <w:r w:rsidRPr="00810C02">
        <w:rPr>
          <w:rFonts w:ascii="Sylfaen" w:hAnsi="Sylfaen" w:cs="Sylfaen"/>
          <w:lang w:val="hy-AM"/>
        </w:rPr>
        <w:t xml:space="preserve"> </w:t>
      </w:r>
    </w:p>
    <w:p w:rsidR="001F24C5" w:rsidRPr="00810C02" w:rsidRDefault="001F24C5" w:rsidP="001F24C5">
      <w:pPr>
        <w:ind w:left="360" w:hanging="360"/>
        <w:rPr>
          <w:rFonts w:ascii="Sylfaen" w:hAnsi="Sylfaen" w:cs="Sylfaen"/>
          <w:lang w:val="hy-AM"/>
        </w:rPr>
      </w:pPr>
      <w:r w:rsidRPr="00810C02">
        <w:rPr>
          <w:rFonts w:ascii="Sylfaen" w:hAnsi="Sylfaen" w:cs="Sylfaen"/>
          <w:lang w:val="hy-AM"/>
        </w:rPr>
        <w:t>2. Պատվիրատու՝ «ՀայՌուսգազարդ» ՓԲԸ (ՀՀ, 0091, ք. Երևան, Թբիլիսյան խճ. 43):</w:t>
      </w:r>
    </w:p>
    <w:p w:rsidR="001F24C5" w:rsidRPr="00810C02" w:rsidRDefault="001F24C5" w:rsidP="001F24C5">
      <w:pPr>
        <w:ind w:left="360" w:hanging="360"/>
        <w:rPr>
          <w:rFonts w:ascii="Sylfaen" w:hAnsi="Sylfaen" w:cs="Sylfaen"/>
          <w:lang w:val="hy-AM"/>
        </w:rPr>
      </w:pPr>
    </w:p>
    <w:p w:rsidR="001F24C5" w:rsidRPr="00810C02" w:rsidRDefault="001F24C5" w:rsidP="001F24C5">
      <w:pPr>
        <w:ind w:left="360" w:hanging="360"/>
        <w:rPr>
          <w:rFonts w:ascii="Sylfaen" w:hAnsi="Sylfaen" w:cs="Sylfaen"/>
          <w:lang w:val="hy-AM"/>
        </w:rPr>
      </w:pPr>
      <w:r w:rsidRPr="00810C02">
        <w:rPr>
          <w:rFonts w:ascii="Sylfaen" w:hAnsi="Sylfaen" w:cs="Sylfaen"/>
          <w:lang w:val="hy-AM"/>
        </w:rPr>
        <w:t xml:space="preserve"> 3. Պայմանագրի կնքման ամսաթիվը՝ </w:t>
      </w:r>
      <w:r>
        <w:rPr>
          <w:rFonts w:ascii="Sylfaen" w:hAnsi="Sylfaen" w:cs="Sylfaen"/>
          <w:lang w:val="en-US"/>
        </w:rPr>
        <w:t>23</w:t>
      </w:r>
      <w:r w:rsidRPr="00810C02">
        <w:rPr>
          <w:rFonts w:ascii="Sylfaen" w:hAnsi="Sylfaen" w:cs="Sylfaen"/>
          <w:lang w:val="hy-AM"/>
        </w:rPr>
        <w:t>.1</w:t>
      </w:r>
      <w:r>
        <w:rPr>
          <w:rFonts w:ascii="Sylfaen" w:hAnsi="Sylfaen" w:cs="Sylfaen"/>
          <w:lang w:val="en-US"/>
        </w:rPr>
        <w:t>2</w:t>
      </w:r>
      <w:r w:rsidRPr="00810C02">
        <w:rPr>
          <w:rFonts w:ascii="Sylfaen" w:hAnsi="Sylfaen" w:cs="Sylfaen"/>
          <w:lang w:val="hy-AM"/>
        </w:rPr>
        <w:t>.2013թ.</w:t>
      </w:r>
    </w:p>
    <w:p w:rsidR="001F24C5" w:rsidRPr="00810C02" w:rsidRDefault="001F24C5" w:rsidP="001F24C5">
      <w:pPr>
        <w:ind w:left="360" w:hanging="360"/>
        <w:rPr>
          <w:rFonts w:ascii="Sylfaen" w:hAnsi="Sylfaen" w:cs="Sylfaen"/>
          <w:lang w:val="hy-AM"/>
        </w:rPr>
      </w:pPr>
    </w:p>
    <w:p w:rsidR="001F24C5" w:rsidRPr="00810C02" w:rsidRDefault="001F24C5" w:rsidP="001F24C5">
      <w:pPr>
        <w:jc w:val="both"/>
        <w:rPr>
          <w:rFonts w:ascii="Sylfaen" w:hAnsi="Sylfaen" w:cs="Sylfaen"/>
          <w:lang w:val="hy-AM"/>
        </w:rPr>
      </w:pPr>
      <w:r w:rsidRPr="00810C02">
        <w:rPr>
          <w:rFonts w:ascii="Sylfaen" w:hAnsi="Sylfaen" w:cs="Sylfaen"/>
          <w:lang w:val="hy-AM"/>
        </w:rPr>
        <w:t xml:space="preserve"> 4. Ընտրված մասնակցի (մասնակիցների) անվանումը եւ հասցեն՝     </w:t>
      </w:r>
    </w:p>
    <w:p w:rsidR="001F24C5" w:rsidRPr="00776C1E" w:rsidRDefault="001F24C5" w:rsidP="001F24C5">
      <w:pPr>
        <w:ind w:firstLine="284"/>
        <w:jc w:val="both"/>
        <w:rPr>
          <w:rFonts w:ascii="Sylfaen" w:hAnsi="Sylfaen"/>
          <w:lang w:val="hy-AM"/>
        </w:rPr>
      </w:pPr>
      <w:r w:rsidRPr="00776C1E">
        <w:rPr>
          <w:rFonts w:ascii="Sylfaen" w:hAnsi="Sylfaen" w:cs="Sylfaen"/>
          <w:lang w:val="hy-AM"/>
        </w:rPr>
        <w:t>«</w:t>
      </w:r>
      <w:r w:rsidRPr="001F24C5">
        <w:rPr>
          <w:rFonts w:ascii="Sylfaen" w:hAnsi="Sylfaen" w:cs="Sylfaen"/>
          <w:lang w:val="hy-AM"/>
        </w:rPr>
        <w:t>Էներգոմաշ (Չեխով)-ՉԶԷՄ</w:t>
      </w:r>
      <w:r w:rsidRPr="00776C1E">
        <w:rPr>
          <w:rFonts w:ascii="Sylfaen" w:hAnsi="Sylfaen" w:cs="Sylfaen"/>
          <w:lang w:val="hy-AM"/>
        </w:rPr>
        <w:t xml:space="preserve">» </w:t>
      </w:r>
      <w:r w:rsidRPr="001F24C5">
        <w:rPr>
          <w:rFonts w:ascii="Sylfaen" w:hAnsi="Sylfaen" w:cs="Sylfaen"/>
          <w:lang w:val="hy-AM"/>
        </w:rPr>
        <w:t>ՓԲԸ</w:t>
      </w:r>
      <w:r w:rsidRPr="00776C1E">
        <w:rPr>
          <w:rFonts w:ascii="Sylfaen" w:hAnsi="Sylfaen" w:cs="Sylfaen"/>
          <w:lang w:val="hy-AM"/>
        </w:rPr>
        <w:t xml:space="preserve"> ՌԴ, </w:t>
      </w:r>
      <w:r w:rsidRPr="001F24C5">
        <w:rPr>
          <w:rFonts w:ascii="Sylfaen" w:hAnsi="Sylfaen" w:cs="Sylfaen"/>
          <w:lang w:val="hy-AM"/>
        </w:rPr>
        <w:t>Մոսկվայի մարզ, ք. Չեխով, Գագարինի փող.</w:t>
      </w:r>
      <w:r w:rsidRPr="00776C1E">
        <w:rPr>
          <w:rFonts w:ascii="Sylfaen" w:hAnsi="Sylfaen" w:cs="Sylfaen"/>
          <w:lang w:val="hy-AM"/>
        </w:rPr>
        <w:t xml:space="preserve"> </w:t>
      </w:r>
      <w:r w:rsidRPr="001F24C5">
        <w:rPr>
          <w:rFonts w:ascii="Sylfaen" w:hAnsi="Sylfaen" w:cs="Sylfaen"/>
          <w:lang w:val="hy-AM"/>
        </w:rPr>
        <w:t xml:space="preserve">տուն </w:t>
      </w:r>
      <w:r w:rsidRPr="00776C1E">
        <w:rPr>
          <w:rFonts w:ascii="Sylfaen" w:hAnsi="Sylfaen" w:cs="Sylfaen"/>
          <w:lang w:val="hy-AM"/>
        </w:rPr>
        <w:t>1</w:t>
      </w:r>
      <w:r w:rsidRPr="001F24C5">
        <w:rPr>
          <w:rFonts w:ascii="Sylfaen" w:hAnsi="Sylfaen" w:cs="Sylfaen"/>
          <w:lang w:val="hy-AM"/>
        </w:rPr>
        <w:t>:</w:t>
      </w:r>
      <w:r w:rsidRPr="00776C1E">
        <w:rPr>
          <w:rFonts w:ascii="Sylfaen" w:hAnsi="Sylfaen" w:cs="Sylfaen"/>
          <w:lang w:val="hy-AM"/>
        </w:rPr>
        <w:t xml:space="preserve">  </w:t>
      </w:r>
    </w:p>
    <w:p w:rsidR="001F24C5" w:rsidRPr="00776C1E" w:rsidRDefault="001F24C5" w:rsidP="001F24C5">
      <w:pPr>
        <w:ind w:left="360" w:hanging="360"/>
        <w:jc w:val="both"/>
        <w:rPr>
          <w:rFonts w:ascii="Sylfaen" w:hAnsi="Sylfaen" w:cs="Sylfaen"/>
          <w:lang w:val="hy-AM"/>
        </w:rPr>
      </w:pPr>
    </w:p>
    <w:p w:rsidR="001F24C5" w:rsidRPr="00810C02" w:rsidRDefault="001F24C5" w:rsidP="001F24C5">
      <w:pPr>
        <w:ind w:left="360" w:hanging="360"/>
        <w:rPr>
          <w:rFonts w:ascii="Sylfaen" w:hAnsi="Sylfaen" w:cs="Sylfaen"/>
          <w:lang w:val="hy-AM"/>
        </w:rPr>
      </w:pPr>
    </w:p>
    <w:p w:rsidR="001F24C5" w:rsidRPr="001F24C5" w:rsidRDefault="001F24C5" w:rsidP="001F24C5">
      <w:pPr>
        <w:ind w:left="360" w:hanging="360"/>
        <w:jc w:val="both"/>
        <w:rPr>
          <w:rFonts w:ascii="Sylfaen" w:hAnsi="Sylfaen" w:cs="Sylfaen"/>
          <w:lang w:val="hy-AM"/>
        </w:rPr>
      </w:pPr>
      <w:r w:rsidRPr="00776C1E">
        <w:rPr>
          <w:rFonts w:ascii="Sylfaen" w:hAnsi="Sylfaen" w:cs="Sylfaen"/>
          <w:lang w:val="hy-AM"/>
        </w:rPr>
        <w:t xml:space="preserve"> </w:t>
      </w:r>
      <w:r w:rsidRPr="00810C02">
        <w:rPr>
          <w:rFonts w:ascii="Sylfaen" w:hAnsi="Sylfaen" w:cs="Sylfaen"/>
          <w:lang w:val="hy-AM"/>
        </w:rPr>
        <w:t xml:space="preserve">5. Մասնակիցների ներկայացրած գնային առաջարկները եւ պայմանագրի գինը՝  </w:t>
      </w:r>
    </w:p>
    <w:p w:rsidR="001F24C5" w:rsidRPr="001F24C5" w:rsidRDefault="001F24C5" w:rsidP="001F24C5">
      <w:pPr>
        <w:ind w:left="360" w:hanging="76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en-US"/>
        </w:rPr>
        <w:t>2</w:t>
      </w:r>
      <w:r w:rsidRPr="001F24C5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en-US"/>
        </w:rPr>
        <w:t>882</w:t>
      </w:r>
      <w:r w:rsidRPr="001F24C5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en-US"/>
        </w:rPr>
        <w:t>4</w:t>
      </w:r>
      <w:r w:rsidRPr="001F24C5">
        <w:rPr>
          <w:rFonts w:ascii="Sylfaen" w:hAnsi="Sylfaen" w:cs="Sylfaen"/>
          <w:lang w:val="hy-AM"/>
        </w:rPr>
        <w:t xml:space="preserve">30 ՌԴ ռուբլի, </w:t>
      </w:r>
    </w:p>
    <w:p w:rsidR="001F24C5" w:rsidRPr="001F24C5" w:rsidRDefault="001F24C5" w:rsidP="001F24C5">
      <w:pPr>
        <w:ind w:left="360" w:hanging="360"/>
        <w:jc w:val="both"/>
        <w:rPr>
          <w:rFonts w:ascii="Sylfaen" w:hAnsi="Sylfaen" w:cs="Sylfaen"/>
          <w:lang w:val="hy-AM"/>
        </w:rPr>
      </w:pPr>
      <w:r w:rsidRPr="001F24C5">
        <w:rPr>
          <w:rFonts w:ascii="Sylfaen" w:hAnsi="Sylfaen" w:cs="Sylfaen"/>
          <w:lang w:val="hy-AM"/>
        </w:rPr>
        <w:t xml:space="preserve"> </w:t>
      </w:r>
    </w:p>
    <w:p w:rsidR="001F24C5" w:rsidRPr="00BD71E5" w:rsidRDefault="001F24C5" w:rsidP="001F24C5">
      <w:pPr>
        <w:ind w:left="360" w:hanging="360"/>
        <w:jc w:val="both"/>
        <w:rPr>
          <w:rFonts w:ascii="Sylfaen" w:hAnsi="Sylfaen" w:cs="Sylfaen"/>
          <w:sz w:val="30"/>
          <w:lang w:val="hy-AM"/>
        </w:rPr>
      </w:pPr>
      <w:r w:rsidRPr="00BD71E5">
        <w:rPr>
          <w:rFonts w:ascii="Sylfaen" w:hAnsi="Sylfaen" w:cs="Sylfaen"/>
          <w:lang w:val="hy-AM"/>
        </w:rPr>
        <w:t>6. Մ</w:t>
      </w:r>
      <w:r>
        <w:rPr>
          <w:rFonts w:ascii="Sylfaen" w:hAnsi="Sylfaen" w:cs="Sylfaen"/>
          <w:lang w:val="hy-AM"/>
        </w:rPr>
        <w:t>ասնակիցների ներգրավման նպատակով</w:t>
      </w:r>
      <w:r w:rsidRPr="00FB633D">
        <w:rPr>
          <w:rFonts w:ascii="Sylfaen" w:hAnsi="Sylfaen" w:cs="Sylfaen"/>
          <w:lang w:val="hy-AM"/>
        </w:rPr>
        <w:t xml:space="preserve"> «</w:t>
      </w:r>
      <w:r w:rsidRPr="00BD71E5">
        <w:rPr>
          <w:rFonts w:ascii="Sylfaen" w:hAnsi="Sylfaen" w:cs="Sylfaen"/>
          <w:lang w:val="hy-AM"/>
        </w:rPr>
        <w:t>Գնումների մասին</w:t>
      </w:r>
      <w:r w:rsidRPr="00FB633D">
        <w:rPr>
          <w:rFonts w:ascii="Sylfaen" w:hAnsi="Sylfaen" w:cs="Sylfaen"/>
          <w:lang w:val="hy-AM"/>
        </w:rPr>
        <w:t xml:space="preserve">» </w:t>
      </w:r>
      <w:r w:rsidRPr="00BD71E5">
        <w:rPr>
          <w:rFonts w:ascii="Sylfaen" w:hAnsi="Sylfaen" w:cs="Sylfaen"/>
          <w:lang w:val="hy-AM"/>
        </w:rPr>
        <w:t xml:space="preserve"> ՀՀ օրենքի համաձայն իրականացված հրապարակումների մասին՝ </w:t>
      </w:r>
      <w:r w:rsidRPr="00147FE8"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կիրառելի չէ</w:t>
      </w:r>
      <w:r w:rsidRPr="00BD71E5"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:</w:t>
      </w:r>
    </w:p>
    <w:p w:rsidR="001F24C5" w:rsidRPr="00BD71E5" w:rsidRDefault="001F24C5" w:rsidP="001F24C5">
      <w:pPr>
        <w:tabs>
          <w:tab w:val="left" w:pos="1560"/>
        </w:tabs>
        <w:ind w:left="360" w:hanging="360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ab/>
      </w:r>
      <w:r>
        <w:rPr>
          <w:rFonts w:ascii="Sylfaen" w:hAnsi="Sylfaen" w:cs="Sylfaen"/>
          <w:lang w:val="hy-AM"/>
        </w:rPr>
        <w:tab/>
      </w:r>
    </w:p>
    <w:p w:rsidR="001F24C5" w:rsidRPr="00060290" w:rsidRDefault="001F24C5" w:rsidP="001F24C5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0E460F">
        <w:rPr>
          <w:rFonts w:ascii="Sylfaen" w:hAnsi="Sylfaen" w:cs="Sylfaen"/>
          <w:lang w:val="hy-AM"/>
        </w:rPr>
        <w:t xml:space="preserve">Կիրառված գնման ընթացակարգը </w:t>
      </w:r>
      <w:r w:rsidRPr="00BB726A">
        <w:rPr>
          <w:rFonts w:ascii="Sylfaen" w:hAnsi="Sylfaen" w:cs="Sylfaen"/>
          <w:lang w:val="hy-AM"/>
        </w:rPr>
        <w:t>և</w:t>
      </w:r>
      <w:r w:rsidRPr="000E460F">
        <w:rPr>
          <w:rFonts w:ascii="Sylfaen" w:hAnsi="Sylfaen" w:cs="Sylfaen"/>
          <w:lang w:val="hy-AM"/>
        </w:rPr>
        <w:t xml:space="preserve"> դրա ընտրության հիմնավորումը՝</w:t>
      </w:r>
      <w:r w:rsidRPr="00060290">
        <w:rPr>
          <w:rFonts w:ascii="Sylfaen" w:hAnsi="Sylfaen" w:cs="Sylfaen"/>
          <w:lang w:val="hy-AM"/>
        </w:rPr>
        <w:t xml:space="preserve"> Միակ մատակարարար (կապալառու կատարող)՝ համաձայն «ՀայՌուսգազարդ» ՓԲԸ-ի կողմից իրականացվող գնումների ժամանակավոր կարգի:</w:t>
      </w:r>
    </w:p>
    <w:p w:rsidR="001F24C5" w:rsidRPr="00BD71E5" w:rsidRDefault="001F24C5" w:rsidP="001F24C5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1F24C5" w:rsidRPr="00BD71E5" w:rsidRDefault="001F24C5" w:rsidP="001F24C5">
      <w:pPr>
        <w:rPr>
          <w:rFonts w:ascii="Sylfaen" w:hAnsi="Sylfaen" w:cs="Sylfaen"/>
          <w:lang w:val="hy-AM"/>
        </w:rPr>
      </w:pPr>
    </w:p>
    <w:p w:rsidR="001F24C5" w:rsidRPr="00BD71E5" w:rsidRDefault="001F24C5" w:rsidP="001F24C5">
      <w:pPr>
        <w:rPr>
          <w:rFonts w:ascii="Sylfaen" w:hAnsi="Sylfaen" w:cs="Sylfaen"/>
          <w:lang w:val="hy-AM"/>
        </w:rPr>
      </w:pPr>
    </w:p>
    <w:p w:rsidR="001F24C5" w:rsidRPr="00BD71E5" w:rsidRDefault="001F24C5" w:rsidP="001F24C5">
      <w:pPr>
        <w:rPr>
          <w:rFonts w:ascii="Sylfaen" w:hAnsi="Sylfaen" w:cs="Sylfaen"/>
          <w:lang w:val="hy-AM"/>
        </w:rPr>
      </w:pPr>
    </w:p>
    <w:p w:rsidR="001F24C5" w:rsidRPr="00BD71E5" w:rsidRDefault="001F24C5" w:rsidP="001F24C5">
      <w:pPr>
        <w:rPr>
          <w:rFonts w:ascii="Sylfaen" w:hAnsi="Sylfaen" w:cs="Sylfaen"/>
          <w:lang w:val="hy-AM"/>
        </w:rPr>
      </w:pPr>
    </w:p>
    <w:p w:rsidR="001F24C5" w:rsidRPr="00BD71E5" w:rsidRDefault="001F24C5" w:rsidP="001F24C5">
      <w:pPr>
        <w:rPr>
          <w:rFonts w:ascii="Sylfaen" w:hAnsi="Sylfaen" w:cs="Sylfaen"/>
          <w:b/>
          <w:sz w:val="26"/>
          <w:lang w:val="en-US"/>
        </w:rPr>
      </w:pPr>
      <w:r>
        <w:rPr>
          <w:rFonts w:ascii="Sylfaen" w:hAnsi="Sylfaen" w:cs="Sylfaen"/>
          <w:b/>
          <w:sz w:val="26"/>
          <w:lang w:val="en-US"/>
        </w:rPr>
        <w:t>«</w:t>
      </w:r>
      <w:r w:rsidRPr="00BD71E5">
        <w:rPr>
          <w:rFonts w:ascii="Sylfaen" w:hAnsi="Sylfaen" w:cs="Sylfaen"/>
          <w:b/>
          <w:sz w:val="26"/>
          <w:lang w:val="hy-AM"/>
        </w:rPr>
        <w:t>ՀայՌուսգազարդ</w:t>
      </w:r>
      <w:r>
        <w:rPr>
          <w:rFonts w:ascii="Sylfaen" w:hAnsi="Sylfaen" w:cs="Sylfaen"/>
          <w:b/>
          <w:sz w:val="26"/>
          <w:lang w:val="en-US"/>
        </w:rPr>
        <w:t>»</w:t>
      </w:r>
      <w:r w:rsidRPr="00BD71E5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1F24C5" w:rsidRDefault="001F24C5" w:rsidP="001F24C5"/>
    <w:p w:rsidR="00285993" w:rsidRDefault="00285993"/>
    <w:sectPr w:rsidR="00285993" w:rsidSect="007A69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20"/>
  <w:characterSpacingControl w:val="doNotCompress"/>
  <w:compat/>
  <w:rsids>
    <w:rsidRoot w:val="001F24C5"/>
    <w:rsid w:val="001F24C5"/>
    <w:rsid w:val="00285993"/>
    <w:rsid w:val="00E53E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24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rsid w:val="001F24C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160</Words>
  <Characters>914</Characters>
  <Application>Microsoft Office Word</Application>
  <DocSecurity>0</DocSecurity>
  <Lines>7</Lines>
  <Paragraphs>2</Paragraphs>
  <ScaleCrop>false</ScaleCrop>
  <Company/>
  <LinksUpToDate>false</LinksUpToDate>
  <CharactersWithSpaces>1072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2014-01-08T13:43:00Z</dcterms:created>
  <dcterms:modified xsi:type="dcterms:W3CDTF">2014-01-08T13:53:00Z</dcterms:modified>
</cp:coreProperties>
</file>