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660" w:type="dxa"/>
        <w:tblInd w:w="94" w:type="dxa"/>
        <w:tblLook w:val="04A0"/>
      </w:tblPr>
      <w:tblGrid>
        <w:gridCol w:w="301"/>
        <w:gridCol w:w="1083"/>
        <w:gridCol w:w="2889"/>
        <w:gridCol w:w="1118"/>
        <w:gridCol w:w="965"/>
        <w:gridCol w:w="2222"/>
        <w:gridCol w:w="1161"/>
        <w:gridCol w:w="1192"/>
        <w:gridCol w:w="2341"/>
        <w:gridCol w:w="340"/>
        <w:gridCol w:w="340"/>
      </w:tblGrid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ՀԱՅՏԱՐԱՐՈՒԹՅՈՒՆ (ՀԱՇՎԵՏՎՈՒԹՅՈՒՆ)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ԸՆԹԱՑԱԿԱՐԳՈՎ ԿՆՔՎԱԾ ՊԱՅՄԱՆԱԳՐԻ ՄԱՍԻՆ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5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0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0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ՇՀ ԸՆԹԱՑԱԿԱՐԳԻ ԾԱԾԿԱԳԻՐԸ՝ ՀՀ ԿԱ Ո-ՇՀԱՊՁԲ - 11/2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900"/>
        </w:trPr>
        <w:tc>
          <w:tcPr>
            <w:tcW w:w="123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7823C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Պատվիրատուն` ՀՀ ԿԱ ոստիկանության զորքեր, որը գտնվում է Ծարավ Աղբյուր 55Ա հասցեում, ստորև ներկայացնում է       ՀՀ ԿԱ Ո ՇՀԱՊՁԲ-11/</w:t>
            </w:r>
            <w:r w:rsidR="007823C7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2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ծածկագրով հայտարարված ՇՀ ընթացակարգի արդյունքում կնքված պայմանագրի /երի/ մասին տեղեկատվությունը։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5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առարկայի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2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Անվանումը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Չափման միավորը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Քանակը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Նախահաշվային գինը</w:t>
            </w:r>
          </w:p>
        </w:tc>
        <w:tc>
          <w:tcPr>
            <w:tcW w:w="23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1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bookmarkStart w:id="0" w:name="RANGE!E11"/>
            <w:r w:rsidRPr="00EE2ACC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  <w:bookmarkEnd w:id="0"/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/ՀՀ դրամ/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5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1-ին տեսակի ցորենի ալյուր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25000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5500000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0.75%, հում սոսնձանյութի քանակությունը՝ առնվազն 30,0%:  ՀՍՏ 280-2007: Անվտանգությունը և մակնշումը  N 2-III-4.9-01-2010 հիգիենիկ նորմատիվների  և “Սննդամթերքի անվտանգության մասին” ՀՀ օրենքի 8-րդ հոդվածի: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Մսի պահածո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498000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Պահածոներ տավարի մսի բարձր  տեսակի, հերմետիկ փակ մետաղական տարաներով, ԳՕՍՏ 5284-84 կամ համարժեք: Մսի և ճարպի զանգվածային մասը ոչ պակաս 54%-ից, այդ թվում՝ ճարպի զանգվածային մասը ոչ ավելի 17%-ից, քլորիդների զանգվածային մասը 1,2-1,5%: Անվտանգությունը և մակնշումը` ըստ ՀՀ կառավարության 2006թ. հոկտեմբերի 19-ի N 1560-Ն որոշմամբ հաստատված «Մսի և մսամթերքի տեխնիկական կանոնակարգի» և «Սննդամթերքի անվտանգության մասին» ՀՀ օրենքի 8-րդ հոդվածի: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32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Ձկան պահածո</w:t>
            </w: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br/>
              <w:t>/տոմատի սոուսով /</w:t>
            </w: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br/>
              <w:t>/յուղով/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1425000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24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Ձկան զանգվածային մասը 75 %, յուղի զանգվածային մասը 10 %: Հերմետիկ փակ  տուփերով, ԳՕՍՏ 16978-88 կամ համարժեք: Անվտանգությունը`  N 2-III-4.9-01-2010 հիգիենիկ նորմատիվների և ՙՍննդամթերքի անվտանգության մասին՚ ՀՀ օրենքի 8-րդ հոդվածի: Պիտանելիության մնացորդային ժամկետը ոչ պակաս  70 %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Տավարի միս Տեղական, ոսկրոտ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11500000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 Տավարի կիսամսեղիքնով,  պիտակավորված, ընդհանուր քանակի 20%-ից ոչ ավելին 2-րդ կարգի տավարի միս, անվտանգությունը և մակնշումը՝ ըստ ՀՀ կառավարության 2006թ. հոկտեմբերի 19-ի N 1560-Ն որոշմամբ հաստատված «Մսի և մսամթերքի տեխնիկական կանոնակարգի» և «Սննդամթերքի 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lastRenderedPageBreak/>
              <w:t>անվտանգության մասին» ՀՀ օրենքի 8-րդ հոդվածի: ՀՍՏ 342-2011: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4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Ձուկ </w:t>
            </w: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br/>
              <w:t xml:space="preserve">սառեցված, ներմուծված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1747500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Ձուկ  խորը սառեցված` առանց գլխի և փորոտիկի, 1-ին տեսակի ԳՕՍՏ 20057-96, խորը սառեցված բլոկներով, փաթեթավորված պոլիէթիլենային թաղանթով և տեղադրված ստվարաթղթե արկղի մեջ:  Անվտանգությունը` N 2-III-4.9-01-2010 հիգիենիիկ նորմատիվների և «Սննդամթերքի անվտանգության մասին»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Պանիր    չանախ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145000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Սպիտակ աղաջրային պանիր, կովի կաթից, 36-40%  յուղայնությամբ ԳՕՍՏ 7616-85 կամ համարժեք։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24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Կաթնաշոռ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600000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Կաթնաշոռ 18 և 9,0% յուղի պարունակությամբ, թթվայնությունը` 210-240</w:t>
            </w:r>
            <w:r w:rsidRPr="00EE2AC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vertAlign w:val="superscript"/>
              </w:rPr>
              <w:t>0</w:t>
            </w:r>
            <w:r w:rsidRPr="00EE2ACC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</w:rPr>
              <w:t> 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T, փաթեթավորված սպառողական տարաներով, անվտանգությունը և մակնշումը`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5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Շաքարավազ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389000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ԳՕՍՏ 21-94 կամ համարժեք: Անվտանգությունը` ըստ N 2-III-4.9-01-2010 հիգիենիկ նորմատիվների, իսկ մակնշումը` «Սննդամթերքի անվտանգության մասին» ՀՀ օրենքի 8-րդ հոդվածի: Պիտանելիության մնացորդային ժամկետը` մատակարարման պահին սահմանված ժամկետի 50%-ից ոչ պակաս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87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Խտացրած կաթ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499200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Խտացրած կաթ շաքարով, խոնավությունը`  26,5 %-ից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Հնդկաձավար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1200000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24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br/>
              <w:t>Հնդկաձավար I կամ II տեսակների, խոնավությունը` 14,0 %-ից ոչ ավելի, հատիկները` 97,5 %-ից ոչ պակաս: Անվտանգությունը և մակնշումը՝ ըստ ՀՀ կառավարության 2007թ. հունվարի 11-ի N 22-Ն որոշմամբ հաստատված “Հացահատիկին, դրա արտադրմանը, պահմանը, վերամշակմանը և օգտահանմանը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70 %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3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Հավի ձու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հատ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517500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Ձու սեղանի կամ դիետիկ, 1-րդ կարգի, տեսակավորված ըստ մեկ ձվի զանգվածի, դիետիկ ձվի պահման ժամկետը՝ 7 օր, սեղանի ձվինը` 25 օր, սառնարանային պայմաններում` 120 օր, ՀՍՏ 182-2012։ Անվտանգությունը և մակնշումը` ըստ ՀՀ կառավարության 2011 թվականի սեպտեմբերի 29-ի «Ձվի և ձվամթերքի տեխնիկական կանոնակարգը հաստատելու մասին» N 1438-Ն որոշմանը և 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13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Բուսական յուղ, ձեթ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555750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Պատրաստված արևածաղկի սերմերի լուծամզման և ճզմման եղանակով, բարձր տեսակի, զտված, հոտազերծված, ԳՕՍՏ 1129-93։ Անվտանգությունը՝ N 2-III-4.9-01-2010 հիգիենիկ նորմատիվների, մակնշումը`  “Սննդամթերքի անվտանգության մասին”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6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Հալած յուղ, մարգարին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600000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Բուտերբրոդային տեսակի: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4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Օշարակ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395000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ԳՈՍՏ 28499-90 Մինչև 2լ պոլիէթիլենային  շշերով`  կորսենվանտների  խառնուրդով,  պիտանելիության  ժամկետը  ոչ  պակաս,  քան  90 %: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br/>
              <w:t xml:space="preserve">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7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մակարոն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525000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չափածրարման, ԳՕՍՏ 875-92 կամ համարժեք։ Անվտանգությունը՝ ըստ N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10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Բրինձ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570000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Սպիտակ, խոշոր, բարձր, երկար տեսակի,  չկոտրած, լայնությունից բաժանվում են 1-իցմինչև 4 տիպերի, ըստ տիպերի խոնավությունը 13%-ից մինչև 15%, ԳՕՍՏ 6293-90։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lastRenderedPageBreak/>
              <w:t>տեխնիկական կանոնակարգի" և "Սննդամթերքի անվտանգության մասին" ՀՀ օրենքի  8-րդ հոդվածի.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6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սիսեռ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560000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Սիսեռ ԳՕՍՏ 8758-76,  համասեռ, մաքուր, չոր խոնավությունը` (14,0-20,0) % ոչ ավելի: 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6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Ոսպ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480000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24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br/>
              <w:t xml:space="preserve"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6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Ոլոռ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400000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Չորացրած, կեղևած, դեղին կամ կանաչ գույնի: Անվտանգությունը՝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0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մանր կերակրի աղ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290000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5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Սև թեյ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22100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Բայխաթեյ սև չափածրարված և առանց, խոշոր տերևներով, հատիկավորված և մանր։ Միանգամյա օգտագործման թեյի տոպրակները տեսակավորված են 2, 2,5 և 3 գ փաթեթներով։  “Փունջ”, բարձրորակ և I տեսակների, ԳՕՍՏ 1937-90 կամ ԳՕՍՏ1938-90։ Անվտանգությունը` ըստ 2-III-4.9-01-2010  հիգիենիկ նորմատիվների, իսկ մակնշումը` “Սննդամթերքի անվտանգության մասին” ՀՀ օրենքի 8-րդ հոդվածի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Թթվասեր տեղական արտադրության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309600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24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Թարմ կովի կաթից, յուղայնությունը` 20 %-ից ոչ պակաս, թթվայնությունը` 65-100 0T, անվտանգությունը և մակնշումը` ըստ ՀՀ կառավարության 2006թ. դեկտեմբերի 21-ի N 1925-Ն որոշմամբ հաստատված “Կաթին, կաթնամթերքին և դրանց արտադրությանը ներկայացվող պահանջների տեխնիկական կանոնակարգի” և “Սննդամթերքի անվտանգության մասին” ՀՀ օրենքի 8-րդ հոդվածի։ Պիտանելիության մնացորդային ժամկետը ոչ պակաս քան 90 %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9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Խմորիչ (դրոժ)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160000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 xml:space="preserve">Չոր, գործարանային փաթեթավորված, չափածրարված, խոնավությունը` 8 %-ից ոչ ավելի: Անվտանգությունը`  N 2-III-4.9-01-2010 հիգիենիկ նորմատիվների և «Սննդամթերքի անվտանգության մասին» ՀՀ օրենքի 8-րդ հոդվածի: Պիտանելիության մնացորդային ժամկետը ոչ պակաս 80 %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4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Տաքդեղ /պղպեղ/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6000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4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Քացախ</w:t>
            </w: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br/>
              <w:t>Խնձորի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20000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Քացախ խնձորի, պատրաստված թարմ խնձորից, թույլատրվող թթուների զանգվածային մասը` 4,0 %, մնացորդային սպիրտի ծավալը 0,3 %։ Անվտանգությունը` ըստ 2-III-4.9-01-2010  հիգիենիկ նորմատիվների, իսկ մակնշումը`"Սննդամթերքի անվտանգության մասին"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6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Սպիտակաձավար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67000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ԳՈՍՏ 7022-97  մինչև    պոլիէթիլենային  պարկերով,  պիտանելիության  ժամկետը  ոչ  պակաս,  քան  70 %: համաձայն «Սննդամթերքի անվտանգության մասին»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Ցորենաձավար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215000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Ստացված ցորենի թեփահան հատիկների հղկմամբ, կամ հետագա կոտրատմամբ, ցորենի հատիկները լինում են հղկված ծայրերով կամ հղկված կլոր հատիկների ձևով, խոնավությունը 14%-ից ոչ ավելի, աղբային խառնուկները 0,3%-ից ոչ ավելի, պատրաստված բարձր և առաջին տեսակի ցորենից, անվտանգությունը և մակնշումը՝ ըստ ՀՀ կառավարության 2007թ. հունվարի 11-ի N 22-Ն որոշմամբ հաստատված‚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7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Հավի մսեղիք սառեցված, տեղական, ամբողջական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725000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Բրոյլեռ տիպի, առանց փորոտիքի, մաքուր, արյունազրկված, առանց կողմնակի հոտերի, փաթեթավորված պոլիէթիլենային թաղանթներով, ԳՕՍՏ 25391-82։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85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Կարագ սերուցքային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840000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փաթեթներով, ԳՕՍՏ 37-91 կամ համարժեք։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4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28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sz w:val="16"/>
                <w:szCs w:val="16"/>
              </w:rPr>
              <w:t>Տոմատի մածուկ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sz w:val="16"/>
                <w:szCs w:val="16"/>
              </w:rPr>
            </w:pPr>
            <w:r w:rsidRPr="00EE2ACC">
              <w:rPr>
                <w:rFonts w:ascii="GHEA Mariam" w:eastAsia="Times New Roman" w:hAnsi="GHEA Mariam" w:cs="Times New Roman"/>
                <w:sz w:val="16"/>
                <w:szCs w:val="16"/>
              </w:rPr>
              <w:t>կգ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sz w:val="14"/>
                <w:szCs w:val="14"/>
              </w:rPr>
              <w:t>130000</w:t>
            </w:r>
          </w:p>
        </w:tc>
        <w:tc>
          <w:tcPr>
            <w:tcW w:w="2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7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&lt;&lt;Գնումների մասին&gt;&gt; ՀՀ օրենքի 17-րդ հոդվածի 4-րդ կետ</w:t>
            </w: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Գնման ֆինանսավորման աղբյուրը` ըստ բյուջետային ծախսերի գործառական դասակարգման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Բաժին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Խումբ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Դաս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Ծրագիր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 xml:space="preserve">Բյուջե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Արտաբյուջե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7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Օ3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Օ1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Օ2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այո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 ուղարկելու կամ հրապարակելու ամսաթիվը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26.11.2013թ.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Հրավերում կատարված փոփոխությունների ամսաթիվը³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8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Հարցարդման ստացման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Պարզաբանման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7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Հ/Հ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Յուրաքանչյուր մասնակցի հայտով ներկայացված գները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ՀՀ դրամ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3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Գինն առանց ԱԱՀ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ԱԱՀ</w:t>
            </w:r>
            <w:r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 ներառյալ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2"/>
                <w:szCs w:val="12"/>
              </w:rPr>
              <w:t>ընդհանուր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5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«Էրիզ»ՍՊԸ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204,00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5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169,17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203,00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5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«Թալգրիգ»ՍՊԸ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216,00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5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«Սիսականի Հասկ»ՍՊԸ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229,2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229,20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5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210,00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1183,33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1179,17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1415,00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1476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1476,00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1650,00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1333,33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1600,00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3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704,17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845,00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681,67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818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818,00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1584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1584,00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666,67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733,33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880,00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2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708,33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4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1458,33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1750,00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1188,33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1426,00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7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«Հալալ»Միս 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1428,00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5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«Էրիզ»ՍՊԸ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1116,00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833,33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1000,00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831,67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998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998,00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853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1024,00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1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916,66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1100,00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8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1200,00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2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1041,67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1250,00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6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1208,33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1800,00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1458,33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1750,00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4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7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1516,67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1820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1820,00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4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1333,33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1600,00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4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1680,00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4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«ԽԱՔ»ՍՊԸ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1300,00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358,00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368,00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384,00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360,00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762,5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915,00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832,5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999,00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1056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1056,00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960,00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870,83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1045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1045,00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766,67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920,00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10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«Էրիզ»ՍՊԸ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384,00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345,83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415,00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319,17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383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383,00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444,00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390,00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394,00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390,00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11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66,00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55,83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67,00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12</w:t>
            </w: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624,17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749,00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726,00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744,00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658,33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790,00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606,67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728,00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637,5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765,00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780,00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792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792,00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633,34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760,00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341,67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410,00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283,33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340,00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324,00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«Էրիզ»ՍՊԸ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294,00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360,00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346,67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296,00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«Թալգրիգ»ՍՊԸ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266,7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324,00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360,00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378,00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228,33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274,00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324,00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310,00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229,17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275,00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495,83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595,00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438,33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526,00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672,00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530,00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528,00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540,00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«Էրիզ»ՍՊԸ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462,00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43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510,00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361,67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434,00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510,00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362,5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435,00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468,00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450,00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19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«Էրիզ»ՍՊԸ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312,00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330,00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310,00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372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372,00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264,17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317,00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330,00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162,00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144,00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1916,67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2300,00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9600,00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916,67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1100,00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870,00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878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878,00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«ԽԱՔ»ՍՊԸ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780,00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1416,67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1700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1700,00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1650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1650,00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1548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1548,00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745,83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895,00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2083,33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2500,00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240,00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348,00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335,00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287,5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345,00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207,5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249,00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223,33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268,00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252,00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«Սիսականի Հասկ»ՍՊԸ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298,8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298,80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330,00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«ԻՆՎԵՍՏ ԻՆՏՈՐԳ»ՍՊԸ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208,33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250,00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1166,67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1241,67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1490,00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1380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1380,00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1320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1320,00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29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1991,67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2390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2390,00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2400,00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«ՑԻԿԼՈԻԴ»ՍՊԸ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2988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2988,00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«Հ.Ա.Ն.Ա.-ՖՈՒԴ»ՍՊԸ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2166,67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2600,00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3000,00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Չափաբաժին 30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«Հանեշ Գրուպ»ՍՊԸ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495,83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595,00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«ԱՆԱՆՈ»ՍՊԸ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494,17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593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593,00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«ԾԻԱԾԱՆ ՆԵՐԿԵՐ»ՍՊԸ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662,5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-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sz w:val="18"/>
                <w:szCs w:val="18"/>
              </w:rPr>
              <w:t>795,00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5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Տվյալներ մերժված հայտերի մասին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5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Չ/Բ N</w:t>
            </w:r>
          </w:p>
        </w:tc>
        <w:tc>
          <w:tcPr>
            <w:tcW w:w="288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Մասնակցի անվանումը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Գնահատման արդյունքները (բավարար կամ անբավարար)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04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Մասնա-գիտա-կան գոր-ծունեութ-յուն </w:t>
            </w: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1.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Ֆինա-նսական միջոցներ </w:t>
            </w: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2.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Տեխնի-կական միջոց-ներ </w:t>
            </w: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3.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Գնային առաջարկ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*մերժված հայտերի մասին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*մերժված հայտեր չկան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Չափաբաժնի համարը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84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Պայմանագրի համարը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Կնքման ամսաթիվը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Կատարման վերջնաժամկետը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Կանխավճարի չափը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Գինը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1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ՀՀ դրամ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  <w:t xml:space="preserve">Առկա ֆինանսական միջոցներով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Ընդհանուր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«Էրիզ»ՍՊԸ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 N ՀՀ ԿԱ Ո ՇՀԱՊՁԲ-11/2/ՈԶ/14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18.12.2013թ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«Հանեշ Գրուպ»ՍՊԸ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N ՀՀ ԿԱ Ո ՇՀԱՊՁԲ-11/2/ՈԶ/15 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18.12.2013թ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145000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358000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495000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284000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124500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8"/>
                <w:szCs w:val="18"/>
              </w:rPr>
              <w:t>836500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2243000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«ԱՆԱՆՈ»ՍՊԸ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N ՀՀ ԿԱ Ո 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lastRenderedPageBreak/>
              <w:t>ՇՀԱՊՁԲ-11/2/ՈԶ/16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lastRenderedPageBreak/>
              <w:t>18.12.2013թ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5075000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2830000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7130000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1497000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766000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471900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411000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420800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347200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248000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261000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118600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19576500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«ՑԻԿԼՈԻԴ»ՍՊԸ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N ՀՀ ԿԱ Ո ՇՀԱՊՁԲ-11/2/ՈԶ/17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18.12.2013թ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324000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123840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519640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«Հ.Ա.Ն.Ա.-ՖՈՒԴ»ՍՊԸ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N ՀՀ ԿԱ Ո ՇՀԱՊՁԲ-11/2/ՈԶ/18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18.12.2013թ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800000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456000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1256000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«ԾԻԱԾԱՆ ՆԵՐԿԵՐ»ՍՊԸ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N ՀՀ ԿԱ Ո ՇՀԱՊՁԲ-11/2/ՈԶ/19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18.12.2013թ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660000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660000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28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«ԽԱՔ»ՍՊԸ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N ՀՀ ԿԱ Ո ՇՀԱՊՁԲ-11/2/ՈԶ/20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18.12.2013թ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  <w:t>25.12.2014թ.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Ծրագիր` 03.01.01.02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</w:rPr>
              <w:t>390000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ԸՆԴ.</w:t>
            </w:r>
          </w:p>
        </w:tc>
        <w:tc>
          <w:tcPr>
            <w:tcW w:w="28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Ընդամենը`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</w:rPr>
              <w:t>390000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9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մասնակցի (մասնակիցների) անվանումը և հասցեն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90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Չ/բ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Ընտրված մասնակիցը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Հասցե, հեռ.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Էլ.-փոստ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ՀՎՀՀ  / Անձնագրի համարը և սերիան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Բանկային հաշիվը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2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«Էրիզ»ՍՊԸ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Ք.Երևան, Ն.Զարյան 24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               Հեռ.093 808-388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943503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4" w:history="1">
              <w:r w:rsidR="00EE2ACC" w:rsidRPr="00EE2ACC">
                <w:rPr>
                  <w:rFonts w:ascii="Calibri" w:eastAsia="Times New Roman" w:hAnsi="Calibri" w:cs="Times New Roman"/>
                  <w:color w:val="0000FF"/>
                  <w:u w:val="single"/>
                </w:rPr>
                <w:t>e_eriz@mail.ru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/00089186/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/2530000219850010 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«Հանեշ Գրուպ»ՍՊԸ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Ք.Երևան, Ավան,  Հ.Հովհաննիսյան թաղ.  27շ. 6բն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Հեռ.010 62-49-66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943503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5" w:history="1">
              <w:r w:rsidR="00EE2ACC" w:rsidRPr="00EE2ACC">
                <w:rPr>
                  <w:rFonts w:ascii="Calibri" w:eastAsia="Times New Roman" w:hAnsi="Calibri" w:cs="Times New Roman"/>
                  <w:color w:val="0000FF"/>
                  <w:u w:val="single"/>
                </w:rPr>
                <w:t>hanesh-group@yandex.ru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/00867972/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/1930031555150100/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«ԱՆԱՆՈ» ՍՊԸ 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Ք.Վանաձոր ուսանողական 1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>Հեռ.094 63-99-97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943503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6" w:history="1">
              <w:r w:rsidR="00EE2ACC" w:rsidRPr="00EE2ACC">
                <w:rPr>
                  <w:rFonts w:ascii="Calibri" w:eastAsia="Times New Roman" w:hAnsi="Calibri" w:cs="Times New Roman"/>
                  <w:color w:val="0000FF"/>
                  <w:u w:val="single"/>
                </w:rPr>
                <w:t>ananogroup@mail.ru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/06948145/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/16048254552400/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«ՑԻԿԼՈԻԴ»ՍՊԸ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Ք.Երևան,Իսակովի պողոտա,հ.48/9</w:t>
            </w: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br/>
              <w:t xml:space="preserve">               Հեռ.094 37-97-77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EE2ACC">
              <w:rPr>
                <w:rFonts w:ascii="Calibri" w:eastAsia="Times New Roman" w:hAnsi="Calibri" w:cs="Times New Roman"/>
                <w:color w:val="0000FF"/>
                <w:u w:val="single"/>
              </w:rPr>
              <w:t xml:space="preserve"> cikloidllc@mail.ru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/00444541/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/160485508412/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«Հ.Ա.Ն.Ա.-ՖՈՒԴ»ՍՊԸ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Ք.Երևան, Վադաշեն 6-րդ փող. 14/12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  Հեռ.010 43-30-61,094 30-30-50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943503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7" w:history="1">
              <w:r w:rsidR="00EE2ACC" w:rsidRPr="00EE2ACC">
                <w:rPr>
                  <w:rFonts w:ascii="Calibri" w:eastAsia="Times New Roman" w:hAnsi="Calibri" w:cs="Times New Roman"/>
                  <w:color w:val="0000FF"/>
                  <w:u w:val="single"/>
                </w:rPr>
                <w:t>h.a.n.s.-food1@mail.ru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/01401456/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/1150009770210100/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«ԾԻԱԾԱՆ ՆԵՐԿԵՐ»ՍՊԸ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Ք.Ստեփանակերտ, Մելիքավան 16/2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 Հեռ.098 40-08-38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r w:rsidRPr="00EE2ACC">
              <w:rPr>
                <w:rFonts w:ascii="Calibri" w:eastAsia="Times New Roman" w:hAnsi="Calibri" w:cs="Times New Roman"/>
                <w:color w:val="0000FF"/>
                <w:u w:val="single"/>
              </w:rPr>
              <w:t xml:space="preserve"> tciatcan-nerker@mail.ru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/90033062/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/1510020458220100/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7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«ԽԱՔ» ՍՊԸ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Արարատի մարզ, գ.Նարեկ</w:t>
            </w: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br/>
              <w:t xml:space="preserve">  Հեռ.091 86-15-15, 055 22-42-23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943503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8" w:history="1">
              <w:r w:rsidR="00EE2ACC" w:rsidRPr="00EE2ACC">
                <w:rPr>
                  <w:rFonts w:ascii="Calibri" w:eastAsia="Times New Roman" w:hAnsi="Calibri" w:cs="Times New Roman"/>
                  <w:color w:val="0000FF"/>
                  <w:u w:val="single"/>
                </w:rPr>
                <w:t>araratyankat@gmail.com</w:t>
              </w:r>
            </w:hyperlink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/04203287/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/220013330323000/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4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5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տեղեկություններ</w:t>
            </w:r>
          </w:p>
        </w:tc>
        <w:tc>
          <w:tcPr>
            <w:tcW w:w="7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9.21.24  չափաբաժիններով մրցույթը չի կայացել գնային առաջարկների՝ այդ գնումը կատարելու համար նախատեսված ֆինասական միջոցները գերազանցելու պատճառով: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7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7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b/>
                <w:b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7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81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06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6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7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19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3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4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2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Անուն, Ազգանուն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Հեռախոս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Էլ. փոստի հասցեն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2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Արսեն Մնացականյան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62-59-46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2ACC" w:rsidRPr="00EE2ACC" w:rsidRDefault="00943503" w:rsidP="00EE2AC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u w:val="single"/>
              </w:rPr>
            </w:pPr>
            <w:hyperlink r:id="rId9" w:history="1">
              <w:r w:rsidR="00EE2ACC" w:rsidRPr="00EE2ACC">
                <w:rPr>
                  <w:rFonts w:ascii="Calibri" w:eastAsia="Times New Roman" w:hAnsi="Calibri" w:cs="Times New Roman"/>
                  <w:color w:val="0000FF"/>
                  <w:u w:val="single"/>
                </w:rPr>
                <w:t>POLICEVP-GNUMNER@mail.ru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  <w:t>Պատվիրատու`  ՀՀ ԿԱ ոստիկանություն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28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47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  <w:r w:rsidRPr="00EE2ACC">
              <w:rPr>
                <w:rFonts w:ascii="Courier New" w:eastAsia="Times New Roman" w:hAnsi="Courier New" w:cs="Courier New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60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EE2ACC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¹</w:t>
            </w: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ապրանքների, ծառայությունների, աշխատանքների քանակը, իսկ ընդհանուր նախահաշվով նախատեսված ապրանքների, ծառայությունների, աշխատանքների քանակը լրացնել  կողքի` «ընդհանուր», սյունյակում: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EE2ACC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²</w:t>
            </w: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տվյալ տարում նախատեսված են ավելի քիչ միջոցներ, ապա լրացնել տվյալ տարվա ՀՀ պետական բյուջեով և (կամ) արտաբյուջեով նախատեսված գումարի չափը, իսկ ընդհանուր նախահաշվային գումարը լրացնել  կողքի` «ընդհանուր», սյունյակում: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³ Նշվում են հրավերում կատարված բոլոր փոփոխությունների ամսաթվերը: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⁴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⁵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⁶ Լրացնել տվյալ տարվա ՀՀ պետական բյուջեով և (կամ) արտաբյուջեով նախատեսված գումարի չափը առանց ԱԱՀ, իսկ ընդհանուր նախահաշվային գումարը առանց ԱԱՀ լրացնել  կողքի` «ընդհանուր», սյունյակում: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 </w:t>
            </w:r>
            <w:r w:rsidRPr="00EE2ACC">
              <w:rPr>
                <w:rFonts w:ascii="Calibri" w:eastAsia="Times New Roman" w:hAnsi="Calibri" w:cs="Times New Roman"/>
                <w:i/>
                <w:iCs/>
                <w:color w:val="000000"/>
                <w:sz w:val="10"/>
                <w:szCs w:val="10"/>
              </w:rPr>
              <w:t>⁷</w:t>
            </w: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Եթե պայմանագիրը կնքվելու է ընդհանուր արժեքով, սակայն տվյալ տարում նախատեսված են ավելի քիչ միջոցներ, ապա ընդհանուր գինը լրացնել տվյալ սյունյակում, իսկ տվյալ տարվանը` «ընթացիկ տարվա» սյունյակում: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gridAfter w:val="1"/>
          <w:wAfter w:w="340" w:type="dxa"/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</w:pPr>
            <w:r w:rsidRPr="00EE2ACC">
              <w:rPr>
                <w:rFonts w:ascii="GHEA Grapalat" w:eastAsia="Times New Roman" w:hAnsi="GHEA Grapalat" w:cs="Times New Roman"/>
                <w:i/>
                <w:iCs/>
                <w:color w:val="000000"/>
                <w:sz w:val="10"/>
                <w:szCs w:val="10"/>
              </w:rPr>
              <w:t xml:space="preserve">  Չի լրացվում, եթե պայմանագրի կողմ է հանդիսանում Հայաստանի Հանրապետությունում հարկ վճարողի հաշվարկային հաշիվ չունեցող անձը: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  <w:tr w:rsidR="00EE2ACC" w:rsidRPr="00EE2ACC" w:rsidTr="00EE2ACC">
        <w:trPr>
          <w:trHeight w:val="375"/>
        </w:trPr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  <w:tc>
          <w:tcPr>
            <w:tcW w:w="122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0"/>
                <w:szCs w:val="1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2ACC" w:rsidRPr="00EE2ACC" w:rsidRDefault="00EE2ACC" w:rsidP="00EE2AC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4"/>
                <w:szCs w:val="14"/>
              </w:rPr>
            </w:pPr>
          </w:p>
        </w:tc>
      </w:tr>
    </w:tbl>
    <w:p w:rsidR="005A1D3E" w:rsidRDefault="005A1D3E"/>
    <w:sectPr w:rsidR="005A1D3E" w:rsidSect="00EE2ACC">
      <w:pgSz w:w="16838" w:h="11906" w:orient="landscape"/>
      <w:pgMar w:top="567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E2ACC"/>
    <w:rsid w:val="005A1D3E"/>
    <w:rsid w:val="007823C7"/>
    <w:rsid w:val="00943503"/>
    <w:rsid w:val="00EE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2A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2ACC"/>
    <w:rPr>
      <w:color w:val="800080"/>
      <w:u w:val="single"/>
    </w:rPr>
  </w:style>
  <w:style w:type="paragraph" w:customStyle="1" w:styleId="font5">
    <w:name w:val="font5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font6">
    <w:name w:val="font6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color w:val="000000"/>
      <w:sz w:val="14"/>
      <w:szCs w:val="14"/>
    </w:rPr>
  </w:style>
  <w:style w:type="paragraph" w:customStyle="1" w:styleId="font7">
    <w:name w:val="font7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i/>
      <w:iCs/>
      <w:color w:val="000000"/>
      <w:sz w:val="10"/>
      <w:szCs w:val="10"/>
    </w:rPr>
  </w:style>
  <w:style w:type="paragraph" w:customStyle="1" w:styleId="font8">
    <w:name w:val="font8"/>
    <w:basedOn w:val="Normal"/>
    <w:rsid w:val="00EE2AC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10"/>
      <w:szCs w:val="10"/>
    </w:rPr>
  </w:style>
  <w:style w:type="paragraph" w:customStyle="1" w:styleId="font9">
    <w:name w:val="font9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font10">
    <w:name w:val="font10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font11">
    <w:name w:val="font11"/>
    <w:basedOn w:val="Normal"/>
    <w:rsid w:val="00EE2A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12">
    <w:name w:val="font12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font13">
    <w:name w:val="font13"/>
    <w:basedOn w:val="Normal"/>
    <w:rsid w:val="00EE2AC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5">
    <w:name w:val="xl65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6">
    <w:name w:val="xl6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7">
    <w:name w:val="xl6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8">
    <w:name w:val="xl68"/>
    <w:basedOn w:val="Normal"/>
    <w:rsid w:val="00EE2AC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69">
    <w:name w:val="xl69"/>
    <w:basedOn w:val="Normal"/>
    <w:rsid w:val="00EE2ACC"/>
    <w:pP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1">
    <w:name w:val="xl71"/>
    <w:basedOn w:val="Normal"/>
    <w:rsid w:val="00EE2AC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2">
    <w:name w:val="xl7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73">
    <w:name w:val="xl73"/>
    <w:basedOn w:val="Normal"/>
    <w:rsid w:val="00EE2ACC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Normal"/>
    <w:rsid w:val="00EE2ACC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i/>
      <w:iCs/>
      <w:sz w:val="24"/>
      <w:szCs w:val="24"/>
    </w:rPr>
  </w:style>
  <w:style w:type="paragraph" w:customStyle="1" w:styleId="xl75">
    <w:name w:val="xl75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6">
    <w:name w:val="xl7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4"/>
      <w:szCs w:val="14"/>
    </w:rPr>
  </w:style>
  <w:style w:type="paragraph" w:customStyle="1" w:styleId="xl77">
    <w:name w:val="xl77"/>
    <w:basedOn w:val="Normal"/>
    <w:rsid w:val="00EE2ACC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8">
    <w:name w:val="xl78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79">
    <w:name w:val="xl79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80">
    <w:name w:val="xl80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1">
    <w:name w:val="xl81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2">
    <w:name w:val="xl8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3">
    <w:name w:val="xl83"/>
    <w:basedOn w:val="Normal"/>
    <w:rsid w:val="00EE2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4">
    <w:name w:val="xl8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85">
    <w:name w:val="xl85"/>
    <w:basedOn w:val="Normal"/>
    <w:rsid w:val="00EE2ACC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86">
    <w:name w:val="xl8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7">
    <w:name w:val="xl8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8">
    <w:name w:val="xl88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89">
    <w:name w:val="xl89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90">
    <w:name w:val="xl90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1">
    <w:name w:val="xl91"/>
    <w:basedOn w:val="Normal"/>
    <w:rsid w:val="00EE2A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2">
    <w:name w:val="xl92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3">
    <w:name w:val="xl93"/>
    <w:basedOn w:val="Normal"/>
    <w:rsid w:val="00EE2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94">
    <w:name w:val="xl9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95">
    <w:name w:val="xl95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6">
    <w:name w:val="xl9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7">
    <w:name w:val="xl9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8">
    <w:name w:val="xl98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99">
    <w:name w:val="xl99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0">
    <w:name w:val="xl100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1">
    <w:name w:val="xl101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2">
    <w:name w:val="xl102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3">
    <w:name w:val="xl103"/>
    <w:basedOn w:val="Normal"/>
    <w:rsid w:val="00EE2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4">
    <w:name w:val="xl10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05">
    <w:name w:val="xl105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06">
    <w:name w:val="xl10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07">
    <w:name w:val="xl10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08">
    <w:name w:val="xl108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09">
    <w:name w:val="xl109"/>
    <w:basedOn w:val="Normal"/>
    <w:rsid w:val="00EE2A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10">
    <w:name w:val="xl110"/>
    <w:basedOn w:val="Normal"/>
    <w:rsid w:val="00EE2A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11">
    <w:name w:val="xl111"/>
    <w:basedOn w:val="Normal"/>
    <w:rsid w:val="00EE2A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12">
    <w:name w:val="xl11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13">
    <w:name w:val="xl113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color w:val="000000"/>
      <w:sz w:val="16"/>
      <w:szCs w:val="16"/>
    </w:rPr>
  </w:style>
  <w:style w:type="paragraph" w:customStyle="1" w:styleId="xl114">
    <w:name w:val="xl114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5">
    <w:name w:val="xl115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6">
    <w:name w:val="xl116"/>
    <w:basedOn w:val="Normal"/>
    <w:rsid w:val="00EE2A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6"/>
      <w:szCs w:val="16"/>
    </w:rPr>
  </w:style>
  <w:style w:type="paragraph" w:customStyle="1" w:styleId="xl118">
    <w:name w:val="xl118"/>
    <w:basedOn w:val="Normal"/>
    <w:rsid w:val="00EE2ACC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19">
    <w:name w:val="xl119"/>
    <w:basedOn w:val="Normal"/>
    <w:rsid w:val="00EE2ACC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0">
    <w:name w:val="xl120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1">
    <w:name w:val="xl121"/>
    <w:basedOn w:val="Normal"/>
    <w:rsid w:val="00EE2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2">
    <w:name w:val="xl12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23">
    <w:name w:val="xl123"/>
    <w:basedOn w:val="Normal"/>
    <w:rsid w:val="00EE2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24">
    <w:name w:val="xl12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5">
    <w:name w:val="xl125"/>
    <w:basedOn w:val="Normal"/>
    <w:rsid w:val="00EE2ACC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i/>
      <w:iCs/>
      <w:sz w:val="16"/>
      <w:szCs w:val="16"/>
    </w:rPr>
  </w:style>
  <w:style w:type="paragraph" w:customStyle="1" w:styleId="xl126">
    <w:name w:val="xl12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6"/>
      <w:szCs w:val="16"/>
    </w:rPr>
  </w:style>
  <w:style w:type="paragraph" w:customStyle="1" w:styleId="xl127">
    <w:name w:val="xl12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28">
    <w:name w:val="xl128"/>
    <w:basedOn w:val="Normal"/>
    <w:rsid w:val="00EE2ACC"/>
    <w:pP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29">
    <w:name w:val="xl129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30">
    <w:name w:val="xl130"/>
    <w:basedOn w:val="Normal"/>
    <w:rsid w:val="00EE2AC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1">
    <w:name w:val="xl131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32">
    <w:name w:val="xl13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33">
    <w:name w:val="xl133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34">
    <w:name w:val="xl13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35">
    <w:name w:val="xl135"/>
    <w:basedOn w:val="Normal"/>
    <w:rsid w:val="00EE2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36">
    <w:name w:val="xl136"/>
    <w:basedOn w:val="Normal"/>
    <w:rsid w:val="00EE2A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7">
    <w:name w:val="xl137"/>
    <w:basedOn w:val="Normal"/>
    <w:rsid w:val="00EE2ACC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138">
    <w:name w:val="xl138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39">
    <w:name w:val="xl139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0">
    <w:name w:val="xl140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1">
    <w:name w:val="xl141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2">
    <w:name w:val="xl14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3">
    <w:name w:val="xl143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4">
    <w:name w:val="xl14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5">
    <w:name w:val="xl145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6">
    <w:name w:val="xl14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7">
    <w:name w:val="xl14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8">
    <w:name w:val="xl148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49">
    <w:name w:val="xl149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0">
    <w:name w:val="xl150"/>
    <w:basedOn w:val="Normal"/>
    <w:rsid w:val="00EE2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1">
    <w:name w:val="xl151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52">
    <w:name w:val="xl15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3">
    <w:name w:val="xl153"/>
    <w:basedOn w:val="Normal"/>
    <w:rsid w:val="00EE2A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4">
    <w:name w:val="xl154"/>
    <w:basedOn w:val="Normal"/>
    <w:rsid w:val="00EE2ACC"/>
    <w:pPr>
      <w:pBdr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55">
    <w:name w:val="xl155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56">
    <w:name w:val="xl156"/>
    <w:basedOn w:val="Normal"/>
    <w:rsid w:val="00EE2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57">
    <w:name w:val="xl157"/>
    <w:basedOn w:val="Normal"/>
    <w:rsid w:val="00EE2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58">
    <w:name w:val="xl158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6"/>
      <w:szCs w:val="16"/>
    </w:rPr>
  </w:style>
  <w:style w:type="paragraph" w:customStyle="1" w:styleId="xl159">
    <w:name w:val="xl159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Normal"/>
    <w:rsid w:val="00EE2ACC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i/>
      <w:iCs/>
      <w:sz w:val="10"/>
      <w:szCs w:val="10"/>
    </w:rPr>
  </w:style>
  <w:style w:type="paragraph" w:customStyle="1" w:styleId="xl161">
    <w:name w:val="xl161"/>
    <w:basedOn w:val="Normal"/>
    <w:rsid w:val="00EE2ACC"/>
    <w:pP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162">
    <w:name w:val="xl162"/>
    <w:basedOn w:val="Normal"/>
    <w:rsid w:val="00EE2AC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3">
    <w:name w:val="xl163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4">
    <w:name w:val="xl16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5">
    <w:name w:val="xl165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FF"/>
      <w:sz w:val="14"/>
      <w:szCs w:val="14"/>
      <w:u w:val="single"/>
    </w:rPr>
  </w:style>
  <w:style w:type="paragraph" w:customStyle="1" w:styleId="xl166">
    <w:name w:val="xl166"/>
    <w:basedOn w:val="Normal"/>
    <w:rsid w:val="00EE2AC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7">
    <w:name w:val="xl16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8">
    <w:name w:val="xl168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69">
    <w:name w:val="xl169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0">
    <w:name w:val="xl170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1">
    <w:name w:val="xl171"/>
    <w:basedOn w:val="Normal"/>
    <w:rsid w:val="00EE2ACC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2">
    <w:name w:val="xl172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3">
    <w:name w:val="xl173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4">
    <w:name w:val="xl174"/>
    <w:basedOn w:val="Normal"/>
    <w:rsid w:val="00EE2ACC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5">
    <w:name w:val="xl175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6">
    <w:name w:val="xl176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7">
    <w:name w:val="xl177"/>
    <w:basedOn w:val="Normal"/>
    <w:rsid w:val="00EE2ACC"/>
    <w:pPr>
      <w:pBdr>
        <w:top w:val="single" w:sz="4" w:space="0" w:color="auto"/>
        <w:bottom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8">
    <w:name w:val="xl178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79">
    <w:name w:val="xl179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80">
    <w:name w:val="xl180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81">
    <w:name w:val="xl181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182">
    <w:name w:val="xl182"/>
    <w:basedOn w:val="Normal"/>
    <w:rsid w:val="00EE2A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3">
    <w:name w:val="xl183"/>
    <w:basedOn w:val="Normal"/>
    <w:rsid w:val="00EE2AC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4">
    <w:name w:val="xl184"/>
    <w:basedOn w:val="Normal"/>
    <w:rsid w:val="00EE2A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5">
    <w:name w:val="xl185"/>
    <w:basedOn w:val="Normal"/>
    <w:rsid w:val="00EE2A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6">
    <w:name w:val="xl186"/>
    <w:basedOn w:val="Normal"/>
    <w:rsid w:val="00EE2A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7">
    <w:name w:val="xl187"/>
    <w:basedOn w:val="Normal"/>
    <w:rsid w:val="00EE2AC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8">
    <w:name w:val="xl188"/>
    <w:basedOn w:val="Normal"/>
    <w:rsid w:val="00EE2A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89">
    <w:name w:val="xl189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0">
    <w:name w:val="xl190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1">
    <w:name w:val="xl191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2">
    <w:name w:val="xl19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193">
    <w:name w:val="xl193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94">
    <w:name w:val="xl194"/>
    <w:basedOn w:val="Normal"/>
    <w:rsid w:val="00EE2A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6"/>
      <w:szCs w:val="16"/>
    </w:rPr>
  </w:style>
  <w:style w:type="paragraph" w:customStyle="1" w:styleId="xl195">
    <w:name w:val="xl195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196">
    <w:name w:val="xl196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2"/>
      <w:szCs w:val="12"/>
    </w:rPr>
  </w:style>
  <w:style w:type="paragraph" w:customStyle="1" w:styleId="xl197">
    <w:name w:val="xl19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198">
    <w:name w:val="xl198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01">
    <w:name w:val="xl201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2"/>
      <w:szCs w:val="12"/>
    </w:rPr>
  </w:style>
  <w:style w:type="paragraph" w:customStyle="1" w:styleId="xl202">
    <w:name w:val="xl202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03">
    <w:name w:val="xl203"/>
    <w:basedOn w:val="Normal"/>
    <w:rsid w:val="00EE2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4">
    <w:name w:val="xl204"/>
    <w:basedOn w:val="Normal"/>
    <w:rsid w:val="00EE2A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05">
    <w:name w:val="xl205"/>
    <w:basedOn w:val="Normal"/>
    <w:rsid w:val="00EE2A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06">
    <w:name w:val="xl206"/>
    <w:basedOn w:val="Normal"/>
    <w:rsid w:val="00EE2ACC"/>
    <w:pPr>
      <w:pBdr>
        <w:left w:val="single" w:sz="4" w:space="0" w:color="auto"/>
      </w:pBdr>
      <w:spacing w:before="100" w:beforeAutospacing="1" w:after="100" w:afterAutospacing="1" w:line="240" w:lineRule="auto"/>
      <w:jc w:val="both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207">
    <w:name w:val="xl207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08">
    <w:name w:val="xl208"/>
    <w:basedOn w:val="Normal"/>
    <w:rsid w:val="00EE2A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09">
    <w:name w:val="xl209"/>
    <w:basedOn w:val="Normal"/>
    <w:rsid w:val="00EE2A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10">
    <w:name w:val="xl210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11">
    <w:name w:val="xl211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12">
    <w:name w:val="xl212"/>
    <w:basedOn w:val="Normal"/>
    <w:rsid w:val="00EE2ACC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213">
    <w:name w:val="xl213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14">
    <w:name w:val="xl214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215">
    <w:name w:val="xl215"/>
    <w:basedOn w:val="Normal"/>
    <w:rsid w:val="00EE2A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0"/>
      <w:szCs w:val="10"/>
    </w:rPr>
  </w:style>
  <w:style w:type="paragraph" w:customStyle="1" w:styleId="xl216">
    <w:name w:val="xl216"/>
    <w:basedOn w:val="Normal"/>
    <w:rsid w:val="00EE2A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17">
    <w:name w:val="xl217"/>
    <w:basedOn w:val="Normal"/>
    <w:rsid w:val="00EE2A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18">
    <w:name w:val="xl218"/>
    <w:basedOn w:val="Normal"/>
    <w:rsid w:val="00EE2AC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Normal"/>
    <w:rsid w:val="00EE2A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0">
    <w:name w:val="xl220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1">
    <w:name w:val="xl221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2">
    <w:name w:val="xl222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3">
    <w:name w:val="xl223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24">
    <w:name w:val="xl224"/>
    <w:basedOn w:val="Normal"/>
    <w:rsid w:val="00EE2AC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25">
    <w:name w:val="xl225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26">
    <w:name w:val="xl226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4"/>
      <w:szCs w:val="14"/>
    </w:rPr>
  </w:style>
  <w:style w:type="paragraph" w:customStyle="1" w:styleId="xl227">
    <w:name w:val="xl227"/>
    <w:basedOn w:val="Normal"/>
    <w:rsid w:val="00EE2A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8">
    <w:name w:val="xl228"/>
    <w:basedOn w:val="Normal"/>
    <w:rsid w:val="00EE2AC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29">
    <w:name w:val="xl229"/>
    <w:basedOn w:val="Normal"/>
    <w:rsid w:val="00EE2A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0">
    <w:name w:val="xl230"/>
    <w:basedOn w:val="Normal"/>
    <w:rsid w:val="00EE2AC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1">
    <w:name w:val="xl231"/>
    <w:basedOn w:val="Normal"/>
    <w:rsid w:val="00EE2ACC"/>
    <w:pP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  <w:style w:type="paragraph" w:customStyle="1" w:styleId="xl232">
    <w:name w:val="xl232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33">
    <w:name w:val="xl233"/>
    <w:basedOn w:val="Normal"/>
    <w:rsid w:val="00EE2AC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234">
    <w:name w:val="xl234"/>
    <w:basedOn w:val="Normal"/>
    <w:rsid w:val="00EE2AC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ratyankat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.a.n.s.-food1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nogroup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hanesh-group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_eriz@mail.ru" TargetMode="External"/><Relationship Id="rId9" Type="http://schemas.openxmlformats.org/officeDocument/2006/relationships/hyperlink" Target="mailto:POLICEVP-GNUMN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3667</Words>
  <Characters>20908</Characters>
  <Application>Microsoft Office Word</Application>
  <DocSecurity>0</DocSecurity>
  <Lines>174</Lines>
  <Paragraphs>49</Paragraphs>
  <ScaleCrop>false</ScaleCrop>
  <Company/>
  <LinksUpToDate>false</LinksUpToDate>
  <CharactersWithSpaces>24526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3</cp:revision>
  <dcterms:created xsi:type="dcterms:W3CDTF">2014-02-01T08:11:00Z</dcterms:created>
  <dcterms:modified xsi:type="dcterms:W3CDTF">2014-02-01T08:25:00Z</dcterms:modified>
</cp:coreProperties>
</file>