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CC" w:rsidRPr="004F304A" w:rsidRDefault="00421FCC" w:rsidP="00421FCC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Sylfaen"/>
          <w:i/>
          <w:sz w:val="20"/>
          <w:szCs w:val="20"/>
        </w:rPr>
        <w:t>Հավելված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="004F304A" w:rsidRPr="004F304A">
        <w:rPr>
          <w:rFonts w:ascii="GHEA Grapalat" w:hAnsi="GHEA Grapalat" w:cs="Sylfaen"/>
          <w:i/>
          <w:sz w:val="20"/>
          <w:szCs w:val="20"/>
          <w:lang w:val="af-ZA"/>
        </w:rPr>
        <w:t>№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1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201</w:t>
      </w:r>
      <w:r w:rsidR="00871FC5" w:rsidRPr="004F304A">
        <w:rPr>
          <w:rFonts w:ascii="GHEA Grapalat" w:hAnsi="GHEA Grapalat" w:cs="Times Armenian"/>
          <w:i/>
          <w:sz w:val="20"/>
          <w:szCs w:val="20"/>
          <w:lang w:val="pt-BR"/>
        </w:rPr>
        <w:t>4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Pr="004F304A">
        <w:rPr>
          <w:rFonts w:ascii="GHEA Grapalat" w:hAnsi="GHEA Grapalat" w:cs="Sylfaen"/>
          <w:i/>
          <w:sz w:val="20"/>
          <w:szCs w:val="20"/>
        </w:rPr>
        <w:t>թ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. --------------------------- ------ -ին </w:t>
      </w:r>
      <w:r w:rsidRPr="004F304A">
        <w:rPr>
          <w:rFonts w:ascii="GHEA Grapalat" w:hAnsi="GHEA Grapalat" w:cs="Sylfaen"/>
          <w:i/>
          <w:sz w:val="20"/>
          <w:szCs w:val="20"/>
        </w:rPr>
        <w:t>կնքված</w:t>
      </w:r>
    </w:p>
    <w:p w:rsidR="00421FCC" w:rsidRPr="004F304A" w:rsidRDefault="003B36D7" w:rsidP="00421FCC">
      <w:pPr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bookmarkStart w:id="0" w:name="_GoBack"/>
      <w:bookmarkEnd w:id="0"/>
      <w:r w:rsidRPr="004F304A">
        <w:rPr>
          <w:rFonts w:ascii="GHEA Grapalat" w:hAnsi="GHEA Grapalat" w:cs="Sylfaen"/>
          <w:i/>
          <w:sz w:val="20"/>
          <w:szCs w:val="20"/>
          <w:lang w:val="pt-BR"/>
        </w:rPr>
        <w:t xml:space="preserve">ՇՀԱՊՁԲ-11/1 </w:t>
      </w:r>
      <w:r w:rsidR="00421FCC" w:rsidRPr="004F304A">
        <w:rPr>
          <w:rFonts w:ascii="GHEA Grapalat" w:hAnsi="GHEA Grapalat" w:cs="Sylfaen"/>
          <w:i/>
          <w:sz w:val="20"/>
          <w:szCs w:val="20"/>
        </w:rPr>
        <w:t>գնման</w:t>
      </w:r>
      <w:r w:rsidR="00421FCC"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="00421FCC" w:rsidRPr="004F304A">
        <w:rPr>
          <w:rFonts w:ascii="GHEA Grapalat" w:hAnsi="GHEA Grapalat" w:cs="Sylfaen"/>
          <w:i/>
          <w:sz w:val="20"/>
          <w:szCs w:val="20"/>
        </w:rPr>
        <w:t>պայմանագրի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3450" w:rsidRPr="004F304A" w:rsidRDefault="00743450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Pr="00BA404F" w:rsidRDefault="00421FCC" w:rsidP="00421FCC">
      <w:pPr>
        <w:jc w:val="center"/>
        <w:rPr>
          <w:rFonts w:ascii="GHEA Grapalat" w:hAnsi="GHEA Grapalat" w:cs="Sylfaen"/>
          <w:b/>
          <w:lang w:val="pt-BR"/>
        </w:rPr>
      </w:pPr>
      <w:r w:rsidRPr="004F304A">
        <w:rPr>
          <w:rFonts w:ascii="GHEA Grapalat" w:hAnsi="GHEA Grapalat" w:cs="Sylfaen"/>
          <w:b/>
        </w:rPr>
        <w:t>Տ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Ե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Խ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   </w:t>
      </w:r>
      <w:r w:rsidRPr="004F304A">
        <w:rPr>
          <w:rFonts w:ascii="GHEA Grapalat" w:hAnsi="GHEA Grapalat" w:cs="Sylfaen"/>
          <w:b/>
        </w:rPr>
        <w:t>Բ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Ո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Ւ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Թ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Գ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  <w:lang w:val="en-US"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Ր</w:t>
      </w:r>
    </w:p>
    <w:p w:rsidR="00743450" w:rsidRPr="00BA404F" w:rsidRDefault="00743450" w:rsidP="00421FCC">
      <w:pPr>
        <w:jc w:val="center"/>
        <w:rPr>
          <w:rFonts w:ascii="GHEA Grapalat" w:hAnsi="GHEA Grapalat" w:cs="TimesArmenianPSMT"/>
          <w:b/>
          <w:lang w:val="pt-BR"/>
        </w:rPr>
      </w:pPr>
    </w:p>
    <w:p w:rsidR="00421FCC" w:rsidRPr="004F304A" w:rsidRDefault="00421FCC" w:rsidP="00421FCC">
      <w:pPr>
        <w:rPr>
          <w:rFonts w:ascii="GHEA Grapalat" w:hAnsi="GHEA Grapalat" w:cs="TimesArmenianPSMT"/>
          <w:b/>
          <w:sz w:val="22"/>
          <w:szCs w:val="22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258"/>
        <w:gridCol w:w="6915"/>
      </w:tblGrid>
      <w:tr w:rsidR="00421FCC" w:rsidRPr="004F304A" w:rsidTr="004F304A">
        <w:tc>
          <w:tcPr>
            <w:tcW w:w="3258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/>
              </w:rPr>
            </w:pPr>
            <w:r w:rsidRPr="004F304A">
              <w:rPr>
                <w:rFonts w:ascii="GHEA Grapalat" w:hAnsi="GHEA Grapalat" w:cs="Sylfaen"/>
              </w:rPr>
              <w:t>Ապրանքի</w:t>
            </w:r>
            <w:r w:rsidRPr="004F304A">
              <w:rPr>
                <w:rFonts w:ascii="GHEA Grapalat" w:hAnsi="GHEA Grapalat" w:cs="Times Armenian"/>
              </w:rPr>
              <w:t xml:space="preserve"> </w:t>
            </w:r>
            <w:r w:rsidRPr="004F304A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6915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Բնութագիր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ը</w:t>
            </w:r>
          </w:p>
          <w:p w:rsidR="004F304A" w:rsidRPr="004F304A" w:rsidRDefault="004F304A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  <w:tr w:rsidR="004E21EC" w:rsidRPr="004F304A" w:rsidTr="004F304A">
        <w:tc>
          <w:tcPr>
            <w:tcW w:w="3258" w:type="dxa"/>
          </w:tcPr>
          <w:p w:rsidR="004E21EC" w:rsidRPr="004F304A" w:rsidRDefault="004E21EC" w:rsidP="00421FC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Բենզին</w:t>
            </w:r>
            <w:r w:rsidR="004F304A" w:rsidRPr="004F304A">
              <w:rPr>
                <w:rFonts w:ascii="GHEA Grapalat" w:hAnsi="GHEA Grapalat" w:cs="Sylfaen"/>
                <w:lang w:val="en-US"/>
              </w:rPr>
              <w:t xml:space="preserve"> (</w:t>
            </w:r>
            <w:proofErr w:type="spellStart"/>
            <w:r w:rsidRPr="004F304A">
              <w:rPr>
                <w:rFonts w:ascii="GHEA Grapalat" w:hAnsi="GHEA Grapalat" w:cs="Sylfaen"/>
                <w:lang w:val="en-US"/>
              </w:rPr>
              <w:t>ռեգուլյա</w:t>
            </w:r>
            <w:proofErr w:type="spellEnd"/>
            <w:r w:rsidRPr="004F304A">
              <w:rPr>
                <w:rFonts w:ascii="GHEA Grapalat" w:hAnsi="GHEA Grapalat" w:cs="Sylfaen"/>
              </w:rPr>
              <w:t>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)</w:t>
            </w:r>
          </w:p>
          <w:p w:rsidR="004E21EC" w:rsidRPr="004F304A" w:rsidRDefault="004E21EC">
            <w:pPr>
              <w:rPr>
                <w:rFonts w:ascii="GHEA Grapalat" w:hAnsi="GHEA Grapalat"/>
              </w:rPr>
            </w:pPr>
          </w:p>
        </w:tc>
        <w:tc>
          <w:tcPr>
            <w:tcW w:w="6915" w:type="dxa"/>
          </w:tcPr>
          <w:p w:rsidR="004E21EC" w:rsidRPr="004F304A" w:rsidRDefault="004E21EC" w:rsidP="004F304A">
            <w:pPr>
              <w:jc w:val="both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-ից ոչ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ավելի, բենզոլի ծավալային մասը 1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%-ից ոչ ավելի, խտությունը` 15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0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C ջերմաստիճանում՝ 720-ից մինչև 775 կգ/մ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, ծծմբի պարունակությունը` 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մգ/կգ-ից ոչ ավելի, թթվածնի զանգվածային մասը` 2,7 %-ից ոչ ավելի, օքսիդիչների ծավալային մասը, ոչ ավելի` մեթանոլ</w:t>
            </w:r>
            <w:r w:rsidR="004F304A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4F304A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3 %, էթանոլ-5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իզոպրոպիլ սպիրտ</w:t>
            </w:r>
            <w:r w:rsidR="004F304A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4F304A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իզոբուտիլ սպիրտ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եռաբութիլ սպիրտ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7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եթերներ (C</w:t>
            </w:r>
            <w:r w:rsidRPr="004F304A">
              <w:rPr>
                <w:rFonts w:ascii="GHEA Grapalat" w:hAnsi="GHEA Grapalat"/>
                <w:sz w:val="20"/>
                <w:szCs w:val="20"/>
                <w:vertAlign w:val="subscript"/>
                <w:lang w:eastAsia="en-US"/>
              </w:rPr>
              <w:t>5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և ավելի)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15 %, այլ օքսիդիչներ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անվտանգությունը, մակնշումը և փաթեթավորումը` ըստ ՀՀ կառավարության 2004</w:t>
            </w:r>
            <w:r w:rsidR="00743450" w:rsidRPr="00BA404F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թ. նոյեմբերի 11-ի </w:t>
            </w:r>
            <w:r w:rsidR="00743450" w:rsidRPr="00743450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1592-Ն որոշմամբ հաստատված «Ներքին այրման շարժիչային վառելիքների տեխնիկական կանոնակարգի»:</w:t>
            </w:r>
          </w:p>
        </w:tc>
      </w:tr>
    </w:tbl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ArmenianPSMT"/>
          <w:sz w:val="20"/>
          <w:szCs w:val="20"/>
        </w:rPr>
      </w:pPr>
    </w:p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</w:rPr>
      </w:pPr>
      <w:r w:rsidRPr="004F304A">
        <w:rPr>
          <w:rFonts w:ascii="GHEA Grapalat" w:hAnsi="GHEA Grapalat" w:cs="TimesArmenianPSMT"/>
          <w:sz w:val="20"/>
          <w:szCs w:val="20"/>
        </w:rPr>
        <w:t xml:space="preserve">  *</w:t>
      </w:r>
      <w:r w:rsidRPr="004F304A">
        <w:rPr>
          <w:rFonts w:ascii="GHEA Grapalat" w:hAnsi="GHEA Grapalat" w:cs="Sylfaen"/>
          <w:sz w:val="20"/>
          <w:szCs w:val="20"/>
        </w:rPr>
        <w:t>Պարտադիր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պայման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է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ապրանքի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չօգտագործված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լինելը</w:t>
      </w:r>
      <w:r w:rsidRPr="004F304A">
        <w:rPr>
          <w:rFonts w:ascii="GHEA Grapalat" w:hAnsi="GHEA Grapalat" w:cs="Times Armenian"/>
          <w:sz w:val="20"/>
          <w:szCs w:val="20"/>
        </w:rPr>
        <w:t>:</w:t>
      </w:r>
    </w:p>
    <w:p w:rsidR="008127F7" w:rsidRPr="00BA404F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</w:rPr>
      </w:pPr>
    </w:p>
    <w:p w:rsidR="00743450" w:rsidRPr="00BA404F" w:rsidRDefault="00743450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</w:rPr>
      </w:pPr>
    </w:p>
    <w:tbl>
      <w:tblPr>
        <w:tblW w:w="1004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5480"/>
      </w:tblGrid>
      <w:tr w:rsidR="002865DA" w:rsidRPr="00BA404F" w:rsidTr="004F304A">
        <w:trPr>
          <w:trHeight w:val="3853"/>
        </w:trPr>
        <w:tc>
          <w:tcPr>
            <w:tcW w:w="4568" w:type="dxa"/>
          </w:tcPr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ԳՆՈՐԴ</w:t>
            </w:r>
            <w:r w:rsidRPr="004F304A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.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</w:rPr>
              <w:t>9</w:t>
            </w:r>
            <w:r w:rsidRPr="004F304A"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2865DA" w:rsidRPr="004F304A" w:rsidRDefault="00E00176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/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 900011059186</w:t>
            </w:r>
          </w:p>
          <w:p w:rsidR="00E00176" w:rsidRPr="004F304A" w:rsidRDefault="00E00176" w:rsidP="00E0017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/Հ  900011059251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-02586282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շխատակազմի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ի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ժամանակավոր</w:t>
            </w:r>
            <w:proofErr w:type="spellEnd"/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պաշտոնակատար</w:t>
            </w:r>
            <w:proofErr w:type="spellEnd"/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`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n-US"/>
              </w:rPr>
              <w:t>Մ</w:t>
            </w: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Անան</w:t>
            </w:r>
            <w:proofErr w:type="spellEnd"/>
            <w:r w:rsidRPr="004F304A">
              <w:rPr>
                <w:rFonts w:ascii="GHEA Grapalat" w:hAnsi="GHEA Grapalat"/>
                <w:sz w:val="20"/>
                <w:szCs w:val="20"/>
              </w:rPr>
              <w:t>յան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proofErr w:type="spellEnd"/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                                                </w:t>
            </w:r>
          </w:p>
        </w:tc>
        <w:tc>
          <w:tcPr>
            <w:tcW w:w="5480" w:type="dxa"/>
          </w:tcPr>
          <w:p w:rsidR="002865DA" w:rsidRPr="004F304A" w:rsidRDefault="002865DA" w:rsidP="002803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ՎԱՃԱՌՈՂ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906D87" w:rsidRPr="004F304A" w:rsidRDefault="00906D87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D55528" w:rsidRPr="004F304A" w:rsidRDefault="00D55528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Տնօրեն</w:t>
            </w:r>
            <w:proofErr w:type="spellEnd"/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`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proofErr w:type="spellEnd"/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4103F" w:rsidRPr="004F304A" w:rsidRDefault="0014103F">
      <w:pPr>
        <w:rPr>
          <w:rFonts w:ascii="GHEA Grapalat" w:hAnsi="GHEA Grapalat"/>
          <w:lang w:val="es-ES"/>
        </w:rPr>
      </w:pPr>
    </w:p>
    <w:sectPr w:rsidR="0014103F" w:rsidRPr="004F304A" w:rsidSect="00743450">
      <w:pgSz w:w="12240" w:h="15840"/>
      <w:pgMar w:top="9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421FCC"/>
    <w:rsid w:val="00000BA3"/>
    <w:rsid w:val="00105DAD"/>
    <w:rsid w:val="0011518E"/>
    <w:rsid w:val="0014103F"/>
    <w:rsid w:val="002328D5"/>
    <w:rsid w:val="00283F1D"/>
    <w:rsid w:val="002865DA"/>
    <w:rsid w:val="002F7ED7"/>
    <w:rsid w:val="00365795"/>
    <w:rsid w:val="00396C91"/>
    <w:rsid w:val="003B36D7"/>
    <w:rsid w:val="00421FCC"/>
    <w:rsid w:val="004D61B9"/>
    <w:rsid w:val="004E21EC"/>
    <w:rsid w:val="004F304A"/>
    <w:rsid w:val="005F58F4"/>
    <w:rsid w:val="00650825"/>
    <w:rsid w:val="00743450"/>
    <w:rsid w:val="00767C5E"/>
    <w:rsid w:val="008127F7"/>
    <w:rsid w:val="00871FC5"/>
    <w:rsid w:val="008974B8"/>
    <w:rsid w:val="00906D87"/>
    <w:rsid w:val="00A067E4"/>
    <w:rsid w:val="00BA404F"/>
    <w:rsid w:val="00CB26A9"/>
    <w:rsid w:val="00D55528"/>
    <w:rsid w:val="00E00176"/>
    <w:rsid w:val="00FE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User</cp:lastModifiedBy>
  <cp:revision>3</cp:revision>
  <dcterms:created xsi:type="dcterms:W3CDTF">2014-02-05T14:53:00Z</dcterms:created>
  <dcterms:modified xsi:type="dcterms:W3CDTF">2014-02-07T07:26:00Z</dcterms:modified>
</cp:coreProperties>
</file>