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0E13C1" w:rsidRDefault="000E13C1" w:rsidP="000E13C1">
      <w:pPr>
        <w:spacing w:after="240" w:line="360" w:lineRule="auto"/>
        <w:jc w:val="center"/>
        <w:rPr>
          <w:rFonts w:ascii="GHEA Grapalat" w:hAnsi="GHEA Grapalat"/>
          <w:b/>
          <w:i/>
          <w:szCs w:val="24"/>
          <w:lang w:val="af-ZA"/>
        </w:rPr>
      </w:pPr>
      <w:r>
        <w:rPr>
          <w:rFonts w:ascii="Sylfaen" w:hAnsi="Sylfaen" w:cs="Sylfaen"/>
          <w:b/>
          <w:i/>
          <w:szCs w:val="24"/>
          <w:lang w:val="af-ZA"/>
        </w:rPr>
        <w:t>ՀԱՅՏԱՐԱՐՈՒԹՅՈՒՆ</w:t>
      </w:r>
      <w:r>
        <w:rPr>
          <w:rFonts w:ascii="GHEA Grapalat" w:hAnsi="GHEA Grapalat"/>
          <w:b/>
          <w:i/>
          <w:szCs w:val="24"/>
          <w:lang w:val="af-ZA"/>
        </w:rPr>
        <w:t xml:space="preserve"> (</w:t>
      </w:r>
      <w:r>
        <w:rPr>
          <w:rFonts w:ascii="Sylfaen" w:hAnsi="Sylfaen" w:cs="Sylfaen"/>
          <w:b/>
          <w:i/>
          <w:szCs w:val="24"/>
          <w:lang w:val="af-ZA"/>
        </w:rPr>
        <w:t>ՀԱՇՎԵՏՎՈՒԹՅՈՒՆ</w:t>
      </w:r>
      <w:r>
        <w:rPr>
          <w:rFonts w:ascii="GHEA Grapalat" w:hAnsi="GHEA Grapalat"/>
          <w:b/>
          <w:i/>
          <w:szCs w:val="24"/>
          <w:lang w:val="af-ZA"/>
        </w:rPr>
        <w:t>)</w:t>
      </w:r>
    </w:p>
    <w:p w:rsidR="000E13C1" w:rsidRDefault="0026668E" w:rsidP="000E13C1">
      <w:pPr>
        <w:spacing w:after="240" w:line="360" w:lineRule="auto"/>
        <w:jc w:val="center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/>
          <w:b/>
          <w:i/>
          <w:szCs w:val="24"/>
        </w:rPr>
        <w:t>ՇՀ</w:t>
      </w:r>
      <w:r w:rsidRPr="0026668E">
        <w:rPr>
          <w:rFonts w:ascii="Sylfaen" w:hAnsi="Sylfaen"/>
          <w:b/>
          <w:i/>
          <w:szCs w:val="24"/>
          <w:lang w:val="af-ZA"/>
        </w:rPr>
        <w:t xml:space="preserve">  </w:t>
      </w:r>
      <w:r w:rsidR="000E13C1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0E13C1">
        <w:rPr>
          <w:rFonts w:ascii="Sylfaen" w:hAnsi="Sylfaen" w:cs="Sylfaen"/>
          <w:b/>
          <w:i/>
          <w:szCs w:val="24"/>
          <w:lang w:val="af-ZA"/>
        </w:rPr>
        <w:t>ԸՆԹԱՑԱԿԱՐԳՈՎ</w:t>
      </w:r>
      <w:r w:rsidR="000E13C1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0E13C1">
        <w:rPr>
          <w:rFonts w:ascii="Sylfaen" w:hAnsi="Sylfaen" w:cs="Sylfaen"/>
          <w:b/>
          <w:i/>
          <w:szCs w:val="24"/>
          <w:lang w:val="af-ZA"/>
        </w:rPr>
        <w:t>ԿՆՔՎԱԾ</w:t>
      </w:r>
      <w:r w:rsidR="000E13C1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0E13C1">
        <w:rPr>
          <w:rFonts w:ascii="Sylfaen" w:hAnsi="Sylfaen" w:cs="Sylfaen"/>
          <w:b/>
          <w:i/>
          <w:szCs w:val="24"/>
          <w:lang w:val="af-ZA"/>
        </w:rPr>
        <w:t>ՊԱՅՄԱՆԱԳՐԻ</w:t>
      </w:r>
      <w:r w:rsidR="000E13C1">
        <w:rPr>
          <w:rFonts w:ascii="GHEA Grapalat" w:hAnsi="GHEA Grapalat"/>
          <w:b/>
          <w:i/>
          <w:szCs w:val="24"/>
          <w:lang w:val="af-ZA"/>
        </w:rPr>
        <w:t xml:space="preserve"> </w:t>
      </w:r>
      <w:r w:rsidR="000E13C1">
        <w:rPr>
          <w:rFonts w:ascii="Sylfaen" w:hAnsi="Sylfaen" w:cs="Sylfaen"/>
          <w:b/>
          <w:i/>
          <w:szCs w:val="24"/>
          <w:lang w:val="af-ZA"/>
        </w:rPr>
        <w:t>ՄԱՍԻՆ</w:t>
      </w:r>
    </w:p>
    <w:p w:rsidR="000E13C1" w:rsidRDefault="000E13C1" w:rsidP="000E13C1">
      <w:pPr>
        <w:tabs>
          <w:tab w:val="left" w:pos="8083"/>
        </w:tabs>
        <w:spacing w:after="240" w:line="360" w:lineRule="auto"/>
        <w:rPr>
          <w:rFonts w:ascii="GHEA Grapalat" w:hAnsi="GHEA Grapalat"/>
          <w:sz w:val="20"/>
          <w:lang w:val="af-ZA"/>
        </w:rPr>
      </w:pPr>
      <w:r>
        <w:rPr>
          <w:rFonts w:ascii="GHEA Grapalat" w:hAnsi="GHEA Grapalat"/>
          <w:sz w:val="20"/>
          <w:lang w:val="af-ZA"/>
        </w:rPr>
        <w:tab/>
      </w:r>
    </w:p>
    <w:p w:rsidR="000E13C1" w:rsidRPr="0026668E" w:rsidRDefault="0026668E" w:rsidP="000E13C1">
      <w:pPr>
        <w:pStyle w:val="3"/>
        <w:spacing w:after="240" w:line="360" w:lineRule="auto"/>
        <w:ind w:firstLine="0"/>
        <w:rPr>
          <w:rFonts w:ascii="Sylfaen" w:hAnsi="Sylfaen"/>
          <w:sz w:val="24"/>
          <w:szCs w:val="24"/>
          <w:lang w:val="af-ZA"/>
        </w:rPr>
      </w:pPr>
      <w:r>
        <w:rPr>
          <w:rFonts w:ascii="Sylfaen" w:hAnsi="Sylfaen"/>
          <w:sz w:val="24"/>
          <w:szCs w:val="24"/>
          <w:lang w:val="ru-RU"/>
        </w:rPr>
        <w:t>ՇՀ</w:t>
      </w:r>
      <w:r w:rsidRPr="0026668E">
        <w:rPr>
          <w:rFonts w:ascii="Sylfaen" w:hAnsi="Sylfaen"/>
          <w:sz w:val="24"/>
          <w:szCs w:val="24"/>
          <w:lang w:val="af-ZA"/>
        </w:rPr>
        <w:t xml:space="preserve"> </w:t>
      </w:r>
      <w:r w:rsidR="000E13C1">
        <w:rPr>
          <w:rFonts w:ascii="GHEA Grapalat" w:hAnsi="GHEA Grapalat"/>
          <w:sz w:val="24"/>
          <w:szCs w:val="24"/>
          <w:lang w:val="af-ZA"/>
        </w:rPr>
        <w:t xml:space="preserve"> </w:t>
      </w:r>
      <w:r w:rsidR="000E13C1">
        <w:rPr>
          <w:rFonts w:ascii="Sylfaen" w:hAnsi="Sylfaen" w:cs="Sylfaen"/>
          <w:sz w:val="24"/>
          <w:szCs w:val="24"/>
          <w:lang w:val="af-ZA"/>
        </w:rPr>
        <w:t>ԸՆԹԱՑԱԿԱՐԳԻ</w:t>
      </w:r>
      <w:r w:rsidR="000E13C1">
        <w:rPr>
          <w:rFonts w:ascii="GHEA Grapalat" w:hAnsi="GHEA Grapalat"/>
          <w:sz w:val="24"/>
          <w:szCs w:val="24"/>
          <w:lang w:val="af-ZA"/>
        </w:rPr>
        <w:t xml:space="preserve"> </w:t>
      </w:r>
      <w:r w:rsidR="000E13C1">
        <w:rPr>
          <w:rFonts w:ascii="Sylfaen" w:hAnsi="Sylfaen" w:cs="Sylfaen"/>
          <w:sz w:val="24"/>
          <w:szCs w:val="24"/>
          <w:lang w:val="af-ZA"/>
        </w:rPr>
        <w:t>ԾԱԾԿԱԳԻՐԸ՝</w:t>
      </w:r>
      <w:r w:rsidRPr="0026668E">
        <w:rPr>
          <w:rFonts w:ascii="Sylfaen" w:hAnsi="Sylfaen" w:cs="Sylfaen"/>
          <w:sz w:val="24"/>
          <w:szCs w:val="24"/>
          <w:lang w:val="af-ZA"/>
        </w:rPr>
        <w:t xml:space="preserve"> </w:t>
      </w:r>
      <w:r w:rsidR="007E1559" w:rsidRPr="007E1559">
        <w:rPr>
          <w:rFonts w:ascii="Times Armenian" w:eastAsia="@Arial Unicode MS" w:hAnsi="Times Armenian" w:cs="@Arial Unicode MS"/>
          <w:sz w:val="24"/>
          <w:szCs w:val="24"/>
          <w:lang w:val="af-ZA"/>
        </w:rPr>
        <w:t xml:space="preserve">N </w:t>
      </w:r>
      <w:r w:rsidR="007E1559" w:rsidRPr="007E1559">
        <w:rPr>
          <w:rFonts w:ascii="Sylfaen" w:hAnsi="Sylfaen"/>
          <w:sz w:val="24"/>
          <w:szCs w:val="24"/>
          <w:lang w:val="es-ES"/>
        </w:rPr>
        <w:t>«</w:t>
      </w:r>
      <w:r w:rsidR="00CA3CC6">
        <w:rPr>
          <w:rFonts w:ascii="Sylfaen" w:hAnsi="Sylfaen"/>
          <w:sz w:val="24"/>
          <w:szCs w:val="24"/>
          <w:lang w:val="es-ES"/>
        </w:rPr>
        <w:t>127ԴՊ-</w:t>
      </w:r>
      <w:r w:rsidR="007E1559" w:rsidRPr="007E1559">
        <w:rPr>
          <w:rFonts w:ascii="Sylfaen" w:hAnsi="Sylfaen"/>
          <w:sz w:val="24"/>
          <w:szCs w:val="24"/>
          <w:lang w:val="es-ES"/>
        </w:rPr>
        <w:t>ԳԱԿ-</w:t>
      </w:r>
      <w:r w:rsidR="007E1559" w:rsidRPr="007E1559">
        <w:rPr>
          <w:rFonts w:ascii="Sylfaen" w:hAnsi="Sylfaen" w:cs="Sylfaen"/>
          <w:sz w:val="24"/>
          <w:szCs w:val="24"/>
          <w:lang w:val="es-ES"/>
        </w:rPr>
        <w:t>ՇՀԱՊՁԲ</w:t>
      </w:r>
      <w:r w:rsidR="007E1559" w:rsidRPr="007E1559">
        <w:rPr>
          <w:rFonts w:ascii="Sylfaen" w:hAnsi="Sylfaen" w:cs="Times Armenian"/>
          <w:sz w:val="24"/>
          <w:szCs w:val="24"/>
          <w:lang w:val="es-ES"/>
        </w:rPr>
        <w:t>-11/2</w:t>
      </w:r>
      <w:r w:rsidR="007E1559" w:rsidRPr="007E1559">
        <w:rPr>
          <w:rFonts w:ascii="Sylfaen" w:hAnsi="Sylfaen"/>
          <w:sz w:val="24"/>
          <w:szCs w:val="24"/>
          <w:lang w:val="es-ES"/>
        </w:rPr>
        <w:t>»</w:t>
      </w:r>
    </w:p>
    <w:p w:rsidR="000E13C1" w:rsidRDefault="000E13C1" w:rsidP="000E13C1">
      <w:pPr>
        <w:spacing w:after="240" w:line="360" w:lineRule="auto"/>
        <w:ind w:firstLine="709"/>
        <w:jc w:val="both"/>
        <w:rPr>
          <w:rFonts w:ascii="GHEA Grapalat" w:hAnsi="GHEA Grapalat"/>
          <w:sz w:val="20"/>
          <w:szCs w:val="20"/>
          <w:lang w:val="af-ZA"/>
        </w:rPr>
      </w:pPr>
      <w:r>
        <w:rPr>
          <w:rFonts w:ascii="Sylfaen" w:hAnsi="Sylfaen" w:cs="Sylfaen"/>
          <w:sz w:val="20"/>
          <w:lang w:val="af-ZA"/>
        </w:rPr>
        <w:t>Պատվիրատուն</w:t>
      </w:r>
      <w:r>
        <w:rPr>
          <w:rFonts w:ascii="GHEA Grapalat" w:hAnsi="GHEA Grapalat"/>
          <w:sz w:val="20"/>
          <w:lang w:val="af-ZA"/>
        </w:rPr>
        <w:t xml:space="preserve">` </w:t>
      </w:r>
      <w:r w:rsidR="007023F0" w:rsidRPr="007023F0">
        <w:rPr>
          <w:rFonts w:ascii="Sylfaen" w:hAnsi="Sylfaen"/>
          <w:sz w:val="20"/>
          <w:szCs w:val="20"/>
          <w:lang w:val="es-ES"/>
        </w:rPr>
        <w:t>«</w:t>
      </w:r>
      <w:r w:rsidR="001574DD">
        <w:rPr>
          <w:rFonts w:ascii="Sylfaen" w:hAnsi="Sylfaen"/>
          <w:sz w:val="20"/>
          <w:szCs w:val="20"/>
          <w:lang w:val="es-ES"/>
        </w:rPr>
        <w:t xml:space="preserve">Լ. </w:t>
      </w:r>
      <w:r w:rsidR="007023F0" w:rsidRPr="007023F0">
        <w:rPr>
          <w:rFonts w:ascii="Sylfaen" w:hAnsi="Sylfaen" w:cs="Sylfaen"/>
          <w:sz w:val="20"/>
          <w:szCs w:val="20"/>
          <w:lang w:val="es-ES"/>
        </w:rPr>
        <w:t>Ա</w:t>
      </w:r>
      <w:r w:rsidR="001574DD">
        <w:rPr>
          <w:rFonts w:ascii="Sylfaen" w:hAnsi="Sylfaen" w:cs="Sylfaen"/>
          <w:sz w:val="20"/>
          <w:szCs w:val="20"/>
          <w:lang w:val="es-ES"/>
        </w:rPr>
        <w:t>րիսյան</w:t>
      </w:r>
      <w:r w:rsidR="007023F0" w:rsidRPr="007023F0">
        <w:rPr>
          <w:rFonts w:ascii="Sylfaen" w:hAnsi="Sylfaen" w:cs="Sylfaen"/>
          <w:sz w:val="20"/>
          <w:szCs w:val="20"/>
          <w:lang w:val="es-ES"/>
        </w:rPr>
        <w:t>ի անվան թիվ 12</w:t>
      </w:r>
      <w:r w:rsidR="001574DD">
        <w:rPr>
          <w:rFonts w:ascii="Sylfaen" w:hAnsi="Sylfaen" w:cs="Sylfaen"/>
          <w:sz w:val="20"/>
          <w:szCs w:val="20"/>
          <w:lang w:val="es-ES"/>
        </w:rPr>
        <w:t>7</w:t>
      </w:r>
      <w:r w:rsidR="007023F0" w:rsidRPr="007023F0">
        <w:rPr>
          <w:rFonts w:ascii="Sylfaen" w:hAnsi="Sylfaen" w:cs="Sylfaen"/>
          <w:sz w:val="20"/>
          <w:szCs w:val="20"/>
          <w:lang w:val="es-ES"/>
        </w:rPr>
        <w:t xml:space="preserve"> </w:t>
      </w:r>
      <w:r w:rsidR="001574DD">
        <w:rPr>
          <w:rFonts w:ascii="Sylfaen" w:hAnsi="Sylfaen" w:cs="Sylfaen"/>
          <w:sz w:val="20"/>
          <w:szCs w:val="20"/>
          <w:lang w:val="es-ES"/>
        </w:rPr>
        <w:t>ավագ</w:t>
      </w:r>
      <w:r w:rsidR="007023F0" w:rsidRPr="007023F0">
        <w:rPr>
          <w:rFonts w:ascii="Sylfaen" w:hAnsi="Sylfaen" w:cs="Sylfaen"/>
          <w:sz w:val="20"/>
          <w:szCs w:val="20"/>
          <w:lang w:val="es-ES"/>
        </w:rPr>
        <w:t xml:space="preserve"> դպրոց»</w:t>
      </w:r>
      <w:r w:rsidR="007023F0">
        <w:rPr>
          <w:rFonts w:ascii="Sylfaen" w:hAnsi="Sylfaen" w:cs="Times Armenian"/>
          <w:sz w:val="18"/>
          <w:szCs w:val="18"/>
          <w:lang w:val="es-ES"/>
        </w:rPr>
        <w:t xml:space="preserve"> </w:t>
      </w:r>
      <w:r w:rsidR="0026668E">
        <w:rPr>
          <w:rFonts w:ascii="Sylfaen" w:hAnsi="Sylfaen"/>
          <w:sz w:val="20"/>
        </w:rPr>
        <w:t>ՊՈԱԿ</w:t>
      </w:r>
      <w:r w:rsidR="00EF1845" w:rsidRPr="00EF1845">
        <w:rPr>
          <w:rFonts w:ascii="Sylfaen" w:hAnsi="Sylfaen"/>
          <w:sz w:val="20"/>
          <w:lang w:val="af-ZA"/>
        </w:rPr>
        <w:t>-</w:t>
      </w:r>
      <w:r w:rsidR="00EF1845">
        <w:rPr>
          <w:rFonts w:ascii="Sylfaen" w:hAnsi="Sylfaen"/>
          <w:sz w:val="20"/>
          <w:lang w:val="en-US"/>
        </w:rPr>
        <w:t>ը</w:t>
      </w:r>
      <w:r>
        <w:rPr>
          <w:rFonts w:ascii="GHEA Grapalat" w:hAnsi="GHEA Grapalat"/>
          <w:sz w:val="20"/>
          <w:lang w:val="af-ZA"/>
        </w:rPr>
        <w:t xml:space="preserve">, </w:t>
      </w:r>
      <w:r>
        <w:rPr>
          <w:rFonts w:ascii="Sylfaen" w:hAnsi="Sylfaen" w:cs="Sylfaen"/>
          <w:sz w:val="20"/>
          <w:lang w:val="af-ZA"/>
        </w:rPr>
        <w:t>որը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գտնվում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է</w:t>
      </w:r>
      <w:r>
        <w:rPr>
          <w:rFonts w:ascii="GHEA Grapalat" w:hAnsi="GHEA Grapalat"/>
          <w:sz w:val="20"/>
          <w:lang w:val="af-ZA"/>
        </w:rPr>
        <w:t xml:space="preserve"> </w:t>
      </w:r>
      <w:r w:rsidR="007023F0" w:rsidRPr="007023F0">
        <w:rPr>
          <w:rFonts w:ascii="Sylfaen" w:eastAsia="@Arial Unicode MS" w:hAnsi="Sylfaen" w:cs="@Arial Unicode MS"/>
          <w:sz w:val="20"/>
          <w:szCs w:val="20"/>
          <w:lang w:val="pt-BR"/>
        </w:rPr>
        <w:t xml:space="preserve">Ք. Երևան, </w:t>
      </w:r>
      <w:r w:rsidR="00AD2F5C">
        <w:rPr>
          <w:rFonts w:ascii="Sylfaen" w:eastAsia="@Arial Unicode MS" w:hAnsi="Sylfaen" w:cs="@Arial Unicode MS"/>
          <w:sz w:val="20"/>
          <w:szCs w:val="20"/>
          <w:lang w:val="pt-BR"/>
        </w:rPr>
        <w:t>Պ. Սևակի 11</w:t>
      </w:r>
      <w:r w:rsidR="007023F0" w:rsidRPr="007023F0">
        <w:rPr>
          <w:rFonts w:ascii="Sylfaen" w:eastAsia="@Arial Unicode MS" w:hAnsi="Sylfaen" w:cs="@Arial Unicode MS"/>
          <w:sz w:val="20"/>
          <w:szCs w:val="20"/>
          <w:lang w:val="pt-BR"/>
        </w:rPr>
        <w:t xml:space="preserve"> </w:t>
      </w:r>
      <w:r>
        <w:rPr>
          <w:rFonts w:ascii="Sylfaen" w:hAnsi="Sylfaen" w:cs="Sylfaen"/>
          <w:sz w:val="20"/>
          <w:lang w:val="af-ZA"/>
        </w:rPr>
        <w:t>հասցեում</w:t>
      </w:r>
      <w:r>
        <w:rPr>
          <w:rFonts w:ascii="GHEA Grapalat" w:hAnsi="GHEA Grapalat"/>
          <w:sz w:val="20"/>
          <w:lang w:val="af-ZA"/>
        </w:rPr>
        <w:t xml:space="preserve">, </w:t>
      </w:r>
      <w:r>
        <w:rPr>
          <w:rFonts w:ascii="Sylfaen" w:hAnsi="Sylfaen" w:cs="Sylfaen"/>
          <w:sz w:val="20"/>
          <w:lang w:val="af-ZA"/>
        </w:rPr>
        <w:t>ստոր</w:t>
      </w:r>
      <w:r w:rsidR="0026668E">
        <w:rPr>
          <w:rFonts w:ascii="Sylfaen" w:hAnsi="Sylfaen"/>
          <w:sz w:val="20"/>
        </w:rPr>
        <w:t>և</w:t>
      </w:r>
      <w:r w:rsidR="0026668E" w:rsidRPr="0026668E">
        <w:rPr>
          <w:rFonts w:ascii="Sylfaen" w:hAnsi="Sylfaen"/>
          <w:sz w:val="20"/>
          <w:lang w:val="af-ZA"/>
        </w:rPr>
        <w:t xml:space="preserve"> 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ներկայացնում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է</w:t>
      </w:r>
      <w:r w:rsidR="0026668E" w:rsidRPr="0026668E">
        <w:rPr>
          <w:rFonts w:ascii="Sylfaen" w:hAnsi="Sylfaen" w:cs="Sylfaen"/>
          <w:sz w:val="24"/>
          <w:szCs w:val="24"/>
          <w:lang w:val="af-ZA"/>
        </w:rPr>
        <w:t xml:space="preserve"> </w:t>
      </w:r>
      <w:r w:rsidR="007023F0" w:rsidRPr="007E1559">
        <w:rPr>
          <w:rFonts w:ascii="Times Armenian" w:eastAsia="@Arial Unicode MS" w:hAnsi="Times Armenian" w:cs="@Arial Unicode MS"/>
          <w:sz w:val="24"/>
          <w:szCs w:val="24"/>
          <w:lang w:val="af-ZA"/>
        </w:rPr>
        <w:t xml:space="preserve">N </w:t>
      </w:r>
      <w:r w:rsidR="007023F0" w:rsidRPr="007023F0">
        <w:rPr>
          <w:rFonts w:ascii="Sylfaen" w:hAnsi="Sylfaen"/>
          <w:sz w:val="20"/>
          <w:szCs w:val="20"/>
          <w:lang w:val="es-ES"/>
        </w:rPr>
        <w:t>«</w:t>
      </w:r>
      <w:r w:rsidR="001574DD">
        <w:rPr>
          <w:rFonts w:ascii="Sylfaen" w:hAnsi="Sylfaen"/>
          <w:sz w:val="20"/>
          <w:szCs w:val="20"/>
          <w:lang w:val="es-ES"/>
        </w:rPr>
        <w:t>127ԴՊ-</w:t>
      </w:r>
      <w:r w:rsidR="007023F0" w:rsidRPr="007023F0">
        <w:rPr>
          <w:rFonts w:ascii="Sylfaen" w:hAnsi="Sylfaen"/>
          <w:sz w:val="20"/>
          <w:szCs w:val="20"/>
          <w:lang w:val="es-ES"/>
        </w:rPr>
        <w:t>ԳԱԿ-</w:t>
      </w:r>
      <w:r w:rsidR="007023F0" w:rsidRPr="007023F0">
        <w:rPr>
          <w:rFonts w:ascii="Sylfaen" w:hAnsi="Sylfaen" w:cs="Sylfaen"/>
          <w:sz w:val="20"/>
          <w:szCs w:val="20"/>
          <w:lang w:val="es-ES"/>
        </w:rPr>
        <w:t>ՇՀԱՊՁԲ</w:t>
      </w:r>
      <w:r w:rsidR="007023F0" w:rsidRPr="007023F0">
        <w:rPr>
          <w:rFonts w:ascii="Sylfaen" w:hAnsi="Sylfaen" w:cs="Times Armenian"/>
          <w:sz w:val="20"/>
          <w:szCs w:val="20"/>
          <w:lang w:val="es-ES"/>
        </w:rPr>
        <w:t>-11/2</w:t>
      </w:r>
      <w:r w:rsidR="007023F0" w:rsidRPr="007023F0">
        <w:rPr>
          <w:rFonts w:ascii="Sylfaen" w:hAnsi="Sylfaen"/>
          <w:sz w:val="20"/>
          <w:szCs w:val="20"/>
          <w:lang w:val="es-ES"/>
        </w:rPr>
        <w:t>»</w:t>
      </w:r>
      <w:r w:rsidR="007023F0">
        <w:rPr>
          <w:rFonts w:ascii="Sylfaen" w:hAnsi="Sylfaen"/>
          <w:sz w:val="20"/>
          <w:szCs w:val="20"/>
          <w:lang w:val="es-ES"/>
        </w:rPr>
        <w:t xml:space="preserve"> </w:t>
      </w:r>
      <w:r w:rsidRPr="0026668E">
        <w:rPr>
          <w:rFonts w:ascii="Sylfaen" w:hAnsi="Sylfaen" w:cs="Sylfaen"/>
          <w:sz w:val="20"/>
          <w:szCs w:val="20"/>
          <w:lang w:val="af-ZA"/>
        </w:rPr>
        <w:t>ծածկագրով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հայտարարված</w:t>
      </w:r>
      <w:r>
        <w:rPr>
          <w:rFonts w:ascii="GHEA Grapalat" w:hAnsi="GHEA Grapalat"/>
          <w:sz w:val="20"/>
          <w:lang w:val="af-ZA"/>
        </w:rPr>
        <w:t xml:space="preserve"> </w:t>
      </w:r>
      <w:r w:rsidR="0026668E">
        <w:rPr>
          <w:rFonts w:ascii="Sylfaen" w:hAnsi="Sylfaen"/>
          <w:sz w:val="20"/>
        </w:rPr>
        <w:t>ՇՀ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ընթացակարգի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արդյունքում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կնքված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պայմանագրի</w:t>
      </w:r>
      <w:r>
        <w:rPr>
          <w:rFonts w:ascii="GHEA Grapalat" w:hAnsi="GHEA Grapalat"/>
          <w:sz w:val="20"/>
          <w:lang w:val="af-ZA"/>
        </w:rPr>
        <w:t xml:space="preserve"> /</w:t>
      </w:r>
      <w:r>
        <w:rPr>
          <w:rFonts w:ascii="Sylfaen" w:hAnsi="Sylfaen" w:cs="Sylfaen"/>
          <w:sz w:val="20"/>
          <w:lang w:val="af-ZA"/>
        </w:rPr>
        <w:t>երի</w:t>
      </w:r>
      <w:r>
        <w:rPr>
          <w:rFonts w:ascii="GHEA Grapalat" w:hAnsi="GHEA Grapalat"/>
          <w:sz w:val="20"/>
          <w:lang w:val="af-ZA"/>
        </w:rPr>
        <w:t xml:space="preserve">/ </w:t>
      </w:r>
      <w:r>
        <w:rPr>
          <w:rFonts w:ascii="Sylfaen" w:hAnsi="Sylfaen" w:cs="Sylfaen"/>
          <w:sz w:val="20"/>
          <w:lang w:val="af-ZA"/>
        </w:rPr>
        <w:t>մասին</w:t>
      </w:r>
      <w:r>
        <w:rPr>
          <w:rFonts w:ascii="GHEA Grapalat" w:hAnsi="GHEA Grapalat"/>
          <w:sz w:val="20"/>
          <w:lang w:val="af-ZA"/>
        </w:rPr>
        <w:t xml:space="preserve"> </w:t>
      </w:r>
      <w:r>
        <w:rPr>
          <w:rFonts w:ascii="Sylfaen" w:hAnsi="Sylfaen" w:cs="Sylfaen"/>
          <w:sz w:val="20"/>
          <w:lang w:val="af-ZA"/>
        </w:rPr>
        <w:t>տեղեկատվությունը</w:t>
      </w:r>
      <w:r>
        <w:rPr>
          <w:rFonts w:ascii="Tahoma" w:hAnsi="Tahoma" w:cs="Tahoma"/>
          <w:sz w:val="20"/>
          <w:lang w:val="af-ZA"/>
        </w:rPr>
        <w:t>։</w:t>
      </w:r>
    </w:p>
    <w:tbl>
      <w:tblPr>
        <w:tblW w:w="10980" w:type="dxa"/>
        <w:tblInd w:w="-885" w:type="dxa"/>
        <w:tblBorders>
          <w:top w:val="single" w:sz="8" w:space="0" w:color="auto"/>
          <w:left w:val="single" w:sz="8" w:space="0" w:color="auto"/>
          <w:bottom w:val="single" w:sz="8" w:space="0" w:color="auto"/>
          <w:right w:val="single" w:sz="8" w:space="0" w:color="auto"/>
          <w:insideH w:val="single" w:sz="8" w:space="0" w:color="auto"/>
          <w:insideV w:val="single" w:sz="8" w:space="0" w:color="auto"/>
        </w:tblBorders>
        <w:tblLayout w:type="fixed"/>
        <w:tblLook w:val="04A0"/>
      </w:tblPr>
      <w:tblGrid>
        <w:gridCol w:w="821"/>
        <w:gridCol w:w="210"/>
        <w:gridCol w:w="281"/>
        <w:gridCol w:w="92"/>
        <w:gridCol w:w="827"/>
        <w:gridCol w:w="20"/>
        <w:gridCol w:w="148"/>
        <w:gridCol w:w="27"/>
        <w:gridCol w:w="144"/>
        <w:gridCol w:w="553"/>
        <w:gridCol w:w="12"/>
        <w:gridCol w:w="180"/>
        <w:gridCol w:w="634"/>
        <w:gridCol w:w="161"/>
        <w:gridCol w:w="49"/>
        <w:gridCol w:w="419"/>
        <w:gridCol w:w="182"/>
        <w:gridCol w:w="6"/>
        <w:gridCol w:w="174"/>
        <w:gridCol w:w="693"/>
        <w:gridCol w:w="224"/>
        <w:gridCol w:w="173"/>
        <w:gridCol w:w="16"/>
        <w:gridCol w:w="342"/>
        <w:gridCol w:w="177"/>
        <w:gridCol w:w="195"/>
        <w:gridCol w:w="6"/>
        <w:gridCol w:w="187"/>
        <w:gridCol w:w="152"/>
        <w:gridCol w:w="265"/>
        <w:gridCol w:w="271"/>
        <w:gridCol w:w="22"/>
        <w:gridCol w:w="167"/>
        <w:gridCol w:w="359"/>
        <w:gridCol w:w="377"/>
        <w:gridCol w:w="151"/>
        <w:gridCol w:w="31"/>
        <w:gridCol w:w="186"/>
        <w:gridCol w:w="26"/>
        <w:gridCol w:w="327"/>
        <w:gridCol w:w="621"/>
        <w:gridCol w:w="279"/>
        <w:gridCol w:w="793"/>
      </w:tblGrid>
      <w:tr w:rsidR="000E13C1" w:rsidTr="001265A5">
        <w:trPr>
          <w:trHeight w:val="146"/>
        </w:trPr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</w:pP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Գ</w:t>
            </w:r>
            <w:r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նման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առարկայի</w:t>
            </w:r>
          </w:p>
        </w:tc>
      </w:tr>
      <w:tr w:rsidR="000E13C1" w:rsidTr="001265A5">
        <w:trPr>
          <w:trHeight w:val="110"/>
        </w:trPr>
        <w:tc>
          <w:tcPr>
            <w:tcW w:w="1031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Չափա</w:t>
            </w:r>
            <w:r>
              <w:rPr>
                <w:rFonts w:ascii="Arial" w:hAnsi="Arial" w:cs="Arial"/>
                <w:b/>
                <w:bCs/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բաժնի</w:t>
            </w:r>
            <w:r>
              <w:rPr>
                <w:rFonts w:ascii="GHEA Grapalat" w:hAnsi="GHEA Grapalat"/>
                <w:b/>
                <w:bCs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համարը</w:t>
            </w:r>
          </w:p>
        </w:tc>
        <w:tc>
          <w:tcPr>
            <w:tcW w:w="1395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697" w:type="dxa"/>
            <w:gridSpan w:val="2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Չափ</w:t>
            </w:r>
            <w:r>
              <w:rPr>
                <w:rFonts w:ascii="Arial" w:hAnsi="Arial" w:cs="Arial"/>
                <w:b/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ման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միա</w:t>
            </w:r>
            <w:r>
              <w:rPr>
                <w:rFonts w:ascii="Arial" w:hAnsi="Arial" w:cs="Arial"/>
                <w:b/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վորը</w:t>
            </w:r>
          </w:p>
        </w:tc>
        <w:tc>
          <w:tcPr>
            <w:tcW w:w="1637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Քանակը</w:t>
            </w:r>
            <w:r>
              <w:rPr>
                <w:rStyle w:val="a9"/>
                <w:rFonts w:ascii="GHEA Grapalat" w:hAnsi="GHEA Grapalat" w:cs="Sylfaen"/>
                <w:b/>
                <w:sz w:val="14"/>
                <w:szCs w:val="14"/>
              </w:rPr>
              <w:footnoteReference w:id="1"/>
            </w:r>
          </w:p>
        </w:tc>
        <w:tc>
          <w:tcPr>
            <w:tcW w:w="261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Նախահաշվային</w:t>
            </w:r>
            <w:r w:rsidRPr="000E13C1">
              <w:rPr>
                <w:rFonts w:ascii="Arial" w:hAnsi="Arial" w:cs="Arial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գինը</w:t>
            </w:r>
            <w:r w:rsidRPr="000E13C1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մեկ</w:t>
            </w:r>
            <w:r w:rsidRPr="000E13C1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միավորի</w:t>
            </w:r>
            <w:r w:rsidRPr="000E13C1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համար</w:t>
            </w:r>
          </w:p>
        </w:tc>
        <w:tc>
          <w:tcPr>
            <w:tcW w:w="3610" w:type="dxa"/>
            <w:gridSpan w:val="1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tabs>
                <w:tab w:val="left" w:pos="1248"/>
              </w:tabs>
              <w:jc w:val="center"/>
              <w:rPr>
                <w:rFonts w:ascii="GHEA Grapalat" w:eastAsia="Times New Roman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Համառոտ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նկարագրությունը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  <w:p w:rsidR="000E13C1" w:rsidRDefault="000E13C1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(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տեխնիկական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բնութագիր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)</w:t>
            </w:r>
          </w:p>
        </w:tc>
      </w:tr>
      <w:tr w:rsidR="000E13C1" w:rsidTr="001265A5">
        <w:trPr>
          <w:trHeight w:val="175"/>
        </w:trPr>
        <w:tc>
          <w:tcPr>
            <w:tcW w:w="103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395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69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826" w:type="dxa"/>
            <w:gridSpan w:val="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en-US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>
              <w:rPr>
                <w:rStyle w:val="a9"/>
                <w:rFonts w:ascii="GHEA Grapalat" w:hAnsi="GHEA Grapalat"/>
                <w:b/>
                <w:sz w:val="12"/>
                <w:szCs w:val="12"/>
              </w:rPr>
              <w:footnoteReference w:id="2"/>
            </w:r>
          </w:p>
        </w:tc>
        <w:tc>
          <w:tcPr>
            <w:tcW w:w="811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widowControl w:val="0"/>
              <w:ind w:left="-107" w:right="-108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en-US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261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/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>/</w:t>
            </w:r>
          </w:p>
        </w:tc>
        <w:tc>
          <w:tcPr>
            <w:tcW w:w="3610" w:type="dxa"/>
            <w:gridSpan w:val="1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</w:p>
        </w:tc>
      </w:tr>
      <w:tr w:rsidR="000E13C1" w:rsidTr="001265A5">
        <w:trPr>
          <w:trHeight w:val="275"/>
        </w:trPr>
        <w:tc>
          <w:tcPr>
            <w:tcW w:w="1031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</w:p>
        </w:tc>
        <w:tc>
          <w:tcPr>
            <w:tcW w:w="1395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697" w:type="dxa"/>
            <w:gridSpan w:val="2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826" w:type="dxa"/>
            <w:gridSpan w:val="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rPr>
                <w:rFonts w:ascii="GHEA Grapalat" w:hAnsi="GHEA Grapalat" w:cs="Sylfaen"/>
                <w:b/>
                <w:sz w:val="12"/>
                <w:szCs w:val="12"/>
                <w:lang w:val="en-US"/>
              </w:rPr>
            </w:pPr>
          </w:p>
        </w:tc>
        <w:tc>
          <w:tcPr>
            <w:tcW w:w="811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rPr>
                <w:rFonts w:ascii="GHEA Grapalat" w:hAnsi="GHEA Grapalat" w:cs="Sylfaen"/>
                <w:b/>
                <w:sz w:val="12"/>
                <w:szCs w:val="12"/>
                <w:lang w:val="en-US"/>
              </w:rPr>
            </w:pPr>
          </w:p>
        </w:tc>
        <w:tc>
          <w:tcPr>
            <w:tcW w:w="12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միջոցներով</w:t>
            </w:r>
            <w:r>
              <w:rPr>
                <w:rStyle w:val="a9"/>
                <w:rFonts w:ascii="GHEA Grapalat" w:hAnsi="GHEA Grapalat"/>
                <w:b/>
                <w:sz w:val="14"/>
                <w:szCs w:val="14"/>
              </w:rPr>
              <w:footnoteReference w:id="3"/>
            </w:r>
          </w:p>
        </w:tc>
        <w:tc>
          <w:tcPr>
            <w:tcW w:w="134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</w:p>
        </w:tc>
        <w:tc>
          <w:tcPr>
            <w:tcW w:w="3610" w:type="dxa"/>
            <w:gridSpan w:val="1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0E13C1" w:rsidRDefault="000E13C1">
            <w:pP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</w:p>
        </w:tc>
      </w:tr>
      <w:tr w:rsidR="007023F0" w:rsidRPr="00AD2F5C" w:rsidTr="001265A5">
        <w:trPr>
          <w:trHeight w:val="40"/>
        </w:trPr>
        <w:tc>
          <w:tcPr>
            <w:tcW w:w="1031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39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871897" w:rsidRDefault="007023F0" w:rsidP="00E71CEC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Սննդի</w:t>
            </w:r>
            <w:proofErr w:type="spellEnd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փաթեթ</w:t>
            </w:r>
            <w:proofErr w:type="spellEnd"/>
          </w:p>
        </w:tc>
        <w:tc>
          <w:tcPr>
            <w:tcW w:w="697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871897" w:rsidRDefault="007023F0" w:rsidP="00E71CEC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>հատ</w:t>
            </w:r>
            <w:proofErr w:type="spellEnd"/>
          </w:p>
        </w:tc>
        <w:tc>
          <w:tcPr>
            <w:tcW w:w="826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871897" w:rsidRDefault="009573C1" w:rsidP="00E71CE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4500</w:t>
            </w:r>
          </w:p>
        </w:tc>
        <w:tc>
          <w:tcPr>
            <w:tcW w:w="811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871897" w:rsidRDefault="009573C1" w:rsidP="00E71CE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4500</w:t>
            </w:r>
          </w:p>
        </w:tc>
        <w:tc>
          <w:tcPr>
            <w:tcW w:w="127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871897" w:rsidRDefault="007023F0" w:rsidP="00E71CE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781</w:t>
            </w:r>
          </w:p>
        </w:tc>
        <w:tc>
          <w:tcPr>
            <w:tcW w:w="134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871897" w:rsidRDefault="007023F0" w:rsidP="00E71CEC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781</w:t>
            </w:r>
          </w:p>
        </w:tc>
        <w:tc>
          <w:tcPr>
            <w:tcW w:w="361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514584" w:rsidRDefault="007023F0" w:rsidP="00E71CEC">
            <w:pPr>
              <w:tabs>
                <w:tab w:val="left" w:pos="1248"/>
              </w:tabs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Sylfaen" w:hAnsi="Sylfaen" w:cs="Arial"/>
                <w:sz w:val="14"/>
                <w:szCs w:val="14"/>
                <w:lang w:val="en-US"/>
              </w:rPr>
              <w:t>Ըստ</w:t>
            </w:r>
            <w:proofErr w:type="spellEnd"/>
            <w:r>
              <w:rPr>
                <w:rFonts w:ascii="Sylfaen" w:hAnsi="Sylfaen" w:cs="Arial"/>
                <w:sz w:val="14"/>
                <w:szCs w:val="14"/>
                <w:lang w:val="en-US"/>
              </w:rPr>
              <w:t xml:space="preserve"> </w:t>
            </w:r>
            <w:r w:rsidRPr="00A96095">
              <w:rPr>
                <w:rFonts w:ascii="Times Armenian" w:hAnsi="Times Armenian" w:cs="Arial"/>
                <w:sz w:val="14"/>
                <w:szCs w:val="14"/>
                <w:lang w:val="en-US"/>
              </w:rPr>
              <w:t xml:space="preserve">²Ýíï³Ý·áõÃÛáõÝÁ` </w:t>
            </w:r>
            <w:proofErr w:type="spellStart"/>
            <w:r w:rsidRPr="00A96095">
              <w:rPr>
                <w:rFonts w:ascii="Times Armenian" w:hAnsi="Times Armenian" w:cs="Arial"/>
                <w:sz w:val="14"/>
                <w:szCs w:val="14"/>
                <w:lang w:val="en-US"/>
              </w:rPr>
              <w:t>Áëï</w:t>
            </w:r>
            <w:proofErr w:type="spellEnd"/>
            <w:r w:rsidRPr="00A96095">
              <w:rPr>
                <w:rFonts w:ascii="Times Armenian" w:hAnsi="Times Armenian" w:cs="Arial"/>
                <w:sz w:val="14"/>
                <w:szCs w:val="14"/>
                <w:lang w:val="en-US"/>
              </w:rPr>
              <w:t xml:space="preserve"> N 2-III-4.9-01-2003 (è¸  ê³Ý </w:t>
            </w:r>
            <w:proofErr w:type="spellStart"/>
            <w:r w:rsidRPr="00A96095">
              <w:rPr>
                <w:rFonts w:ascii="Times Armenian" w:hAnsi="Times Armenian" w:cs="Arial"/>
                <w:sz w:val="14"/>
                <w:szCs w:val="14"/>
                <w:lang w:val="en-US"/>
              </w:rPr>
              <w:t>äÇÜ</w:t>
            </w:r>
            <w:proofErr w:type="spellEnd"/>
            <w:r w:rsidRPr="00A96095">
              <w:rPr>
                <w:rFonts w:ascii="Times Armenian" w:hAnsi="Times Armenian" w:cs="Arial"/>
                <w:sz w:val="14"/>
                <w:szCs w:val="14"/>
                <w:lang w:val="en-US"/>
              </w:rPr>
              <w:t xml:space="preserve"> 2.3.2-1078-01) ë³ÝÇï³ñ³Ñ³Ù³×³ñ³Ï³ÛÇÝ Ï³ÝáÝÝ»ñÇ ¨ </w:t>
            </w:r>
            <w:proofErr w:type="spellStart"/>
            <w:r w:rsidRPr="00A96095">
              <w:rPr>
                <w:rFonts w:ascii="Times Armenian" w:hAnsi="Times Armenian" w:cs="Arial"/>
                <w:sz w:val="14"/>
                <w:szCs w:val="14"/>
                <w:lang w:val="en-US"/>
              </w:rPr>
              <w:t>ÝáñÙ»ñÇ</w:t>
            </w:r>
            <w:proofErr w:type="spellEnd"/>
            <w:r w:rsidRPr="00A96095">
              <w:rPr>
                <w:rFonts w:ascii="Times Armenian" w:hAnsi="Times Armenian" w:cs="Arial"/>
                <w:sz w:val="14"/>
                <w:szCs w:val="14"/>
                <w:lang w:val="en-US"/>
              </w:rPr>
              <w:t xml:space="preserve"> ¨ §êÝÝ¹³</w:t>
            </w:r>
            <w:r w:rsidRPr="00A96095">
              <w:rPr>
                <w:rFonts w:ascii="Times Armenian" w:hAnsi="Times Armenian" w:cs="Arial"/>
                <w:sz w:val="14"/>
                <w:szCs w:val="14"/>
                <w:lang w:val="en-US"/>
              </w:rPr>
              <w:softHyphen/>
              <w:t xml:space="preserve">ÙÃ»ñùÇ ³Ýíï³Ý·áõÃÛ³Ý Ù³ëÇÝ¦ ÐÐ </w:t>
            </w:r>
            <w:proofErr w:type="spellStart"/>
            <w:r w:rsidRPr="00A96095">
              <w:rPr>
                <w:rFonts w:ascii="Times Armenian" w:hAnsi="Times Armenian" w:cs="Arial"/>
                <w:sz w:val="14"/>
                <w:szCs w:val="14"/>
                <w:lang w:val="en-US"/>
              </w:rPr>
              <w:t>ûñ»ÝùÇ</w:t>
            </w:r>
            <w:proofErr w:type="spellEnd"/>
            <w:r w:rsidRPr="00A96095">
              <w:rPr>
                <w:rFonts w:ascii="Times Armenian" w:hAnsi="Times Armenian" w:cs="Arial"/>
                <w:sz w:val="14"/>
                <w:szCs w:val="14"/>
                <w:lang w:val="en-US"/>
              </w:rPr>
              <w:t xml:space="preserve"> 9-ñ¹ Ñá¹í³ÍÇ</w:t>
            </w:r>
            <w:r>
              <w:rPr>
                <w:rFonts w:ascii="Times Armenian" w:hAnsi="Times Armenian" w:cs="Arial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Arial"/>
                <w:sz w:val="14"/>
                <w:szCs w:val="14"/>
                <w:lang w:val="en-US"/>
              </w:rPr>
              <w:t xml:space="preserve">և </w:t>
            </w:r>
            <w:proofErr w:type="spellStart"/>
            <w:r>
              <w:rPr>
                <w:rFonts w:ascii="Sylfaen" w:hAnsi="Sylfaen" w:cs="Arial"/>
                <w:sz w:val="14"/>
                <w:szCs w:val="14"/>
                <w:lang w:val="en-US"/>
              </w:rPr>
              <w:t>ըստ</w:t>
            </w:r>
            <w:proofErr w:type="spellEnd"/>
            <w:r>
              <w:rPr>
                <w:rFonts w:ascii="Sylfaen" w:hAnsi="Sylfaen" w:cs="Arial"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 w:cs="Arial"/>
                <w:sz w:val="14"/>
                <w:szCs w:val="14"/>
                <w:lang w:val="en-US"/>
              </w:rPr>
              <w:t>գոստերի</w:t>
            </w:r>
            <w:proofErr w:type="spellEnd"/>
          </w:p>
        </w:tc>
      </w:tr>
      <w:tr w:rsidR="007023F0" w:rsidRPr="00AD2F5C" w:rsidTr="001265A5">
        <w:trPr>
          <w:trHeight w:val="169"/>
        </w:trPr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023F0" w:rsidRPr="008579A7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7023F0" w:rsidTr="001265A5">
        <w:trPr>
          <w:trHeight w:val="137"/>
        </w:trPr>
        <w:tc>
          <w:tcPr>
            <w:tcW w:w="4159" w:type="dxa"/>
            <w:gridSpan w:val="1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Pr="00AA5605" w:rsidRDefault="007023F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ընթացակարգի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ընտրության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հիմնավորումը</w:t>
            </w:r>
          </w:p>
        </w:tc>
        <w:tc>
          <w:tcPr>
            <w:tcW w:w="6821" w:type="dxa"/>
            <w:gridSpan w:val="2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AA5605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Sylfaen" w:hAnsi="Sylfaen"/>
                <w:b/>
                <w:sz w:val="14"/>
                <w:szCs w:val="14"/>
              </w:rPr>
              <w:t>ՀՀ ֆինանսների նախարարի 2011թ. ապրիլի 13-ի թիվ 220-Ն հրաման</w:t>
            </w:r>
          </w:p>
        </w:tc>
      </w:tr>
      <w:tr w:rsidR="007023F0" w:rsidTr="001265A5">
        <w:trPr>
          <w:trHeight w:val="196"/>
        </w:trPr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023F0" w:rsidRPr="00AA5605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</w:p>
        </w:tc>
      </w:tr>
      <w:tr w:rsidR="007023F0" w:rsidTr="001265A5"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023F0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</w:pPr>
            <w:r>
              <w:rPr>
                <w:rFonts w:ascii="Sylfaen" w:hAnsi="Sylfaen" w:cs="Sylfaen"/>
                <w:b/>
                <w:bCs/>
                <w:sz w:val="14"/>
                <w:szCs w:val="14"/>
              </w:rPr>
              <w:t>Գ</w:t>
            </w:r>
            <w:r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նման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ֆինանսավորման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աղբյուրը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`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ըստ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բյուջետային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ծախսերի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գործառական</w:t>
            </w:r>
            <w:r>
              <w:rPr>
                <w:rFonts w:ascii="GHEA Grapalat" w:hAnsi="GHEA Grapalat"/>
                <w:b/>
                <w:bCs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bCs/>
                <w:sz w:val="14"/>
                <w:szCs w:val="14"/>
                <w:lang w:val="hy-AM"/>
              </w:rPr>
              <w:t>դասակարգման</w:t>
            </w:r>
            <w:r>
              <w:rPr>
                <w:rStyle w:val="a9"/>
                <w:rFonts w:ascii="GHEA Grapalat" w:hAnsi="GHEA Grapalat"/>
                <w:b/>
                <w:bCs/>
                <w:sz w:val="14"/>
                <w:szCs w:val="14"/>
                <w:lang w:val="hy-AM"/>
              </w:rPr>
              <w:footnoteReference w:id="4"/>
            </w:r>
          </w:p>
        </w:tc>
      </w:tr>
      <w:tr w:rsidR="007023F0" w:rsidTr="001265A5">
        <w:tc>
          <w:tcPr>
            <w:tcW w:w="13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Բաժին</w:t>
            </w:r>
          </w:p>
        </w:tc>
        <w:tc>
          <w:tcPr>
            <w:tcW w:w="11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Խումբ</w:t>
            </w: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Դաս</w:t>
            </w: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Ծրագիր</w:t>
            </w:r>
          </w:p>
        </w:tc>
        <w:tc>
          <w:tcPr>
            <w:tcW w:w="180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Բյուջե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79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Արտաբյուջե</w:t>
            </w:r>
          </w:p>
        </w:tc>
      </w:tr>
      <w:tr w:rsidR="007023F0" w:rsidTr="001265A5">
        <w:trPr>
          <w:trHeight w:val="65"/>
        </w:trPr>
        <w:tc>
          <w:tcPr>
            <w:tcW w:w="13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1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80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279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</w:tr>
      <w:tr w:rsidR="007023F0" w:rsidTr="001265A5">
        <w:trPr>
          <w:trHeight w:val="65"/>
        </w:trPr>
        <w:tc>
          <w:tcPr>
            <w:tcW w:w="1312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114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2152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810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80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2791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</w:tr>
      <w:tr w:rsidR="007023F0" w:rsidTr="001265A5">
        <w:trPr>
          <w:trHeight w:val="196"/>
        </w:trPr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023F0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</w:tr>
      <w:tr w:rsidR="007023F0" w:rsidTr="001265A5">
        <w:trPr>
          <w:trHeight w:val="155"/>
        </w:trPr>
        <w:tc>
          <w:tcPr>
            <w:tcW w:w="6766" w:type="dxa"/>
            <w:gridSpan w:val="2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Pr="006E7C70" w:rsidRDefault="007023F0" w:rsidP="001C080E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րավեր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ուղարկելու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հրապարակելու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ամսաթիվը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 xml:space="preserve"> </w:t>
            </w:r>
            <w:r w:rsidR="001C080E" w:rsidRPr="001C080E">
              <w:rPr>
                <w:rFonts w:ascii="Sylfaen" w:hAnsi="Sylfaen" w:cs="Sylfaen"/>
                <w:b/>
                <w:sz w:val="14"/>
                <w:szCs w:val="14"/>
              </w:rPr>
              <w:t>10.</w:t>
            </w:r>
            <w:r w:rsidR="001C080E" w:rsidRPr="00AD2F5C">
              <w:rPr>
                <w:rFonts w:ascii="Sylfaen" w:hAnsi="Sylfaen" w:cs="Sylfaen"/>
                <w:b/>
                <w:sz w:val="14"/>
                <w:szCs w:val="14"/>
              </w:rPr>
              <w:t>01</w:t>
            </w:r>
            <w:r w:rsidR="006E7C70" w:rsidRPr="006E7C70">
              <w:rPr>
                <w:rFonts w:ascii="Sylfaen" w:hAnsi="Sylfaen" w:cs="Sylfaen"/>
                <w:b/>
                <w:sz w:val="14"/>
                <w:szCs w:val="14"/>
              </w:rPr>
              <w:t>.2014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թ</w:t>
            </w:r>
            <w:r w:rsidR="006E7C70" w:rsidRPr="006E7C70">
              <w:rPr>
                <w:rFonts w:ascii="Sylfaen" w:hAnsi="Sylfaen" w:cs="Sylfaen"/>
                <w:b/>
                <w:sz w:val="14"/>
                <w:szCs w:val="14"/>
              </w:rPr>
              <w:t>.</w:t>
            </w:r>
          </w:p>
        </w:tc>
        <w:tc>
          <w:tcPr>
            <w:tcW w:w="4214" w:type="dxa"/>
            <w:gridSpan w:val="16"/>
            <w:tcBorders>
              <w:top w:val="single" w:sz="8" w:space="0" w:color="auto"/>
              <w:left w:val="single" w:sz="8" w:space="0" w:color="auto"/>
              <w:bottom w:val="single" w:sz="6" w:space="0" w:color="FFFFFF"/>
              <w:right w:val="single" w:sz="8" w:space="0" w:color="auto"/>
            </w:tcBorders>
            <w:vAlign w:val="center"/>
          </w:tcPr>
          <w:p w:rsidR="007023F0" w:rsidRPr="000E13C1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023F0" w:rsidTr="001265A5">
        <w:trPr>
          <w:trHeight w:val="164"/>
        </w:trPr>
        <w:tc>
          <w:tcPr>
            <w:tcW w:w="6046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Pr="001C080E" w:rsidRDefault="007023F0">
            <w:pPr>
              <w:widowControl w:val="0"/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Հրավերում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կատարված</w:t>
            </w:r>
            <w:r>
              <w:rPr>
                <w:rFonts w:ascii="GHEA Grapalat" w:hAnsi="GHEA Grapalat" w:cs="Times Armenia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փոփոխությունների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  <w:r>
              <w:rPr>
                <w:rStyle w:val="a9"/>
                <w:rFonts w:ascii="GHEA Grapalat" w:hAnsi="GHEA Grapalat"/>
                <w:b/>
                <w:sz w:val="14"/>
                <w:szCs w:val="14"/>
              </w:rPr>
              <w:footnoteReference w:id="5"/>
            </w: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Pr="001C080E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4214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C080E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023F0" w:rsidTr="001265A5">
        <w:trPr>
          <w:trHeight w:val="92"/>
        </w:trPr>
        <w:tc>
          <w:tcPr>
            <w:tcW w:w="6046" w:type="dxa"/>
            <w:gridSpan w:val="2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Pr="001C080E" w:rsidRDefault="007023F0">
            <w:pPr>
              <w:rPr>
                <w:rFonts w:ascii="GHEA Grapalat" w:hAnsi="GHEA Grapalat"/>
                <w:b/>
                <w:sz w:val="14"/>
                <w:szCs w:val="14"/>
                <w:u w:val="single"/>
              </w:rPr>
            </w:pP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Pr="001C080E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4214" w:type="dxa"/>
            <w:gridSpan w:val="1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C080E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</w:rPr>
            </w:pPr>
          </w:p>
        </w:tc>
      </w:tr>
      <w:tr w:rsidR="007023F0" w:rsidTr="001265A5">
        <w:trPr>
          <w:trHeight w:val="47"/>
        </w:trPr>
        <w:tc>
          <w:tcPr>
            <w:tcW w:w="6046" w:type="dxa"/>
            <w:gridSpan w:val="23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Pr="001C080E" w:rsidRDefault="007023F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Հրավերի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պարզաբանումների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C080E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</w:p>
        </w:tc>
        <w:tc>
          <w:tcPr>
            <w:tcW w:w="198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Pr="001C080E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Հարցարդման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ստացման</w:t>
            </w:r>
          </w:p>
        </w:tc>
        <w:tc>
          <w:tcPr>
            <w:tcW w:w="22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Պարզաբանման</w:t>
            </w:r>
          </w:p>
        </w:tc>
      </w:tr>
      <w:tr w:rsidR="007023F0" w:rsidTr="001265A5">
        <w:trPr>
          <w:trHeight w:val="47"/>
        </w:trPr>
        <w:tc>
          <w:tcPr>
            <w:tcW w:w="6046" w:type="dxa"/>
            <w:gridSpan w:val="2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8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22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</w:tr>
      <w:tr w:rsidR="007023F0" w:rsidTr="001265A5">
        <w:trPr>
          <w:trHeight w:val="155"/>
        </w:trPr>
        <w:tc>
          <w:tcPr>
            <w:tcW w:w="6046" w:type="dxa"/>
            <w:gridSpan w:val="23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982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2232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</w:tr>
      <w:tr w:rsidR="007023F0" w:rsidTr="001265A5">
        <w:trPr>
          <w:trHeight w:val="54"/>
        </w:trPr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7023F0" w:rsidRPr="00AD2F5C" w:rsidTr="001265A5">
        <w:trPr>
          <w:trHeight w:val="40"/>
        </w:trPr>
        <w:tc>
          <w:tcPr>
            <w:tcW w:w="1404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</w:t>
            </w:r>
            <w:r>
              <w:rPr>
                <w:rFonts w:ascii="Arial" w:hAnsi="Arial" w:cs="Arial"/>
                <w:b/>
                <w:sz w:val="14"/>
                <w:szCs w:val="14"/>
              </w:rPr>
              <w:t>/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</w:t>
            </w:r>
          </w:p>
        </w:tc>
        <w:tc>
          <w:tcPr>
            <w:tcW w:w="1911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Մասնակիցների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անվանումները</w:t>
            </w:r>
          </w:p>
        </w:tc>
        <w:tc>
          <w:tcPr>
            <w:tcW w:w="7665" w:type="dxa"/>
            <w:gridSpan w:val="3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Յուրաքանչյուր</w:t>
            </w:r>
            <w:r w:rsidRPr="000E13C1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 w:rsidRPr="000E13C1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հայտով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ներկայացված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գները</w:t>
            </w:r>
            <w:r w:rsidRPr="000E13C1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մեկ</w:t>
            </w:r>
            <w:r w:rsidRPr="000E13C1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միավորի</w:t>
            </w:r>
            <w:r w:rsidRPr="000E13C1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համար</w:t>
            </w:r>
          </w:p>
        </w:tc>
      </w:tr>
      <w:tr w:rsidR="007023F0" w:rsidTr="001265A5">
        <w:trPr>
          <w:trHeight w:val="213"/>
        </w:trPr>
        <w:tc>
          <w:tcPr>
            <w:tcW w:w="140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sz w:val="14"/>
                <w:szCs w:val="14"/>
                <w:lang w:val="en-US"/>
              </w:rPr>
            </w:pPr>
          </w:p>
        </w:tc>
        <w:tc>
          <w:tcPr>
            <w:tcW w:w="1911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sz w:val="14"/>
                <w:szCs w:val="14"/>
                <w:lang w:val="en-US"/>
              </w:rPr>
            </w:pPr>
          </w:p>
        </w:tc>
        <w:tc>
          <w:tcPr>
            <w:tcW w:w="7665" w:type="dxa"/>
            <w:gridSpan w:val="3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  <w:r>
              <w:rPr>
                <w:rStyle w:val="a9"/>
                <w:rFonts w:ascii="GHEA Grapalat" w:hAnsi="GHEA Grapalat"/>
                <w:b/>
                <w:sz w:val="14"/>
                <w:szCs w:val="14"/>
              </w:rPr>
              <w:footnoteReference w:id="6"/>
            </w:r>
          </w:p>
        </w:tc>
      </w:tr>
      <w:tr w:rsidR="007023F0" w:rsidTr="001265A5">
        <w:trPr>
          <w:trHeight w:val="137"/>
        </w:trPr>
        <w:tc>
          <w:tcPr>
            <w:tcW w:w="140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sz w:val="14"/>
                <w:szCs w:val="14"/>
                <w:lang w:val="en-US"/>
              </w:rPr>
            </w:pPr>
          </w:p>
        </w:tc>
        <w:tc>
          <w:tcPr>
            <w:tcW w:w="1911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sz w:val="14"/>
                <w:szCs w:val="14"/>
                <w:lang w:val="en-US"/>
              </w:rPr>
            </w:pPr>
          </w:p>
        </w:tc>
        <w:tc>
          <w:tcPr>
            <w:tcW w:w="3250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Գինն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առանց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ԱԱՀ</w:t>
            </w:r>
          </w:p>
        </w:tc>
        <w:tc>
          <w:tcPr>
            <w:tcW w:w="2152" w:type="dxa"/>
            <w:gridSpan w:val="11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ԱԱՀ</w:t>
            </w:r>
          </w:p>
        </w:tc>
        <w:tc>
          <w:tcPr>
            <w:tcW w:w="2263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Ընդհանուր</w:t>
            </w:r>
          </w:p>
        </w:tc>
      </w:tr>
      <w:tr w:rsidR="007023F0" w:rsidTr="001265A5">
        <w:trPr>
          <w:trHeight w:val="137"/>
        </w:trPr>
        <w:tc>
          <w:tcPr>
            <w:tcW w:w="1404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sz w:val="14"/>
                <w:szCs w:val="14"/>
                <w:lang w:val="en-US"/>
              </w:rPr>
            </w:pPr>
          </w:p>
        </w:tc>
        <w:tc>
          <w:tcPr>
            <w:tcW w:w="1911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sz w:val="14"/>
                <w:szCs w:val="14"/>
                <w:lang w:val="en-US"/>
              </w:rPr>
            </w:pPr>
          </w:p>
        </w:tc>
        <w:tc>
          <w:tcPr>
            <w:tcW w:w="162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  <w:lang w:val="en-US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>
              <w:rPr>
                <w:rStyle w:val="a9"/>
                <w:rFonts w:ascii="GHEA Grapalat" w:hAnsi="GHEA Grapalat"/>
                <w:b/>
                <w:sz w:val="12"/>
                <w:szCs w:val="12"/>
              </w:rPr>
              <w:footnoteReference w:id="7"/>
            </w:r>
          </w:p>
        </w:tc>
        <w:tc>
          <w:tcPr>
            <w:tcW w:w="162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en-US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07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  <w:lang w:val="en-US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>
              <w:rPr>
                <w:rStyle w:val="a9"/>
                <w:rFonts w:ascii="GHEA Grapalat" w:hAnsi="GHEA Grapalat"/>
                <w:b/>
                <w:sz w:val="12"/>
                <w:szCs w:val="12"/>
              </w:rPr>
              <w:footnoteReference w:id="8"/>
            </w:r>
          </w:p>
        </w:tc>
        <w:tc>
          <w:tcPr>
            <w:tcW w:w="107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en-US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  <w:tc>
          <w:tcPr>
            <w:tcW w:w="119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 w:cs="Sylfaen"/>
                <w:b/>
                <w:sz w:val="12"/>
                <w:szCs w:val="12"/>
                <w:lang w:val="en-US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առկա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ֆինանսական</w:t>
            </w:r>
            <w:r>
              <w:rPr>
                <w:rFonts w:ascii="Arial" w:hAnsi="Arial" w:cs="Arial"/>
                <w:b/>
                <w:sz w:val="12"/>
                <w:szCs w:val="12"/>
              </w:rPr>
              <w:t xml:space="preserve"> </w:t>
            </w:r>
            <w:r>
              <w:rPr>
                <w:rFonts w:ascii="Sylfaen" w:hAnsi="Sylfaen" w:cs="Sylfaen"/>
                <w:b/>
                <w:sz w:val="12"/>
                <w:szCs w:val="12"/>
              </w:rPr>
              <w:t>միջոցներով</w:t>
            </w:r>
            <w:r>
              <w:rPr>
                <w:rFonts w:ascii="GHEA Grapalat" w:hAnsi="GHEA Grapalat" w:cs="Sylfaen"/>
                <w:b/>
                <w:sz w:val="12"/>
                <w:szCs w:val="12"/>
              </w:rPr>
              <w:t xml:space="preserve"> </w:t>
            </w:r>
            <w:r>
              <w:rPr>
                <w:rStyle w:val="a9"/>
                <w:rFonts w:ascii="GHEA Grapalat" w:hAnsi="GHEA Grapalat"/>
                <w:b/>
                <w:sz w:val="12"/>
                <w:szCs w:val="12"/>
              </w:rPr>
              <w:footnoteReference w:id="9"/>
            </w:r>
          </w:p>
        </w:tc>
        <w:tc>
          <w:tcPr>
            <w:tcW w:w="10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2"/>
                <w:szCs w:val="12"/>
                <w:lang w:val="en-US"/>
              </w:rPr>
            </w:pPr>
            <w:r>
              <w:rPr>
                <w:rFonts w:ascii="Sylfaen" w:hAnsi="Sylfaen" w:cs="Sylfaen"/>
                <w:b/>
                <w:sz w:val="12"/>
                <w:szCs w:val="12"/>
              </w:rPr>
              <w:t>ընդհանուր</w:t>
            </w:r>
          </w:p>
        </w:tc>
      </w:tr>
      <w:tr w:rsidR="007023F0" w:rsidTr="001265A5">
        <w:trPr>
          <w:trHeight w:val="83"/>
        </w:trPr>
        <w:tc>
          <w:tcPr>
            <w:tcW w:w="140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Չափաբաժին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9576" w:type="dxa"/>
            <w:gridSpan w:val="3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widowControl w:val="0"/>
              <w:rPr>
                <w:rFonts w:ascii="GHEA Grapalat" w:hAnsi="GHEA Grapalat" w:cs="Sylfaen"/>
                <w:b/>
                <w:color w:val="365F91"/>
                <w:sz w:val="14"/>
                <w:szCs w:val="14"/>
                <w:lang w:val="en-US"/>
              </w:rPr>
            </w:pPr>
          </w:p>
        </w:tc>
      </w:tr>
      <w:tr w:rsidR="007023F0" w:rsidRPr="001265A5" w:rsidTr="001265A5">
        <w:trPr>
          <w:trHeight w:val="83"/>
        </w:trPr>
        <w:tc>
          <w:tcPr>
            <w:tcW w:w="140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1</w:t>
            </w:r>
          </w:p>
        </w:tc>
        <w:tc>
          <w:tcPr>
            <w:tcW w:w="191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D3F1C" w:rsidRDefault="001D3F1C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  <w:lang w:val="en-US"/>
              </w:rPr>
            </w:pPr>
            <w:r w:rsidRPr="001D3F1C">
              <w:rPr>
                <w:rFonts w:ascii="Sylfaen" w:hAnsi="Sylfaen"/>
                <w:b/>
                <w:sz w:val="16"/>
                <w:szCs w:val="16"/>
              </w:rPr>
              <w:t>&lt;&lt;Հայկազունք&gt;&gt; ՍՊԸ</w:t>
            </w:r>
          </w:p>
        </w:tc>
        <w:tc>
          <w:tcPr>
            <w:tcW w:w="162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D3F1C" w:rsidRDefault="00F562F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484</w:t>
            </w:r>
          </w:p>
        </w:tc>
        <w:tc>
          <w:tcPr>
            <w:tcW w:w="162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D3F1C" w:rsidRDefault="00F562FB" w:rsidP="009F4B3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484</w:t>
            </w:r>
          </w:p>
        </w:tc>
        <w:tc>
          <w:tcPr>
            <w:tcW w:w="107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D3F1C" w:rsidRDefault="00F562F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96.8</w:t>
            </w:r>
          </w:p>
        </w:tc>
        <w:tc>
          <w:tcPr>
            <w:tcW w:w="107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D3F1C" w:rsidRDefault="00F562FB" w:rsidP="009F4B3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96.8</w:t>
            </w:r>
          </w:p>
        </w:tc>
        <w:tc>
          <w:tcPr>
            <w:tcW w:w="119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D3F1C" w:rsidRDefault="00F562F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580.8</w:t>
            </w:r>
          </w:p>
        </w:tc>
        <w:tc>
          <w:tcPr>
            <w:tcW w:w="10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D3F1C" w:rsidRDefault="00F562FB" w:rsidP="009F4B3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580.8</w:t>
            </w:r>
          </w:p>
        </w:tc>
      </w:tr>
      <w:tr w:rsidR="007023F0" w:rsidTr="001265A5">
        <w:trPr>
          <w:trHeight w:val="47"/>
        </w:trPr>
        <w:tc>
          <w:tcPr>
            <w:tcW w:w="140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2</w:t>
            </w:r>
          </w:p>
        </w:tc>
        <w:tc>
          <w:tcPr>
            <w:tcW w:w="191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D3F1C" w:rsidRDefault="001D3F1C">
            <w:pPr>
              <w:widowControl w:val="0"/>
              <w:jc w:val="center"/>
              <w:rPr>
                <w:rFonts w:ascii="Sylfaen" w:hAnsi="Sylfaen"/>
                <w:b/>
                <w:sz w:val="16"/>
                <w:szCs w:val="16"/>
              </w:rPr>
            </w:pPr>
            <w:r w:rsidRPr="001D3F1C">
              <w:rPr>
                <w:rFonts w:ascii="Sylfaen" w:hAnsi="Sylfaen"/>
                <w:b/>
                <w:sz w:val="16"/>
                <w:szCs w:val="16"/>
              </w:rPr>
              <w:t>&lt;&lt;Լիգա պլյուս&gt;&gt; ՍՊԸ</w:t>
            </w:r>
          </w:p>
        </w:tc>
        <w:tc>
          <w:tcPr>
            <w:tcW w:w="162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D3F1C" w:rsidRDefault="00F562F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498</w:t>
            </w:r>
          </w:p>
        </w:tc>
        <w:tc>
          <w:tcPr>
            <w:tcW w:w="162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D3F1C" w:rsidRDefault="00F562FB" w:rsidP="009F4B3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498</w:t>
            </w:r>
          </w:p>
        </w:tc>
        <w:tc>
          <w:tcPr>
            <w:tcW w:w="107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D3F1C" w:rsidRDefault="001D3F1C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0</w:t>
            </w:r>
          </w:p>
        </w:tc>
        <w:tc>
          <w:tcPr>
            <w:tcW w:w="107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D3F1C" w:rsidRDefault="001D3F1C" w:rsidP="009F4B3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0</w:t>
            </w:r>
          </w:p>
        </w:tc>
        <w:tc>
          <w:tcPr>
            <w:tcW w:w="119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D3F1C" w:rsidRDefault="00F562FB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498</w:t>
            </w:r>
          </w:p>
        </w:tc>
        <w:tc>
          <w:tcPr>
            <w:tcW w:w="10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1D3F1C" w:rsidRDefault="00F562FB" w:rsidP="009F4B3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en-US"/>
              </w:rPr>
              <w:t>498</w:t>
            </w:r>
          </w:p>
        </w:tc>
      </w:tr>
      <w:tr w:rsidR="007023F0" w:rsidTr="001265A5">
        <w:tc>
          <w:tcPr>
            <w:tcW w:w="1404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sz w:val="14"/>
                <w:szCs w:val="14"/>
              </w:rPr>
              <w:t>…</w:t>
            </w:r>
          </w:p>
        </w:tc>
        <w:tc>
          <w:tcPr>
            <w:tcW w:w="1911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625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625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 w:rsidP="009F4B3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076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07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 w:rsidP="009F4B3D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19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072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</w:tr>
      <w:tr w:rsidR="007023F0" w:rsidTr="001265A5"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7023F0" w:rsidRPr="00AD2F5C" w:rsidTr="001265A5">
        <w:trPr>
          <w:trHeight w:val="290"/>
        </w:trPr>
        <w:tc>
          <w:tcPr>
            <w:tcW w:w="2399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581" w:type="dxa"/>
            <w:gridSpan w:val="3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Ծանոթություն</w:t>
            </w:r>
            <w:r w:rsidRPr="000E13C1">
              <w:rPr>
                <w:rFonts w:ascii="Arial" w:hAnsi="Arial" w:cs="Arial"/>
                <w:b/>
                <w:sz w:val="14"/>
                <w:szCs w:val="14"/>
                <w:lang w:val="en-US"/>
              </w:rPr>
              <w:t>`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Եթե</w:t>
            </w:r>
            <w:r w:rsidRPr="000E13C1">
              <w:rPr>
                <w:rFonts w:ascii="GHEA Grapalat" w:hAnsi="GHEA Grapalat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գնման</w:t>
            </w:r>
            <w:r w:rsidRPr="000E13C1">
              <w:rPr>
                <w:rFonts w:ascii="GHEA Grapalat" w:hAnsi="GHEA Grapalat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ընթացակարգում</w:t>
            </w:r>
            <w:r w:rsidRPr="000E13C1">
              <w:rPr>
                <w:rFonts w:ascii="GHEA Grapalat" w:hAnsi="GHEA Grapalat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կիրառվել</w:t>
            </w:r>
            <w:r w:rsidRPr="000E13C1">
              <w:rPr>
                <w:rFonts w:ascii="GHEA Grapalat" w:hAnsi="GHEA Grapalat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են</w:t>
            </w:r>
            <w:r w:rsidRPr="000E13C1">
              <w:rPr>
                <w:rFonts w:ascii="GHEA Grapalat" w:hAnsi="GHEA Grapalat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Գնումների</w:t>
            </w:r>
            <w:r w:rsidRPr="000E13C1">
              <w:rPr>
                <w:rFonts w:ascii="GHEA Grapalat" w:hAnsi="GHEA Grapalat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ոլորտը</w:t>
            </w:r>
            <w:r w:rsidRPr="000E13C1">
              <w:rPr>
                <w:rFonts w:ascii="GHEA Grapalat" w:hAnsi="GHEA Grapalat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կարգավորող</w:t>
            </w:r>
            <w:r w:rsidRPr="000E13C1">
              <w:rPr>
                <w:rFonts w:ascii="GHEA Grapalat" w:hAnsi="GHEA Grapalat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օրենսդրությամբ</w:t>
            </w:r>
            <w:r w:rsidRPr="000E13C1">
              <w:rPr>
                <w:rFonts w:ascii="GHEA Grapalat" w:hAnsi="GHEA Grapalat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նախատեսված</w:t>
            </w:r>
            <w:r w:rsidRPr="000E13C1">
              <w:rPr>
                <w:rFonts w:ascii="GHEA Grapalat" w:hAnsi="GHEA Grapalat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բանակցություններ</w:t>
            </w:r>
            <w:r w:rsidRPr="000E13C1">
              <w:rPr>
                <w:rFonts w:ascii="GHEA Grapalat" w:hAnsi="GHEA Grapalat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գների</w:t>
            </w:r>
            <w:r w:rsidRPr="000E13C1">
              <w:rPr>
                <w:rFonts w:ascii="GHEA Grapalat" w:hAnsi="GHEA Grapalat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նվազեցման</w:t>
            </w:r>
            <w:r w:rsidRPr="000E13C1">
              <w:rPr>
                <w:rFonts w:ascii="GHEA Grapalat" w:hAnsi="GHEA Grapalat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նպատակով</w:t>
            </w:r>
            <w:r>
              <w:rPr>
                <w:rFonts w:ascii="Tahoma" w:hAnsi="Tahoma" w:cs="Tahoma"/>
                <w:sz w:val="14"/>
                <w:szCs w:val="14"/>
              </w:rPr>
              <w:t>։</w:t>
            </w:r>
          </w:p>
        </w:tc>
      </w:tr>
      <w:tr w:rsidR="007023F0" w:rsidRPr="00AD2F5C" w:rsidTr="001265A5">
        <w:trPr>
          <w:trHeight w:val="288"/>
        </w:trPr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7023F0" w:rsidTr="001265A5"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Տ</w:t>
            </w: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վյալներ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մերժված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հայտերի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մասին</w:t>
            </w:r>
          </w:p>
        </w:tc>
      </w:tr>
      <w:tr w:rsidR="007023F0" w:rsidRPr="00AD2F5C" w:rsidTr="001265A5">
        <w:tc>
          <w:tcPr>
            <w:tcW w:w="8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>
              <w:rPr>
                <w:rFonts w:ascii="Arial" w:hAnsi="Arial" w:cs="Arial"/>
                <w:b/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410" w:type="dxa"/>
            <w:gridSpan w:val="4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Մասնակցի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անվանումը</w:t>
            </w:r>
          </w:p>
        </w:tc>
        <w:tc>
          <w:tcPr>
            <w:tcW w:w="8749" w:type="dxa"/>
            <w:gridSpan w:val="3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Գնահատման</w:t>
            </w:r>
            <w:r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արդյունքները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(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բավարար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կամ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անբավարար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>)</w:t>
            </w:r>
          </w:p>
        </w:tc>
      </w:tr>
      <w:tr w:rsidR="007023F0" w:rsidTr="001265A5">
        <w:tc>
          <w:tcPr>
            <w:tcW w:w="8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410" w:type="dxa"/>
            <w:gridSpan w:val="4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90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Ծրարը</w:t>
            </w:r>
            <w:r w:rsidRPr="000E13C1">
              <w:rPr>
                <w:rFonts w:ascii="Arial" w:hAnsi="Arial" w:cs="Arial"/>
                <w:b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կազմելու</w:t>
            </w:r>
            <w:r w:rsidRPr="000E13C1">
              <w:rPr>
                <w:rFonts w:ascii="Arial" w:hAnsi="Arial" w:cs="Arial"/>
                <w:b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և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ներկա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յացնելու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խանութ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յունը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163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Հրավեր</w:t>
            </w:r>
            <w:r w:rsidRPr="000E13C1">
              <w:rPr>
                <w:rFonts w:ascii="Arial" w:hAnsi="Arial" w:cs="Arial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ով</w:t>
            </w:r>
            <w:r w:rsidRPr="000E13C1">
              <w:rPr>
                <w:rFonts w:ascii="Arial" w:hAnsi="Arial" w:cs="Arial"/>
                <w:b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</w:t>
            </w:r>
            <w:r w:rsidRPr="000E13C1">
              <w:rPr>
                <w:rFonts w:ascii="Arial" w:hAnsi="Arial" w:cs="Arial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հանջվող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փաստա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թղթերի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առկա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յությունը</w:t>
            </w:r>
          </w:p>
        </w:tc>
        <w:tc>
          <w:tcPr>
            <w:tcW w:w="10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Առաջարկած</w:t>
            </w:r>
            <w:r w:rsidRPr="000E13C1">
              <w:rPr>
                <w:rFonts w:ascii="Arial" w:hAnsi="Arial" w:cs="Arial"/>
                <w:b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գնման</w:t>
            </w:r>
            <w:r w:rsidRPr="000E13C1">
              <w:rPr>
                <w:rFonts w:ascii="Arial" w:hAnsi="Arial" w:cs="Arial"/>
                <w:b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առարկայի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տեխնիկա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հատկանիշ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ների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համա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պատասխա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նությունը</w:t>
            </w:r>
          </w:p>
        </w:tc>
        <w:tc>
          <w:tcPr>
            <w:tcW w:w="90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Մասնա</w:t>
            </w:r>
            <w:r w:rsidRPr="000E13C1">
              <w:rPr>
                <w:rFonts w:ascii="Arial" w:hAnsi="Arial" w:cs="Arial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գիտա</w:t>
            </w:r>
            <w:r w:rsidRPr="000E13C1">
              <w:rPr>
                <w:rFonts w:ascii="Arial" w:hAnsi="Arial" w:cs="Arial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կան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գոր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ծունեութ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color w:val="000000"/>
                <w:sz w:val="14"/>
                <w:szCs w:val="14"/>
              </w:rPr>
              <w:t>յուն</w:t>
            </w:r>
            <w:r w:rsidRPr="000E13C1">
              <w:rPr>
                <w:rFonts w:ascii="GHEA Grapalat" w:hAnsi="GHEA Grapalat" w:cs="Arial Armenian"/>
                <w:b/>
                <w:color w:val="000000"/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90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Մասնա</w:t>
            </w:r>
            <w:r w:rsidRPr="000E13C1">
              <w:rPr>
                <w:rFonts w:ascii="Arial" w:hAnsi="Arial" w:cs="Arial"/>
                <w:b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գիտա</w:t>
            </w:r>
            <w:r w:rsidRPr="000E13C1">
              <w:rPr>
                <w:rFonts w:ascii="Arial" w:hAnsi="Arial" w:cs="Arial"/>
                <w:b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կան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փոր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ձառութ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յունը</w:t>
            </w:r>
          </w:p>
        </w:tc>
        <w:tc>
          <w:tcPr>
            <w:tcW w:w="90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Ֆինա</w:t>
            </w:r>
            <w:r>
              <w:rPr>
                <w:rFonts w:ascii="Arial" w:hAnsi="Arial" w:cs="Arial"/>
                <w:b/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նսական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միջոցներ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7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Տեխնի</w:t>
            </w:r>
            <w:r>
              <w:rPr>
                <w:rFonts w:ascii="Arial" w:hAnsi="Arial" w:cs="Arial"/>
                <w:b/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կական</w:t>
            </w:r>
            <w:r>
              <w:rPr>
                <w:rFonts w:ascii="GHEA Grapalat" w:hAnsi="GHEA Grapalat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միջոց</w:t>
            </w:r>
            <w:r>
              <w:rPr>
                <w:rFonts w:ascii="GHEA Grapalat" w:hAnsi="GHEA Grapalat"/>
                <w:b/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9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Աշխա</w:t>
            </w:r>
            <w:r w:rsidRPr="000E13C1">
              <w:rPr>
                <w:rFonts w:ascii="Arial" w:hAnsi="Arial" w:cs="Arial"/>
                <w:b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տանքա</w:t>
            </w:r>
            <w:r w:rsidRPr="000E13C1">
              <w:rPr>
                <w:rFonts w:ascii="Arial" w:hAnsi="Arial" w:cs="Arial"/>
                <w:b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յին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ռեսուրս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ներ</w:t>
            </w:r>
          </w:p>
        </w:tc>
        <w:tc>
          <w:tcPr>
            <w:tcW w:w="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Գնային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առաջարկ</w:t>
            </w:r>
          </w:p>
        </w:tc>
      </w:tr>
      <w:tr w:rsidR="007023F0" w:rsidTr="001265A5">
        <w:tc>
          <w:tcPr>
            <w:tcW w:w="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1</w:t>
            </w:r>
          </w:p>
        </w:tc>
        <w:tc>
          <w:tcPr>
            <w:tcW w:w="141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90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63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0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90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90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90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9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7023F0" w:rsidTr="001265A5">
        <w:trPr>
          <w:trHeight w:val="40"/>
        </w:trPr>
        <w:tc>
          <w:tcPr>
            <w:tcW w:w="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t>…</w:t>
            </w:r>
          </w:p>
        </w:tc>
        <w:tc>
          <w:tcPr>
            <w:tcW w:w="141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904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631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1091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903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90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903" w:type="dxa"/>
            <w:gridSpan w:val="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21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900" w:type="dxa"/>
            <w:gridSpan w:val="2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  <w:tc>
          <w:tcPr>
            <w:tcW w:w="793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7023F0" w:rsidRPr="00AD2F5C" w:rsidTr="001265A5">
        <w:trPr>
          <w:trHeight w:val="344"/>
        </w:trPr>
        <w:tc>
          <w:tcPr>
            <w:tcW w:w="2426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554" w:type="dxa"/>
            <w:gridSpan w:val="3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Ծանոթություն</w:t>
            </w:r>
            <w:r w:rsidRPr="000E13C1">
              <w:rPr>
                <w:rFonts w:ascii="Arial" w:hAnsi="Arial" w:cs="Arial"/>
                <w:b/>
                <w:sz w:val="14"/>
                <w:szCs w:val="14"/>
                <w:lang w:val="en-US"/>
              </w:rPr>
              <w:t>`</w:t>
            </w:r>
            <w:r w:rsidRPr="000E13C1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Հայտերի</w:t>
            </w:r>
            <w:r w:rsidRPr="000E13C1">
              <w:rPr>
                <w:rFonts w:ascii="GHEA Grapalat" w:hAnsi="GHEA Grapalat" w:cs="Sylfaen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մերժման</w:t>
            </w:r>
            <w:r w:rsidRPr="000E13C1">
              <w:rPr>
                <w:rFonts w:ascii="GHEA Grapalat" w:hAnsi="GHEA Grapalat" w:cs="Sylfaen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այլ</w:t>
            </w:r>
            <w:r w:rsidRPr="000E13C1">
              <w:rPr>
                <w:rFonts w:ascii="GHEA Grapalat" w:hAnsi="GHEA Grapalat" w:cs="Sylfaen"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</w:rPr>
              <w:t>հիմքեր</w:t>
            </w:r>
            <w:r>
              <w:rPr>
                <w:rFonts w:ascii="Tahoma" w:hAnsi="Tahoma" w:cs="Tahoma"/>
                <w:sz w:val="14"/>
                <w:szCs w:val="14"/>
              </w:rPr>
              <w:t>։</w:t>
            </w:r>
          </w:p>
        </w:tc>
      </w:tr>
      <w:tr w:rsidR="007023F0" w:rsidRPr="00AD2F5C" w:rsidTr="001265A5">
        <w:trPr>
          <w:trHeight w:val="288"/>
        </w:trPr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7023F0" w:rsidTr="001265A5">
        <w:tc>
          <w:tcPr>
            <w:tcW w:w="821" w:type="dxa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Չափա</w:t>
            </w:r>
            <w:r>
              <w:rPr>
                <w:rFonts w:ascii="Arial" w:hAnsi="Arial" w:cs="Arial"/>
                <w:b/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բաժնի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430" w:type="dxa"/>
            <w:gridSpan w:val="5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Ընտրված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մասնակիցը</w:t>
            </w:r>
          </w:p>
        </w:tc>
        <w:tc>
          <w:tcPr>
            <w:tcW w:w="8729" w:type="dxa"/>
            <w:gridSpan w:val="3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</w:p>
        </w:tc>
      </w:tr>
      <w:tr w:rsidR="007023F0" w:rsidTr="001265A5">
        <w:trPr>
          <w:trHeight w:val="237"/>
        </w:trPr>
        <w:tc>
          <w:tcPr>
            <w:tcW w:w="8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43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859" w:type="dxa"/>
            <w:gridSpan w:val="8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Պայմանագրի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</w:p>
        </w:tc>
        <w:tc>
          <w:tcPr>
            <w:tcW w:w="1523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Կնքման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ամսաթիվը</w:t>
            </w:r>
          </w:p>
        </w:tc>
        <w:tc>
          <w:tcPr>
            <w:tcW w:w="1127" w:type="dxa"/>
            <w:gridSpan w:val="6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Կատարման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վերջնա</w:t>
            </w:r>
            <w:r>
              <w:rPr>
                <w:rFonts w:ascii="Arial" w:hAnsi="Arial" w:cs="Arial"/>
                <w:b/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ժամկետը</w:t>
            </w:r>
          </w:p>
        </w:tc>
        <w:tc>
          <w:tcPr>
            <w:tcW w:w="1070" w:type="dxa"/>
            <w:gridSpan w:val="7"/>
            <w:vMerge w:val="restart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Կանխա</w:t>
            </w:r>
            <w:r>
              <w:rPr>
                <w:rFonts w:ascii="Arial" w:hAnsi="Arial" w:cs="Arial"/>
                <w:b/>
                <w:sz w:val="14"/>
                <w:szCs w:val="14"/>
              </w:rPr>
              <w:t>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վճարի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չափը</w:t>
            </w:r>
          </w:p>
        </w:tc>
        <w:tc>
          <w:tcPr>
            <w:tcW w:w="315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Գինը</w:t>
            </w:r>
          </w:p>
        </w:tc>
      </w:tr>
      <w:tr w:rsidR="007023F0" w:rsidTr="001265A5">
        <w:trPr>
          <w:trHeight w:val="238"/>
        </w:trPr>
        <w:tc>
          <w:tcPr>
            <w:tcW w:w="8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43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859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523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127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070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3150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դրամ</w:t>
            </w:r>
          </w:p>
        </w:tc>
      </w:tr>
      <w:tr w:rsidR="007023F0" w:rsidTr="001265A5">
        <w:trPr>
          <w:trHeight w:val="263"/>
        </w:trPr>
        <w:tc>
          <w:tcPr>
            <w:tcW w:w="821" w:type="dxa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430" w:type="dxa"/>
            <w:gridSpan w:val="5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859" w:type="dxa"/>
            <w:gridSpan w:val="8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523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127" w:type="dxa"/>
            <w:gridSpan w:val="6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070" w:type="dxa"/>
            <w:gridSpan w:val="7"/>
            <w:vMerge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  <w:tc>
          <w:tcPr>
            <w:tcW w:w="113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Առկա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ֆինանսական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միջոցներով</w:t>
            </w:r>
            <w:r>
              <w:rPr>
                <w:rFonts w:ascii="GHEA Grapalat" w:hAnsi="GHEA Grapalat" w:cs="Sylfaen"/>
                <w:b/>
                <w:sz w:val="14"/>
                <w:szCs w:val="14"/>
              </w:rPr>
              <w:t xml:space="preserve"> </w:t>
            </w:r>
          </w:p>
        </w:tc>
        <w:tc>
          <w:tcPr>
            <w:tcW w:w="20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lastRenderedPageBreak/>
              <w:t>Ընդհանուր</w:t>
            </w:r>
            <w:r>
              <w:rPr>
                <w:rStyle w:val="a9"/>
                <w:rFonts w:ascii="GHEA Grapalat" w:hAnsi="GHEA Grapalat"/>
                <w:b/>
                <w:sz w:val="14"/>
                <w:szCs w:val="14"/>
              </w:rPr>
              <w:footnoteReference w:id="10"/>
            </w:r>
          </w:p>
        </w:tc>
      </w:tr>
      <w:tr w:rsidR="007023F0" w:rsidRPr="00A73804" w:rsidTr="001265A5">
        <w:trPr>
          <w:trHeight w:val="146"/>
        </w:trPr>
        <w:tc>
          <w:tcPr>
            <w:tcW w:w="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 w:rsidP="00F7021C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  <w:r>
              <w:rPr>
                <w:rFonts w:ascii="GHEA Grapalat" w:hAnsi="GHEA Grapalat" w:cs="Sylfaen"/>
                <w:b/>
                <w:sz w:val="14"/>
                <w:szCs w:val="14"/>
              </w:rPr>
              <w:lastRenderedPageBreak/>
              <w:t>1</w:t>
            </w:r>
          </w:p>
        </w:tc>
        <w:tc>
          <w:tcPr>
            <w:tcW w:w="143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A73804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1D3F1C">
              <w:rPr>
                <w:rFonts w:ascii="Sylfaen" w:hAnsi="Sylfaen"/>
                <w:b/>
                <w:sz w:val="16"/>
                <w:szCs w:val="16"/>
              </w:rPr>
              <w:t>&lt;&lt;Հայկազունք&gt;&gt; ՍՊԸ</w:t>
            </w:r>
          </w:p>
        </w:tc>
        <w:tc>
          <w:tcPr>
            <w:tcW w:w="185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A73804" w:rsidRDefault="00A73804">
            <w:pPr>
              <w:widowControl w:val="0"/>
              <w:jc w:val="center"/>
              <w:rPr>
                <w:rFonts w:ascii="GHEA Grapalat" w:hAnsi="GHEA Grapalat"/>
                <w:b/>
                <w:sz w:val="20"/>
                <w:szCs w:val="20"/>
                <w:lang w:val="hy-AM"/>
              </w:rPr>
            </w:pPr>
            <w:r w:rsidRPr="00A73804">
              <w:rPr>
                <w:rFonts w:ascii="Times Armenian" w:eastAsia="@Arial Unicode MS" w:hAnsi="Times Armenian" w:cs="@Arial Unicode MS"/>
                <w:sz w:val="20"/>
                <w:szCs w:val="20"/>
                <w:lang w:val="af-ZA"/>
              </w:rPr>
              <w:t xml:space="preserve">N </w:t>
            </w:r>
            <w:r w:rsidRPr="00A73804">
              <w:rPr>
                <w:rFonts w:ascii="Sylfaen" w:hAnsi="Sylfaen"/>
                <w:sz w:val="20"/>
                <w:szCs w:val="20"/>
                <w:lang w:val="es-ES"/>
              </w:rPr>
              <w:t>«</w:t>
            </w:r>
            <w:r w:rsidR="00940004">
              <w:rPr>
                <w:rFonts w:ascii="Sylfaen" w:hAnsi="Sylfaen"/>
                <w:sz w:val="20"/>
                <w:szCs w:val="20"/>
                <w:lang w:val="es-ES"/>
              </w:rPr>
              <w:t>127ԴՊ-</w:t>
            </w:r>
            <w:r w:rsidRPr="00A73804">
              <w:rPr>
                <w:rFonts w:ascii="Sylfaen" w:hAnsi="Sylfaen"/>
                <w:sz w:val="20"/>
                <w:szCs w:val="20"/>
                <w:lang w:val="es-ES"/>
              </w:rPr>
              <w:t>ԳԱԿ-</w:t>
            </w:r>
            <w:r w:rsidRPr="00A73804">
              <w:rPr>
                <w:rFonts w:ascii="Sylfaen" w:hAnsi="Sylfaen" w:cs="Sylfaen"/>
                <w:sz w:val="20"/>
                <w:szCs w:val="20"/>
                <w:lang w:val="es-ES"/>
              </w:rPr>
              <w:t>ՇՀԱՊՁԲ</w:t>
            </w:r>
            <w:r w:rsidRPr="00A73804">
              <w:rPr>
                <w:rFonts w:ascii="Sylfaen" w:hAnsi="Sylfaen" w:cs="Times Armenian"/>
                <w:sz w:val="20"/>
                <w:szCs w:val="20"/>
                <w:lang w:val="es-ES"/>
              </w:rPr>
              <w:t>-11/2</w:t>
            </w:r>
            <w:r w:rsidRPr="00A73804">
              <w:rPr>
                <w:rFonts w:ascii="Sylfaen" w:hAnsi="Sylfaen"/>
                <w:sz w:val="20"/>
                <w:szCs w:val="20"/>
                <w:lang w:val="es-ES"/>
              </w:rPr>
              <w:t>»</w:t>
            </w:r>
          </w:p>
        </w:tc>
        <w:tc>
          <w:tcPr>
            <w:tcW w:w="15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A73804" w:rsidRDefault="00A73804" w:rsidP="00940004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A7380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2</w:t>
            </w:r>
            <w:r w:rsidR="00940004"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9</w:t>
            </w:r>
            <w:r w:rsidRPr="00A7380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.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01</w:t>
            </w:r>
            <w:r w:rsidR="007023F0" w:rsidRPr="00A7380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,201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  <w:t>4</w:t>
            </w:r>
            <w:r w:rsidR="007023F0" w:rsidRPr="00A7380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թ</w:t>
            </w:r>
          </w:p>
        </w:tc>
        <w:tc>
          <w:tcPr>
            <w:tcW w:w="11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A73804" w:rsidRDefault="007023F0">
            <w:pPr>
              <w:widowControl w:val="0"/>
              <w:jc w:val="center"/>
              <w:rPr>
                <w:rFonts w:ascii="Sylfaen" w:hAnsi="Sylfaen" w:cs="Sylfaen"/>
                <w:b/>
                <w:sz w:val="14"/>
                <w:szCs w:val="14"/>
                <w:lang w:val="hy-AM"/>
              </w:rPr>
            </w:pPr>
            <w:r w:rsidRPr="00A7380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30,12,2013</w:t>
            </w:r>
            <w:r w:rsidRPr="00A7380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թ</w:t>
            </w:r>
          </w:p>
        </w:tc>
        <w:tc>
          <w:tcPr>
            <w:tcW w:w="10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A73804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13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940004" w:rsidRDefault="00940004" w:rsidP="002A2C53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940004">
              <w:rPr>
                <w:rFonts w:ascii="GHEA Grapalat" w:hAnsi="GHEA Grapalat" w:cs="Sylfaen"/>
                <w:sz w:val="20"/>
                <w:szCs w:val="20"/>
                <w:lang w:val="en-US"/>
              </w:rPr>
              <w:t>2 613 600</w:t>
            </w:r>
          </w:p>
        </w:tc>
        <w:tc>
          <w:tcPr>
            <w:tcW w:w="20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940004" w:rsidRDefault="00940004">
            <w:pPr>
              <w:widowControl w:val="0"/>
              <w:jc w:val="center"/>
              <w:rPr>
                <w:rFonts w:ascii="GHEA Grapalat" w:hAnsi="GHEA Grapalat" w:cs="Sylfaen"/>
                <w:sz w:val="20"/>
                <w:szCs w:val="20"/>
                <w:lang w:val="en-US"/>
              </w:rPr>
            </w:pPr>
            <w:r w:rsidRPr="00940004">
              <w:rPr>
                <w:rFonts w:ascii="GHEA Grapalat" w:hAnsi="GHEA Grapalat" w:cs="Sylfaen"/>
                <w:sz w:val="20"/>
                <w:szCs w:val="20"/>
                <w:lang w:val="en-US"/>
              </w:rPr>
              <w:t>2 613 600</w:t>
            </w:r>
          </w:p>
        </w:tc>
      </w:tr>
      <w:tr w:rsidR="007023F0" w:rsidRPr="00A73804" w:rsidTr="001265A5">
        <w:trPr>
          <w:trHeight w:val="110"/>
        </w:trPr>
        <w:tc>
          <w:tcPr>
            <w:tcW w:w="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Pr="00A73804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  <w:r w:rsidRPr="00A73804"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  <w:t>…</w:t>
            </w:r>
          </w:p>
        </w:tc>
        <w:tc>
          <w:tcPr>
            <w:tcW w:w="143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859" w:type="dxa"/>
            <w:gridSpan w:val="8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523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127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A73804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070" w:type="dxa"/>
            <w:gridSpan w:val="7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A73804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1130" w:type="dxa"/>
            <w:gridSpan w:val="6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A73804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  <w:tc>
          <w:tcPr>
            <w:tcW w:w="2020" w:type="dxa"/>
            <w:gridSpan w:val="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A73804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hy-AM"/>
              </w:rPr>
            </w:pPr>
          </w:p>
        </w:tc>
      </w:tr>
      <w:tr w:rsidR="007023F0" w:rsidRPr="00A73804" w:rsidTr="001265A5">
        <w:trPr>
          <w:trHeight w:val="150"/>
        </w:trPr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Pr="00A73804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A7380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Ընտրված</w:t>
            </w:r>
            <w:r w:rsidRPr="00A73804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A7380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մասնակցի</w:t>
            </w:r>
            <w:r w:rsidRPr="00A73804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(</w:t>
            </w:r>
            <w:r w:rsidRPr="00A7380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մասնակիցների</w:t>
            </w:r>
            <w:r w:rsidRPr="00A73804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) </w:t>
            </w:r>
            <w:r w:rsidRPr="00A7380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անվանումը</w:t>
            </w:r>
            <w:r w:rsidRPr="00A73804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A7380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և</w:t>
            </w:r>
            <w:r w:rsidRPr="00A73804"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 w:rsidRPr="00A7380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հասցեն</w:t>
            </w:r>
          </w:p>
        </w:tc>
      </w:tr>
      <w:tr w:rsidR="007023F0" w:rsidRPr="00AD2F5C" w:rsidTr="001265A5">
        <w:trPr>
          <w:trHeight w:val="125"/>
        </w:trPr>
        <w:tc>
          <w:tcPr>
            <w:tcW w:w="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Pr="00A73804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A7380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Չափա</w:t>
            </w:r>
            <w:r w:rsidRPr="00A73804">
              <w:rPr>
                <w:rFonts w:ascii="Arial" w:hAnsi="Arial" w:cs="Arial"/>
                <w:b/>
                <w:sz w:val="14"/>
                <w:szCs w:val="14"/>
                <w:lang w:val="hy-AM"/>
              </w:rPr>
              <w:t>-</w:t>
            </w:r>
            <w:r w:rsidRPr="00A7380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բաժնի</w:t>
            </w:r>
            <w:r w:rsidRPr="00A73804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A7380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համարը</w:t>
            </w:r>
          </w:p>
        </w:tc>
        <w:tc>
          <w:tcPr>
            <w:tcW w:w="143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 w:rsidRPr="00A7380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Ընտրված</w:t>
            </w:r>
            <w:r w:rsidRPr="00A73804">
              <w:rPr>
                <w:rFonts w:ascii="Arial" w:hAnsi="Arial" w:cs="Arial"/>
                <w:b/>
                <w:sz w:val="14"/>
                <w:szCs w:val="14"/>
                <w:lang w:val="hy-AM"/>
              </w:rPr>
              <w:t xml:space="preserve"> </w:t>
            </w:r>
            <w:r w:rsidRPr="00A73804"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մաս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նակիցը</w:t>
            </w:r>
          </w:p>
        </w:tc>
        <w:tc>
          <w:tcPr>
            <w:tcW w:w="268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Հասցե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հեռ</w:t>
            </w:r>
            <w:r>
              <w:rPr>
                <w:rFonts w:ascii="GHEA Grapalat" w:hAnsi="GHEA Grapalat"/>
                <w:b/>
                <w:sz w:val="14"/>
                <w:szCs w:val="14"/>
              </w:rPr>
              <w:t>.</w:t>
            </w:r>
          </w:p>
        </w:tc>
        <w:tc>
          <w:tcPr>
            <w:tcW w:w="201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>
              <w:rPr>
                <w:rFonts w:ascii="Arial" w:hAnsi="Arial" w:cs="Arial"/>
                <w:b/>
                <w:sz w:val="14"/>
                <w:szCs w:val="14"/>
              </w:rPr>
              <w:t>.-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փոստ</w:t>
            </w:r>
          </w:p>
        </w:tc>
        <w:tc>
          <w:tcPr>
            <w:tcW w:w="198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Բանկային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հաշիվը</w:t>
            </w:r>
          </w:p>
        </w:tc>
        <w:tc>
          <w:tcPr>
            <w:tcW w:w="204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ՀՎՀՀ</w:t>
            </w:r>
            <w:r>
              <w:rPr>
                <w:rStyle w:val="a9"/>
                <w:rFonts w:ascii="GHEA Grapalat" w:hAnsi="GHEA Grapalat"/>
                <w:b/>
                <w:sz w:val="14"/>
                <w:szCs w:val="14"/>
                <w:lang w:val="hy-AM"/>
              </w:rPr>
              <w:footnoteReference w:id="11"/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/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Անձնագրի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համարը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սերիան</w:t>
            </w:r>
          </w:p>
        </w:tc>
      </w:tr>
      <w:tr w:rsidR="007023F0" w:rsidRPr="002A2C53" w:rsidTr="001265A5">
        <w:trPr>
          <w:trHeight w:val="155"/>
        </w:trPr>
        <w:tc>
          <w:tcPr>
            <w:tcW w:w="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1</w:t>
            </w:r>
          </w:p>
        </w:tc>
        <w:tc>
          <w:tcPr>
            <w:tcW w:w="143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2A2C53" w:rsidRDefault="0041303E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 w:rsidRPr="001D3F1C">
              <w:rPr>
                <w:rFonts w:ascii="Sylfaen" w:hAnsi="Sylfaen"/>
                <w:b/>
                <w:sz w:val="16"/>
                <w:szCs w:val="16"/>
              </w:rPr>
              <w:t>&lt;&lt;Հայկազունք&gt;&gt; ՍՊԸ</w:t>
            </w:r>
          </w:p>
        </w:tc>
        <w:tc>
          <w:tcPr>
            <w:tcW w:w="268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6A79AC" w:rsidRDefault="006A79AC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hy-AM"/>
              </w:rPr>
            </w:pPr>
            <w:r w:rsidRPr="00824576">
              <w:rPr>
                <w:rFonts w:ascii="Arial Armenian" w:hAnsi="Arial Armenian"/>
                <w:sz w:val="18"/>
                <w:szCs w:val="18"/>
                <w:lang w:val="pt-BR"/>
              </w:rPr>
              <w:t>ù.ºñ¨³Ý,Ìáí³Ï³É Æë³ÏáíÇ 48/17</w:t>
            </w:r>
          </w:p>
        </w:tc>
        <w:tc>
          <w:tcPr>
            <w:tcW w:w="201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 w:rsidP="00E37B63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E37B63" w:rsidRDefault="007023F0" w:rsidP="006A79AC">
            <w:pPr>
              <w:widowControl w:val="0"/>
              <w:jc w:val="center"/>
              <w:rPr>
                <w:rFonts w:ascii="Sylfaen" w:hAnsi="Sylfaen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/>
                <w:b/>
                <w:sz w:val="14"/>
                <w:szCs w:val="14"/>
                <w:lang w:val="en-US"/>
              </w:rPr>
              <w:t xml:space="preserve">Հ/Հ  </w:t>
            </w:r>
            <w:r w:rsidR="006A79AC" w:rsidRPr="00824576">
              <w:rPr>
                <w:rFonts w:ascii="Arial Armenian" w:hAnsi="Arial Armenian"/>
                <w:sz w:val="18"/>
                <w:szCs w:val="18"/>
                <w:lang w:val="pt-BR"/>
              </w:rPr>
              <w:t>23800-13949080</w:t>
            </w:r>
          </w:p>
        </w:tc>
        <w:tc>
          <w:tcPr>
            <w:tcW w:w="204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6A79AC" w:rsidRPr="00824576" w:rsidRDefault="006A79AC" w:rsidP="006A79AC">
            <w:pPr>
              <w:jc w:val="center"/>
              <w:rPr>
                <w:rFonts w:ascii="Sylfaen" w:hAnsi="Sylfaen"/>
                <w:sz w:val="18"/>
                <w:szCs w:val="18"/>
                <w:lang w:val="pt-BR"/>
              </w:rPr>
            </w:pPr>
            <w:r w:rsidRPr="00824576">
              <w:rPr>
                <w:rFonts w:ascii="Arial Armenian" w:hAnsi="Arial Armenian"/>
                <w:sz w:val="18"/>
                <w:szCs w:val="18"/>
                <w:lang w:val="pt-BR"/>
              </w:rPr>
              <w:t>ÐìÐÐ 00031526</w:t>
            </w:r>
          </w:p>
          <w:p w:rsidR="007023F0" w:rsidRPr="00E37B63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</w:p>
        </w:tc>
      </w:tr>
      <w:tr w:rsidR="007023F0" w:rsidTr="001265A5">
        <w:trPr>
          <w:trHeight w:val="40"/>
        </w:trPr>
        <w:tc>
          <w:tcPr>
            <w:tcW w:w="821" w:type="dxa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>…</w:t>
            </w:r>
          </w:p>
        </w:tc>
        <w:tc>
          <w:tcPr>
            <w:tcW w:w="1430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689" w:type="dxa"/>
            <w:gridSpan w:val="1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013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1981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  <w:tc>
          <w:tcPr>
            <w:tcW w:w="2046" w:type="dxa"/>
            <w:gridSpan w:val="5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</w:p>
        </w:tc>
      </w:tr>
      <w:tr w:rsidR="007023F0" w:rsidTr="001265A5">
        <w:trPr>
          <w:trHeight w:val="288"/>
        </w:trPr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7023F0" w:rsidRPr="00AD2F5C" w:rsidTr="001265A5">
        <w:trPr>
          <w:trHeight w:val="200"/>
        </w:trPr>
        <w:tc>
          <w:tcPr>
            <w:tcW w:w="257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410" w:type="dxa"/>
            <w:gridSpan w:val="3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rPr>
                <w:rFonts w:ascii="GHEA Grapalat" w:hAnsi="GHEA Grapalat"/>
                <w:b/>
                <w:sz w:val="14"/>
                <w:szCs w:val="14"/>
                <w:lang w:val="hy-AM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hy-AM"/>
              </w:rPr>
              <w:t>Ծանոթություն</w:t>
            </w:r>
            <w:r>
              <w:rPr>
                <w:rFonts w:ascii="Arial" w:hAnsi="Arial" w:cs="Arial"/>
                <w:b/>
                <w:sz w:val="14"/>
                <w:szCs w:val="14"/>
                <w:lang w:val="hy-AM"/>
              </w:rPr>
              <w:t>`</w:t>
            </w:r>
            <w:r>
              <w:rPr>
                <w:rFonts w:ascii="GHEA Grapalat" w:hAnsi="GHEA Grapalat"/>
                <w:b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hy-AM"/>
              </w:rPr>
              <w:t>Որևէ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hy-AM"/>
              </w:rPr>
              <w:t>չափաբաժնի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hy-AM"/>
              </w:rPr>
              <w:t>չկայացման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hy-AM"/>
              </w:rPr>
              <w:t>դեպքում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hy-AM"/>
              </w:rPr>
              <w:t>պատվիրատուն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hy-AM"/>
              </w:rPr>
              <w:t>պարտավոր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hy-AM"/>
              </w:rPr>
              <w:t>է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hy-AM"/>
              </w:rPr>
              <w:t>լրացնել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hy-AM"/>
              </w:rPr>
              <w:t>տեղեկություններ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hy-AM"/>
              </w:rPr>
              <w:t>չկայացման</w:t>
            </w:r>
            <w:r>
              <w:rPr>
                <w:rFonts w:ascii="GHEA Grapalat" w:hAnsi="GHEA Grapalat"/>
                <w:sz w:val="14"/>
                <w:szCs w:val="14"/>
                <w:lang w:val="hy-AM"/>
              </w:rPr>
              <w:t xml:space="preserve"> </w:t>
            </w:r>
            <w:r>
              <w:rPr>
                <w:rFonts w:ascii="Sylfaen" w:hAnsi="Sylfaen" w:cs="Sylfaen"/>
                <w:sz w:val="14"/>
                <w:szCs w:val="14"/>
                <w:lang w:val="hy-AM"/>
              </w:rPr>
              <w:t>վերաբերյալ</w:t>
            </w:r>
            <w:r>
              <w:rPr>
                <w:rFonts w:ascii="Tahoma" w:hAnsi="Tahoma" w:cs="Tahoma"/>
                <w:sz w:val="14"/>
                <w:szCs w:val="14"/>
                <w:lang w:val="hy-AM"/>
              </w:rPr>
              <w:t>։</w:t>
            </w:r>
          </w:p>
        </w:tc>
      </w:tr>
      <w:tr w:rsidR="007023F0" w:rsidRPr="00AD2F5C" w:rsidTr="001265A5">
        <w:trPr>
          <w:trHeight w:val="288"/>
        </w:trPr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7023F0" w:rsidRPr="00AD2F5C" w:rsidTr="001265A5">
        <w:trPr>
          <w:trHeight w:val="475"/>
        </w:trPr>
        <w:tc>
          <w:tcPr>
            <w:tcW w:w="257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hideMark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Մասնակիցների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ներգրավման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նպատակով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&lt;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Գնումների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մասին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&gt;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ՀՀ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օրենքի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համաձայն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իրականացված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հրապարակումների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մասին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տեղեկությունները</w:t>
            </w:r>
            <w:r w:rsidRPr="000E13C1">
              <w:rPr>
                <w:rFonts w:ascii="GHEA Grapalat" w:hAnsi="GHEA Grapalat"/>
                <w:b/>
                <w:sz w:val="14"/>
                <w:szCs w:val="14"/>
                <w:lang w:val="en-US"/>
              </w:rPr>
              <w:t xml:space="preserve"> </w:t>
            </w:r>
          </w:p>
        </w:tc>
        <w:tc>
          <w:tcPr>
            <w:tcW w:w="8410" w:type="dxa"/>
            <w:gridSpan w:val="3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</w:p>
        </w:tc>
      </w:tr>
      <w:tr w:rsidR="007023F0" w:rsidRPr="00AD2F5C" w:rsidTr="001265A5">
        <w:trPr>
          <w:trHeight w:val="288"/>
        </w:trPr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7023F0" w:rsidRPr="00AD2F5C" w:rsidTr="001265A5">
        <w:trPr>
          <w:trHeight w:val="427"/>
        </w:trPr>
        <w:tc>
          <w:tcPr>
            <w:tcW w:w="257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շրջանակներում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հակաօրինական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գործողություններ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հայտնաբերվելու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դեպքում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այդ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կապակցությամբ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ձեռնարկված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գործողությունների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համառոտ</w:t>
            </w:r>
            <w:r w:rsidRPr="000E13C1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նկարագիրը</w:t>
            </w:r>
            <w:r>
              <w:rPr>
                <w:rFonts w:ascii="GHEA Grapalat" w:hAnsi="GHEA Grapalat"/>
                <w:sz w:val="14"/>
                <w:szCs w:val="14"/>
                <w:lang w:val="af-ZA"/>
              </w:rPr>
              <w:t xml:space="preserve"> </w:t>
            </w:r>
          </w:p>
        </w:tc>
        <w:tc>
          <w:tcPr>
            <w:tcW w:w="8410" w:type="dxa"/>
            <w:gridSpan w:val="3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</w:p>
        </w:tc>
      </w:tr>
      <w:tr w:rsidR="007023F0" w:rsidRPr="00AD2F5C" w:rsidTr="001265A5">
        <w:trPr>
          <w:trHeight w:val="288"/>
        </w:trPr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7023F0" w:rsidRPr="00AD2F5C" w:rsidTr="001265A5">
        <w:trPr>
          <w:trHeight w:val="427"/>
        </w:trPr>
        <w:tc>
          <w:tcPr>
            <w:tcW w:w="257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Pr="00CA3CC6" w:rsidRDefault="007023F0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Գնման</w:t>
            </w:r>
            <w:r w:rsidRPr="00CA3CC6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գործընթացի</w:t>
            </w:r>
            <w:r w:rsidRPr="00CA3CC6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CA3CC6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ներկայացված</w:t>
            </w:r>
            <w:r w:rsidRPr="00CA3CC6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բողոքները</w:t>
            </w:r>
            <w:r w:rsidRPr="00CA3CC6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և</w:t>
            </w:r>
            <w:r w:rsidRPr="00CA3CC6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դրանց</w:t>
            </w:r>
            <w:r w:rsidRPr="00CA3CC6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վերաբերյալ</w:t>
            </w:r>
            <w:r w:rsidRPr="00CA3CC6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կայացված</w:t>
            </w:r>
            <w:r w:rsidRPr="00CA3CC6">
              <w:rPr>
                <w:rFonts w:ascii="GHEA Grapalat" w:hAnsi="GHEA Grapalat" w:cs="Times Armenian"/>
                <w:b/>
                <w:sz w:val="14"/>
                <w:szCs w:val="14"/>
                <w:lang w:val="en-US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որոշումները</w:t>
            </w:r>
          </w:p>
        </w:tc>
        <w:tc>
          <w:tcPr>
            <w:tcW w:w="8410" w:type="dxa"/>
            <w:gridSpan w:val="3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CA3CC6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</w:p>
        </w:tc>
      </w:tr>
      <w:tr w:rsidR="007023F0" w:rsidRPr="00AD2F5C" w:rsidTr="001265A5">
        <w:trPr>
          <w:trHeight w:val="288"/>
        </w:trPr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023F0" w:rsidRPr="00CA3CC6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7023F0" w:rsidTr="001265A5">
        <w:trPr>
          <w:trHeight w:val="427"/>
        </w:trPr>
        <w:tc>
          <w:tcPr>
            <w:tcW w:w="2570" w:type="dxa"/>
            <w:gridSpan w:val="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shd w:val="clear" w:color="auto" w:fill="FFFFFF"/>
              <w:tabs>
                <w:tab w:val="left" w:pos="1248"/>
              </w:tabs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Այլ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անհրաժեշտ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տեղեկություններ</w:t>
            </w:r>
          </w:p>
        </w:tc>
        <w:tc>
          <w:tcPr>
            <w:tcW w:w="8410" w:type="dxa"/>
            <w:gridSpan w:val="3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7023F0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</w:p>
        </w:tc>
      </w:tr>
      <w:tr w:rsidR="007023F0" w:rsidTr="001265A5">
        <w:trPr>
          <w:trHeight w:val="288"/>
        </w:trPr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shd w:val="clear" w:color="auto" w:fill="99CCFF"/>
            <w:vAlign w:val="center"/>
          </w:tcPr>
          <w:p w:rsidR="007023F0" w:rsidRDefault="007023F0">
            <w:pPr>
              <w:widowControl w:val="0"/>
              <w:jc w:val="center"/>
              <w:rPr>
                <w:rFonts w:ascii="GHEA Grapalat" w:hAnsi="GHEA Grapalat" w:cs="Sylfaen"/>
                <w:b/>
                <w:sz w:val="14"/>
                <w:szCs w:val="14"/>
                <w:lang w:val="en-US"/>
              </w:rPr>
            </w:pPr>
          </w:p>
        </w:tc>
      </w:tr>
      <w:tr w:rsidR="007023F0" w:rsidTr="001265A5">
        <w:trPr>
          <w:trHeight w:val="227"/>
        </w:trPr>
        <w:tc>
          <w:tcPr>
            <w:tcW w:w="10980" w:type="dxa"/>
            <w:gridSpan w:val="43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Pr="000E13C1" w:rsidRDefault="007023F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</w:rPr>
            </w:pP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Սույն</w:t>
            </w:r>
            <w:r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հայտարարության</w:t>
            </w:r>
            <w:r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հետ</w:t>
            </w:r>
            <w:r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կապված</w:t>
            </w:r>
            <w:r>
              <w:rPr>
                <w:rFonts w:ascii="Arial" w:hAnsi="Arial" w:cs="Arial"/>
                <w:b/>
                <w:sz w:val="14"/>
                <w:szCs w:val="14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լրացուցիչ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տեղեկություններ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ստանալու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համար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կարող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եք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դիմել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գնումների</w:t>
            </w:r>
            <w:r>
              <w:rPr>
                <w:rFonts w:ascii="GHEA Grapalat" w:hAnsi="GHEA Grapalat" w:cs="Sylfaen"/>
                <w:b/>
                <w:sz w:val="14"/>
                <w:szCs w:val="14"/>
                <w:lang w:val="af-ZA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  <w:lang w:val="af-ZA"/>
              </w:rPr>
              <w:t>համակարգող</w:t>
            </w:r>
          </w:p>
        </w:tc>
      </w:tr>
      <w:tr w:rsidR="007023F0" w:rsidTr="001265A5">
        <w:trPr>
          <w:trHeight w:val="47"/>
        </w:trPr>
        <w:tc>
          <w:tcPr>
            <w:tcW w:w="312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Անուն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,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Ազգանուն</w:t>
            </w:r>
          </w:p>
        </w:tc>
        <w:tc>
          <w:tcPr>
            <w:tcW w:w="3982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Հեռախոս</w:t>
            </w:r>
          </w:p>
        </w:tc>
        <w:tc>
          <w:tcPr>
            <w:tcW w:w="387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  <w:hideMark/>
          </w:tcPr>
          <w:p w:rsidR="007023F0" w:rsidRDefault="007023F0">
            <w:pPr>
              <w:shd w:val="clear" w:color="auto" w:fill="FFFFFF"/>
              <w:tabs>
                <w:tab w:val="left" w:pos="1248"/>
              </w:tabs>
              <w:jc w:val="center"/>
              <w:rPr>
                <w:rFonts w:ascii="GHEA Grapalat" w:hAnsi="GHEA Grapalat"/>
                <w:b/>
                <w:sz w:val="14"/>
                <w:szCs w:val="14"/>
                <w:lang w:val="en-US"/>
              </w:rPr>
            </w:pPr>
            <w:r>
              <w:rPr>
                <w:rFonts w:ascii="Sylfaen" w:hAnsi="Sylfaen" w:cs="Sylfaen"/>
                <w:b/>
                <w:sz w:val="14"/>
                <w:szCs w:val="14"/>
              </w:rPr>
              <w:t>Էլ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.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փոստի</w:t>
            </w:r>
            <w:r>
              <w:rPr>
                <w:rFonts w:ascii="Arial" w:hAnsi="Arial" w:cs="Arial"/>
                <w:b/>
                <w:sz w:val="14"/>
                <w:szCs w:val="14"/>
              </w:rPr>
              <w:t xml:space="preserve"> </w:t>
            </w:r>
            <w:r>
              <w:rPr>
                <w:rFonts w:ascii="Sylfaen" w:hAnsi="Sylfaen" w:cs="Sylfaen"/>
                <w:b/>
                <w:sz w:val="14"/>
                <w:szCs w:val="14"/>
              </w:rPr>
              <w:t>հասցեն</w:t>
            </w:r>
          </w:p>
        </w:tc>
      </w:tr>
      <w:tr w:rsidR="007023F0" w:rsidTr="001265A5">
        <w:trPr>
          <w:trHeight w:val="47"/>
        </w:trPr>
        <w:tc>
          <w:tcPr>
            <w:tcW w:w="3123" w:type="dxa"/>
            <w:gridSpan w:val="10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Pr="00E37B63" w:rsidRDefault="00EA387C">
            <w:pPr>
              <w:tabs>
                <w:tab w:val="left" w:pos="1248"/>
              </w:tabs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</w:pPr>
            <w:proofErr w:type="spellStart"/>
            <w:r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  <w:t>Անանիա</w:t>
            </w:r>
            <w:proofErr w:type="spellEnd"/>
            <w:r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  <w:t xml:space="preserve"> </w:t>
            </w:r>
            <w:proofErr w:type="spellStart"/>
            <w:r>
              <w:rPr>
                <w:rFonts w:ascii="Sylfaen" w:hAnsi="Sylfaen"/>
                <w:b/>
                <w:bCs/>
                <w:sz w:val="14"/>
                <w:szCs w:val="14"/>
                <w:lang w:val="en-US"/>
              </w:rPr>
              <w:t>Մաղաքյան</w:t>
            </w:r>
            <w:proofErr w:type="spellEnd"/>
          </w:p>
        </w:tc>
        <w:tc>
          <w:tcPr>
            <w:tcW w:w="3982" w:type="dxa"/>
            <w:gridSpan w:val="19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EA387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091 06 21 12</w:t>
            </w:r>
          </w:p>
        </w:tc>
        <w:tc>
          <w:tcPr>
            <w:tcW w:w="3875" w:type="dxa"/>
            <w:gridSpan w:val="14"/>
            <w:tcBorders>
              <w:top w:val="single" w:sz="8" w:space="0" w:color="auto"/>
              <w:left w:val="single" w:sz="8" w:space="0" w:color="auto"/>
              <w:bottom w:val="single" w:sz="8" w:space="0" w:color="auto"/>
              <w:right w:val="single" w:sz="8" w:space="0" w:color="auto"/>
            </w:tcBorders>
            <w:vAlign w:val="center"/>
          </w:tcPr>
          <w:p w:rsidR="007023F0" w:rsidRDefault="00EA387C" w:rsidP="00EA387C">
            <w:pPr>
              <w:tabs>
                <w:tab w:val="left" w:pos="1248"/>
              </w:tabs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</w:pPr>
            <w:r>
              <w:rPr>
                <w:rFonts w:ascii="GHEA Grapalat" w:hAnsi="GHEA Grapalat"/>
                <w:b/>
                <w:bCs/>
                <w:sz w:val="14"/>
                <w:szCs w:val="14"/>
                <w:lang w:val="en-US"/>
              </w:rPr>
              <w:t>anania-2011@mail.ru</w:t>
            </w:r>
          </w:p>
        </w:tc>
      </w:tr>
    </w:tbl>
    <w:p w:rsidR="000E13C1" w:rsidRDefault="000E13C1" w:rsidP="000E13C1">
      <w:pPr>
        <w:spacing w:after="240" w:line="360" w:lineRule="auto"/>
        <w:ind w:firstLine="709"/>
        <w:jc w:val="both"/>
        <w:rPr>
          <w:rFonts w:ascii="GHEA Grapalat" w:hAnsi="GHEA Grapalat"/>
          <w:sz w:val="20"/>
          <w:szCs w:val="20"/>
          <w:lang w:val="af-ZA"/>
        </w:rPr>
      </w:pPr>
    </w:p>
    <w:p w:rsidR="000E13C1" w:rsidRDefault="000E13C1" w:rsidP="000E13C1">
      <w:pPr>
        <w:pStyle w:val="31"/>
        <w:spacing w:after="240" w:line="360" w:lineRule="auto"/>
        <w:ind w:firstLine="709"/>
        <w:rPr>
          <w:rFonts w:ascii="GHEA Grapalat" w:hAnsi="GHEA Grapalat" w:cs="Sylfaen"/>
          <w:b w:val="0"/>
          <w:sz w:val="20"/>
          <w:u w:val="none"/>
          <w:lang w:val="es-ES"/>
        </w:rPr>
      </w:pPr>
      <w:r>
        <w:rPr>
          <w:rFonts w:ascii="Sylfaen" w:hAnsi="Sylfaen" w:cs="Sylfaen"/>
          <w:b w:val="0"/>
          <w:i w:val="0"/>
          <w:sz w:val="20"/>
          <w:u w:val="none"/>
          <w:lang w:val="af-ZA"/>
        </w:rPr>
        <w:t>Պատվիրատու</w:t>
      </w:r>
      <w:r>
        <w:rPr>
          <w:rFonts w:ascii="GHEA Grapalat" w:hAnsi="GHEA Grapalat"/>
          <w:b w:val="0"/>
          <w:i w:val="0"/>
          <w:sz w:val="20"/>
          <w:u w:val="none"/>
          <w:lang w:val="af-ZA"/>
        </w:rPr>
        <w:t xml:space="preserve">` </w:t>
      </w:r>
      <w:r w:rsidR="008579A7" w:rsidRPr="008579A7">
        <w:rPr>
          <w:rFonts w:ascii="Sylfaen" w:hAnsi="Sylfaen"/>
          <w:b w:val="0"/>
          <w:i w:val="0"/>
          <w:sz w:val="20"/>
          <w:u w:val="none"/>
          <w:lang w:val="es-ES"/>
        </w:rPr>
        <w:t>«</w:t>
      </w:r>
      <w:r w:rsidR="00E54D0A">
        <w:rPr>
          <w:rFonts w:ascii="Sylfaen" w:hAnsi="Sylfaen"/>
          <w:b w:val="0"/>
          <w:i w:val="0"/>
          <w:sz w:val="20"/>
          <w:u w:val="none"/>
          <w:lang w:val="es-ES"/>
        </w:rPr>
        <w:t xml:space="preserve">Լ. </w:t>
      </w:r>
      <w:r w:rsidR="008579A7" w:rsidRPr="008579A7">
        <w:rPr>
          <w:rFonts w:ascii="Sylfaen" w:hAnsi="Sylfaen" w:cs="Sylfaen"/>
          <w:b w:val="0"/>
          <w:i w:val="0"/>
          <w:sz w:val="20"/>
          <w:u w:val="none"/>
          <w:lang w:val="es-ES"/>
        </w:rPr>
        <w:t>Ա</w:t>
      </w:r>
      <w:r w:rsidR="00E54D0A">
        <w:rPr>
          <w:rFonts w:ascii="Sylfaen" w:hAnsi="Sylfaen" w:cs="Sylfaen"/>
          <w:b w:val="0"/>
          <w:i w:val="0"/>
          <w:sz w:val="20"/>
          <w:u w:val="none"/>
          <w:lang w:val="es-ES"/>
        </w:rPr>
        <w:t>րիսյան</w:t>
      </w:r>
      <w:r w:rsidR="008579A7" w:rsidRPr="008579A7">
        <w:rPr>
          <w:rFonts w:ascii="Sylfaen" w:hAnsi="Sylfaen" w:cs="Sylfaen"/>
          <w:b w:val="0"/>
          <w:i w:val="0"/>
          <w:sz w:val="20"/>
          <w:u w:val="none"/>
          <w:lang w:val="es-ES"/>
        </w:rPr>
        <w:t>ի անվան թիվ 12</w:t>
      </w:r>
      <w:r w:rsidR="00E54D0A">
        <w:rPr>
          <w:rFonts w:ascii="Sylfaen" w:hAnsi="Sylfaen" w:cs="Sylfaen"/>
          <w:b w:val="0"/>
          <w:i w:val="0"/>
          <w:sz w:val="20"/>
          <w:u w:val="none"/>
          <w:lang w:val="es-ES"/>
        </w:rPr>
        <w:t>7</w:t>
      </w:r>
      <w:r w:rsidR="008579A7" w:rsidRPr="008579A7">
        <w:rPr>
          <w:rFonts w:ascii="Sylfaen" w:hAnsi="Sylfaen" w:cs="Sylfaen"/>
          <w:b w:val="0"/>
          <w:i w:val="0"/>
          <w:sz w:val="20"/>
          <w:u w:val="none"/>
          <w:lang w:val="es-ES"/>
        </w:rPr>
        <w:t xml:space="preserve"> </w:t>
      </w:r>
      <w:r w:rsidR="00E54D0A">
        <w:rPr>
          <w:rFonts w:ascii="Sylfaen" w:hAnsi="Sylfaen" w:cs="Sylfaen"/>
          <w:b w:val="0"/>
          <w:i w:val="0"/>
          <w:sz w:val="20"/>
          <w:u w:val="none"/>
          <w:lang w:val="es-ES"/>
        </w:rPr>
        <w:t>ավագ</w:t>
      </w:r>
      <w:r w:rsidR="008579A7" w:rsidRPr="008579A7">
        <w:rPr>
          <w:rFonts w:ascii="Sylfaen" w:hAnsi="Sylfaen" w:cs="Sylfaen"/>
          <w:b w:val="0"/>
          <w:i w:val="0"/>
          <w:sz w:val="20"/>
          <w:u w:val="none"/>
          <w:lang w:val="es-ES"/>
        </w:rPr>
        <w:t xml:space="preserve"> դպրոց»</w:t>
      </w:r>
      <w:r w:rsidR="008579A7" w:rsidRPr="008579A7">
        <w:rPr>
          <w:rFonts w:ascii="Sylfaen" w:hAnsi="Sylfaen" w:cs="Times Armenian"/>
          <w:b w:val="0"/>
          <w:i w:val="0"/>
          <w:sz w:val="18"/>
          <w:szCs w:val="18"/>
          <w:u w:val="none"/>
          <w:lang w:val="es-ES"/>
        </w:rPr>
        <w:t xml:space="preserve"> </w:t>
      </w:r>
      <w:r w:rsidR="008579A7" w:rsidRPr="008579A7">
        <w:rPr>
          <w:rFonts w:ascii="Sylfaen" w:hAnsi="Sylfaen"/>
          <w:b w:val="0"/>
          <w:i w:val="0"/>
          <w:sz w:val="20"/>
          <w:u w:val="none"/>
        </w:rPr>
        <w:t>ՊՈԱԿ</w:t>
      </w:r>
    </w:p>
    <w:p w:rsidR="0026668E" w:rsidRPr="008579A7" w:rsidRDefault="0026668E">
      <w:pPr>
        <w:rPr>
          <w:lang w:val="af-ZA"/>
        </w:rPr>
      </w:pPr>
    </w:p>
    <w:sectPr w:rsidR="0026668E" w:rsidRPr="008579A7" w:rsidSect="00411FD7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A231B7" w:rsidRDefault="00A231B7" w:rsidP="000E13C1">
      <w:pPr>
        <w:spacing w:after="0" w:line="240" w:lineRule="auto"/>
      </w:pPr>
      <w:r>
        <w:separator/>
      </w:r>
    </w:p>
  </w:endnote>
  <w:endnote w:type="continuationSeparator" w:id="0">
    <w:p w:rsidR="00A231B7" w:rsidRDefault="00A231B7" w:rsidP="000E13C1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Calibri">
    <w:panose1 w:val="020F0502020204030204"/>
    <w:charset w:val="CC"/>
    <w:family w:val="swiss"/>
    <w:pitch w:val="variable"/>
    <w:sig w:usb0="A00002EF" w:usb1="4000207B" w:usb2="00000000" w:usb3="00000000" w:csb0="0000009F" w:csb1="00000000"/>
  </w:font>
  <w:font w:name="Times New Roman">
    <w:panose1 w:val="02020603050405020304"/>
    <w:charset w:val="CC"/>
    <w:family w:val="roman"/>
    <w:pitch w:val="variable"/>
    <w:sig w:usb0="20002A87" w:usb1="80000000" w:usb2="00000008" w:usb3="00000000" w:csb0="000001FF" w:csb1="00000000"/>
  </w:font>
  <w:font w:name="Times LatArm">
    <w:panose1 w:val="00000000000000000000"/>
    <w:charset w:val="00"/>
    <w:family w:val="auto"/>
    <w:pitch w:val="variable"/>
    <w:sig w:usb0="00000003" w:usb1="00000000" w:usb2="00000000" w:usb3="00000000" w:csb0="00000001" w:csb1="00000000"/>
  </w:font>
  <w:font w:name="Times Armenian">
    <w:panose1 w:val="02020603050405020304"/>
    <w:charset w:val="00"/>
    <w:family w:val="roman"/>
    <w:pitch w:val="variable"/>
    <w:sig w:usb0="00000003" w:usb1="00000000" w:usb2="00000000" w:usb3="00000000" w:csb0="00000001" w:csb1="00000000"/>
  </w:font>
  <w:font w:name="Arial Armenian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Arial LatArm">
    <w:panose1 w:val="020B0604020202020204"/>
    <w:charset w:val="00"/>
    <w:family w:val="swiss"/>
    <w:pitch w:val="variable"/>
    <w:sig w:usb0="00000003" w:usb1="00000000" w:usb2="00000000" w:usb3="00000000" w:csb0="00000001" w:csb1="00000000"/>
  </w:font>
  <w:font w:name="GHEA Grapalat">
    <w:altName w:val="Arial"/>
    <w:panose1 w:val="00000000000000000000"/>
    <w:charset w:val="00"/>
    <w:family w:val="modern"/>
    <w:notTrueType/>
    <w:pitch w:val="variable"/>
    <w:sig w:usb0="00000001" w:usb1="5000204B" w:usb2="00000000" w:usb3="00000000" w:csb0="0000009F" w:csb1="00000000"/>
  </w:font>
  <w:font w:name="Sylfaen">
    <w:panose1 w:val="010A0502050306030303"/>
    <w:charset w:val="CC"/>
    <w:family w:val="roman"/>
    <w:pitch w:val="variable"/>
    <w:sig w:usb0="04000687" w:usb1="00000000" w:usb2="00000000" w:usb3="00000000" w:csb0="0000009F" w:csb1="00000000"/>
  </w:font>
  <w:font w:name="@Arial Unicode MS">
    <w:panose1 w:val="020B0604020202020204"/>
    <w:charset w:val="80"/>
    <w:family w:val="swiss"/>
    <w:pitch w:val="variable"/>
    <w:sig w:usb0="F7FFAFFF" w:usb1="E9DFFFFF" w:usb2="0000003F" w:usb3="00000000" w:csb0="003F01FF" w:csb1="00000000"/>
  </w:font>
  <w:font w:name="Tahoma">
    <w:panose1 w:val="020B0604030504040204"/>
    <w:charset w:val="CC"/>
    <w:family w:val="swiss"/>
    <w:pitch w:val="variable"/>
    <w:sig w:usb0="61002A87" w:usb1="80000000" w:usb2="00000008" w:usb3="00000000" w:csb0="000101FF" w:csb1="00000000"/>
  </w:font>
  <w:font w:name="Arial">
    <w:panose1 w:val="020B0604020202020204"/>
    <w:charset w:val="CC"/>
    <w:family w:val="swiss"/>
    <w:pitch w:val="variable"/>
    <w:sig w:usb0="20002A87" w:usb1="80000000" w:usb2="00000008" w:usb3="00000000" w:csb0="000001FF" w:csb1="00000000"/>
  </w:font>
  <w:font w:name="Cambria">
    <w:panose1 w:val="02040503050406030204"/>
    <w:charset w:val="CC"/>
    <w:family w:val="roman"/>
    <w:pitch w:val="variable"/>
    <w:sig w:usb0="A00002EF" w:usb1="4000004B" w:usb2="00000000" w:usb3="00000000" w:csb0="0000009F" w:csb1="00000000"/>
  </w:font>
</w:fonts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A231B7" w:rsidRDefault="00A231B7" w:rsidP="000E13C1">
      <w:pPr>
        <w:spacing w:after="0" w:line="240" w:lineRule="auto"/>
      </w:pPr>
      <w:r>
        <w:separator/>
      </w:r>
    </w:p>
  </w:footnote>
  <w:footnote w:type="continuationSeparator" w:id="0">
    <w:p w:rsidR="00A231B7" w:rsidRDefault="00A231B7" w:rsidP="000E13C1">
      <w:pPr>
        <w:spacing w:after="0" w:line="240" w:lineRule="auto"/>
      </w:pPr>
      <w:r>
        <w:continuationSeparator/>
      </w:r>
    </w:p>
  </w:footnote>
  <w:footnote w:id="1">
    <w:p w:rsidR="0026668E" w:rsidRDefault="0026668E" w:rsidP="000E13C1">
      <w:pPr>
        <w:pStyle w:val="a3"/>
        <w:rPr>
          <w:rFonts w:ascii="Sylfaen" w:hAnsi="Sylfaen" w:cs="Sylfaen"/>
          <w:i/>
          <w:sz w:val="12"/>
          <w:szCs w:val="12"/>
        </w:rPr>
      </w:pPr>
      <w:r>
        <w:rPr>
          <w:rFonts w:ascii="GHEA Grapalat" w:hAnsi="GHEA Grapalat"/>
          <w:bCs/>
          <w:i/>
          <w:sz w:val="10"/>
          <w:szCs w:val="10"/>
        </w:rPr>
        <w:footnoteRef/>
      </w:r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Լրացվում</w:t>
      </w:r>
      <w:proofErr w:type="spellEnd"/>
      <w:r>
        <w:rPr>
          <w:rFonts w:ascii="Arial" w:hAnsi="Arial" w:cs="Arial"/>
          <w:bCs/>
          <w:i/>
          <w:sz w:val="12"/>
          <w:szCs w:val="12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է</w:t>
      </w:r>
      <w:r>
        <w:rPr>
          <w:rFonts w:ascii="Arial" w:hAnsi="Arial" w:cs="Arial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կնքված</w:t>
      </w:r>
      <w:proofErr w:type="spellEnd"/>
      <w:r>
        <w:rPr>
          <w:rFonts w:ascii="Arial" w:hAnsi="Arial" w:cs="Arial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պայմանագրով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գնվելիք</w:t>
      </w:r>
      <w:proofErr w:type="spellEnd"/>
      <w:r>
        <w:rPr>
          <w:rFonts w:ascii="Arial" w:hAnsi="Arial" w:cs="Arial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ապրանքների</w:t>
      </w:r>
      <w:proofErr w:type="spellEnd"/>
      <w:r>
        <w:rPr>
          <w:rFonts w:ascii="Arial" w:hAnsi="Arial" w:cs="Arial"/>
          <w:bCs/>
          <w:i/>
          <w:sz w:val="12"/>
          <w:szCs w:val="12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ծառայությունների</w:t>
      </w:r>
      <w:proofErr w:type="spellEnd"/>
      <w:r>
        <w:rPr>
          <w:rFonts w:ascii="Arial" w:hAnsi="Arial" w:cs="Arial"/>
          <w:bCs/>
          <w:i/>
          <w:sz w:val="12"/>
          <w:szCs w:val="12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աշխատանքների</w:t>
      </w:r>
      <w:proofErr w:type="spellEnd"/>
      <w:r>
        <w:rPr>
          <w:rFonts w:ascii="Arial" w:hAnsi="Arial" w:cs="Arial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քանակը</w:t>
      </w:r>
      <w:proofErr w:type="spellEnd"/>
    </w:p>
  </w:footnote>
  <w:footnote w:id="2">
    <w:p w:rsidR="0026668E" w:rsidRDefault="0026668E" w:rsidP="000E13C1">
      <w:pPr>
        <w:pStyle w:val="a3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Sylfaen" w:hAnsi="Sylfaen" w:cs="Sylfaen"/>
          <w:bCs/>
          <w:i/>
          <w:sz w:val="12"/>
          <w:szCs w:val="12"/>
        </w:rPr>
        <w:t>Լ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տվյալ</w:t>
      </w:r>
      <w:r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պայմանագրի</w:t>
      </w:r>
      <w:r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շրջանակներում</w:t>
      </w:r>
      <w:r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առկա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ֆինանսական</w:t>
      </w:r>
      <w:r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միջոցներով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գնվելիք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ապրանքների</w:t>
      </w:r>
      <w:proofErr w:type="spellEnd"/>
      <w:r>
        <w:rPr>
          <w:rFonts w:ascii="Arial" w:hAnsi="Arial" w:cs="Arial"/>
          <w:bCs/>
          <w:i/>
          <w:sz w:val="12"/>
          <w:szCs w:val="12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ծառայությունների</w:t>
      </w:r>
      <w:proofErr w:type="spellEnd"/>
      <w:r>
        <w:rPr>
          <w:rFonts w:ascii="Arial" w:hAnsi="Arial" w:cs="Arial"/>
          <w:bCs/>
          <w:i/>
          <w:sz w:val="12"/>
          <w:szCs w:val="12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աշխատանքների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քանակը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իսկ</w:t>
      </w:r>
      <w:proofErr w:type="spellEnd"/>
      <w:r>
        <w:rPr>
          <w:rFonts w:ascii="Arial" w:hAnsi="Arial" w:cs="Arial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պայմանագրով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նախատեսված</w:t>
      </w:r>
      <w:proofErr w:type="spellEnd"/>
      <w:r>
        <w:rPr>
          <w:rFonts w:ascii="Arial" w:hAnsi="Arial" w:cs="Arial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Arial" w:hAnsi="Arial" w:cs="Arial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ապրանքների</w:t>
      </w:r>
      <w:proofErr w:type="spellEnd"/>
      <w:r>
        <w:rPr>
          <w:rFonts w:ascii="Arial" w:hAnsi="Arial" w:cs="Arial"/>
          <w:bCs/>
          <w:i/>
          <w:sz w:val="12"/>
          <w:szCs w:val="12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ծառայությունների</w:t>
      </w:r>
      <w:proofErr w:type="spellEnd"/>
      <w:r>
        <w:rPr>
          <w:rFonts w:ascii="Arial" w:hAnsi="Arial" w:cs="Arial"/>
          <w:bCs/>
          <w:i/>
          <w:sz w:val="12"/>
          <w:szCs w:val="12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աշխատանքների</w:t>
      </w:r>
      <w:proofErr w:type="spellEnd"/>
      <w:r>
        <w:rPr>
          <w:rFonts w:ascii="Arial" w:hAnsi="Arial" w:cs="Arial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քանակը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կողքի</w:t>
      </w:r>
      <w:proofErr w:type="spellEnd"/>
      <w:r>
        <w:rPr>
          <w:rFonts w:ascii="Arial" w:hAnsi="Arial" w:cs="Arial"/>
          <w:bCs/>
          <w:i/>
          <w:sz w:val="12"/>
          <w:szCs w:val="12"/>
        </w:rPr>
        <w:t>` «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Arial" w:hAnsi="Arial" w:cs="Arial"/>
          <w:bCs/>
          <w:i/>
          <w:sz w:val="12"/>
          <w:szCs w:val="12"/>
        </w:rPr>
        <w:t xml:space="preserve">»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3">
    <w:p w:rsidR="0026668E" w:rsidRDefault="0026668E" w:rsidP="000E13C1">
      <w:pPr>
        <w:pStyle w:val="a3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Sylfaen" w:hAnsi="Sylfaen" w:cs="Sylfaen"/>
          <w:bCs/>
          <w:i/>
          <w:sz w:val="12"/>
          <w:szCs w:val="12"/>
          <w:lang w:val="hy-AM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hy-AM"/>
        </w:rPr>
        <w:t>տվյալ</w:t>
      </w:r>
      <w:r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պայմանագրի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hy-AM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hy-AM"/>
        </w:rPr>
        <w:t>նախատեսված</w:t>
      </w:r>
      <w:r>
        <w:rPr>
          <w:rFonts w:ascii="Arial" w:hAnsi="Arial" w:cs="Arial"/>
          <w:bCs/>
          <w:i/>
          <w:sz w:val="12"/>
          <w:szCs w:val="12"/>
          <w:lang w:val="hy-AM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hy-AM"/>
        </w:rPr>
        <w:t>են</w:t>
      </w:r>
      <w:r>
        <w:rPr>
          <w:rFonts w:ascii="Arial" w:hAnsi="Arial" w:cs="Arial"/>
          <w:bCs/>
          <w:i/>
          <w:sz w:val="12"/>
          <w:szCs w:val="12"/>
          <w:lang w:val="hy-AM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hy-AM"/>
        </w:rPr>
        <w:t>ավելի</w:t>
      </w:r>
      <w:r>
        <w:rPr>
          <w:rFonts w:ascii="Arial" w:hAnsi="Arial" w:cs="Arial"/>
          <w:bCs/>
          <w:i/>
          <w:sz w:val="12"/>
          <w:szCs w:val="12"/>
          <w:lang w:val="hy-AM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hy-AM"/>
        </w:rPr>
        <w:t>քիչ</w:t>
      </w:r>
      <w:r>
        <w:rPr>
          <w:rFonts w:ascii="Arial" w:hAnsi="Arial" w:cs="Arial"/>
          <w:bCs/>
          <w:i/>
          <w:sz w:val="12"/>
          <w:szCs w:val="12"/>
          <w:lang w:val="hy-AM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hy-AM"/>
        </w:rPr>
        <w:t>միջոցներ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ապա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լ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առկա</w:t>
      </w:r>
      <w:r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ֆինանսական</w:t>
      </w:r>
      <w:r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միջոցներով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նախատեսված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չափը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4">
    <w:p w:rsidR="007023F0" w:rsidRDefault="007023F0" w:rsidP="000E13C1">
      <w:pPr>
        <w:pStyle w:val="a3"/>
        <w:rPr>
          <w:rFonts w:ascii="Sylfaen" w:hAnsi="Sylfaen" w:cs="Sylfaen"/>
          <w:i/>
          <w:sz w:val="12"/>
          <w:szCs w:val="12"/>
          <w:lang w:val="es-ES"/>
        </w:rPr>
      </w:pPr>
      <w:r>
        <w:rPr>
          <w:rStyle w:val="a9"/>
          <w:i/>
          <w:sz w:val="12"/>
          <w:szCs w:val="12"/>
        </w:rPr>
        <w:footnoteRef/>
      </w:r>
      <w:r>
        <w:rPr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Այլ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աղբյուրներից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ֆինանսավորվելու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դեպքում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նշել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ֆինանսավորման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աղբյուրը</w:t>
      </w:r>
      <w:proofErr w:type="spellEnd"/>
    </w:p>
  </w:footnote>
  <w:footnote w:id="5">
    <w:p w:rsidR="007023F0" w:rsidRDefault="007023F0" w:rsidP="000E13C1">
      <w:pPr>
        <w:pStyle w:val="a3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Նշվում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են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հրավերում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կատարված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բոլոր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փոփոխությունների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ամսաթվերը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6">
    <w:p w:rsidR="007023F0" w:rsidRDefault="007023F0" w:rsidP="000E13C1">
      <w:pPr>
        <w:pStyle w:val="a3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Style w:val="a9"/>
          <w:rFonts w:ascii="GHEA Grapalat" w:hAnsi="GHEA Grapalat"/>
          <w:i/>
          <w:sz w:val="12"/>
          <w:szCs w:val="12"/>
        </w:rPr>
        <w:footnoteRef/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Եթե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առաջարկվ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գները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ներկայացված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են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երկու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կամ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ավելի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արժույթներով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ապա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գրել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տվյալ</w:t>
      </w:r>
      <w:r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հրավերով</w:t>
      </w:r>
      <w:r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սահմանած</w:t>
      </w:r>
      <w:r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փոխարժեքով</w:t>
      </w:r>
      <w:r>
        <w:rPr>
          <w:rFonts w:ascii="Arial" w:hAnsi="Arial" w:cs="Arial"/>
          <w:bCs/>
          <w:i/>
          <w:sz w:val="12"/>
          <w:szCs w:val="12"/>
          <w:lang w:val="es-ES"/>
        </w:rPr>
        <w:t>`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Հայաստանի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Հանրապետության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ru-RU"/>
        </w:rPr>
        <w:t>դրամով</w:t>
      </w:r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7">
    <w:p w:rsidR="007023F0" w:rsidRDefault="007023F0" w:rsidP="000E13C1">
      <w:pPr>
        <w:pStyle w:val="a3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Լրացնել</w:t>
      </w:r>
      <w:r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տվյալ</w:t>
      </w:r>
      <w:r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ընթացակարգի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շրջանակներում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չափը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առանց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առանց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8">
    <w:p w:rsidR="007023F0" w:rsidRDefault="007023F0" w:rsidP="000E13C1">
      <w:pPr>
        <w:pStyle w:val="a3"/>
        <w:jc w:val="both"/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Sylfaen" w:hAnsi="Sylfaen" w:cs="Sylfaen"/>
          <w:bCs/>
          <w:i/>
          <w:sz w:val="12"/>
          <w:szCs w:val="12"/>
        </w:rPr>
        <w:t>Լ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տ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ընթացակարգի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գումարից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հաշվակված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Sylfaen" w:hAnsi="Sylfaen" w:cs="Sylfaen"/>
          <w:bCs/>
          <w:i/>
          <w:sz w:val="12"/>
          <w:szCs w:val="12"/>
        </w:rPr>
        <w:t>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առաջարկված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գումարից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հաշվարկված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>-</w:t>
      </w:r>
      <w:r>
        <w:rPr>
          <w:rFonts w:ascii="Sylfaen" w:hAnsi="Sylfaen" w:cs="Sylfaen"/>
          <w:bCs/>
          <w:i/>
          <w:sz w:val="12"/>
          <w:szCs w:val="12"/>
        </w:rPr>
        <w:t>ն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9">
    <w:p w:rsidR="007023F0" w:rsidRDefault="007023F0" w:rsidP="000E13C1">
      <w:pPr>
        <w:pStyle w:val="a3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t xml:space="preserve">  </w:t>
      </w:r>
      <w:r>
        <w:rPr>
          <w:rFonts w:ascii="Sylfaen" w:hAnsi="Sylfaen" w:cs="Sylfaen"/>
          <w:bCs/>
          <w:i/>
          <w:sz w:val="12"/>
          <w:szCs w:val="12"/>
        </w:rPr>
        <w:t>Լ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րացնել</w:t>
      </w:r>
      <w:r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  <w:lang w:val="es-ES"/>
        </w:rPr>
        <w:t>տ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վյալ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ընթացակարգի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շրջանակներում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չափը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ներառյալ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իսկ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առաջարկված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գումարը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`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ներառյալ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ԱԱՀ</w:t>
      </w:r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լրացնել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կողքի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` «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 xml:space="preserve">»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սյունակում</w:t>
      </w:r>
      <w:proofErr w:type="spellEnd"/>
      <w:r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0">
    <w:p w:rsidR="007023F0" w:rsidRPr="000E13C1" w:rsidRDefault="007023F0" w:rsidP="000E13C1">
      <w:pPr>
        <w:pStyle w:val="a3"/>
        <w:jc w:val="both"/>
        <w:rPr>
          <w:rFonts w:ascii="GHEA Grapalat" w:hAnsi="GHEA Grapalat"/>
          <w:bCs/>
          <w:i/>
          <w:sz w:val="12"/>
          <w:szCs w:val="12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0E13C1">
        <w:rPr>
          <w:rFonts w:ascii="GHEA Grapalat" w:hAnsi="GHEA Grapalat"/>
          <w:bCs/>
          <w:i/>
          <w:sz w:val="12"/>
          <w:szCs w:val="12"/>
          <w:lang w:val="es-ES"/>
        </w:rPr>
        <w:t xml:space="preserve"> 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Եթե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պայմանագիրը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կնքվելու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է</w:t>
      </w:r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արժեքով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>,</w:t>
      </w:r>
      <w:r w:rsidRPr="000E13C1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սակայն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նախատեսված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են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ավելի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քիչ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միջոցներ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ապա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ընդհանուր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գինը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լրացնել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տվյալ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սյունակում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>,</w:t>
      </w:r>
      <w:r w:rsidRPr="000E13C1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իսկ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առկա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ֆինանսական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միջոցների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մասով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>` «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Առկա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ֆինանսական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միջոցներով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»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սյունյակում</w:t>
      </w:r>
      <w:proofErr w:type="spellEnd"/>
      <w:r w:rsidRPr="000E13C1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  <w:footnote w:id="11">
    <w:p w:rsidR="007023F0" w:rsidRDefault="007023F0" w:rsidP="000E13C1">
      <w:pPr>
        <w:pStyle w:val="a3"/>
        <w:rPr>
          <w:rFonts w:ascii="GHEA Grapalat" w:hAnsi="GHEA Grapalat"/>
          <w:i/>
          <w:sz w:val="16"/>
          <w:szCs w:val="16"/>
          <w:lang w:val="es-ES"/>
        </w:rPr>
      </w:pPr>
      <w:r>
        <w:rPr>
          <w:rFonts w:ascii="GHEA Grapalat" w:hAnsi="GHEA Grapalat"/>
          <w:bCs/>
          <w:i/>
          <w:sz w:val="12"/>
          <w:szCs w:val="12"/>
          <w:vertAlign w:val="superscript"/>
          <w:lang w:val="es-ES"/>
        </w:rPr>
        <w:footnoteRef/>
      </w:r>
      <w:r w:rsidRPr="000E13C1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Չի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լրացվում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,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եթե</w:t>
      </w:r>
      <w:proofErr w:type="spellEnd"/>
      <w:r w:rsidRPr="000E13C1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պայմանագրի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կողմ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r>
        <w:rPr>
          <w:rFonts w:ascii="Sylfaen" w:hAnsi="Sylfaen" w:cs="Sylfaen"/>
          <w:bCs/>
          <w:i/>
          <w:sz w:val="12"/>
          <w:szCs w:val="12"/>
        </w:rPr>
        <w:t>է</w:t>
      </w:r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հանդիսանում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Հայաստանի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Հանրապետությունում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հարկ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վճարողի</w:t>
      </w:r>
      <w:proofErr w:type="spellEnd"/>
      <w:r w:rsidRPr="000E13C1">
        <w:rPr>
          <w:rFonts w:ascii="GHEA Grapalat" w:hAnsi="GHEA Grapalat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հաշվարկային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հաշիվ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չունեցող</w:t>
      </w:r>
      <w:proofErr w:type="spellEnd"/>
      <w:r w:rsidRPr="000E13C1">
        <w:rPr>
          <w:rFonts w:ascii="Arial" w:hAnsi="Arial" w:cs="Arial"/>
          <w:bCs/>
          <w:i/>
          <w:sz w:val="12"/>
          <w:szCs w:val="12"/>
          <w:lang w:val="es-ES"/>
        </w:rPr>
        <w:t xml:space="preserve"> </w:t>
      </w:r>
      <w:proofErr w:type="spellStart"/>
      <w:r>
        <w:rPr>
          <w:rFonts w:ascii="Sylfaen" w:hAnsi="Sylfaen" w:cs="Sylfaen"/>
          <w:bCs/>
          <w:i/>
          <w:sz w:val="12"/>
          <w:szCs w:val="12"/>
        </w:rPr>
        <w:t>անձը</w:t>
      </w:r>
      <w:proofErr w:type="spellEnd"/>
      <w:r w:rsidRPr="000E13C1">
        <w:rPr>
          <w:rFonts w:ascii="GHEA Grapalat" w:hAnsi="GHEA Grapalat"/>
          <w:bCs/>
          <w:i/>
          <w:sz w:val="12"/>
          <w:szCs w:val="12"/>
          <w:lang w:val="es-ES"/>
        </w:rPr>
        <w:t>:</w:t>
      </w:r>
    </w:p>
  </w:footnote>
</w:footnotes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20"/>
  <w:proofState w:spelling="clean" w:grammar="clean"/>
  <w:defaultTabStop w:val="708"/>
  <w:characterSpacingControl w:val="doNotCompress"/>
  <w:footnotePr>
    <w:footnote w:id="-1"/>
    <w:footnote w:id="0"/>
  </w:footnotePr>
  <w:endnotePr>
    <w:endnote w:id="-1"/>
    <w:endnote w:id="0"/>
  </w:endnotePr>
  <w:compat>
    <w:useFELayout/>
  </w:compat>
  <w:rsids>
    <w:rsidRoot w:val="000E13C1"/>
    <w:rsid w:val="00083CB1"/>
    <w:rsid w:val="000E13C1"/>
    <w:rsid w:val="001265A5"/>
    <w:rsid w:val="001574DD"/>
    <w:rsid w:val="001C080E"/>
    <w:rsid w:val="001D0DB8"/>
    <w:rsid w:val="001D3F1C"/>
    <w:rsid w:val="00203C96"/>
    <w:rsid w:val="00263048"/>
    <w:rsid w:val="0026668E"/>
    <w:rsid w:val="002A2C53"/>
    <w:rsid w:val="00411FD7"/>
    <w:rsid w:val="0041303E"/>
    <w:rsid w:val="004C512C"/>
    <w:rsid w:val="004D57A0"/>
    <w:rsid w:val="00613E4B"/>
    <w:rsid w:val="006A79AC"/>
    <w:rsid w:val="006E7C70"/>
    <w:rsid w:val="007023F0"/>
    <w:rsid w:val="007926D3"/>
    <w:rsid w:val="007E14CA"/>
    <w:rsid w:val="007E1559"/>
    <w:rsid w:val="008021F5"/>
    <w:rsid w:val="008579A7"/>
    <w:rsid w:val="008A2E93"/>
    <w:rsid w:val="008F3C80"/>
    <w:rsid w:val="00940004"/>
    <w:rsid w:val="00942AF6"/>
    <w:rsid w:val="009573C1"/>
    <w:rsid w:val="00A231B7"/>
    <w:rsid w:val="00A27DD2"/>
    <w:rsid w:val="00A73804"/>
    <w:rsid w:val="00AA5605"/>
    <w:rsid w:val="00AD2F5C"/>
    <w:rsid w:val="00AD3BA7"/>
    <w:rsid w:val="00BD75F5"/>
    <w:rsid w:val="00CA3CC6"/>
    <w:rsid w:val="00E37B63"/>
    <w:rsid w:val="00E54D0A"/>
    <w:rsid w:val="00EA387C"/>
    <w:rsid w:val="00EE736C"/>
    <w:rsid w:val="00EF1845"/>
    <w:rsid w:val="00F44BBC"/>
    <w:rsid w:val="00F562FB"/>
    <w:rsid w:val="00F7021C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7170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EastAsia" w:hAnsiTheme="minorHAnsi" w:cstheme="minorBidi"/>
        <w:sz w:val="22"/>
        <w:szCs w:val="22"/>
        <w:lang w:val="ru-RU" w:eastAsia="ru-RU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0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footnote text" w:uiPriority="0"/>
    <w:lsdException w:name="caption" w:uiPriority="35" w:qFormat="1"/>
    <w:lsdException w:name="footnote reference" w:uiPriority="0"/>
    <w:lsdException w:name="Title" w:semiHidden="0" w:uiPriority="10" w:unhideWhenUsed="0" w:qFormat="1"/>
    <w:lsdException w:name="Default Paragraph Font" w:uiPriority="1"/>
    <w:lsdException w:name="Body Text" w:uiPriority="0"/>
    <w:lsdException w:name="Body Text Indent" w:uiPriority="0"/>
    <w:lsdException w:name="Subtitle" w:semiHidden="0" w:uiPriority="11" w:unhideWhenUsed="0" w:qFormat="1"/>
    <w:lsdException w:name="Body Text Indent 3" w:uiPriority="0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411FD7"/>
  </w:style>
  <w:style w:type="paragraph" w:styleId="3">
    <w:name w:val="heading 3"/>
    <w:basedOn w:val="a"/>
    <w:next w:val="a"/>
    <w:link w:val="30"/>
    <w:semiHidden/>
    <w:unhideWhenUsed/>
    <w:qFormat/>
    <w:rsid w:val="000E13C1"/>
    <w:pPr>
      <w:keepNext/>
      <w:spacing w:after="0" w:line="240" w:lineRule="auto"/>
      <w:ind w:firstLine="720"/>
      <w:jc w:val="center"/>
      <w:outlineLvl w:val="2"/>
    </w:pPr>
    <w:rPr>
      <w:rFonts w:ascii="Times LatArm" w:eastAsia="Times New Roman" w:hAnsi="Times LatArm" w:cs="Times New Roman"/>
      <w:b/>
      <w:sz w:val="28"/>
      <w:szCs w:val="20"/>
      <w:lang w:val="en-US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30">
    <w:name w:val="Заголовок 3 Знак"/>
    <w:basedOn w:val="a0"/>
    <w:link w:val="3"/>
    <w:semiHidden/>
    <w:rsid w:val="000E13C1"/>
    <w:rPr>
      <w:rFonts w:ascii="Times LatArm" w:eastAsia="Times New Roman" w:hAnsi="Times LatArm" w:cs="Times New Roman"/>
      <w:b/>
      <w:sz w:val="28"/>
      <w:szCs w:val="20"/>
      <w:lang w:val="en-US"/>
    </w:rPr>
  </w:style>
  <w:style w:type="paragraph" w:styleId="a3">
    <w:name w:val="footnote text"/>
    <w:basedOn w:val="a"/>
    <w:link w:val="a4"/>
    <w:semiHidden/>
    <w:unhideWhenUsed/>
    <w:rsid w:val="000E13C1"/>
    <w:pPr>
      <w:spacing w:after="0" w:line="240" w:lineRule="auto"/>
    </w:pPr>
    <w:rPr>
      <w:rFonts w:ascii="Times Armenian" w:eastAsia="Times New Roman" w:hAnsi="Times Armenian" w:cs="Times New Roman"/>
      <w:sz w:val="20"/>
      <w:szCs w:val="20"/>
      <w:lang w:val="en-US"/>
    </w:rPr>
  </w:style>
  <w:style w:type="character" w:customStyle="1" w:styleId="a4">
    <w:name w:val="Текст сноски Знак"/>
    <w:basedOn w:val="a0"/>
    <w:link w:val="a3"/>
    <w:semiHidden/>
    <w:rsid w:val="000E13C1"/>
    <w:rPr>
      <w:rFonts w:ascii="Times Armenian" w:eastAsia="Times New Roman" w:hAnsi="Times Armenian" w:cs="Times New Roman"/>
      <w:sz w:val="20"/>
      <w:szCs w:val="20"/>
      <w:lang w:val="en-US"/>
    </w:rPr>
  </w:style>
  <w:style w:type="paragraph" w:styleId="a5">
    <w:name w:val="Body Text"/>
    <w:basedOn w:val="a"/>
    <w:link w:val="a6"/>
    <w:semiHidden/>
    <w:unhideWhenUsed/>
    <w:rsid w:val="000E13C1"/>
    <w:pPr>
      <w:spacing w:after="0" w:line="240" w:lineRule="auto"/>
    </w:pPr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a6">
    <w:name w:val="Основной текст Знак"/>
    <w:basedOn w:val="a0"/>
    <w:link w:val="a5"/>
    <w:semiHidden/>
    <w:rsid w:val="000E13C1"/>
    <w:rPr>
      <w:rFonts w:ascii="Arial Armenian" w:eastAsia="Times New Roman" w:hAnsi="Arial Armenian" w:cs="Times New Roman"/>
      <w:sz w:val="20"/>
      <w:szCs w:val="20"/>
      <w:lang w:val="en-US"/>
    </w:rPr>
  </w:style>
  <w:style w:type="character" w:customStyle="1" w:styleId="a7">
    <w:name w:val="Основной текст с отступом Знак"/>
    <w:aliases w:val="Char Char Char Знак,Char Char Char Char Знак,Char Знак"/>
    <w:basedOn w:val="a0"/>
    <w:link w:val="a8"/>
    <w:semiHidden/>
    <w:locked/>
    <w:rsid w:val="000E13C1"/>
    <w:rPr>
      <w:rFonts w:ascii="Arial LatArm" w:hAnsi="Arial LatArm"/>
      <w:sz w:val="24"/>
      <w:lang w:val="en-US"/>
    </w:rPr>
  </w:style>
  <w:style w:type="paragraph" w:styleId="a8">
    <w:name w:val="Body Text Indent"/>
    <w:aliases w:val="Char Char Char,Char Char Char Char,Char"/>
    <w:basedOn w:val="a"/>
    <w:link w:val="a7"/>
    <w:semiHidden/>
    <w:unhideWhenUsed/>
    <w:rsid w:val="000E13C1"/>
    <w:pPr>
      <w:spacing w:after="0" w:line="240" w:lineRule="auto"/>
      <w:ind w:firstLine="720"/>
      <w:jc w:val="both"/>
    </w:pPr>
    <w:rPr>
      <w:rFonts w:ascii="Arial LatArm" w:hAnsi="Arial LatArm"/>
      <w:sz w:val="24"/>
      <w:lang w:val="en-US"/>
    </w:rPr>
  </w:style>
  <w:style w:type="character" w:customStyle="1" w:styleId="BodyTextIndentChar1">
    <w:name w:val="Body Text Indent Char1"/>
    <w:basedOn w:val="a0"/>
    <w:link w:val="a8"/>
    <w:uiPriority w:val="99"/>
    <w:semiHidden/>
    <w:rsid w:val="000E13C1"/>
  </w:style>
  <w:style w:type="paragraph" w:styleId="31">
    <w:name w:val="Body Text Indent 3"/>
    <w:basedOn w:val="a"/>
    <w:link w:val="32"/>
    <w:semiHidden/>
    <w:unhideWhenUsed/>
    <w:rsid w:val="000E13C1"/>
    <w:pPr>
      <w:spacing w:after="0" w:line="240" w:lineRule="auto"/>
      <w:ind w:firstLine="720"/>
    </w:pPr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customStyle="1" w:styleId="32">
    <w:name w:val="Основной текст с отступом 3 Знак"/>
    <w:basedOn w:val="a0"/>
    <w:link w:val="31"/>
    <w:semiHidden/>
    <w:rsid w:val="000E13C1"/>
    <w:rPr>
      <w:rFonts w:ascii="Arial LatArm" w:eastAsia="Times New Roman" w:hAnsi="Arial LatArm" w:cs="Times New Roman"/>
      <w:b/>
      <w:i/>
      <w:szCs w:val="20"/>
      <w:u w:val="single"/>
      <w:lang w:val="en-AU"/>
    </w:rPr>
  </w:style>
  <w:style w:type="character" w:styleId="a9">
    <w:name w:val="footnote reference"/>
    <w:semiHidden/>
    <w:unhideWhenUsed/>
    <w:rsid w:val="000E13C1"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210980797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7" Type="http://schemas.openxmlformats.org/officeDocument/2006/relationships/theme" Target="theme/theme1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6" Type="http://schemas.openxmlformats.org/officeDocument/2006/relationships/fontTable" Target="fontTable.xml"/><Relationship Id="rId5" Type="http://schemas.openxmlformats.org/officeDocument/2006/relationships/endnotes" Target="endnotes.xml"/><Relationship Id="rId4" Type="http://schemas.openxmlformats.org/officeDocument/2006/relationships/footnotes" Target="footnot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11</TotalTime>
  <Pages>4</Pages>
  <Words>562</Words>
  <Characters>3210</Characters>
  <Application>Microsoft Office Word</Application>
  <DocSecurity>0</DocSecurity>
  <Lines>26</Lines>
  <Paragraphs>7</Paragraphs>
  <ScaleCrop>false</ScaleCrop>
  <HeadingPairs>
    <vt:vector size="4" baseType="variant">
      <vt:variant>
        <vt:lpstr>Название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/>
      <vt:lpstr/>
    </vt:vector>
  </TitlesOfParts>
  <Company>Romeo1994</Company>
  <LinksUpToDate>false</LinksUpToDate>
  <CharactersWithSpaces>3765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Пользователь Windows</dc:creator>
  <cp:keywords/>
  <dc:description/>
  <cp:lastModifiedBy>n/a</cp:lastModifiedBy>
  <cp:revision>17</cp:revision>
  <dcterms:created xsi:type="dcterms:W3CDTF">2014-01-20T17:36:00Z</dcterms:created>
  <dcterms:modified xsi:type="dcterms:W3CDTF">2014-01-22T15:29:00Z</dcterms:modified>
</cp:coreProperties>
</file>