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6D2" w:rsidRDefault="007A06D2" w:rsidP="007A06D2">
      <w:pPr>
        <w:spacing w:line="276" w:lineRule="auto"/>
        <w:rPr>
          <w:rFonts w:ascii="Arial Armenian" w:hAnsi="Arial Armenian"/>
          <w:lang w:val="en-US"/>
        </w:rPr>
      </w:pPr>
    </w:p>
    <w:p w:rsidR="007A06D2" w:rsidRDefault="007A06D2" w:rsidP="007A06D2">
      <w:pPr>
        <w:spacing w:line="276" w:lineRule="auto"/>
        <w:rPr>
          <w:rFonts w:ascii="Arial Armenian" w:hAnsi="Arial Armenian"/>
          <w:lang w:val="en-US"/>
        </w:rPr>
      </w:pPr>
    </w:p>
    <w:p w:rsidR="007A06D2" w:rsidRPr="00060290" w:rsidRDefault="007A06D2" w:rsidP="007A06D2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A06D2" w:rsidRPr="00060290" w:rsidRDefault="007A06D2" w:rsidP="007A06D2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A06D2" w:rsidRPr="000E460F" w:rsidRDefault="007A06D2" w:rsidP="007A06D2">
      <w:pPr>
        <w:rPr>
          <w:rFonts w:ascii="Sylfaen" w:hAnsi="Sylfaen" w:cs="Sylfaen"/>
          <w:sz w:val="22"/>
          <w:szCs w:val="22"/>
          <w:lang w:val="hy-AM"/>
        </w:rPr>
      </w:pPr>
    </w:p>
    <w:p w:rsidR="007A06D2" w:rsidRDefault="007A06D2" w:rsidP="007A06D2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A06D2" w:rsidRPr="00060290" w:rsidRDefault="007A06D2" w:rsidP="007A06D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«ՀայՌուսգազարդ»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A06D2" w:rsidRPr="00BD71E5" w:rsidRDefault="007A06D2" w:rsidP="007A06D2">
      <w:pPr>
        <w:rPr>
          <w:rFonts w:ascii="Sylfaen" w:hAnsi="Sylfaen" w:cs="Sylfaen"/>
          <w:sz w:val="22"/>
          <w:szCs w:val="22"/>
          <w:lang w:val="hy-AM"/>
        </w:rPr>
      </w:pPr>
    </w:p>
    <w:p w:rsidR="007A06D2" w:rsidRPr="00BD71E5" w:rsidRDefault="007A06D2" w:rsidP="007A06D2">
      <w:pPr>
        <w:rPr>
          <w:rFonts w:ascii="Sylfaen" w:hAnsi="Sylfaen" w:cs="Sylfaen"/>
          <w:lang w:val="hy-AM"/>
        </w:rPr>
      </w:pPr>
    </w:p>
    <w:p w:rsidR="007A06D2" w:rsidRPr="00240754" w:rsidRDefault="007A06D2" w:rsidP="007A06D2">
      <w:pPr>
        <w:spacing w:line="276" w:lineRule="auto"/>
        <w:jc w:val="both"/>
        <w:rPr>
          <w:rFonts w:ascii="Arial Armenian" w:hAnsi="Arial Armenian" w:cs="Arial Armenian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 w:rsidRPr="00240754">
        <w:rPr>
          <w:rFonts w:ascii="Arial Armenian" w:hAnsi="Arial Armenian"/>
          <w:lang w:val="hy-AM"/>
        </w:rPr>
        <w:t xml:space="preserve"> </w:t>
      </w:r>
      <w:r w:rsidRPr="008E6881">
        <w:rPr>
          <w:rFonts w:ascii="Sylfaen" w:hAnsi="Sylfaen"/>
          <w:lang w:val="hy-AM"/>
        </w:rPr>
        <w:t xml:space="preserve">գազի </w:t>
      </w:r>
      <w:r w:rsidRPr="007A06D2">
        <w:rPr>
          <w:rFonts w:ascii="Sylfaen" w:hAnsi="Sylfaen"/>
          <w:lang w:val="hy-AM"/>
        </w:rPr>
        <w:t>ազդանշանային սարքեր և վթարային անջատիչ կափույրներ</w:t>
      </w:r>
      <w:r w:rsidRPr="004F591F">
        <w:rPr>
          <w:rFonts w:ascii="Arial Armenian" w:hAnsi="Arial Armenian" w:cs="Arial Armenian"/>
          <w:lang w:val="hy-AM"/>
        </w:rPr>
        <w:t>:</w:t>
      </w:r>
    </w:p>
    <w:p w:rsidR="007A06D2" w:rsidRPr="00240754" w:rsidRDefault="007A06D2" w:rsidP="007A06D2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7A06D2" w:rsidRPr="00BD71E5" w:rsidRDefault="007A06D2" w:rsidP="007A06D2">
      <w:pPr>
        <w:ind w:left="360" w:hanging="360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FB633D">
        <w:rPr>
          <w:rFonts w:ascii="Sylfaen" w:hAnsi="Sylfaen" w:cs="Sylfaen"/>
          <w:lang w:val="hy-AM"/>
        </w:rPr>
        <w:t>«</w:t>
      </w:r>
      <w:r w:rsidRPr="00BD71E5">
        <w:rPr>
          <w:rFonts w:ascii="Sylfaen" w:hAnsi="Sylfaen" w:cs="Sylfaen"/>
          <w:lang w:val="hy-AM"/>
        </w:rPr>
        <w:t>ՀայՌուսգազարդ</w:t>
      </w:r>
      <w:r w:rsidRPr="00FB633D">
        <w:rPr>
          <w:rFonts w:ascii="Sylfaen" w:hAnsi="Sylfaen" w:cs="Sylfaen"/>
          <w:lang w:val="hy-AM"/>
        </w:rPr>
        <w:t>»</w:t>
      </w:r>
      <w:r w:rsidRPr="00BD71E5">
        <w:rPr>
          <w:rFonts w:ascii="Sylfaen" w:hAnsi="Sylfaen" w:cs="Sylfaen"/>
          <w:lang w:val="hy-AM"/>
        </w:rPr>
        <w:t xml:space="preserve"> ՓԲԸ (ՀՀ, 0091, ք. Երևան, Թբիլիսյան խճ. 43):</w:t>
      </w:r>
    </w:p>
    <w:p w:rsidR="007A06D2" w:rsidRPr="00BD71E5" w:rsidRDefault="007A06D2" w:rsidP="007A06D2">
      <w:pPr>
        <w:ind w:left="360" w:hanging="360"/>
        <w:rPr>
          <w:rFonts w:ascii="Sylfaen" w:hAnsi="Sylfaen" w:cs="Sylfaen"/>
          <w:lang w:val="hy-AM"/>
        </w:rPr>
      </w:pPr>
    </w:p>
    <w:p w:rsidR="007A06D2" w:rsidRPr="00BD71E5" w:rsidRDefault="007A06D2" w:rsidP="007A06D2">
      <w:pPr>
        <w:ind w:left="360" w:hanging="360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Pr="007A06D2">
        <w:rPr>
          <w:rFonts w:ascii="Sylfaen" w:hAnsi="Sylfaen" w:cs="Sylfaen"/>
          <w:lang w:val="hy-AM"/>
        </w:rPr>
        <w:t>1</w:t>
      </w:r>
      <w:r w:rsidRPr="00B16C6C">
        <w:rPr>
          <w:rFonts w:ascii="Sylfaen" w:hAnsi="Sylfaen" w:cs="Sylfaen"/>
          <w:lang w:val="hy-AM"/>
        </w:rPr>
        <w:t>0</w:t>
      </w:r>
      <w:r w:rsidRPr="00AA2EF2">
        <w:rPr>
          <w:rFonts w:ascii="Sylfaen" w:hAnsi="Sylfaen" w:cs="Sylfaen"/>
          <w:lang w:val="hy-AM"/>
        </w:rPr>
        <w:t>.</w:t>
      </w:r>
      <w:r w:rsidRPr="001937FD">
        <w:rPr>
          <w:rFonts w:ascii="Sylfaen" w:hAnsi="Sylfaen" w:cs="Sylfaen"/>
          <w:lang w:val="hy-AM"/>
        </w:rPr>
        <w:t>0</w:t>
      </w:r>
      <w:r w:rsidRPr="00B16C6C">
        <w:rPr>
          <w:rFonts w:ascii="Sylfaen" w:hAnsi="Sylfaen" w:cs="Sylfaen"/>
          <w:lang w:val="hy-AM"/>
        </w:rPr>
        <w:t>2</w:t>
      </w:r>
      <w:r w:rsidRPr="001739AD">
        <w:rPr>
          <w:rFonts w:ascii="Sylfaen" w:hAnsi="Sylfaen" w:cs="Sylfaen"/>
          <w:lang w:val="hy-AM"/>
        </w:rPr>
        <w:t>.</w:t>
      </w:r>
      <w:r w:rsidRPr="00BD71E5">
        <w:rPr>
          <w:rFonts w:ascii="Sylfaen" w:hAnsi="Sylfaen" w:cs="Sylfaen"/>
          <w:lang w:val="hy-AM"/>
        </w:rPr>
        <w:t>201</w:t>
      </w:r>
      <w:r w:rsidRPr="001937FD">
        <w:rPr>
          <w:rFonts w:ascii="Sylfaen" w:hAnsi="Sylfaen" w:cs="Sylfaen"/>
          <w:lang w:val="hy-AM"/>
        </w:rPr>
        <w:t>4</w:t>
      </w:r>
      <w:r w:rsidRPr="00BD71E5">
        <w:rPr>
          <w:rFonts w:ascii="Sylfaen" w:hAnsi="Sylfaen" w:cs="Sylfaen"/>
          <w:lang w:val="hy-AM"/>
        </w:rPr>
        <w:t>թ.:</w:t>
      </w:r>
    </w:p>
    <w:p w:rsidR="007A06D2" w:rsidRPr="00BD71E5" w:rsidRDefault="007A06D2" w:rsidP="007A06D2">
      <w:pPr>
        <w:ind w:left="360" w:hanging="360"/>
        <w:rPr>
          <w:rFonts w:ascii="Sylfaen" w:hAnsi="Sylfaen" w:cs="Sylfaen"/>
          <w:lang w:val="hy-AM"/>
        </w:rPr>
      </w:pPr>
    </w:p>
    <w:p w:rsidR="007A06D2" w:rsidRPr="00120F38" w:rsidRDefault="007A06D2" w:rsidP="007A06D2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4. Ընտրված մասնակցի (մասնակիցների) անվանումը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հասցեն՝</w:t>
      </w:r>
      <w:r w:rsidRPr="008E6881">
        <w:rPr>
          <w:rFonts w:ascii="Sylfaen" w:hAnsi="Sylfaen" w:cs="Sylfaen"/>
          <w:lang w:val="hy-AM"/>
        </w:rPr>
        <w:t xml:space="preserve"> </w:t>
      </w:r>
      <w:r w:rsidRPr="007A06D2">
        <w:rPr>
          <w:rFonts w:ascii="Sylfaen" w:hAnsi="Sylfaen" w:cs="Sylfaen"/>
          <w:lang w:val="hy-AM"/>
        </w:rPr>
        <w:t>«Tianjin PuHai New Technology Co</w:t>
      </w:r>
      <w:r w:rsidRPr="00FB633D">
        <w:rPr>
          <w:rFonts w:ascii="Sylfaen" w:hAnsi="Sylfaen" w:cs="Sylfaen"/>
          <w:lang w:val="hy-AM"/>
        </w:rPr>
        <w:t>»</w:t>
      </w:r>
      <w:r w:rsidRPr="00BD71E5">
        <w:rPr>
          <w:rFonts w:ascii="Sylfaen" w:hAnsi="Sylfaen" w:cs="Sylfaen"/>
          <w:lang w:val="hy-AM"/>
        </w:rPr>
        <w:t xml:space="preserve"> </w:t>
      </w:r>
      <w:r w:rsidRPr="007A06D2">
        <w:rPr>
          <w:rFonts w:ascii="Sylfaen" w:hAnsi="Sylfaen" w:cs="Sylfaen"/>
          <w:lang w:val="hy-AM"/>
        </w:rPr>
        <w:t>LTD</w:t>
      </w:r>
      <w:r w:rsidRPr="008E6881">
        <w:rPr>
          <w:rFonts w:ascii="Sylfaen" w:hAnsi="Sylfaen" w:cs="Sylfaen"/>
          <w:lang w:val="hy-AM"/>
        </w:rPr>
        <w:t xml:space="preserve">, </w:t>
      </w:r>
      <w:r w:rsidRPr="007A06D2">
        <w:rPr>
          <w:rFonts w:ascii="Sylfaen" w:hAnsi="Sylfaen" w:cs="Sylfaen"/>
          <w:lang w:val="hy-AM"/>
        </w:rPr>
        <w:t>Չինական Հանրապետություն, Tianjin, CD F6</w:t>
      </w:r>
      <w:r w:rsidR="003341A4" w:rsidRPr="003341A4">
        <w:rPr>
          <w:rFonts w:ascii="Sylfaen" w:hAnsi="Sylfaen" w:cs="Sylfaen"/>
          <w:lang w:val="hy-AM"/>
        </w:rPr>
        <w:t xml:space="preserve"> BUILDING</w:t>
      </w:r>
      <w:r w:rsidRPr="008E6881">
        <w:rPr>
          <w:rFonts w:ascii="Sylfaen" w:hAnsi="Sylfaen" w:cs="Sylfaen"/>
          <w:lang w:val="hy-AM"/>
        </w:rPr>
        <w:t xml:space="preserve"> </w:t>
      </w:r>
      <w:r w:rsidR="003341A4" w:rsidRPr="003341A4">
        <w:rPr>
          <w:rFonts w:ascii="Sylfaen" w:hAnsi="Sylfaen" w:cs="Sylfaen"/>
          <w:lang w:val="hy-AM"/>
        </w:rPr>
        <w:t>DI. XINMAO SCIENCE SKILL PARK HUANYUAN DEVELOPMENT</w:t>
      </w:r>
      <w:r w:rsidRPr="00F70237">
        <w:rPr>
          <w:rFonts w:ascii="Sylfaen" w:hAnsi="Sylfaen" w:cs="Sylfaen"/>
          <w:lang w:val="hy-AM"/>
        </w:rPr>
        <w:t>,</w:t>
      </w:r>
    </w:p>
    <w:p w:rsidR="007A06D2" w:rsidRPr="007A06D2" w:rsidRDefault="007A06D2" w:rsidP="007A06D2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7A06D2" w:rsidRPr="00D35E06" w:rsidRDefault="007A06D2" w:rsidP="007A06D2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գինը՝ </w:t>
      </w:r>
      <w:r w:rsidRPr="00305461">
        <w:rPr>
          <w:rFonts w:ascii="Sylfaen" w:hAnsi="Sylfaen" w:cs="Sylfaen"/>
          <w:lang w:val="hy-AM"/>
        </w:rPr>
        <w:t xml:space="preserve"> </w:t>
      </w:r>
      <w:r w:rsidRPr="00087C30">
        <w:rPr>
          <w:rFonts w:ascii="Sylfaen" w:hAnsi="Sylfaen" w:cs="Sylfaen"/>
          <w:lang w:val="hy-AM"/>
        </w:rPr>
        <w:t xml:space="preserve">               </w:t>
      </w:r>
      <w:r w:rsidR="003341A4" w:rsidRPr="003341A4">
        <w:rPr>
          <w:rFonts w:ascii="Sylfaen" w:hAnsi="Sylfaen" w:cs="Sylfaen"/>
          <w:lang w:val="hy-AM"/>
        </w:rPr>
        <w:t>766</w:t>
      </w:r>
      <w:r w:rsidR="00A94F08" w:rsidRPr="00A94F08">
        <w:rPr>
          <w:rFonts w:ascii="Sylfaen" w:hAnsi="Sylfaen" w:cs="Sylfaen"/>
          <w:lang w:val="hy-AM"/>
        </w:rPr>
        <w:t xml:space="preserve"> </w:t>
      </w:r>
      <w:r w:rsidR="003341A4" w:rsidRPr="003341A4">
        <w:rPr>
          <w:rFonts w:ascii="Sylfaen" w:hAnsi="Sylfaen" w:cs="Sylfaen"/>
          <w:lang w:val="hy-AM"/>
        </w:rPr>
        <w:t xml:space="preserve">700.0 </w:t>
      </w:r>
      <w:r w:rsidR="003341A4" w:rsidRPr="00A94F08">
        <w:rPr>
          <w:rFonts w:ascii="Sylfaen" w:hAnsi="Sylfaen" w:cs="Sylfaen"/>
          <w:lang w:val="hy-AM"/>
        </w:rPr>
        <w:t>ԱՄՆ դոլար</w:t>
      </w:r>
      <w:r w:rsidRPr="0067229F">
        <w:rPr>
          <w:rFonts w:ascii="Arial Armenian" w:hAnsi="Arial Armenian"/>
          <w:lang w:val="hy-AM"/>
        </w:rPr>
        <w:t>:</w:t>
      </w:r>
    </w:p>
    <w:p w:rsidR="007A06D2" w:rsidRPr="00D35E06" w:rsidRDefault="007A06D2" w:rsidP="007A06D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A06D2" w:rsidRPr="00BD71E5" w:rsidRDefault="007A06D2" w:rsidP="007A06D2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ասնակիցների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7A06D2" w:rsidRPr="00BD71E5" w:rsidRDefault="007A06D2" w:rsidP="007A06D2">
      <w:pPr>
        <w:ind w:left="360" w:hanging="360"/>
        <w:rPr>
          <w:rFonts w:ascii="Sylfaen" w:hAnsi="Sylfaen" w:cs="Sylfaen"/>
          <w:lang w:val="hy-AM"/>
        </w:rPr>
      </w:pPr>
    </w:p>
    <w:p w:rsidR="007A06D2" w:rsidRPr="00060290" w:rsidRDefault="007A06D2" w:rsidP="007A06D2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Pr="00D428A3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«ՀայՌուսգազարդ» ՓԲԸ-ի կողմից իրականացվող գնումների կարգի:</w:t>
      </w:r>
    </w:p>
    <w:p w:rsidR="007A06D2" w:rsidRPr="00BD71E5" w:rsidRDefault="007A06D2" w:rsidP="007A06D2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7A06D2" w:rsidRPr="00BD71E5" w:rsidRDefault="007A06D2" w:rsidP="007A06D2">
      <w:pPr>
        <w:rPr>
          <w:rFonts w:ascii="Sylfaen" w:hAnsi="Sylfaen" w:cs="Sylfaen"/>
          <w:lang w:val="hy-AM"/>
        </w:rPr>
      </w:pPr>
    </w:p>
    <w:p w:rsidR="007A06D2" w:rsidRPr="00BD71E5" w:rsidRDefault="007A06D2" w:rsidP="007A06D2">
      <w:pPr>
        <w:rPr>
          <w:rFonts w:ascii="Sylfaen" w:hAnsi="Sylfaen" w:cs="Sylfaen"/>
          <w:lang w:val="hy-AM"/>
        </w:rPr>
      </w:pPr>
    </w:p>
    <w:p w:rsidR="007A06D2" w:rsidRPr="00BD71E5" w:rsidRDefault="007A06D2" w:rsidP="007A06D2">
      <w:pPr>
        <w:rPr>
          <w:rFonts w:ascii="Sylfaen" w:hAnsi="Sylfaen" w:cs="Sylfaen"/>
          <w:lang w:val="hy-AM"/>
        </w:rPr>
      </w:pPr>
    </w:p>
    <w:p w:rsidR="007A06D2" w:rsidRPr="00BD71E5" w:rsidRDefault="007A06D2" w:rsidP="007A06D2">
      <w:pPr>
        <w:rPr>
          <w:rFonts w:ascii="Sylfaen" w:hAnsi="Sylfaen" w:cs="Sylfaen"/>
          <w:lang w:val="hy-AM"/>
        </w:rPr>
      </w:pPr>
    </w:p>
    <w:p w:rsidR="007A06D2" w:rsidRPr="00240754" w:rsidRDefault="007A06D2" w:rsidP="007A06D2">
      <w:pPr>
        <w:rPr>
          <w:rFonts w:ascii="Sylfaen" w:hAnsi="Sylfaen" w:cs="Sylfaen"/>
          <w:b/>
          <w:sz w:val="26"/>
          <w:lang w:val="hy-AM"/>
        </w:rPr>
      </w:pPr>
      <w:r w:rsidRPr="00240754">
        <w:rPr>
          <w:rFonts w:ascii="Sylfaen" w:hAnsi="Sylfaen" w:cs="Sylfaen"/>
          <w:b/>
          <w:sz w:val="26"/>
          <w:lang w:val="hy-AM"/>
        </w:rPr>
        <w:t>«</w:t>
      </w:r>
      <w:r w:rsidRPr="00BD71E5">
        <w:rPr>
          <w:rFonts w:ascii="Sylfaen" w:hAnsi="Sylfaen" w:cs="Sylfaen"/>
          <w:b/>
          <w:sz w:val="26"/>
          <w:lang w:val="hy-AM"/>
        </w:rPr>
        <w:t>ՀայՌուսգազարդ</w:t>
      </w:r>
      <w:r w:rsidRPr="00240754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7A06D2" w:rsidRPr="00240754" w:rsidRDefault="007A06D2" w:rsidP="007A06D2">
      <w:pPr>
        <w:rPr>
          <w:lang w:val="hy-AM"/>
        </w:rPr>
      </w:pPr>
    </w:p>
    <w:p w:rsidR="007A06D2" w:rsidRPr="00240754" w:rsidRDefault="007A06D2" w:rsidP="007A06D2">
      <w:pPr>
        <w:rPr>
          <w:lang w:val="hy-AM"/>
        </w:rPr>
      </w:pPr>
    </w:p>
    <w:p w:rsidR="007A06D2" w:rsidRDefault="007A06D2" w:rsidP="007A06D2">
      <w:pPr>
        <w:spacing w:line="276" w:lineRule="auto"/>
        <w:jc w:val="center"/>
        <w:rPr>
          <w:rFonts w:ascii="Arial Armenian" w:hAnsi="Arial Armenian"/>
          <w:lang w:val="en-US"/>
        </w:rPr>
      </w:pPr>
    </w:p>
    <w:p w:rsidR="007A06D2" w:rsidRDefault="007A06D2" w:rsidP="007A06D2"/>
    <w:p w:rsidR="007944C2" w:rsidRDefault="007944C2"/>
    <w:sectPr w:rsidR="007944C2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7A06D2"/>
    <w:rsid w:val="003341A4"/>
    <w:rsid w:val="007944C2"/>
    <w:rsid w:val="007A06D2"/>
    <w:rsid w:val="00A94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6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7A06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2014-02-14T13:35:00Z</dcterms:created>
  <dcterms:modified xsi:type="dcterms:W3CDTF">2014-02-14T13:51:00Z</dcterms:modified>
</cp:coreProperties>
</file>