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132A5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Pr="001132A5">
        <w:rPr>
          <w:rFonts w:ascii="Sylfaen" w:hAnsi="Sylfaen"/>
          <w:color w:val="000000"/>
          <w:sz w:val="27"/>
          <w:szCs w:val="27"/>
        </w:rPr>
        <w:t>06.02.2014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Pr="001132A5">
        <w:rPr>
          <w:rFonts w:ascii="Sylfaen" w:hAnsi="Sylfaen"/>
          <w:color w:val="000000"/>
          <w:sz w:val="27"/>
          <w:szCs w:val="27"/>
        </w:rPr>
        <w:t>предоставление услуг на выполнение работ по разработке и внедрению интегрированных систем менеджмента качества (ISO 9001:2008), экологии (ISO 14001:2004) и  профессиональной безопасности и здоровья (OHSAS 18001:2007) в рамках договора на предоставление займа между ЕБРР и ЗАО "ЭСА"</w:t>
      </w:r>
      <w:r w:rsidRPr="001132A5">
        <w:rPr>
          <w:rFonts w:ascii="Sylfaen" w:hAnsi="Sylfaen"/>
          <w:color w:val="000000"/>
          <w:sz w:val="27"/>
          <w:szCs w:val="27"/>
        </w:rPr>
        <w:t xml:space="preserve"> по решению руководства </w:t>
      </w:r>
      <w:r>
        <w:rPr>
          <w:rFonts w:ascii="Sylfaen" w:hAnsi="Sylfaen"/>
          <w:color w:val="000000"/>
          <w:sz w:val="27"/>
          <w:szCs w:val="27"/>
        </w:rPr>
        <w:t xml:space="preserve">откладывается </w:t>
      </w:r>
      <w:r w:rsidRPr="001132A5">
        <w:rPr>
          <w:rFonts w:ascii="Sylfaen" w:hAnsi="Sylfaen"/>
          <w:color w:val="000000"/>
          <w:sz w:val="27"/>
          <w:szCs w:val="27"/>
        </w:rPr>
        <w:t>на неопределенный срок</w:t>
      </w:r>
      <w:r>
        <w:rPr>
          <w:rFonts w:ascii="Sylfaen" w:hAnsi="Sylfaen"/>
          <w:color w:val="000000"/>
          <w:sz w:val="27"/>
          <w:szCs w:val="27"/>
        </w:rPr>
        <w:t>.</w:t>
      </w:r>
      <w:bookmarkStart w:id="0" w:name="_GoBack"/>
      <w:bookmarkEnd w:id="0"/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1132A5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1</cp:revision>
  <dcterms:created xsi:type="dcterms:W3CDTF">2014-03-04T06:05:00Z</dcterms:created>
  <dcterms:modified xsi:type="dcterms:W3CDTF">2014-03-04T06:12:00Z</dcterms:modified>
</cp:coreProperties>
</file>