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A5" w:rsidRDefault="009A5CA5" w:rsidP="00BE113A">
      <w:pPr>
        <w:spacing w:after="0"/>
        <w:ind w:left="-567" w:hanging="284"/>
        <w:rPr>
          <w:rFonts w:ascii="GHEA Grapalat" w:hAnsi="GHEA Grapalat" w:cs="Arial"/>
          <w:b/>
          <w:lang w:val="hy-AM"/>
        </w:rPr>
      </w:pPr>
    </w:p>
    <w:p w:rsidR="00BE113A" w:rsidRPr="005842CB" w:rsidRDefault="00BE113A" w:rsidP="00BE113A">
      <w:pPr>
        <w:spacing w:after="0"/>
        <w:ind w:left="-567" w:hanging="284"/>
        <w:rPr>
          <w:rFonts w:ascii="GHEA Grapalat" w:hAnsi="GHEA Grapalat" w:cs="Arial"/>
          <w:b/>
          <w:lang w:val="en-US"/>
        </w:rPr>
      </w:pPr>
      <w:r>
        <w:rPr>
          <w:rFonts w:ascii="GHEA Grapalat" w:hAnsi="GHEA Grapalat" w:cs="Arial"/>
          <w:b/>
          <w:noProof/>
          <w:lang w:eastAsia="ru-RU"/>
        </w:rPr>
        <w:drawing>
          <wp:anchor distT="0" distB="0" distL="114300" distR="114300" simplePos="0" relativeHeight="251660288" behindDoc="1" locked="0" layoutInCell="1" allowOverlap="1">
            <wp:simplePos x="0" y="0"/>
            <wp:positionH relativeFrom="column">
              <wp:posOffset>2110105</wp:posOffset>
            </wp:positionH>
            <wp:positionV relativeFrom="paragraph">
              <wp:posOffset>34290</wp:posOffset>
            </wp:positionV>
            <wp:extent cx="1002665" cy="920750"/>
            <wp:effectExtent l="0" t="0" r="0" b="0"/>
            <wp:wrapNone/>
            <wp:docPr id="1" name="Рисунок 1" descr="Ներմուծեք նկարագրությունը_18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1875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2665" cy="920750"/>
                    </a:xfrm>
                    <a:prstGeom prst="rect">
                      <a:avLst/>
                    </a:prstGeom>
                    <a:noFill/>
                    <a:ln>
                      <a:noFill/>
                    </a:ln>
                  </pic:spPr>
                </pic:pic>
              </a:graphicData>
            </a:graphic>
          </wp:anchor>
        </w:drawing>
      </w:r>
      <w:r w:rsidRPr="005842CB">
        <w:rPr>
          <w:rFonts w:ascii="GHEA Grapalat" w:hAnsi="GHEA Grapalat" w:cs="Arial"/>
          <w:b/>
        </w:rPr>
        <w:t>МИНИСТЕРСТВО</w:t>
      </w:r>
      <w:r w:rsidRPr="002A27ED">
        <w:rPr>
          <w:rFonts w:ascii="GHEA Grapalat" w:hAnsi="GHEA Grapalat" w:cs="Arial"/>
          <w:b/>
          <w:lang w:val="en-US"/>
        </w:rPr>
        <w:t xml:space="preserve"> </w:t>
      </w:r>
      <w:r w:rsidRPr="005842CB">
        <w:rPr>
          <w:rFonts w:ascii="GHEA Grapalat" w:hAnsi="GHEA Grapalat" w:cs="Arial"/>
          <w:b/>
        </w:rPr>
        <w:t>ЭНЕРГЕТИКИ</w:t>
      </w:r>
      <w:r w:rsidRPr="002A27ED">
        <w:rPr>
          <w:rFonts w:ascii="GHEA Grapalat" w:hAnsi="GHEA Grapalat" w:cs="Arial"/>
          <w:b/>
          <w:lang w:val="en-US"/>
        </w:rPr>
        <w:t xml:space="preserve"> </w:t>
      </w:r>
      <w:r w:rsidRPr="005842CB">
        <w:rPr>
          <w:rFonts w:ascii="GHEA Grapalat" w:hAnsi="GHEA Grapalat" w:cs="Arial"/>
          <w:b/>
        </w:rPr>
        <w:t>И</w:t>
      </w:r>
      <w:r>
        <w:rPr>
          <w:rFonts w:ascii="GHEA Grapalat" w:hAnsi="GHEA Grapalat" w:cs="Arial"/>
          <w:b/>
          <w:lang w:val="en-US"/>
        </w:rPr>
        <w:t xml:space="preserve">                                             </w:t>
      </w:r>
      <w:r w:rsidRPr="005842CB">
        <w:rPr>
          <w:rFonts w:ascii="GHEA Grapalat" w:hAnsi="GHEA Grapalat" w:cs="Arial"/>
          <w:b/>
          <w:lang w:val="en-US"/>
        </w:rPr>
        <w:t>MINISTRY OF ENERGY AND  NATURAL</w:t>
      </w:r>
    </w:p>
    <w:p w:rsidR="00BE113A" w:rsidRDefault="00BE113A" w:rsidP="00BE113A">
      <w:pPr>
        <w:spacing w:after="0"/>
        <w:ind w:left="-851"/>
        <w:rPr>
          <w:rFonts w:ascii="GHEA Grapalat" w:hAnsi="GHEA Grapalat" w:cs="Arial"/>
          <w:b/>
          <w:lang w:val="en-US"/>
        </w:rPr>
      </w:pPr>
      <w:r w:rsidRPr="005842CB">
        <w:rPr>
          <w:rFonts w:ascii="GHEA Grapalat" w:hAnsi="GHEA Grapalat" w:cs="Arial"/>
          <w:b/>
        </w:rPr>
        <w:t>ПРИРОДНЫХ</w:t>
      </w:r>
      <w:r w:rsidRPr="002A27ED">
        <w:rPr>
          <w:rFonts w:ascii="GHEA Grapalat" w:hAnsi="GHEA Grapalat" w:cs="Arial"/>
          <w:b/>
          <w:lang w:val="en-US"/>
        </w:rPr>
        <w:t xml:space="preserve"> </w:t>
      </w:r>
      <w:r>
        <w:rPr>
          <w:rFonts w:ascii="GHEA Grapalat" w:hAnsi="GHEA Grapalat" w:cs="Arial"/>
          <w:b/>
          <w:lang w:val="en-US"/>
        </w:rPr>
        <w:t xml:space="preserve"> </w:t>
      </w:r>
      <w:r w:rsidRPr="005842CB">
        <w:rPr>
          <w:rFonts w:ascii="GHEA Grapalat" w:hAnsi="GHEA Grapalat" w:cs="Arial"/>
          <w:b/>
        </w:rPr>
        <w:t>РЕСУРСОВ</w:t>
      </w:r>
      <w:r w:rsidRPr="002A27ED">
        <w:rPr>
          <w:rFonts w:ascii="GHEA Grapalat" w:hAnsi="GHEA Grapalat" w:cs="Arial"/>
          <w:b/>
          <w:lang w:val="en-US"/>
        </w:rPr>
        <w:t xml:space="preserve"> </w:t>
      </w:r>
      <w:r>
        <w:rPr>
          <w:rFonts w:ascii="GHEA Grapalat" w:hAnsi="GHEA Grapalat" w:cs="Arial"/>
          <w:b/>
          <w:lang w:val="en-US"/>
        </w:rPr>
        <w:t xml:space="preserve"> </w:t>
      </w:r>
      <w:r>
        <w:rPr>
          <w:rFonts w:ascii="GHEA Grapalat" w:hAnsi="GHEA Grapalat" w:cs="Arial"/>
          <w:b/>
        </w:rPr>
        <w:t>РА</w:t>
      </w:r>
      <w:r>
        <w:rPr>
          <w:rFonts w:ascii="GHEA Grapalat" w:hAnsi="GHEA Grapalat" w:cs="Arial"/>
          <w:b/>
          <w:lang w:val="en-US"/>
        </w:rPr>
        <w:t xml:space="preserve">                                                           </w:t>
      </w:r>
      <w:r w:rsidRPr="005842CB">
        <w:rPr>
          <w:rFonts w:ascii="GHEA Grapalat" w:hAnsi="GHEA Grapalat" w:cs="Arial"/>
          <w:b/>
          <w:lang w:val="en-US"/>
        </w:rPr>
        <w:t>RESOURCES OF THE  RoA</w:t>
      </w:r>
    </w:p>
    <w:p w:rsidR="00BE113A" w:rsidRPr="00DE559E" w:rsidRDefault="00BE113A" w:rsidP="00BE113A">
      <w:pPr>
        <w:spacing w:after="0"/>
        <w:rPr>
          <w:rFonts w:ascii="Arial" w:hAnsi="Arial" w:cs="Arial"/>
          <w:b/>
          <w:lang w:val="hy-AM"/>
        </w:rPr>
      </w:pPr>
      <w:r>
        <w:rPr>
          <w:rFonts w:ascii="GHEA Grapalat" w:hAnsi="GHEA Grapalat" w:cs="Arial"/>
          <w:b/>
          <w:lang w:val="en-US"/>
        </w:rPr>
        <w:t xml:space="preserve">     </w:t>
      </w:r>
      <w:r w:rsidRPr="002A27ED">
        <w:rPr>
          <w:rFonts w:ascii="GHEA Grapalat" w:hAnsi="GHEA Grapalat" w:cs="Arial"/>
          <w:b/>
          <w:lang w:val="en-US"/>
        </w:rPr>
        <w:t xml:space="preserve"> </w:t>
      </w:r>
      <w:r w:rsidRPr="00DE559E">
        <w:rPr>
          <w:rFonts w:ascii="GHEA Grapalat" w:hAnsi="GHEA Grapalat" w:cs="Arial"/>
          <w:b/>
          <w:lang w:val="hy-AM"/>
        </w:rPr>
        <w:t>ЗАО</w:t>
      </w:r>
      <w:r>
        <w:rPr>
          <w:rFonts w:ascii="GHEA Grapalat" w:hAnsi="GHEA Grapalat" w:cs="Arial"/>
          <w:b/>
          <w:lang w:val="en-US"/>
        </w:rPr>
        <w:t xml:space="preserve">                                                                                                </w:t>
      </w:r>
      <w:r w:rsidRPr="00DE559E">
        <w:rPr>
          <w:rFonts w:ascii="GHEA Grapalat" w:hAnsi="GHEA Grapalat" w:cs="Arial"/>
          <w:b/>
          <w:lang w:val="hy-AM"/>
        </w:rPr>
        <w:t>CJSC</w:t>
      </w:r>
    </w:p>
    <w:p w:rsidR="00BE113A" w:rsidRPr="00DE559E" w:rsidRDefault="00BE113A" w:rsidP="00BE113A">
      <w:pPr>
        <w:spacing w:after="0"/>
        <w:ind w:left="-1134"/>
        <w:rPr>
          <w:rFonts w:ascii="Arial" w:hAnsi="Arial" w:cs="Arial"/>
          <w:b/>
          <w:lang w:val="hy-AM"/>
        </w:rPr>
      </w:pPr>
      <w:r w:rsidRPr="00DE559E">
        <w:rPr>
          <w:rFonts w:ascii="GHEA Grapalat" w:hAnsi="GHEA Grapalat" w:cs="Arial"/>
          <w:b/>
          <w:lang w:val="hy-AM"/>
        </w:rPr>
        <w:t xml:space="preserve">“ВЫСОКОВОЛЬТНЫЕ </w:t>
      </w:r>
      <w:r w:rsidRPr="00891D76">
        <w:rPr>
          <w:rFonts w:ascii="GHEA Grapalat" w:hAnsi="GHEA Grapalat" w:cs="Arial"/>
          <w:b/>
          <w:lang w:val="hy-AM"/>
        </w:rPr>
        <w:t xml:space="preserve"> </w:t>
      </w:r>
      <w:r w:rsidRPr="00DE559E">
        <w:rPr>
          <w:rFonts w:ascii="GHEA Grapalat" w:hAnsi="GHEA Grapalat" w:cs="Arial"/>
          <w:b/>
          <w:lang w:val="hy-AM"/>
        </w:rPr>
        <w:t>ЭЛЕКТРОСЕТИ”</w:t>
      </w:r>
      <w:r w:rsidRPr="00891D76">
        <w:rPr>
          <w:rFonts w:ascii="GHEA Grapalat" w:hAnsi="GHEA Grapalat" w:cs="Arial"/>
          <w:b/>
          <w:lang w:val="hy-AM"/>
        </w:rPr>
        <w:t xml:space="preserve">                                   </w:t>
      </w:r>
      <w:r w:rsidRPr="00DE559E">
        <w:rPr>
          <w:rFonts w:ascii="GHEA Grapalat" w:hAnsi="GHEA Grapalat" w:cs="Arial"/>
          <w:b/>
          <w:lang w:val="hy-AM"/>
        </w:rPr>
        <w:t>“HIGH VOLTAGE  ELECTRIC NETWORKS”</w:t>
      </w:r>
    </w:p>
    <w:p w:rsidR="00BE113A" w:rsidRPr="00DE559E" w:rsidRDefault="003B1544" w:rsidP="00BE113A">
      <w:pPr>
        <w:spacing w:after="0" w:line="240" w:lineRule="auto"/>
        <w:ind w:left="-1134"/>
        <w:rPr>
          <w:rFonts w:ascii="GHEA Grapalat" w:hAnsi="GHEA Grapalat" w:cs="Arial"/>
          <w:b/>
          <w:lang w:val="hy-AM"/>
        </w:rPr>
      </w:pPr>
      <w:r>
        <w:rPr>
          <w:rFonts w:ascii="GHEA Grapalat" w:hAnsi="GHEA Grapalat" w:cs="Arial"/>
          <w:b/>
          <w:noProof/>
          <w:lang w:eastAsia="ru-RU"/>
        </w:rPr>
        <w:pict>
          <v:line id="Прямая соединительная линия 1" o:spid="_x0000_s1026" style="position:absolute;left:0;text-align:left;z-index:251661312;visibility:visible" from="-56.55pt,4.65pt" to="144.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" strokeweight="3pt"/>
        </w:pict>
      </w:r>
      <w:r>
        <w:rPr>
          <w:rFonts w:ascii="GHEA Grapalat" w:hAnsi="GHEA Grapalat" w:cs="Arial"/>
          <w:b/>
          <w:noProof/>
          <w:lang w:eastAsia="ru-RU"/>
        </w:rPr>
        <w:pict>
          <v:line id="Прямая соединительная линия 7" o:spid="_x0000_s1028" style="position:absolute;left:0;text-align:left;z-index:251663360;visibility:visible" from="263.7pt,.9pt" to="478.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"/>
        </w:pict>
      </w:r>
      <w:r>
        <w:rPr>
          <w:rFonts w:ascii="GHEA Grapalat" w:hAnsi="GHEA Grapalat" w:cs="Arial"/>
          <w:b/>
          <w:noProof/>
          <w:lang w:eastAsia="ru-RU"/>
        </w:rPr>
        <w:pict>
          <v:line id="Прямая соединительная линия 8" o:spid="_x0000_s1029" style="position:absolute;left:0;text-align:left;z-index:251664384;visibility:visible" from="-56.75pt,1.35pt" to="144.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"/>
        </w:pict>
      </w:r>
      <w:r>
        <w:rPr>
          <w:rFonts w:ascii="GHEA Grapalat" w:hAnsi="GHEA Grapalat" w:cs="Arial"/>
          <w:b/>
          <w:noProof/>
          <w:lang w:eastAsia="ru-RU"/>
        </w:rPr>
        <w:pict>
          <v:line id="Прямая соединительная линия 5" o:spid="_x0000_s1027" style="position:absolute;left:0;text-align:left;z-index:251662336;visibility:visible" from="263.7pt,4.7pt" to="478.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" strokeweight="3pt"/>
        </w:pict>
      </w:r>
    </w:p>
    <w:p w:rsidR="00BE113A" w:rsidRPr="00CA4583" w:rsidRDefault="00BE113A" w:rsidP="00BE113A">
      <w:pPr>
        <w:spacing w:after="0"/>
        <w:ind w:left="-1134"/>
        <w:rPr>
          <w:rFonts w:ascii="GHEA Grapalat" w:hAnsi="GHEA Grapalat" w:cs="Arial"/>
          <w:sz w:val="16"/>
          <w:lang w:val="hy-AM"/>
        </w:rPr>
      </w:pPr>
      <w:r w:rsidRPr="00DE559E">
        <w:rPr>
          <w:rFonts w:ascii="GHEA Grapalat" w:hAnsi="GHEA Grapalat" w:cs="Arial"/>
          <w:b/>
          <w:sz w:val="16"/>
          <w:lang w:val="hy-AM"/>
        </w:rPr>
        <w:t>0084, Армения, Ереван, ул.</w:t>
      </w:r>
      <w:r w:rsidRPr="00CA4583">
        <w:rPr>
          <w:rFonts w:ascii="GHEA Grapalat" w:hAnsi="GHEA Grapalat" w:cs="Arial"/>
          <w:b/>
          <w:sz w:val="16"/>
          <w:lang w:val="hy-AM"/>
        </w:rPr>
        <w:t>Зор. Андраника</w:t>
      </w:r>
      <w:r w:rsidRPr="00891D76">
        <w:rPr>
          <w:rFonts w:ascii="GHEA Grapalat" w:hAnsi="GHEA Grapalat" w:cs="Arial"/>
          <w:b/>
          <w:sz w:val="16"/>
          <w:lang w:val="hy-AM"/>
        </w:rPr>
        <w:t xml:space="preserve"> 1</w:t>
      </w:r>
      <w:bookmarkStart w:id="0" w:name="_GoBack"/>
      <w:bookmarkEnd w:id="0"/>
      <w:r w:rsidRPr="00891D76">
        <w:rPr>
          <w:rFonts w:ascii="GHEA Grapalat" w:hAnsi="GHEA Grapalat" w:cs="Arial"/>
          <w:b/>
          <w:sz w:val="16"/>
          <w:lang w:val="hy-AM"/>
        </w:rPr>
        <w:t xml:space="preserve">                                                                                  </w:t>
      </w:r>
      <w:r>
        <w:rPr>
          <w:rFonts w:ascii="GHEA Grapalat" w:hAnsi="GHEA Grapalat" w:cs="Arial"/>
          <w:b/>
          <w:sz w:val="16"/>
          <w:lang w:val="hy-AM"/>
        </w:rPr>
        <w:t xml:space="preserve"> </w:t>
      </w:r>
      <w:r w:rsidRPr="00CA4583">
        <w:rPr>
          <w:rFonts w:ascii="GHEA Grapalat" w:hAnsi="GHEA Grapalat"/>
          <w:b/>
          <w:sz w:val="16"/>
          <w:lang w:val="hy-AM"/>
        </w:rPr>
        <w:t>Zor. Andranikst. 1, Yerevan, Armenia, 0084</w:t>
      </w:r>
    </w:p>
    <w:p w:rsidR="00BE113A" w:rsidRPr="00894BDD" w:rsidRDefault="00BE113A" w:rsidP="00BE113A">
      <w:pPr>
        <w:spacing w:after="0"/>
        <w:ind w:left="-1134"/>
        <w:rPr>
          <w:rFonts w:ascii="GHEA Grapalat" w:hAnsi="GHEA Grapalat"/>
          <w:b/>
          <w:sz w:val="16"/>
          <w:lang w:val="hy-AM"/>
        </w:rPr>
      </w:pPr>
      <w:r w:rsidRPr="00CA4583">
        <w:rPr>
          <w:rFonts w:ascii="GHEA Grapalat" w:hAnsi="GHEA Grapalat" w:cs="Arial"/>
          <w:b/>
          <w:sz w:val="16"/>
          <w:lang w:val="hy-AM"/>
        </w:rPr>
        <w:t>Тел: 72 00 10 Факс: 72 01 21</w:t>
      </w:r>
      <w:r>
        <w:rPr>
          <w:rFonts w:ascii="GHEA Grapalat" w:hAnsi="GHEA Grapalat" w:cs="Arial"/>
          <w:b/>
          <w:sz w:val="16"/>
          <w:lang w:val="en-US"/>
        </w:rPr>
        <w:t xml:space="preserve">                                                                                                                                       </w:t>
      </w:r>
      <w:r w:rsidRPr="00B939CD">
        <w:rPr>
          <w:rFonts w:ascii="GHEA Grapalat" w:hAnsi="GHEA Grapalat"/>
          <w:b/>
          <w:sz w:val="16"/>
          <w:lang w:val="en-US"/>
        </w:rPr>
        <w:t>Tel: 72 00 10.   Fax: 72 0121</w:t>
      </w:r>
    </w:p>
    <w:p w:rsidR="00BE113A" w:rsidRPr="00B939CD" w:rsidRDefault="00BE113A" w:rsidP="00BE113A">
      <w:pPr>
        <w:spacing w:after="0"/>
        <w:ind w:left="-1134"/>
        <w:jc w:val="right"/>
        <w:rPr>
          <w:rFonts w:ascii="GHEA Grapalat" w:hAnsi="GHEA Grapalat"/>
          <w:sz w:val="16"/>
          <w:lang w:val="hy-AM"/>
        </w:rPr>
      </w:pPr>
      <w:r w:rsidRPr="00B939CD">
        <w:rPr>
          <w:rFonts w:ascii="GHEA Grapalat" w:hAnsi="GHEA Grapalat"/>
          <w:b/>
          <w:sz w:val="16"/>
          <w:lang w:val="hy-AM"/>
        </w:rPr>
        <w:t>E-mail: hvenbec@gmail.com</w:t>
      </w:r>
    </w:p>
    <w:p w:rsidR="00BE113A" w:rsidRPr="00894BDD" w:rsidRDefault="00BE113A" w:rsidP="00BE113A">
      <w:pPr>
        <w:spacing w:after="0"/>
        <w:ind w:left="-1134"/>
        <w:jc w:val="center"/>
        <w:rPr>
          <w:rFonts w:ascii="Sylfaen" w:hAnsi="Sylfaen"/>
          <w:b/>
          <w:lang w:val="hy-AM"/>
        </w:rPr>
      </w:pPr>
      <w:r w:rsidRPr="00894BDD">
        <w:rPr>
          <w:rFonts w:ascii="GHEA Grapalat" w:hAnsi="GHEA Grapalat"/>
          <w:b/>
          <w:lang w:val="hy-AM"/>
        </w:rPr>
        <w:t>ՀՀ  ԷՆԵՐԳԵՏԻԿԱՅԻ  ԵՎ</w:t>
      </w:r>
    </w:p>
    <w:p w:rsidR="00BE113A" w:rsidRPr="00894BDD" w:rsidRDefault="00BE113A" w:rsidP="00BE113A">
      <w:pPr>
        <w:spacing w:after="0"/>
        <w:ind w:left="-1134"/>
        <w:jc w:val="center"/>
        <w:rPr>
          <w:rFonts w:ascii="GHEA Grapalat" w:hAnsi="GHEA Grapalat"/>
          <w:b/>
          <w:lang w:val="hy-AM"/>
        </w:rPr>
      </w:pPr>
      <w:r w:rsidRPr="00894BDD">
        <w:rPr>
          <w:rFonts w:ascii="GHEA Grapalat" w:hAnsi="GHEA Grapalat"/>
          <w:b/>
          <w:lang w:val="hy-AM"/>
        </w:rPr>
        <w:t>ԲՆԱԿԱՆ ՊԱՇԱՐՆԵՐԻ ՆԱԽԱՐԱՐՈՒԹՅՈՒՆ</w:t>
      </w:r>
    </w:p>
    <w:p w:rsidR="00BE113A" w:rsidRPr="00894BDD" w:rsidRDefault="00BE113A" w:rsidP="00BE113A">
      <w:pPr>
        <w:spacing w:after="0" w:line="240" w:lineRule="auto"/>
        <w:ind w:left="-1134"/>
        <w:jc w:val="center"/>
        <w:rPr>
          <w:rFonts w:ascii="GHEA Grapalat" w:hAnsi="GHEA Grapalat"/>
          <w:b/>
          <w:lang w:val="hy-AM"/>
        </w:rPr>
      </w:pPr>
      <w:r w:rsidRPr="00894BDD">
        <w:rPr>
          <w:rFonts w:ascii="GHEA Grapalat" w:hAnsi="GHEA Grapalat"/>
          <w:b/>
          <w:lang w:val="hy-AM"/>
        </w:rPr>
        <w:t>«ԲԱՐՁՐԱՎՈԼՏ ԷԼԷԿՏՐԱՑԱՆՑԵՐ»ՓԲԸ</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0084 Հայաստան,Երևան,Զոր. Անդրանիկի 1,</w:t>
      </w:r>
    </w:p>
    <w:p w:rsidR="00BE113A" w:rsidRPr="00894BDD" w:rsidRDefault="00BE113A" w:rsidP="00BE113A">
      <w:pPr>
        <w:spacing w:after="0"/>
        <w:ind w:left="-1134"/>
        <w:jc w:val="center"/>
        <w:rPr>
          <w:rFonts w:ascii="GHEA Grapalat" w:hAnsi="GHEA Grapalat"/>
          <w:b/>
          <w:sz w:val="18"/>
          <w:szCs w:val="18"/>
          <w:lang w:val="hy-AM"/>
        </w:rPr>
      </w:pPr>
      <w:r w:rsidRPr="00894BDD">
        <w:rPr>
          <w:rFonts w:ascii="GHEA Grapalat" w:hAnsi="GHEA Grapalat"/>
          <w:b/>
          <w:sz w:val="18"/>
          <w:szCs w:val="18"/>
          <w:lang w:val="hy-AM"/>
        </w:rPr>
        <w:t>Հեռ. 72 00 10,Ֆաքս. 72 01 21</w:t>
      </w:r>
    </w:p>
    <w:p w:rsidR="00BE113A" w:rsidRPr="006B37D0" w:rsidRDefault="00BE113A" w:rsidP="00BE113A">
      <w:pPr>
        <w:spacing w:after="0"/>
        <w:ind w:left="-1134"/>
        <w:rPr>
          <w:rFonts w:ascii="GHEA Grapalat" w:hAnsi="GHEA Grapalat"/>
          <w:lang w:val="hy-AM"/>
        </w:rPr>
      </w:pPr>
    </w:p>
    <w:p w:rsidR="00BE113A" w:rsidRPr="006B37D0" w:rsidRDefault="00BE113A" w:rsidP="00BE113A">
      <w:pPr>
        <w:ind w:left="-567"/>
        <w:rPr>
          <w:rFonts w:ascii="GHEA Grapalat" w:hAnsi="GHEA Grapalat"/>
          <w:u w:val="single"/>
          <w:lang w:val="hy-AM"/>
        </w:rPr>
      </w:pPr>
      <w:r w:rsidRPr="006B37D0">
        <w:rPr>
          <w:rFonts w:ascii="GHEA Grapalat" w:hAnsi="GHEA Grapalat"/>
          <w:lang w:val="hy-AM"/>
        </w:rPr>
        <w:t xml:space="preserve">N </w:t>
      </w:r>
      <w:r w:rsidRPr="006B37D0">
        <w:rPr>
          <w:rFonts w:ascii="GHEA Grapalat" w:hAnsi="GHEA Grapalat"/>
          <w:u w:val="single"/>
          <w:lang w:val="hy-AM"/>
        </w:rPr>
        <w:tab/>
      </w:r>
      <w:r w:rsidRPr="006B37D0">
        <w:rPr>
          <w:rFonts w:ascii="GHEA Grapalat" w:hAnsi="GHEA Grapalat"/>
          <w:lang w:val="hy-AM"/>
        </w:rPr>
        <w:tab/>
      </w:r>
    </w:p>
    <w:p w:rsidR="00BE113A" w:rsidRPr="00746C28" w:rsidRDefault="00BE113A" w:rsidP="00BE113A">
      <w:pPr>
        <w:ind w:left="-567"/>
        <w:rPr>
          <w:rFonts w:ascii="GHEA Grapalat" w:hAnsi="GHEA Grapalat"/>
          <w:lang w:val="hy-AM"/>
        </w:rPr>
      </w:pPr>
      <w:r w:rsidRPr="006B37D0">
        <w:rPr>
          <w:rFonts w:ascii="GHEA Grapalat" w:hAnsi="GHEA Grapalat"/>
          <w:lang w:val="hy-AM"/>
        </w:rPr>
        <w:t>“</w:t>
      </w:r>
      <w:r w:rsidRPr="006B37D0">
        <w:rPr>
          <w:rFonts w:ascii="GHEA Grapalat" w:hAnsi="GHEA Grapalat"/>
          <w:u w:val="single"/>
          <w:lang w:val="hy-AM"/>
        </w:rPr>
        <w:tab/>
      </w:r>
      <w:r w:rsidRPr="006B37D0">
        <w:rPr>
          <w:rFonts w:ascii="GHEA Grapalat" w:hAnsi="GHEA Grapalat"/>
          <w:lang w:val="hy-AM"/>
        </w:rPr>
        <w:t xml:space="preserve">“ </w:t>
      </w:r>
      <w:r w:rsidRPr="006B37D0">
        <w:rPr>
          <w:rFonts w:ascii="GHEA Grapalat" w:hAnsi="GHEA Grapalat"/>
          <w:u w:val="single"/>
          <w:lang w:val="hy-AM"/>
        </w:rPr>
        <w:tab/>
      </w:r>
      <w:r w:rsidR="002B17E1">
        <w:rPr>
          <w:rFonts w:ascii="GHEA Grapalat" w:hAnsi="GHEA Grapalat"/>
          <w:b/>
          <w:sz w:val="20"/>
          <w:szCs w:val="20"/>
          <w:lang w:val="hy-AM"/>
        </w:rPr>
        <w:t>2014</w:t>
      </w:r>
      <w:r w:rsidRPr="00CA4583">
        <w:rPr>
          <w:rFonts w:ascii="GHEA Grapalat" w:hAnsi="GHEA Grapalat"/>
          <w:b/>
          <w:sz w:val="20"/>
          <w:szCs w:val="20"/>
          <w:lang w:val="hy-AM"/>
        </w:rPr>
        <w:t>թ</w:t>
      </w:r>
      <w:r w:rsidRPr="006B37D0">
        <w:rPr>
          <w:rFonts w:ascii="GHEA Grapalat" w:hAnsi="GHEA Grapalat"/>
          <w:lang w:val="hy-AM"/>
        </w:rPr>
        <w:t xml:space="preserve">.  </w:t>
      </w:r>
      <w:r w:rsidRPr="006B37D0">
        <w:rPr>
          <w:rFonts w:ascii="GHEA Grapalat" w:hAnsi="GHEA Grapalat"/>
          <w:lang w:val="hy-AM"/>
        </w:rPr>
        <w:tab/>
      </w:r>
    </w:p>
    <w:p w:rsidR="00A361E9" w:rsidRDefault="00A361E9" w:rsidP="000B5E18">
      <w:pPr>
        <w:spacing w:after="0" w:line="240" w:lineRule="auto"/>
        <w:ind w:left="4962"/>
        <w:jc w:val="right"/>
        <w:rPr>
          <w:rFonts w:ascii="GHEA Grapalat" w:hAnsi="GHEA Grapalat" w:cs="Sylfaen"/>
          <w:lang w:val="pt-BR"/>
        </w:rPr>
      </w:pPr>
      <w:r w:rsidRPr="00713ED4">
        <w:rPr>
          <w:rFonts w:ascii="GHEA Grapalat" w:hAnsi="GHEA Grapalat"/>
          <w:lang w:val="es-ES"/>
        </w:rPr>
        <w:t>«</w:t>
      </w:r>
      <w:r>
        <w:rPr>
          <w:rFonts w:ascii="GHEA Grapalat" w:hAnsi="GHEA Grapalat"/>
          <w:lang w:val="hy-AM"/>
        </w:rPr>
        <w:t>ԳԱԿ</w:t>
      </w:r>
      <w:r w:rsidRPr="001940F0">
        <w:rPr>
          <w:rFonts w:ascii="GHEA Grapalat" w:hAnsi="GHEA Grapalat"/>
          <w:lang w:val="es-ES"/>
        </w:rPr>
        <w:t>-ՇՀԱՊՁԲ-11/</w:t>
      </w:r>
      <w:r w:rsidR="00966155">
        <w:rPr>
          <w:rFonts w:ascii="GHEA Grapalat" w:hAnsi="GHEA Grapalat"/>
          <w:lang w:val="es-ES"/>
        </w:rPr>
        <w:t>19</w:t>
      </w:r>
      <w:r w:rsidR="00EF1050">
        <w:rPr>
          <w:rFonts w:ascii="GHEA Grapalat" w:hAnsi="GHEA Grapalat"/>
          <w:lang w:val="hy-AM"/>
        </w:rPr>
        <w:t>-39</w:t>
      </w:r>
      <w:r w:rsidRPr="001940F0">
        <w:rPr>
          <w:rFonts w:ascii="GHEA Grapalat" w:hAnsi="GHEA Grapalat"/>
          <w:lang w:val="es-ES"/>
        </w:rPr>
        <w:t>» ծածկագրով</w:t>
      </w:r>
      <w:r w:rsidRPr="001940F0">
        <w:rPr>
          <w:rFonts w:ascii="GHEA Grapalat" w:hAnsi="GHEA Grapalat" w:cs="Sylfaen"/>
          <w:lang w:val="pt-BR"/>
        </w:rPr>
        <w:t xml:space="preserve"> շրջանակային </w:t>
      </w:r>
      <w:r>
        <w:rPr>
          <w:rFonts w:ascii="GHEA Grapalat" w:hAnsi="GHEA Grapalat" w:cs="Sylfaen"/>
          <w:lang w:val="pt-BR"/>
        </w:rPr>
        <w:t>հ</w:t>
      </w:r>
      <w:r w:rsidRPr="001940F0">
        <w:rPr>
          <w:rFonts w:ascii="GHEA Grapalat" w:hAnsi="GHEA Grapalat" w:cs="Sylfaen"/>
          <w:lang w:val="pt-BR"/>
        </w:rPr>
        <w:t>ամաձայնագրեր</w:t>
      </w:r>
      <w:r>
        <w:rPr>
          <w:rFonts w:ascii="GHEA Grapalat" w:hAnsi="GHEA Grapalat" w:cs="Sylfaen"/>
          <w:lang w:val="pt-BR"/>
        </w:rPr>
        <w:t>ի միջոցով</w:t>
      </w:r>
      <w:r w:rsidRPr="001940F0">
        <w:rPr>
          <w:rFonts w:ascii="GHEA Grapalat" w:hAnsi="GHEA Grapalat" w:cs="Sylfaen"/>
          <w:lang w:val="pt-BR"/>
        </w:rPr>
        <w:t xml:space="preserve"> </w:t>
      </w:r>
      <w:r>
        <w:rPr>
          <w:rFonts w:ascii="GHEA Grapalat" w:hAnsi="GHEA Grapalat" w:cs="Sylfaen"/>
          <w:lang w:val="pt-BR"/>
        </w:rPr>
        <w:t xml:space="preserve">գնում կատարելու </w:t>
      </w:r>
    </w:p>
    <w:p w:rsidR="00A361E9" w:rsidRDefault="00A361E9" w:rsidP="000B5E18">
      <w:pPr>
        <w:spacing w:after="0" w:line="240" w:lineRule="auto"/>
        <w:ind w:left="4962"/>
        <w:jc w:val="right"/>
        <w:rPr>
          <w:rFonts w:ascii="GHEA Grapalat" w:hAnsi="GHEA Grapalat" w:cs="Sylfaen"/>
          <w:lang w:val="pt-BR"/>
        </w:rPr>
      </w:pPr>
      <w:r>
        <w:rPr>
          <w:rFonts w:ascii="GHEA Grapalat" w:hAnsi="GHEA Grapalat" w:cs="Sylfaen"/>
          <w:lang w:val="pt-BR"/>
        </w:rPr>
        <w:t xml:space="preserve">ընթացակարգի հնարավոր </w:t>
      </w:r>
    </w:p>
    <w:p w:rsidR="00A361E9" w:rsidRPr="008B46AE" w:rsidRDefault="00A361E9" w:rsidP="000B5E18">
      <w:pPr>
        <w:pStyle w:val="norm"/>
        <w:spacing w:line="240" w:lineRule="auto"/>
        <w:ind w:firstLine="567"/>
        <w:jc w:val="right"/>
        <w:rPr>
          <w:rFonts w:ascii="GHEA Grapalat" w:hAnsi="GHEA Grapalat"/>
          <w:sz w:val="24"/>
          <w:szCs w:val="24"/>
          <w:lang w:val="af-ZA"/>
        </w:rPr>
      </w:pPr>
      <w:r w:rsidRPr="008B46AE">
        <w:rPr>
          <w:rFonts w:ascii="GHEA Grapalat" w:hAnsi="GHEA Grapalat" w:cs="Sylfaen"/>
          <w:sz w:val="24"/>
          <w:szCs w:val="24"/>
          <w:lang w:val="pt-BR"/>
        </w:rPr>
        <w:t>մասնակիցների ղեկավարներին</w:t>
      </w:r>
      <w:r w:rsidRPr="008B46AE">
        <w:rPr>
          <w:rFonts w:ascii="GHEA Grapalat" w:hAnsi="GHEA Grapalat"/>
          <w:sz w:val="24"/>
          <w:szCs w:val="24"/>
          <w:lang w:val="af-ZA"/>
        </w:rPr>
        <w:t xml:space="preserve"> </w:t>
      </w:r>
    </w:p>
    <w:p w:rsidR="00A361E9" w:rsidRPr="00EF182B" w:rsidRDefault="00A361E9" w:rsidP="000B5E18">
      <w:pPr>
        <w:spacing w:after="0" w:line="240" w:lineRule="auto"/>
        <w:jc w:val="both"/>
        <w:rPr>
          <w:rFonts w:ascii="GHEA Grapalat" w:hAnsi="GHEA Grapalat" w:cs="Sylfaen"/>
          <w:sz w:val="24"/>
          <w:szCs w:val="24"/>
          <w:lang w:val="pt-BR"/>
        </w:rPr>
      </w:pPr>
      <w:r w:rsidRPr="00EF182B">
        <w:rPr>
          <w:rFonts w:ascii="GHEA Grapalat" w:hAnsi="GHEA Grapalat" w:cs="Sylfaen"/>
          <w:sz w:val="24"/>
          <w:szCs w:val="24"/>
          <w:lang w:val="pt-BR"/>
        </w:rPr>
        <w:t>Հարգելի մասնակից</w:t>
      </w:r>
    </w:p>
    <w:p w:rsidR="00A361E9" w:rsidRPr="00EF182B" w:rsidRDefault="00A361E9" w:rsidP="000B5E18">
      <w:pPr>
        <w:spacing w:after="0"/>
        <w:jc w:val="both"/>
        <w:rPr>
          <w:rFonts w:ascii="GHEA Grapalat" w:hAnsi="GHEA Grapalat" w:cs="Sylfaen"/>
          <w:sz w:val="24"/>
          <w:szCs w:val="24"/>
          <w:lang w:val="pt-BR"/>
        </w:rPr>
      </w:pP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cs="Sylfaen"/>
          <w:sz w:val="24"/>
          <w:szCs w:val="24"/>
          <w:lang w:val="pt-BR"/>
        </w:rPr>
        <w:tab/>
      </w:r>
      <w:r w:rsidRPr="00EF182B">
        <w:rPr>
          <w:rFonts w:ascii="GHEA Grapalat" w:hAnsi="GHEA Grapalat"/>
          <w:sz w:val="24"/>
          <w:szCs w:val="24"/>
          <w:lang w:val="es-ES"/>
        </w:rPr>
        <w:t>«ԳԱԿ-</w:t>
      </w:r>
      <w:r w:rsidRPr="00EF182B">
        <w:rPr>
          <w:rFonts w:ascii="GHEA Grapalat" w:hAnsi="GHEA Grapalat" w:cs="Sylfaen"/>
          <w:sz w:val="24"/>
          <w:szCs w:val="24"/>
          <w:lang w:val="es-ES"/>
        </w:rPr>
        <w:t>ՇՀԱՊՁԲ</w:t>
      </w:r>
      <w:r w:rsidRPr="00EF182B">
        <w:rPr>
          <w:rFonts w:ascii="GHEA Grapalat" w:hAnsi="GHEA Grapalat"/>
          <w:sz w:val="24"/>
          <w:szCs w:val="24"/>
          <w:lang w:val="es-ES"/>
        </w:rPr>
        <w:t>-11/</w:t>
      </w:r>
      <w:r w:rsidR="00966155">
        <w:rPr>
          <w:rFonts w:ascii="GHEA Grapalat" w:hAnsi="GHEA Grapalat"/>
          <w:sz w:val="24"/>
          <w:szCs w:val="24"/>
          <w:lang w:val="pt-BR"/>
        </w:rPr>
        <w:t>19</w:t>
      </w:r>
      <w:r w:rsidR="00EF1050">
        <w:rPr>
          <w:rFonts w:ascii="GHEA Grapalat" w:hAnsi="GHEA Grapalat"/>
          <w:sz w:val="24"/>
          <w:szCs w:val="24"/>
          <w:lang w:val="hy-AM"/>
        </w:rPr>
        <w:t>-39</w:t>
      </w:r>
      <w:r w:rsidRPr="00EF182B">
        <w:rPr>
          <w:rFonts w:ascii="GHEA Grapalat" w:hAnsi="GHEA Grapalat"/>
          <w:sz w:val="24"/>
          <w:szCs w:val="24"/>
          <w:lang w:val="es-ES"/>
        </w:rPr>
        <w:t xml:space="preserve">» ծածկագրով ընթացակարգի շրջանակներում </w:t>
      </w:r>
      <w:r w:rsidRPr="00EF182B">
        <w:rPr>
          <w:rFonts w:ascii="GHEA Grapalat" w:hAnsi="GHEA Grapalat"/>
          <w:sz w:val="24"/>
          <w:szCs w:val="24"/>
          <w:lang w:val="hy-AM"/>
        </w:rPr>
        <w:t xml:space="preserve">«Բարձրավոլտ էլեկտրացացներ» ՓԲԸ-ի </w:t>
      </w:r>
      <w:r w:rsidRPr="00EF182B">
        <w:rPr>
          <w:rFonts w:ascii="GHEA Grapalat" w:hAnsi="GHEA Grapalat" w:cs="Sylfaen"/>
          <w:sz w:val="24"/>
          <w:szCs w:val="24"/>
          <w:lang w:val="es-ES"/>
        </w:rPr>
        <w:t>կարիքների համար անհրաժեշտություն է առաջացել ձեռքբերելու «Գնումների աջակցմ</w:t>
      </w:r>
      <w:r w:rsidRPr="00EF182B">
        <w:rPr>
          <w:rFonts w:ascii="GHEA Grapalat" w:hAnsi="GHEA Grapalat"/>
          <w:sz w:val="24"/>
          <w:szCs w:val="24"/>
          <w:lang w:val="af-ZA"/>
        </w:rPr>
        <w:t>ան կենտրոն</w:t>
      </w:r>
      <w:r w:rsidRPr="00EF182B">
        <w:rPr>
          <w:rFonts w:ascii="GHEA Grapalat" w:hAnsi="GHEA Grapalat"/>
          <w:sz w:val="24"/>
          <w:szCs w:val="24"/>
          <w:lang w:val="es-ES"/>
        </w:rPr>
        <w:t>» ՊՈԱԿ-</w:t>
      </w:r>
      <w:r w:rsidRPr="00EF182B">
        <w:rPr>
          <w:rFonts w:ascii="GHEA Grapalat" w:hAnsi="GHEA Grapalat"/>
          <w:sz w:val="24"/>
          <w:szCs w:val="24"/>
          <w:lang w:val="af-ZA"/>
        </w:rPr>
        <w:t>ի և Ձեր միջև կնքված շրջանակային համաձայնագրով նախատեսված ապրանք</w:t>
      </w:r>
      <w:r w:rsidRPr="00EF182B">
        <w:rPr>
          <w:rFonts w:ascii="GHEA Grapalat" w:hAnsi="GHEA Grapalat"/>
          <w:sz w:val="24"/>
          <w:szCs w:val="24"/>
          <w:lang w:val="hy-AM"/>
        </w:rPr>
        <w:t>ներ</w:t>
      </w:r>
      <w:r w:rsidRPr="00EF182B">
        <w:rPr>
          <w:rFonts w:ascii="GHEA Grapalat" w:hAnsi="GHEA Grapalat"/>
          <w:sz w:val="24"/>
          <w:szCs w:val="24"/>
          <w:lang w:val="af-ZA"/>
        </w:rPr>
        <w:t xml:space="preserve">`  </w:t>
      </w:r>
      <w:r w:rsidR="00966155">
        <w:rPr>
          <w:rFonts w:ascii="GHEA Grapalat" w:hAnsi="GHEA Grapalat"/>
          <w:sz w:val="24"/>
          <w:szCs w:val="24"/>
          <w:lang w:val="hy-AM"/>
        </w:rPr>
        <w:t>գյուղատնտես</w:t>
      </w:r>
      <w:r w:rsidR="009440D4">
        <w:rPr>
          <w:rFonts w:ascii="GHEA Grapalat" w:hAnsi="GHEA Grapalat"/>
          <w:sz w:val="24"/>
          <w:szCs w:val="24"/>
          <w:lang w:val="hy-AM"/>
        </w:rPr>
        <w:t>ա</w:t>
      </w:r>
      <w:r w:rsidR="00966155">
        <w:rPr>
          <w:rFonts w:ascii="GHEA Grapalat" w:hAnsi="GHEA Grapalat"/>
          <w:sz w:val="24"/>
          <w:szCs w:val="24"/>
          <w:lang w:val="hy-AM"/>
        </w:rPr>
        <w:t>կան թունանյութեր</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sz w:val="24"/>
          <w:szCs w:val="24"/>
          <w:lang w:val="af-ZA"/>
        </w:rPr>
        <w:t xml:space="preserve">Սույն հրավերի (ծանուցման) ծածկագիրն է հանդիսանում </w:t>
      </w:r>
      <w:r w:rsidRPr="00EF182B">
        <w:rPr>
          <w:rFonts w:ascii="GHEA Grapalat" w:hAnsi="GHEA Grapalat"/>
          <w:b/>
          <w:sz w:val="24"/>
          <w:szCs w:val="24"/>
          <w:lang w:val="af-ZA"/>
        </w:rPr>
        <w:t>«</w:t>
      </w:r>
      <w:r w:rsidR="00BE0D30" w:rsidRPr="00EF182B">
        <w:rPr>
          <w:rFonts w:ascii="GHEA Grapalat" w:hAnsi="GHEA Grapalat"/>
          <w:b/>
          <w:sz w:val="24"/>
          <w:szCs w:val="24"/>
          <w:lang w:val="hy-AM"/>
        </w:rPr>
        <w:t>ԲԷ</w:t>
      </w:r>
      <w:r w:rsidRPr="00EF182B">
        <w:rPr>
          <w:rFonts w:ascii="GHEA Grapalat" w:hAnsi="GHEA Grapalat"/>
          <w:b/>
          <w:sz w:val="24"/>
          <w:szCs w:val="24"/>
          <w:lang w:val="hy-AM"/>
        </w:rPr>
        <w:t>Ց</w:t>
      </w:r>
      <w:r w:rsidRPr="00EF182B">
        <w:rPr>
          <w:rFonts w:ascii="GHEA Grapalat" w:hAnsi="GHEA Grapalat"/>
          <w:b/>
          <w:sz w:val="24"/>
          <w:szCs w:val="24"/>
          <w:lang w:val="af-ZA"/>
        </w:rPr>
        <w:t>-ՇՀԱՊՁԲ-1</w:t>
      </w:r>
      <w:r w:rsidRPr="00EF182B">
        <w:rPr>
          <w:rFonts w:ascii="GHEA Grapalat" w:hAnsi="GHEA Grapalat"/>
          <w:b/>
          <w:sz w:val="24"/>
          <w:szCs w:val="24"/>
          <w:lang w:val="hy-AM"/>
        </w:rPr>
        <w:t>4</w:t>
      </w:r>
      <w:r w:rsidRPr="00EF182B">
        <w:rPr>
          <w:rFonts w:ascii="GHEA Grapalat" w:hAnsi="GHEA Grapalat"/>
          <w:b/>
          <w:sz w:val="24"/>
          <w:szCs w:val="24"/>
          <w:lang w:val="af-ZA"/>
        </w:rPr>
        <w:t>/</w:t>
      </w:r>
      <w:r w:rsidR="00EF2148">
        <w:rPr>
          <w:rFonts w:ascii="GHEA Grapalat" w:hAnsi="GHEA Grapalat"/>
          <w:b/>
          <w:sz w:val="24"/>
          <w:szCs w:val="24"/>
          <w:lang w:val="af-ZA"/>
        </w:rPr>
        <w:t>1</w:t>
      </w:r>
      <w:r w:rsidR="00966155" w:rsidRPr="00966155">
        <w:rPr>
          <w:rFonts w:ascii="GHEA Grapalat" w:hAnsi="GHEA Grapalat"/>
          <w:b/>
          <w:sz w:val="24"/>
          <w:szCs w:val="24"/>
          <w:lang w:val="af-ZA"/>
        </w:rPr>
        <w:t>1</w:t>
      </w:r>
      <w:r w:rsidRPr="00EF182B">
        <w:rPr>
          <w:rFonts w:ascii="GHEA Grapalat" w:hAnsi="GHEA Grapalat"/>
          <w:b/>
          <w:sz w:val="24"/>
          <w:szCs w:val="24"/>
          <w:lang w:val="af-ZA"/>
        </w:rPr>
        <w:t>»</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en-US"/>
        </w:rPr>
        <w:t>Հայտնում</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ենք</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որ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գնման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առարկայի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վերաբերյալ</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Ձեր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կազմակերպության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հայտն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անհրաժեշտ</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է</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ներկայացնել</w:t>
      </w:r>
      <w:r w:rsidRPr="00EF182B">
        <w:rPr>
          <w:rFonts w:ascii="GHEA Grapalat" w:hAnsi="GHEA Grapalat" w:cs="Sylfaen"/>
          <w:sz w:val="24"/>
          <w:szCs w:val="24"/>
          <w:lang w:val="pt-BR"/>
        </w:rPr>
        <w:t xml:space="preserve"> ք.Երևան,</w:t>
      </w:r>
      <w:r w:rsidRPr="00EF182B">
        <w:rPr>
          <w:rFonts w:ascii="GHEA Grapalat" w:hAnsi="GHEA Grapalat" w:cs="Sylfaen"/>
          <w:sz w:val="24"/>
          <w:szCs w:val="24"/>
          <w:lang w:val="hy-AM"/>
        </w:rPr>
        <w:t xml:space="preserve"> Անդրանիկի 1</w:t>
      </w:r>
      <w:r w:rsidR="00805840" w:rsidRPr="00EF182B">
        <w:rPr>
          <w:rFonts w:ascii="GHEA Grapalat" w:hAnsi="GHEA Grapalat" w:cs="Sylfaen"/>
          <w:sz w:val="24"/>
          <w:szCs w:val="24"/>
          <w:lang w:val="af-ZA"/>
        </w:rPr>
        <w:t xml:space="preserve"> </w:t>
      </w:r>
      <w:r w:rsidR="00D06C38" w:rsidRPr="00EF182B">
        <w:rPr>
          <w:rFonts w:ascii="GHEA Grapalat" w:hAnsi="GHEA Grapalat" w:cs="Sylfaen"/>
          <w:sz w:val="24"/>
          <w:szCs w:val="24"/>
          <w:lang w:val="hy-AM"/>
        </w:rPr>
        <w:t>հասցեով</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մինչև</w:t>
      </w:r>
      <w:r w:rsidRPr="00EF182B">
        <w:rPr>
          <w:rFonts w:ascii="GHEA Grapalat" w:hAnsi="GHEA Grapalat" w:cs="Sylfaen"/>
          <w:sz w:val="24"/>
          <w:szCs w:val="24"/>
          <w:lang w:val="pt-BR"/>
        </w:rPr>
        <w:t xml:space="preserve"> 201</w:t>
      </w:r>
      <w:r w:rsidRPr="00EF182B">
        <w:rPr>
          <w:rFonts w:ascii="GHEA Grapalat" w:hAnsi="GHEA Grapalat" w:cs="Sylfaen"/>
          <w:sz w:val="24"/>
          <w:szCs w:val="24"/>
          <w:lang w:val="hy-AM"/>
        </w:rPr>
        <w:t>4</w:t>
      </w:r>
      <w:r w:rsidRPr="00EF182B">
        <w:rPr>
          <w:rFonts w:ascii="GHEA Grapalat" w:hAnsi="GHEA Grapalat" w:cs="Sylfaen"/>
          <w:sz w:val="24"/>
          <w:szCs w:val="24"/>
          <w:lang w:val="en-US"/>
        </w:rPr>
        <w:t>թ</w:t>
      </w:r>
      <w:r w:rsidRPr="00EF182B">
        <w:rPr>
          <w:rFonts w:ascii="GHEA Grapalat" w:hAnsi="GHEA Grapalat" w:cs="Sylfaen"/>
          <w:sz w:val="24"/>
          <w:szCs w:val="24"/>
          <w:lang w:val="pt-BR"/>
        </w:rPr>
        <w:t xml:space="preserve">. </w:t>
      </w:r>
      <w:r w:rsidR="00EF2148">
        <w:rPr>
          <w:rFonts w:ascii="GHEA Grapalat" w:hAnsi="GHEA Grapalat" w:cs="Sylfaen"/>
          <w:sz w:val="24"/>
          <w:szCs w:val="24"/>
          <w:lang w:val="hy-AM"/>
        </w:rPr>
        <w:t>մ</w:t>
      </w:r>
      <w:r w:rsidRPr="00EF182B">
        <w:rPr>
          <w:rFonts w:ascii="GHEA Grapalat" w:hAnsi="GHEA Grapalat" w:cs="Sylfaen"/>
          <w:sz w:val="24"/>
          <w:szCs w:val="24"/>
          <w:lang w:val="hy-AM"/>
        </w:rPr>
        <w:t>ար</w:t>
      </w:r>
      <w:r w:rsidR="00EF2148">
        <w:rPr>
          <w:rFonts w:ascii="GHEA Grapalat" w:hAnsi="GHEA Grapalat" w:cs="Sylfaen"/>
          <w:sz w:val="24"/>
          <w:szCs w:val="24"/>
          <w:lang w:val="hy-AM"/>
        </w:rPr>
        <w:t>տ</w:t>
      </w:r>
      <w:r w:rsidRPr="00EF182B">
        <w:rPr>
          <w:rFonts w:ascii="GHEA Grapalat" w:hAnsi="GHEA Grapalat" w:cs="Sylfaen"/>
          <w:sz w:val="24"/>
          <w:szCs w:val="24"/>
          <w:lang w:val="hy-AM"/>
        </w:rPr>
        <w:t>ի</w:t>
      </w:r>
      <w:r w:rsidRPr="00EF182B">
        <w:rPr>
          <w:rFonts w:ascii="GHEA Grapalat" w:hAnsi="GHEA Grapalat" w:cs="Sylfaen"/>
          <w:sz w:val="24"/>
          <w:szCs w:val="24"/>
          <w:lang w:val="pt-BR"/>
        </w:rPr>
        <w:t xml:space="preserve">  </w:t>
      </w:r>
      <w:r w:rsidR="00B94990" w:rsidRPr="00B94990">
        <w:rPr>
          <w:rFonts w:ascii="GHEA Grapalat" w:hAnsi="GHEA Grapalat" w:cs="Sylfaen"/>
          <w:sz w:val="24"/>
          <w:szCs w:val="24"/>
          <w:lang w:val="af-ZA"/>
        </w:rPr>
        <w:t>20</w:t>
      </w:r>
      <w:r w:rsidRPr="00EF182B">
        <w:rPr>
          <w:rFonts w:ascii="GHEA Grapalat" w:hAnsi="GHEA Grapalat" w:cs="Sylfaen"/>
          <w:sz w:val="24"/>
          <w:szCs w:val="24"/>
          <w:lang w:val="pt-BR"/>
        </w:rPr>
        <w:t>-</w:t>
      </w:r>
      <w:r w:rsidRPr="00EF182B">
        <w:rPr>
          <w:rFonts w:ascii="GHEA Grapalat" w:hAnsi="GHEA Grapalat" w:cs="Sylfaen"/>
          <w:sz w:val="24"/>
          <w:szCs w:val="24"/>
          <w:lang w:val="en-US"/>
        </w:rPr>
        <w:t>ը</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ժամը</w:t>
      </w:r>
      <w:r w:rsidRPr="00EF182B">
        <w:rPr>
          <w:rFonts w:ascii="GHEA Grapalat" w:hAnsi="GHEA Grapalat" w:cs="Sylfaen"/>
          <w:sz w:val="24"/>
          <w:szCs w:val="24"/>
          <w:lang w:val="pt-BR"/>
        </w:rPr>
        <w:t xml:space="preserve"> 1</w:t>
      </w:r>
      <w:r w:rsidRPr="00EF182B">
        <w:rPr>
          <w:rFonts w:ascii="GHEA Grapalat" w:hAnsi="GHEA Grapalat" w:cs="Sylfaen"/>
          <w:sz w:val="24"/>
          <w:szCs w:val="24"/>
          <w:lang w:val="hy-AM"/>
        </w:rPr>
        <w:t>2</w:t>
      </w:r>
      <w:r w:rsidRPr="00EF182B">
        <w:rPr>
          <w:rFonts w:ascii="GHEA Grapalat" w:hAnsi="GHEA Grapalat" w:cs="Sylfaen"/>
          <w:sz w:val="24"/>
          <w:szCs w:val="24"/>
          <w:lang w:val="pt-BR"/>
        </w:rPr>
        <w:t>:00-</w:t>
      </w:r>
      <w:r w:rsidRPr="00EF182B">
        <w:rPr>
          <w:rFonts w:ascii="GHEA Grapalat" w:hAnsi="GHEA Grapalat" w:cs="Sylfaen"/>
          <w:sz w:val="24"/>
          <w:szCs w:val="24"/>
          <w:lang w:val="hy-AM"/>
        </w:rPr>
        <w:t>ի</w:t>
      </w:r>
      <w:r w:rsidRPr="00EF182B">
        <w:rPr>
          <w:rFonts w:ascii="GHEA Grapalat" w:hAnsi="GHEA Grapalat" w:cs="Sylfaen"/>
          <w:sz w:val="24"/>
          <w:szCs w:val="24"/>
          <w:lang w:val="en-US"/>
        </w:rPr>
        <w:t>ն</w:t>
      </w:r>
      <w:r w:rsidRPr="00EF182B">
        <w:rPr>
          <w:rFonts w:ascii="GHEA Grapalat" w:hAnsi="GHEA Grapalat" w:cs="Sylfaen"/>
          <w:sz w:val="24"/>
          <w:szCs w:val="24"/>
          <w:lang w:val="pt-BR"/>
        </w:rPr>
        <w:t>: Ընթացակարգի հայտերը ստանում և հայտերի գրանցամատյանում գրանցում է հանձնաժողովի քարտուղար</w:t>
      </w:r>
      <w:r w:rsidRPr="00EF182B">
        <w:rPr>
          <w:rFonts w:ascii="GHEA Grapalat" w:hAnsi="GHEA Grapalat" w:cs="Sylfaen"/>
          <w:sz w:val="24"/>
          <w:szCs w:val="24"/>
          <w:lang w:val="hy-AM"/>
        </w:rPr>
        <w:t xml:space="preserve"> Ռոմեո Ալբերտյանը </w:t>
      </w:r>
      <w:r w:rsidRPr="00EF182B">
        <w:rPr>
          <w:rFonts w:ascii="GHEA Grapalat" w:hAnsi="GHEA Grapalat" w:cs="Sylfaen"/>
          <w:sz w:val="24"/>
          <w:szCs w:val="24"/>
          <w:lang w:val="pt-BR"/>
        </w:rPr>
        <w:t>: Հայտերը քարտուղարի կողմից գրանցվում են գրանցամատյանում` ըստ ստացման հերթականության` ծրարի վրա նշելով գրանցման համարը, օրը և ժամը:</w:t>
      </w:r>
    </w:p>
    <w:p w:rsidR="00A361E9" w:rsidRPr="00EF182B" w:rsidRDefault="00A361E9" w:rsidP="00A361E9">
      <w:pPr>
        <w:pStyle w:val="norm"/>
        <w:spacing w:line="276" w:lineRule="auto"/>
        <w:ind w:left="-270" w:firstLine="630"/>
        <w:rPr>
          <w:rFonts w:ascii="GHEA Grapalat" w:hAnsi="GHEA Grapalat"/>
          <w:sz w:val="24"/>
          <w:szCs w:val="24"/>
          <w:lang w:val="es-ES"/>
        </w:rPr>
      </w:pPr>
      <w:r w:rsidRPr="00EF182B">
        <w:rPr>
          <w:rFonts w:ascii="GHEA Grapalat" w:hAnsi="GHEA Grapalat" w:cs="Sylfaen"/>
          <w:sz w:val="24"/>
          <w:szCs w:val="24"/>
          <w:lang w:val="pt-BR"/>
        </w:rPr>
        <w:t xml:space="preserve"> </w:t>
      </w:r>
      <w:r w:rsidRPr="00EF182B">
        <w:rPr>
          <w:rFonts w:ascii="GHEA Grapalat" w:hAnsi="GHEA Grapalat"/>
          <w:sz w:val="24"/>
          <w:szCs w:val="24"/>
          <w:lang w:val="af-ZA"/>
        </w:rPr>
        <w:t>Հայտերը կբացվեն</w:t>
      </w:r>
      <w:r w:rsidRPr="00EF182B">
        <w:rPr>
          <w:rFonts w:ascii="GHEA Grapalat" w:hAnsi="GHEA Grapalat"/>
          <w:sz w:val="24"/>
          <w:szCs w:val="24"/>
          <w:lang w:val="hy-AM"/>
        </w:rPr>
        <w:t xml:space="preserve"> «Բարձրավոլտ էլեկտրացանցեր» ՓԲԸ-ի</w:t>
      </w:r>
      <w:r w:rsidR="005019DD" w:rsidRPr="00EF182B">
        <w:rPr>
          <w:rFonts w:ascii="GHEA Grapalat" w:hAnsi="GHEA Grapalat"/>
          <w:sz w:val="24"/>
          <w:szCs w:val="24"/>
          <w:lang w:val="hy-AM"/>
        </w:rPr>
        <w:t xml:space="preserve"> </w:t>
      </w:r>
      <w:r w:rsidR="005019DD" w:rsidRPr="00EF182B">
        <w:rPr>
          <w:rFonts w:ascii="GHEA Grapalat" w:hAnsi="GHEA Grapalat" w:cs="Sylfaen"/>
          <w:sz w:val="24"/>
          <w:szCs w:val="24"/>
          <w:lang w:val="hy-AM"/>
        </w:rPr>
        <w:t>Անդրանիկի 1</w:t>
      </w:r>
      <w:r w:rsidR="005019DD" w:rsidRPr="00EF182B">
        <w:rPr>
          <w:rFonts w:ascii="GHEA Grapalat" w:hAnsi="GHEA Grapalat" w:cs="Sylfaen"/>
          <w:sz w:val="24"/>
          <w:szCs w:val="24"/>
          <w:lang w:val="af-ZA"/>
        </w:rPr>
        <w:t xml:space="preserve"> </w:t>
      </w:r>
      <w:r w:rsidR="005019DD" w:rsidRPr="00EF182B">
        <w:rPr>
          <w:rFonts w:ascii="GHEA Grapalat" w:hAnsi="GHEA Grapalat" w:cs="Sylfaen"/>
          <w:sz w:val="24"/>
          <w:szCs w:val="24"/>
          <w:lang w:val="hy-AM"/>
        </w:rPr>
        <w:t>հասցեում</w:t>
      </w:r>
      <w:r w:rsidRPr="00EF182B">
        <w:rPr>
          <w:rFonts w:ascii="GHEA Grapalat" w:hAnsi="GHEA Grapalat" w:cs="Sylfaen"/>
          <w:sz w:val="24"/>
          <w:szCs w:val="24"/>
          <w:lang w:val="es-ES"/>
        </w:rPr>
        <w:t>, 201</w:t>
      </w:r>
      <w:r w:rsidRPr="00EF182B">
        <w:rPr>
          <w:rFonts w:ascii="GHEA Grapalat" w:hAnsi="GHEA Grapalat" w:cs="Sylfaen"/>
          <w:sz w:val="24"/>
          <w:szCs w:val="24"/>
          <w:lang w:val="hy-AM"/>
        </w:rPr>
        <w:t>4</w:t>
      </w:r>
      <w:r w:rsidRPr="00EF182B">
        <w:rPr>
          <w:rFonts w:ascii="GHEA Grapalat" w:hAnsi="GHEA Grapalat" w:cs="Sylfaen"/>
          <w:sz w:val="24"/>
          <w:szCs w:val="24"/>
          <w:lang w:val="es-ES"/>
        </w:rPr>
        <w:t xml:space="preserve"> թ</w:t>
      </w:r>
      <w:r w:rsidRPr="00EF182B">
        <w:rPr>
          <w:rFonts w:ascii="GHEA Grapalat" w:hAnsi="GHEA Grapalat" w:cs="Sylfaen"/>
          <w:sz w:val="24"/>
          <w:szCs w:val="24"/>
          <w:lang w:val="hy-AM"/>
        </w:rPr>
        <w:t>.</w:t>
      </w:r>
      <w:r w:rsidRPr="00EF182B">
        <w:rPr>
          <w:rFonts w:ascii="GHEA Grapalat" w:hAnsi="GHEA Grapalat" w:cs="Sylfaen"/>
          <w:sz w:val="24"/>
          <w:szCs w:val="24"/>
          <w:lang w:val="es-ES"/>
        </w:rPr>
        <w:t xml:space="preserve"> </w:t>
      </w:r>
      <w:r w:rsidR="00E97B5C">
        <w:rPr>
          <w:rFonts w:ascii="GHEA Grapalat" w:hAnsi="GHEA Grapalat" w:cs="Sylfaen"/>
          <w:sz w:val="24"/>
          <w:szCs w:val="24"/>
          <w:lang w:val="hy-AM"/>
        </w:rPr>
        <w:t>մ</w:t>
      </w:r>
      <w:r w:rsidRPr="00EF182B">
        <w:rPr>
          <w:rFonts w:ascii="GHEA Grapalat" w:hAnsi="GHEA Grapalat" w:cs="Sylfaen"/>
          <w:sz w:val="24"/>
          <w:szCs w:val="24"/>
          <w:lang w:val="hy-AM"/>
        </w:rPr>
        <w:t>ա</w:t>
      </w:r>
      <w:r w:rsidRPr="00EF182B">
        <w:rPr>
          <w:rFonts w:ascii="GHEA Grapalat" w:hAnsi="GHEA Grapalat" w:cs="Sylfaen"/>
          <w:sz w:val="24"/>
          <w:szCs w:val="24"/>
          <w:lang w:val="pt-BR"/>
        </w:rPr>
        <w:t>ր</w:t>
      </w:r>
      <w:r w:rsidR="00E97B5C">
        <w:rPr>
          <w:rFonts w:ascii="GHEA Grapalat" w:hAnsi="GHEA Grapalat" w:cs="Sylfaen"/>
          <w:sz w:val="24"/>
          <w:szCs w:val="24"/>
          <w:lang w:val="hy-AM"/>
        </w:rPr>
        <w:t>տ</w:t>
      </w:r>
      <w:r w:rsidRPr="00EF182B">
        <w:rPr>
          <w:rFonts w:ascii="GHEA Grapalat" w:hAnsi="GHEA Grapalat" w:cs="Sylfaen"/>
          <w:sz w:val="24"/>
          <w:szCs w:val="24"/>
          <w:lang w:val="pt-BR"/>
        </w:rPr>
        <w:t xml:space="preserve">ի  </w:t>
      </w:r>
      <w:r w:rsidR="00B94990" w:rsidRPr="00B94990">
        <w:rPr>
          <w:rFonts w:ascii="GHEA Grapalat" w:hAnsi="GHEA Grapalat" w:cs="Sylfaen"/>
          <w:sz w:val="24"/>
          <w:szCs w:val="24"/>
          <w:lang w:val="pt-BR"/>
        </w:rPr>
        <w:t>20</w:t>
      </w:r>
      <w:r w:rsidRPr="00EF182B">
        <w:rPr>
          <w:rFonts w:ascii="GHEA Grapalat" w:hAnsi="GHEA Grapalat" w:cs="Sylfaen"/>
          <w:sz w:val="24"/>
          <w:szCs w:val="24"/>
          <w:lang w:val="es-ES"/>
        </w:rPr>
        <w:t>-ին, ժամը 1</w:t>
      </w:r>
      <w:r w:rsidRPr="00EF182B">
        <w:rPr>
          <w:rFonts w:ascii="GHEA Grapalat" w:hAnsi="GHEA Grapalat" w:cs="Sylfaen"/>
          <w:sz w:val="24"/>
          <w:szCs w:val="24"/>
          <w:lang w:val="hy-AM"/>
        </w:rPr>
        <w:t>2</w:t>
      </w:r>
      <w:r w:rsidRPr="00EF182B">
        <w:rPr>
          <w:rFonts w:ascii="GHEA Grapalat" w:hAnsi="GHEA Grapalat" w:cs="Sylfaen"/>
          <w:sz w:val="24"/>
          <w:szCs w:val="24"/>
          <w:lang w:val="es-ES"/>
        </w:rPr>
        <w:t>:00-ին</w:t>
      </w:r>
      <w:r w:rsidRPr="00EF182B">
        <w:rPr>
          <w:rFonts w:ascii="GHEA Grapalat" w:hAnsi="GHEA Grapalat"/>
          <w:sz w:val="24"/>
          <w:szCs w:val="24"/>
          <w:lang w:val="af-ZA"/>
        </w:rPr>
        <w:t>:</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pt-BR"/>
        </w:rPr>
        <w:t xml:space="preserve">Գնման առարկա է հանդիսանում </w:t>
      </w:r>
      <w:r w:rsidRPr="00EF182B">
        <w:rPr>
          <w:rFonts w:ascii="GHEA Grapalat" w:hAnsi="GHEA Grapalat"/>
          <w:sz w:val="24"/>
          <w:szCs w:val="24"/>
          <w:lang w:val="hy-AM"/>
        </w:rPr>
        <w:t>«Բարձրավոլտ էլեկտրացանցեր» ՓԲԸ-ի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hy-AM"/>
        </w:rPr>
        <w:t xml:space="preserve"> </w:t>
      </w:r>
      <w:r w:rsidRPr="00EF182B">
        <w:rPr>
          <w:rFonts w:ascii="GHEA Grapalat" w:hAnsi="GHEA Grapalat" w:cs="Sylfaen"/>
          <w:sz w:val="24"/>
          <w:szCs w:val="24"/>
          <w:lang w:val="pt-BR"/>
        </w:rPr>
        <w:t xml:space="preserve">կարիքների համար </w:t>
      </w:r>
      <w:r w:rsidR="00966155">
        <w:rPr>
          <w:rFonts w:ascii="GHEA Grapalat" w:hAnsi="GHEA Grapalat"/>
          <w:sz w:val="24"/>
          <w:szCs w:val="24"/>
          <w:lang w:val="hy-AM"/>
        </w:rPr>
        <w:t>գյուղատնտես</w:t>
      </w:r>
      <w:r w:rsidR="009440D4">
        <w:rPr>
          <w:rFonts w:ascii="GHEA Grapalat" w:hAnsi="GHEA Grapalat"/>
          <w:sz w:val="24"/>
          <w:szCs w:val="24"/>
          <w:lang w:val="hy-AM"/>
        </w:rPr>
        <w:t>ա</w:t>
      </w:r>
      <w:r w:rsidR="00966155">
        <w:rPr>
          <w:rFonts w:ascii="GHEA Grapalat" w:hAnsi="GHEA Grapalat"/>
          <w:sz w:val="24"/>
          <w:szCs w:val="24"/>
          <w:lang w:val="hy-AM"/>
        </w:rPr>
        <w:t>կան թունանյութեր</w:t>
      </w:r>
      <w:r w:rsidRPr="00EF182B">
        <w:rPr>
          <w:rFonts w:ascii="GHEA Grapalat" w:hAnsi="GHEA Grapalat"/>
          <w:sz w:val="24"/>
          <w:szCs w:val="24"/>
          <w:lang w:val="hy-AM"/>
        </w:rPr>
        <w:t>ի</w:t>
      </w:r>
      <w:r w:rsidRPr="00EF182B">
        <w:rPr>
          <w:rFonts w:ascii="GHEA Grapalat" w:hAnsi="GHEA Grapalat"/>
          <w:sz w:val="24"/>
          <w:szCs w:val="24"/>
          <w:lang w:val="af-ZA"/>
        </w:rPr>
        <w:t xml:space="preserve"> ձեռքբերումը:</w:t>
      </w:r>
    </w:p>
    <w:p w:rsidR="00A361E9" w:rsidRPr="00EF182B" w:rsidRDefault="00A361E9" w:rsidP="00EF182B">
      <w:pPr>
        <w:ind w:left="-270" w:firstLine="630"/>
        <w:jc w:val="both"/>
        <w:rPr>
          <w:rFonts w:ascii="GHEA Grapalat" w:hAnsi="GHEA Grapalat"/>
          <w:sz w:val="24"/>
          <w:szCs w:val="24"/>
          <w:lang w:val="af-ZA"/>
        </w:rPr>
      </w:pPr>
      <w:r w:rsidRPr="00EF182B">
        <w:rPr>
          <w:rFonts w:ascii="GHEA Grapalat" w:hAnsi="GHEA Grapalat"/>
          <w:sz w:val="24"/>
          <w:szCs w:val="24"/>
          <w:lang w:val="hy-AM"/>
        </w:rPr>
        <w:t xml:space="preserve">«Բարձրավոլտ էլեկտրացանցեր» ՓԲԸ-ի </w:t>
      </w:r>
      <w:r w:rsidRPr="00EF182B">
        <w:rPr>
          <w:rFonts w:ascii="GHEA Grapalat" w:hAnsi="GHEA Grapalat" w:cs="Sylfaen"/>
          <w:sz w:val="24"/>
          <w:szCs w:val="24"/>
          <w:lang w:val="pt-BR"/>
        </w:rPr>
        <w:t>կարիքների համար`</w:t>
      </w:r>
      <w:r w:rsidR="00EF2148">
        <w:rPr>
          <w:rFonts w:ascii="GHEA Grapalat" w:hAnsi="GHEA Grapalat" w:cs="Sylfaen"/>
          <w:sz w:val="24"/>
          <w:szCs w:val="24"/>
          <w:lang w:val="hy-AM"/>
        </w:rPr>
        <w:t xml:space="preserve"> </w:t>
      </w:r>
      <w:r w:rsidR="00EE07BD">
        <w:rPr>
          <w:rFonts w:ascii="GHEA Grapalat" w:hAnsi="GHEA Grapalat"/>
          <w:sz w:val="24"/>
          <w:szCs w:val="24"/>
          <w:lang w:val="hy-AM"/>
        </w:rPr>
        <w:t>գյուղատնտես</w:t>
      </w:r>
      <w:r w:rsidR="009440D4">
        <w:rPr>
          <w:rFonts w:ascii="GHEA Grapalat" w:hAnsi="GHEA Grapalat"/>
          <w:sz w:val="24"/>
          <w:szCs w:val="24"/>
          <w:lang w:val="hy-AM"/>
        </w:rPr>
        <w:t>ա</w:t>
      </w:r>
      <w:r w:rsidR="00EE07BD">
        <w:rPr>
          <w:rFonts w:ascii="GHEA Grapalat" w:hAnsi="GHEA Grapalat"/>
          <w:sz w:val="24"/>
          <w:szCs w:val="24"/>
          <w:lang w:val="hy-AM"/>
        </w:rPr>
        <w:t>կան թունանյութեր</w:t>
      </w:r>
      <w:r w:rsidR="00EF2148" w:rsidRPr="00EF182B">
        <w:rPr>
          <w:rFonts w:ascii="GHEA Grapalat" w:hAnsi="GHEA Grapalat"/>
          <w:sz w:val="24"/>
          <w:szCs w:val="24"/>
          <w:lang w:val="hy-AM"/>
        </w:rPr>
        <w:t>ի</w:t>
      </w:r>
      <w:r w:rsidRPr="00EF182B">
        <w:rPr>
          <w:rFonts w:ascii="GHEA Grapalat" w:hAnsi="GHEA Grapalat" w:cs="Sylfaen"/>
          <w:sz w:val="24"/>
          <w:szCs w:val="24"/>
          <w:lang w:val="pt-BR"/>
        </w:rPr>
        <w:t xml:space="preserve"> </w:t>
      </w:r>
      <w:r w:rsidRPr="00EF182B">
        <w:rPr>
          <w:rFonts w:ascii="GHEA Grapalat" w:hAnsi="GHEA Grapalat"/>
          <w:sz w:val="24"/>
          <w:szCs w:val="24"/>
          <w:lang w:val="af-ZA"/>
        </w:rPr>
        <w:t>մատակարարման</w:t>
      </w:r>
      <w:r w:rsidRPr="00EF182B">
        <w:rPr>
          <w:rFonts w:ascii="GHEA Grapalat" w:hAnsi="GHEA Grapalat"/>
          <w:sz w:val="24"/>
          <w:szCs w:val="24"/>
          <w:lang w:val="hy-AM"/>
        </w:rPr>
        <w:t xml:space="preserve"> </w:t>
      </w:r>
      <w:r w:rsidRPr="00EF182B">
        <w:rPr>
          <w:rFonts w:ascii="GHEA Grapalat" w:hAnsi="GHEA Grapalat"/>
          <w:sz w:val="24"/>
          <w:szCs w:val="24"/>
          <w:lang w:val="pt-BR"/>
        </w:rPr>
        <w:t>(</w:t>
      </w:r>
      <w:r w:rsidRPr="00EF182B">
        <w:rPr>
          <w:rFonts w:ascii="GHEA Grapalat" w:hAnsi="GHEA Grapalat"/>
          <w:sz w:val="24"/>
          <w:szCs w:val="24"/>
          <w:lang w:val="hy-AM"/>
        </w:rPr>
        <w:t>որոնք կազմված են</w:t>
      </w:r>
      <w:r w:rsidR="009F0554" w:rsidRPr="00EF182B">
        <w:rPr>
          <w:rFonts w:ascii="GHEA Grapalat" w:hAnsi="GHEA Grapalat"/>
          <w:sz w:val="24"/>
          <w:szCs w:val="24"/>
          <w:lang w:val="hy-AM"/>
        </w:rPr>
        <w:t xml:space="preserve"> </w:t>
      </w:r>
      <w:r w:rsidR="00426228">
        <w:rPr>
          <w:rFonts w:ascii="GHEA Grapalat" w:hAnsi="GHEA Grapalat"/>
          <w:sz w:val="24"/>
          <w:szCs w:val="24"/>
          <w:lang w:val="hy-AM"/>
        </w:rPr>
        <w:t>9</w:t>
      </w:r>
      <w:r w:rsidRPr="00EF182B">
        <w:rPr>
          <w:rFonts w:ascii="GHEA Grapalat" w:hAnsi="GHEA Grapalat"/>
          <w:sz w:val="24"/>
          <w:szCs w:val="24"/>
          <w:lang w:val="hy-AM"/>
        </w:rPr>
        <w:t xml:space="preserve"> չափաբաժիններց</w:t>
      </w:r>
      <w:r w:rsidRPr="00EF182B">
        <w:rPr>
          <w:rFonts w:ascii="GHEA Grapalat" w:hAnsi="GHEA Grapalat"/>
          <w:sz w:val="24"/>
          <w:szCs w:val="24"/>
          <w:lang w:val="pt-BR"/>
        </w:rPr>
        <w:t>)</w:t>
      </w:r>
      <w:r w:rsidRPr="00EF182B">
        <w:rPr>
          <w:rFonts w:ascii="GHEA Grapalat" w:hAnsi="GHEA Grapalat"/>
          <w:sz w:val="24"/>
          <w:szCs w:val="24"/>
          <w:lang w:val="af-ZA"/>
        </w:rPr>
        <w:t xml:space="preserve"> տեխնիկական բնութագր</w:t>
      </w:r>
      <w:r w:rsidRPr="00EF182B">
        <w:rPr>
          <w:rFonts w:ascii="GHEA Grapalat" w:hAnsi="GHEA Grapalat"/>
          <w:sz w:val="24"/>
          <w:szCs w:val="24"/>
          <w:lang w:val="hy-AM"/>
        </w:rPr>
        <w:t>եր</w:t>
      </w:r>
      <w:r w:rsidRPr="00EF182B">
        <w:rPr>
          <w:rFonts w:ascii="GHEA Grapalat" w:hAnsi="GHEA Grapalat"/>
          <w:sz w:val="24"/>
          <w:szCs w:val="24"/>
          <w:lang w:val="af-ZA"/>
        </w:rPr>
        <w:t xml:space="preserve">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EF182B">
        <w:rPr>
          <w:rFonts w:ascii="GHEA Grapalat" w:hAnsi="GHEA Grapalat"/>
          <w:sz w:val="24"/>
          <w:szCs w:val="24"/>
          <w:lang w:val="pt-BR"/>
        </w:rPr>
        <w:t>1.1</w:t>
      </w:r>
      <w:r w:rsidRPr="00EF182B">
        <w:rPr>
          <w:rFonts w:ascii="GHEA Grapalat" w:hAnsi="GHEA Grapalat"/>
          <w:sz w:val="24"/>
          <w:szCs w:val="24"/>
          <w:lang w:val="af-ZA"/>
        </w:rPr>
        <w:t xml:space="preserve"> հավելվածում:</w:t>
      </w:r>
    </w:p>
    <w:p w:rsidR="00A361E9" w:rsidRPr="00EF182B" w:rsidRDefault="00E763A8" w:rsidP="00E763A8">
      <w:pPr>
        <w:jc w:val="both"/>
        <w:rPr>
          <w:rFonts w:ascii="GHEA Grapalat" w:hAnsi="GHEA Grapalat" w:cs="Sylfaen"/>
          <w:sz w:val="24"/>
          <w:szCs w:val="24"/>
          <w:lang w:val="pt-BR"/>
        </w:rPr>
      </w:pPr>
      <w:r w:rsidRPr="00EF182B">
        <w:rPr>
          <w:rFonts w:ascii="GHEA Grapalat" w:hAnsi="GHEA Grapalat" w:cs="Sylfaen"/>
          <w:sz w:val="24"/>
          <w:szCs w:val="24"/>
          <w:lang w:val="af-ZA"/>
        </w:rPr>
        <w:lastRenderedPageBreak/>
        <w:t xml:space="preserve">     </w:t>
      </w:r>
      <w:r w:rsidR="00A361E9" w:rsidRPr="00EF182B">
        <w:rPr>
          <w:rFonts w:ascii="GHEA Grapalat" w:hAnsi="GHEA Grapalat" w:cs="Sylfaen"/>
          <w:sz w:val="24"/>
          <w:szCs w:val="24"/>
          <w:lang w:val="pt-BR"/>
        </w:rPr>
        <w:t>Մասնակիցները հայտով ներկայացնում են իրենց կողմից հաստատված`</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ա. գնման ընթացակարգին մասնակցելու դիմում (հավելված N</w:t>
      </w:r>
      <w:r w:rsidRPr="00EF182B">
        <w:rPr>
          <w:rFonts w:ascii="GHEA Grapalat" w:hAnsi="GHEA Grapalat"/>
          <w:sz w:val="24"/>
          <w:szCs w:val="24"/>
          <w:lang w:val="pt-BR"/>
        </w:rPr>
        <w:t>5</w:t>
      </w:r>
      <w:r w:rsidRPr="00EF182B">
        <w:rPr>
          <w:rFonts w:ascii="GHEA Grapalat" w:hAnsi="GHEA Grapalat"/>
          <w:sz w:val="24"/>
          <w:szCs w:val="24"/>
          <w:lang w:val="af-ZA"/>
        </w:rPr>
        <w:t>), ընդ որում պարտադիր է նշել Մասնակցի էլեկտրոնային փոստի հասցեն,</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բ. գնային առաջարկ (հավելված N5.1)</w:t>
      </w:r>
      <w:r w:rsidR="00AA753E">
        <w:rPr>
          <w:rFonts w:ascii="GHEA Grapalat" w:hAnsi="GHEA Grapalat"/>
          <w:sz w:val="24"/>
          <w:szCs w:val="24"/>
          <w:lang w:val="hy-AM"/>
        </w:rPr>
        <w:t>,</w:t>
      </w:r>
      <w:r w:rsidR="00AA753E" w:rsidRPr="00767B42">
        <w:rPr>
          <w:rFonts w:ascii="GHEA Grapalat" w:hAnsi="GHEA Grapalat"/>
          <w:sz w:val="24"/>
          <w:szCs w:val="24"/>
          <w:lang w:val="af-ZA"/>
        </w:rPr>
        <w:t xml:space="preserve"> </w:t>
      </w:r>
      <w:r w:rsidR="00AA753E" w:rsidRPr="006C3ED7">
        <w:rPr>
          <w:rFonts w:ascii="GHEA Grapalat" w:hAnsi="GHEA Grapalat"/>
          <w:sz w:val="24"/>
          <w:szCs w:val="24"/>
          <w:lang w:val="af-ZA"/>
        </w:rPr>
        <w:t>(</w:t>
      </w:r>
      <w:r w:rsidR="00AA753E">
        <w:rPr>
          <w:rFonts w:ascii="GHEA Grapalat" w:hAnsi="GHEA Grapalat"/>
          <w:sz w:val="24"/>
          <w:szCs w:val="24"/>
          <w:lang w:val="hy-AM"/>
        </w:rPr>
        <w:t>ներկայացվում են ձեռք բերվող ծառայության ընդհանուր գնով</w:t>
      </w:r>
      <w:r w:rsidR="00AA753E" w:rsidRPr="006C3ED7">
        <w:rPr>
          <w:rFonts w:ascii="GHEA Grapalat" w:hAnsi="GHEA Grapalat"/>
          <w:sz w:val="24"/>
          <w:szCs w:val="24"/>
          <w:lang w:val="af-ZA"/>
        </w:rPr>
        <w:t>)</w:t>
      </w:r>
      <w:r w:rsidRPr="00EF182B">
        <w:rPr>
          <w:rFonts w:ascii="GHEA Grapalat" w:hAnsi="GHEA Grapalat"/>
          <w:sz w:val="24"/>
          <w:szCs w:val="24"/>
          <w:lang w:val="af-ZA"/>
        </w:rPr>
        <w:t xml:space="preserve">:  Մասնակցի գնային առաջարկը ներկայացվում է ինքնարժեք և ավելացված արժեքի հարկ ընդհանրական բաղադրիչներից բաղկացած հաշվարկի ձևով: </w:t>
      </w:r>
    </w:p>
    <w:p w:rsidR="00A361E9" w:rsidRPr="00EF182B" w:rsidRDefault="004373CF"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Հայտ</w:t>
      </w:r>
      <w:r w:rsidRPr="00EF182B">
        <w:rPr>
          <w:rFonts w:ascii="GHEA Grapalat" w:hAnsi="GHEA Grapalat"/>
          <w:sz w:val="24"/>
          <w:szCs w:val="24"/>
          <w:lang w:val="hy-AM"/>
        </w:rPr>
        <w:t>ը</w:t>
      </w:r>
      <w:r w:rsidR="00A361E9" w:rsidRPr="00EF182B">
        <w:rPr>
          <w:rFonts w:ascii="GHEA Grapalat" w:hAnsi="GHEA Grapalat"/>
          <w:sz w:val="24"/>
          <w:szCs w:val="24"/>
          <w:lang w:val="af-ZA"/>
        </w:rPr>
        <w:t xml:space="preserve"> անհրաժեշտ է ներկայացնել </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ԳԱԿ-</w:t>
      </w:r>
      <w:r w:rsidR="00A361E9" w:rsidRPr="00EF182B">
        <w:rPr>
          <w:rFonts w:ascii="GHEA Grapalat" w:hAnsi="GHEA Grapalat" w:cs="Sylfaen"/>
          <w:sz w:val="24"/>
          <w:szCs w:val="24"/>
          <w:lang w:val="af-ZA"/>
        </w:rPr>
        <w:t>ՇՀԱՊՁԲ</w:t>
      </w:r>
      <w:r w:rsidR="00A361E9" w:rsidRPr="00EF182B">
        <w:rPr>
          <w:rFonts w:ascii="GHEA Grapalat" w:hAnsi="GHEA Grapalat"/>
          <w:sz w:val="24"/>
          <w:szCs w:val="24"/>
          <w:lang w:val="af-ZA"/>
        </w:rPr>
        <w:t>-11/</w:t>
      </w:r>
      <w:r w:rsidR="00426228">
        <w:rPr>
          <w:rFonts w:ascii="GHEA Grapalat" w:hAnsi="GHEA Grapalat"/>
          <w:sz w:val="24"/>
          <w:szCs w:val="24"/>
          <w:lang w:val="hy-AM"/>
        </w:rPr>
        <w:t>19</w:t>
      </w:r>
      <w:r w:rsidR="00EF1050">
        <w:rPr>
          <w:rFonts w:ascii="GHEA Grapalat" w:hAnsi="GHEA Grapalat"/>
          <w:sz w:val="24"/>
          <w:szCs w:val="24"/>
          <w:lang w:val="hy-AM"/>
        </w:rPr>
        <w:t>-39</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 xml:space="preserve"> ընթացակարգի հրավերով սահմանված կարգով:</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Կից ներկայացնում ենք կնքվելիք պայմանագրերի նախագիծը:</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Մասնակցի կողմից հայտի ներկայացումը պարտադիր չէ:</w:t>
      </w:r>
    </w:p>
    <w:p w:rsidR="00A361E9" w:rsidRPr="00EF182B" w:rsidRDefault="00A361E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hy-AM"/>
        </w:rPr>
        <w:t>«Բարձրավոլտ էլեկտրացանցեր» ՓԲԸ-ի</w:t>
      </w:r>
      <w:r w:rsidRPr="00EF182B">
        <w:rPr>
          <w:rFonts w:ascii="GHEA Grapalat" w:hAnsi="GHEA Grapalat" w:cs="Sylfaen"/>
          <w:szCs w:val="24"/>
          <w:lang w:val="pt-BR"/>
        </w:rPr>
        <w:t xml:space="preserve"> էլեկտրոնային փոստի հասցեն է`</w:t>
      </w:r>
      <w:r w:rsidRPr="00EF182B">
        <w:rPr>
          <w:rFonts w:ascii="GHEA Grapalat" w:hAnsi="GHEA Grapalat" w:cs="Sylfaen"/>
          <w:szCs w:val="24"/>
          <w:lang w:val="hy-AM"/>
        </w:rPr>
        <w:t xml:space="preserve"> </w:t>
      </w:r>
      <w:r w:rsidRPr="00EF182B">
        <w:rPr>
          <w:rFonts w:ascii="GHEA Grapalat" w:hAnsi="GHEA Grapalat" w:cs="Sylfaen"/>
          <w:szCs w:val="24"/>
          <w:lang w:val="af-ZA"/>
        </w:rPr>
        <w:t>hvenbec@gmail.com</w:t>
      </w:r>
      <w:r w:rsidRPr="00EF182B">
        <w:rPr>
          <w:rFonts w:ascii="GHEA Grapalat" w:hAnsi="GHEA Grapalat" w:cs="Sylfaen"/>
          <w:szCs w:val="24"/>
          <w:lang w:val="pt-BR"/>
        </w:rPr>
        <w:t>:</w:t>
      </w:r>
    </w:p>
    <w:p w:rsidR="00A361E9" w:rsidRPr="00EF182B" w:rsidRDefault="00B61F1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af-ZA"/>
        </w:rPr>
        <w:t>Եթե</w:t>
      </w:r>
      <w:r w:rsidR="00A361E9" w:rsidRPr="00EF182B">
        <w:rPr>
          <w:rFonts w:ascii="GHEA Grapalat" w:hAnsi="GHEA Grapalat"/>
          <w:szCs w:val="24"/>
          <w:lang w:val="af-ZA"/>
        </w:rPr>
        <w:t xml:space="preserve"> Հրամանով հաստատված ցանկում ներառված</w:t>
      </w:r>
      <w:r w:rsidRPr="00EF182B">
        <w:rPr>
          <w:rFonts w:ascii="GHEA Grapalat" w:hAnsi="GHEA Grapalat"/>
          <w:szCs w:val="24"/>
          <w:lang w:val="af-ZA"/>
        </w:rPr>
        <w:t xml:space="preserve"> գնման գործընթացի մասով</w:t>
      </w:r>
      <w:r w:rsidR="00A361E9" w:rsidRPr="00EF182B">
        <w:rPr>
          <w:rFonts w:ascii="GHEA Grapalat" w:hAnsi="GHEA Grapalat"/>
          <w:szCs w:val="24"/>
          <w:lang w:val="af-ZA"/>
        </w:rPr>
        <w:t xml:space="preserve">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A361E9" w:rsidRPr="00EF182B" w:rsidRDefault="00A361E9" w:rsidP="00A361E9">
      <w:pPr>
        <w:pStyle w:val="a3"/>
        <w:numPr>
          <w:ilvl w:val="0"/>
          <w:numId w:val="1"/>
        </w:numPr>
        <w:spacing w:after="0" w:line="276" w:lineRule="auto"/>
        <w:ind w:left="-270" w:firstLine="630"/>
        <w:jc w:val="both"/>
        <w:rPr>
          <w:rFonts w:ascii="GHEA Grapalat" w:hAnsi="GHEA Grapalat"/>
          <w:i/>
          <w:szCs w:val="24"/>
          <w:lang w:val="af-ZA"/>
        </w:rPr>
      </w:pPr>
      <w:r w:rsidRPr="00EF182B">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A361E9" w:rsidRPr="00EF182B" w:rsidRDefault="00A361E9" w:rsidP="00A361E9">
      <w:pPr>
        <w:numPr>
          <w:ilvl w:val="0"/>
          <w:numId w:val="1"/>
        </w:numPr>
        <w:spacing w:after="0"/>
        <w:ind w:left="-270" w:firstLine="630"/>
        <w:jc w:val="both"/>
        <w:rPr>
          <w:rFonts w:ascii="GHEA Grapalat" w:hAnsi="GHEA Grapalat"/>
          <w:sz w:val="24"/>
          <w:szCs w:val="24"/>
          <w:lang w:val="es-ES"/>
        </w:rPr>
      </w:pPr>
      <w:r w:rsidRPr="00EF182B">
        <w:rPr>
          <w:rFonts w:ascii="GHEA Grapalat" w:hAnsi="GHEA Grapalat"/>
          <w:sz w:val="24"/>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w:t>
      </w:r>
      <w:r w:rsidR="00CD0A5D" w:rsidRPr="00EF182B">
        <w:rPr>
          <w:rFonts w:ascii="GHEA Grapalat" w:hAnsi="GHEA Grapalat"/>
          <w:sz w:val="24"/>
          <w:szCs w:val="24"/>
          <w:lang w:val="hy-AM"/>
        </w:rPr>
        <w:t>,</w:t>
      </w:r>
      <w:r w:rsidRPr="00EF182B">
        <w:rPr>
          <w:rFonts w:ascii="GHEA Grapalat" w:hAnsi="GHEA Grapalat"/>
          <w:sz w:val="24"/>
          <w:szCs w:val="24"/>
          <w:lang w:val="af-ZA"/>
        </w:rPr>
        <w:t xml:space="preserve"> ի կատարումն որի պահանջվում են լրացուցիչ փաստաթղթերը և/կամ տվյալները:</w:t>
      </w:r>
    </w:p>
    <w:p w:rsidR="00A361E9" w:rsidRDefault="00A361E9" w:rsidP="00A361E9">
      <w:pPr>
        <w:ind w:left="-284"/>
        <w:rPr>
          <w:rFonts w:ascii="GHEA Grapalat" w:hAnsi="GHEA Grapalat" w:cs="Sylfaen"/>
          <w:lang w:val="hy-AM"/>
        </w:rPr>
      </w:pPr>
    </w:p>
    <w:p w:rsidR="00A361E9" w:rsidRDefault="00A361E9" w:rsidP="00A361E9">
      <w:pPr>
        <w:ind w:left="-284"/>
        <w:rPr>
          <w:rFonts w:ascii="GHEA Grapalat" w:hAnsi="GHEA Grapalat" w:cs="Sylfaen"/>
          <w:lang w:val="hy-AM"/>
        </w:rPr>
      </w:pPr>
    </w:p>
    <w:p w:rsidR="00D76A22" w:rsidRDefault="00D76A22" w:rsidP="00A361E9">
      <w:pPr>
        <w:ind w:left="-284"/>
        <w:rPr>
          <w:rFonts w:ascii="GHEA Grapalat" w:hAnsi="GHEA Grapalat" w:cs="Sylfaen"/>
          <w:lang w:val="hy-AM"/>
        </w:rPr>
      </w:pPr>
      <w:r>
        <w:rPr>
          <w:rFonts w:ascii="GHEA Grapalat" w:hAnsi="GHEA Grapalat" w:cs="Sylfaen"/>
          <w:lang w:val="hy-AM"/>
        </w:rPr>
        <w:t>Գլխավոր տնօրեն                                                             Ս. Աբրահամյան</w:t>
      </w:r>
    </w:p>
    <w:p w:rsidR="00891D76" w:rsidRDefault="00891D76" w:rsidP="00A361E9">
      <w:pPr>
        <w:jc w:val="right"/>
        <w:rPr>
          <w:rFonts w:ascii="GHEA Grapalat" w:hAnsi="GHEA Grapalat" w:cs="Sylfaen"/>
          <w:lang w:val="hy-AM"/>
        </w:rPr>
      </w:pPr>
    </w:p>
    <w:p w:rsidR="00EF2148" w:rsidRPr="003C6744" w:rsidRDefault="00EF2148" w:rsidP="00E06DD9">
      <w:pPr>
        <w:spacing w:after="0" w:line="240" w:lineRule="auto"/>
        <w:rPr>
          <w:rFonts w:ascii="GHEA Grapalat" w:hAnsi="GHEA Grapalat"/>
          <w:sz w:val="16"/>
          <w:szCs w:val="16"/>
          <w:lang w:val="hy-AM"/>
        </w:rPr>
      </w:pPr>
    </w:p>
    <w:p w:rsidR="00EF2148" w:rsidRDefault="00EF2148" w:rsidP="00EF2148">
      <w:pPr>
        <w:spacing w:after="0" w:line="240" w:lineRule="auto"/>
        <w:ind w:left="-284" w:firstLine="284"/>
        <w:rPr>
          <w:rFonts w:ascii="GHEA Grapalat" w:hAnsi="GHEA Grapalat"/>
          <w:sz w:val="16"/>
          <w:szCs w:val="16"/>
          <w:lang w:val="hy-AM"/>
        </w:rPr>
      </w:pPr>
    </w:p>
    <w:p w:rsidR="00EF2148" w:rsidRDefault="00EF2148" w:rsidP="00EF2148">
      <w:pPr>
        <w:spacing w:after="0" w:line="240" w:lineRule="auto"/>
        <w:ind w:left="-284" w:firstLine="284"/>
        <w:rPr>
          <w:rFonts w:ascii="GHEA Grapalat" w:hAnsi="GHEA Grapalat"/>
          <w:sz w:val="16"/>
          <w:szCs w:val="16"/>
          <w:lang w:val="hy-AM"/>
        </w:rPr>
      </w:pPr>
    </w:p>
    <w:p w:rsidR="00B5617F" w:rsidRDefault="00B5617F" w:rsidP="00EF2148">
      <w:pPr>
        <w:spacing w:after="0" w:line="240" w:lineRule="auto"/>
        <w:ind w:left="-284" w:firstLine="284"/>
        <w:rPr>
          <w:rFonts w:ascii="GHEA Grapalat" w:hAnsi="GHEA Grapalat"/>
          <w:sz w:val="16"/>
          <w:szCs w:val="16"/>
          <w:lang w:val="hy-AM"/>
        </w:rPr>
      </w:pPr>
      <w:r>
        <w:rPr>
          <w:rFonts w:ascii="GHEA Grapalat" w:hAnsi="GHEA Grapalat"/>
          <w:sz w:val="16"/>
          <w:szCs w:val="16"/>
          <w:lang w:val="hy-AM"/>
        </w:rPr>
        <w:t>Կատարող՝ Ռ. Ալբերտյան</w:t>
      </w:r>
    </w:p>
    <w:p w:rsidR="00B5617F" w:rsidRDefault="00B5617F" w:rsidP="00EF2148">
      <w:pPr>
        <w:spacing w:after="0" w:line="240" w:lineRule="auto"/>
        <w:ind w:left="-284" w:firstLine="284"/>
        <w:rPr>
          <w:rFonts w:ascii="GHEA Grapalat" w:hAnsi="GHEA Grapalat"/>
          <w:sz w:val="16"/>
          <w:szCs w:val="16"/>
          <w:lang w:val="hy-AM"/>
        </w:rPr>
      </w:pPr>
      <w:r>
        <w:rPr>
          <w:rFonts w:ascii="GHEA Grapalat" w:hAnsi="GHEA Grapalat"/>
          <w:sz w:val="16"/>
          <w:szCs w:val="16"/>
          <w:lang w:val="hy-AM"/>
        </w:rPr>
        <w:t>Հեռ. 74-59-10</w:t>
      </w:r>
    </w:p>
    <w:p w:rsidR="008F4672" w:rsidRDefault="008F4672" w:rsidP="008F4672">
      <w:pPr>
        <w:spacing w:line="240" w:lineRule="auto"/>
        <w:rPr>
          <w:rFonts w:ascii="GHEA Grapalat" w:hAnsi="GHEA Grapalat"/>
          <w:lang w:val="hy-AM"/>
        </w:rPr>
      </w:pPr>
    </w:p>
    <w:p w:rsidR="00C553CC" w:rsidRPr="00B94990" w:rsidRDefault="008F4672" w:rsidP="008F4672">
      <w:pPr>
        <w:spacing w:line="240" w:lineRule="auto"/>
        <w:rPr>
          <w:rFonts w:ascii="GHEA Grapalat" w:hAnsi="GHEA Grapalat"/>
          <w:lang w:val="hy-AM"/>
        </w:rPr>
      </w:pPr>
      <w:r>
        <w:rPr>
          <w:rFonts w:ascii="GHEA Grapalat" w:hAnsi="GHEA Grapalat"/>
          <w:lang w:val="hy-AM"/>
        </w:rPr>
        <w:t xml:space="preserve">                                                                                                                     </w:t>
      </w:r>
    </w:p>
    <w:p w:rsidR="00C553CC" w:rsidRPr="00B94990" w:rsidRDefault="00C553CC" w:rsidP="008F4672">
      <w:pPr>
        <w:spacing w:line="240" w:lineRule="auto"/>
        <w:rPr>
          <w:rFonts w:ascii="GHEA Grapalat" w:hAnsi="GHEA Grapalat"/>
          <w:lang w:val="hy-AM"/>
        </w:rPr>
      </w:pPr>
    </w:p>
    <w:p w:rsidR="00A361E9" w:rsidRPr="00C553CC" w:rsidRDefault="008F4672" w:rsidP="00C553CC">
      <w:pPr>
        <w:spacing w:line="240" w:lineRule="auto"/>
        <w:jc w:val="right"/>
        <w:rPr>
          <w:rFonts w:ascii="GHEA Grapalat" w:hAnsi="GHEA Grapalat"/>
          <w:b/>
          <w:lang w:val="hy-AM"/>
        </w:rPr>
      </w:pPr>
      <w:r>
        <w:rPr>
          <w:rFonts w:ascii="GHEA Grapalat" w:hAnsi="GHEA Grapalat"/>
          <w:lang w:val="hy-AM"/>
        </w:rPr>
        <w:t xml:space="preserve">        </w:t>
      </w:r>
      <w:r w:rsidR="00A361E9" w:rsidRPr="00C553CC">
        <w:rPr>
          <w:rFonts w:ascii="GHEA Grapalat" w:hAnsi="GHEA Grapalat"/>
          <w:b/>
          <w:lang w:val="es-ES"/>
        </w:rPr>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001874A5">
        <w:rPr>
          <w:rFonts w:ascii="GHEA Grapalat" w:hAnsi="GHEA Grapalat"/>
          <w:b/>
          <w:sz w:val="24"/>
          <w:szCs w:val="24"/>
          <w:lang w:val="hy-AM"/>
        </w:rPr>
        <w:t>19</w:t>
      </w:r>
      <w:r w:rsidR="00273790">
        <w:rPr>
          <w:rFonts w:ascii="GHEA Grapalat" w:hAnsi="GHEA Grapalat"/>
          <w:b/>
          <w:sz w:val="24"/>
          <w:szCs w:val="24"/>
          <w:lang w:val="hy-AM"/>
        </w:rPr>
        <w:t>-39</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8C2BFA" w:rsidRDefault="00A361E9" w:rsidP="00116F7C">
            <w:pPr>
              <w:spacing w:line="240" w:lineRule="auto"/>
              <w:rPr>
                <w:rFonts w:ascii="GHEA Grapalat" w:hAnsi="GHEA Grapalat"/>
                <w:vertAlign w:val="superscript"/>
                <w:lang w:val="hy-AM"/>
              </w:rPr>
            </w:pPr>
          </w:p>
        </w:tc>
      </w:tr>
      <w:tr w:rsidR="00A361E9" w:rsidRPr="00C72EFC" w:rsidTr="00A361E9">
        <w:tc>
          <w:tcPr>
            <w:tcW w:w="6439"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495"/>
        </w:trPr>
        <w:tc>
          <w:tcPr>
            <w:tcW w:w="6439"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39" w:type="dxa"/>
          </w:tcPr>
          <w:p w:rsidR="00A361E9" w:rsidRPr="00C72EFC" w:rsidRDefault="00A361E9" w:rsidP="008C2BFA">
            <w:pPr>
              <w:spacing w:line="240" w:lineRule="auto"/>
              <w:rPr>
                <w:rFonts w:ascii="GHEA Grapalat" w:hAnsi="GHEA Grapalat"/>
                <w:vertAlign w:val="superscript"/>
                <w:lang w:val="hy-AM"/>
              </w:rPr>
            </w:pPr>
          </w:p>
        </w:tc>
        <w:tc>
          <w:tcPr>
            <w:tcW w:w="3417" w:type="dxa"/>
            <w:vAlign w:val="bottom"/>
          </w:tcPr>
          <w:p w:rsidR="00A361E9" w:rsidRPr="00C72EFC" w:rsidRDefault="00A361E9" w:rsidP="00E37967">
            <w:pPr>
              <w:spacing w:line="240" w:lineRule="auto"/>
              <w:rPr>
                <w:rFonts w:ascii="GHEA Grapalat" w:hAnsi="GHEA Grapalat"/>
              </w:rPr>
            </w:pPr>
          </w:p>
        </w:tc>
      </w:tr>
    </w:tbl>
    <w:p w:rsidR="00A361E9" w:rsidRPr="00C72EFC" w:rsidRDefault="00A361E9" w:rsidP="008C2BFA">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sidR="00CC35E6">
        <w:rPr>
          <w:rFonts w:ascii="GHEA Grapalat" w:hAnsi="GHEA Grapalat"/>
          <w:b/>
          <w:sz w:val="24"/>
          <w:szCs w:val="24"/>
          <w:lang w:val="hy-AM"/>
        </w:rPr>
        <w:t>19</w:t>
      </w:r>
      <w:r w:rsidR="00273790">
        <w:rPr>
          <w:rFonts w:ascii="GHEA Grapalat" w:hAnsi="GHEA Grapalat"/>
          <w:b/>
          <w:sz w:val="24"/>
          <w:szCs w:val="24"/>
          <w:lang w:val="hy-AM"/>
        </w:rPr>
        <w:t>-39</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C72EFC" w:rsidRDefault="00A361E9" w:rsidP="00A361E9">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A361E9" w:rsidRPr="00C72EFC" w:rsidRDefault="007E157F" w:rsidP="007E157F">
      <w:pPr>
        <w:widowControl w:val="0"/>
        <w:spacing w:line="360" w:lineRule="auto"/>
        <w:jc w:val="both"/>
        <w:rPr>
          <w:rFonts w:ascii="GHEA Grapalat" w:hAnsi="GHEA Grapalat"/>
          <w:sz w:val="2"/>
          <w:lang w:val="es-ES"/>
        </w:rPr>
      </w:pPr>
      <w:r>
        <w:rPr>
          <w:rFonts w:ascii="GHEA Grapalat" w:hAnsi="GHEA Grapalat"/>
          <w:lang w:val="hy-AM"/>
        </w:rPr>
        <w:t xml:space="preserve">      </w:t>
      </w:r>
      <w:r w:rsidR="00A361E9" w:rsidRPr="00C72EFC">
        <w:rPr>
          <w:rFonts w:ascii="GHEA Grapalat" w:hAnsi="GHEA Grapalat"/>
          <w:lang w:val="es-ES"/>
        </w:rPr>
        <w:t xml:space="preserve">Ուսումնասիրելով Ձեր կողմից տրամադրված N </w:t>
      </w:r>
      <w:r w:rsidR="00A361E9" w:rsidRPr="00C72EFC">
        <w:rPr>
          <w:rFonts w:ascii="GHEA Grapalat" w:hAnsi="GHEA Grapalat"/>
          <w:vertAlign w:val="subscript"/>
          <w:lang w:val="es-ES"/>
        </w:rPr>
        <w:t>-------------------------------------</w:t>
      </w:r>
      <w:r w:rsidR="00A361E9" w:rsidRPr="00C72EFC">
        <w:rPr>
          <w:rFonts w:ascii="GHEA Grapalat" w:hAnsi="GHEA Grapalat"/>
          <w:b/>
          <w:i/>
          <w:vertAlign w:val="subscript"/>
          <w:lang w:val="es-ES"/>
        </w:rPr>
        <w:t xml:space="preserve"> </w:t>
      </w:r>
      <w:r w:rsidR="00A361E9" w:rsidRPr="00C72EFC">
        <w:rPr>
          <w:rFonts w:ascii="GHEA Grapalat" w:hAnsi="GHEA Grapalat"/>
          <w:lang w:val="es-ES"/>
        </w:rPr>
        <w:t xml:space="preserve"> ծածկագրով ընթացակարգի հրավերը (ծանուցումը), այդ թվում` կնքվելիք պայմանագրի</w:t>
      </w:r>
      <w:r w:rsidR="00A361E9"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9440D4"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9440D4"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9440D4"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9440D4"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sidR="00A25DA0">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76808" w:rsidRDefault="00B76808"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B76808" w:rsidRDefault="00B76808" w:rsidP="007E157F">
      <w:pPr>
        <w:spacing w:after="0" w:line="240" w:lineRule="auto"/>
        <w:ind w:right="309"/>
        <w:jc w:val="both"/>
        <w:rPr>
          <w:rFonts w:ascii="GHEA Grapalat" w:hAnsi="GHEA Grapalat"/>
          <w:b/>
          <w:bCs/>
          <w:i/>
          <w:sz w:val="20"/>
          <w:szCs w:val="20"/>
          <w:lang w:val="hy-AM"/>
        </w:rPr>
      </w:pPr>
    </w:p>
    <w:p w:rsidR="00891D76" w:rsidRPr="008C2BFA" w:rsidRDefault="00A361E9" w:rsidP="007E157F">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8C2BFA" w:rsidRPr="00B80D34" w:rsidRDefault="008C2BFA" w:rsidP="007E157F">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8C2BFA" w:rsidRPr="008C2BFA" w:rsidRDefault="008C2BFA" w:rsidP="008C2BFA">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A361E9" w:rsidP="00116F7C">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8C2BFA" w:rsidRDefault="00A361E9" w:rsidP="00E3578C">
            <w:pPr>
              <w:spacing w:line="240" w:lineRule="auto"/>
              <w:rPr>
                <w:rFonts w:ascii="GHEA Grapalat" w:hAnsi="GHEA Grapalat"/>
                <w:lang w:val="hy-AM"/>
              </w:rPr>
            </w:pPr>
          </w:p>
        </w:tc>
      </w:tr>
    </w:tbl>
    <w:p w:rsidR="00116F7C" w:rsidRPr="00116F7C" w:rsidRDefault="00A361E9" w:rsidP="00116F7C">
      <w:pPr>
        <w:jc w:val="right"/>
        <w:rPr>
          <w:rFonts w:ascii="GHEA Grapalat" w:hAnsi="GHEA Grapalat" w:cs="TimesArmenianPSMT"/>
          <w:sz w:val="20"/>
          <w:szCs w:val="20"/>
          <w:lang w:val="en-US"/>
        </w:rPr>
      </w:pPr>
      <w:r w:rsidRPr="007A6D8E">
        <w:rPr>
          <w:rFonts w:ascii="GHEA Grapalat" w:hAnsi="GHEA Grapalat" w:cs="TimesArmenianPSMT"/>
          <w:sz w:val="20"/>
          <w:szCs w:val="20"/>
        </w:rPr>
        <w:t>Հավելված</w:t>
      </w:r>
      <w:r w:rsidRPr="00852FCB">
        <w:rPr>
          <w:rFonts w:ascii="GHEA Grapalat" w:hAnsi="GHEA Grapalat" w:cs="TimesArmenianPSMT"/>
          <w:sz w:val="20"/>
          <w:szCs w:val="20"/>
          <w:lang w:val="es-ES"/>
        </w:rPr>
        <w:t xml:space="preserve"> 1.1</w:t>
      </w:r>
    </w:p>
    <w:p w:rsidR="00116F7C" w:rsidRDefault="00116F7C" w:rsidP="00A361E9">
      <w:pPr>
        <w:ind w:left="7920" w:firstLine="720"/>
        <w:rPr>
          <w:rFonts w:ascii="GHEA Grapalat" w:hAnsi="GHEA Grapalat" w:cs="Sylfaen"/>
          <w:sz w:val="20"/>
          <w:szCs w:val="20"/>
          <w:lang w:val="en-US"/>
        </w:rPr>
      </w:pPr>
    </w:p>
    <w:p w:rsidR="00A361E9" w:rsidRPr="00852FCB" w:rsidRDefault="00A361E9" w:rsidP="00A361E9">
      <w:pPr>
        <w:ind w:left="7920" w:firstLine="720"/>
        <w:rPr>
          <w:rFonts w:ascii="GHEA Grapalat" w:hAnsi="GHEA Grapalat" w:cs="TimesArmenianPSMT"/>
          <w:sz w:val="18"/>
          <w:szCs w:val="18"/>
          <w:lang w:val="es-ES"/>
        </w:rPr>
      </w:pPr>
      <w:r w:rsidRPr="00A361E9">
        <w:rPr>
          <w:rFonts w:ascii="GHEA Grapalat" w:hAnsi="GHEA Grapalat" w:cs="Sylfaen"/>
          <w:sz w:val="20"/>
          <w:szCs w:val="20"/>
          <w:lang w:val="hy-AM"/>
        </w:rPr>
        <w:t>Նախագիծ</w:t>
      </w:r>
      <w:r w:rsidRPr="00852FCB">
        <w:rPr>
          <w:rFonts w:ascii="GHEA Grapalat" w:hAnsi="GHEA Grapalat" w:cs="Sylfaen"/>
          <w:sz w:val="20"/>
          <w:szCs w:val="20"/>
          <w:lang w:val="es-ES"/>
        </w:rPr>
        <w:t xml:space="preserve">   </w:t>
      </w:r>
    </w:p>
    <w:p w:rsidR="00A361E9" w:rsidRPr="00852FCB" w:rsidRDefault="00A361E9" w:rsidP="00A361E9">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A361E9" w:rsidRPr="00852FCB" w:rsidRDefault="00A361E9" w:rsidP="00A361E9">
      <w:pPr>
        <w:widowControl w:val="0"/>
        <w:jc w:val="center"/>
        <w:rPr>
          <w:rFonts w:ascii="GHEA Grapalat" w:hAnsi="GHEA Grapalat"/>
          <w:b/>
          <w:color w:val="FF0000"/>
          <w:lang w:val="es-ES"/>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sidR="00A55117">
        <w:rPr>
          <w:rFonts w:ascii="GHEA Grapalat" w:hAnsi="GHEA Grapalat"/>
          <w:b/>
          <w:color w:val="000000"/>
          <w:lang w:val="hy-AM"/>
        </w:rPr>
        <w:t>ԲԷ</w:t>
      </w:r>
      <w:r>
        <w:rPr>
          <w:rFonts w:ascii="GHEA Grapalat" w:hAnsi="GHEA Grapalat"/>
          <w:b/>
          <w:color w:val="000000"/>
          <w:lang w:val="hy-AM"/>
        </w:rPr>
        <w:t>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sidR="00700690">
        <w:rPr>
          <w:rFonts w:ascii="GHEA Grapalat" w:hAnsi="GHEA Grapalat"/>
          <w:b/>
          <w:color w:val="000000"/>
          <w:lang w:val="hy-AM"/>
        </w:rPr>
        <w:t>1</w:t>
      </w:r>
      <w:r w:rsidR="00103027">
        <w:rPr>
          <w:rFonts w:ascii="GHEA Grapalat" w:hAnsi="GHEA Grapalat"/>
          <w:b/>
          <w:color w:val="000000"/>
          <w:lang w:val="hy-AM"/>
        </w:rPr>
        <w:t>1</w:t>
      </w:r>
      <w:r w:rsidRPr="00852FCB">
        <w:rPr>
          <w:rFonts w:ascii="GHEA Grapalat" w:hAnsi="GHEA Grapalat"/>
          <w:b/>
          <w:color w:val="000000"/>
          <w:lang w:val="es-ES"/>
        </w:rPr>
        <w:t>--</w:t>
      </w:r>
    </w:p>
    <w:tbl>
      <w:tblPr>
        <w:tblW w:w="0" w:type="auto"/>
        <w:tblLook w:val="0000"/>
      </w:tblPr>
      <w:tblGrid>
        <w:gridCol w:w="4927"/>
        <w:gridCol w:w="4928"/>
      </w:tblGrid>
      <w:tr w:rsidR="00A361E9" w:rsidRPr="003C1AE2" w:rsidTr="00116F7C">
        <w:tc>
          <w:tcPr>
            <w:tcW w:w="4927" w:type="dxa"/>
          </w:tcPr>
          <w:p w:rsidR="00A361E9" w:rsidRPr="000C271E" w:rsidRDefault="00A361E9" w:rsidP="00116F7C">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A361E9" w:rsidRPr="0052431C" w:rsidRDefault="00A361E9" w:rsidP="00116F7C">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A361E9" w:rsidRPr="00436A1A" w:rsidRDefault="00A361E9" w:rsidP="00A361E9">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A361E9" w:rsidRPr="007A6D8E" w:rsidRDefault="00A361E9" w:rsidP="00E80329">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A361E9" w:rsidRPr="007A6D8E" w:rsidRDefault="00A361E9" w:rsidP="00A361E9">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260B9C" w:rsidRDefault="00A361E9" w:rsidP="00A361E9">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A361E9" w:rsidRPr="00E80329" w:rsidRDefault="00A361E9" w:rsidP="00E80329">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2.2 Ապրանքը մատակարարվում է սույն պայմանագրի N 2 հավելվածով սահմանված գնման ժամանակացույցին համապատասխան և ժամկետը սահմանվում է </w:t>
      </w:r>
      <w:r w:rsidR="00E43DEB">
        <w:rPr>
          <w:rFonts w:ascii="GHEA Grapalat" w:hAnsi="GHEA Grapalat"/>
          <w:sz w:val="20"/>
          <w:szCs w:val="20"/>
          <w:lang w:val="pt-BR"/>
        </w:rPr>
        <w:t xml:space="preserve">31 </w:t>
      </w:r>
      <w:r w:rsidRPr="007A6D8E">
        <w:rPr>
          <w:rFonts w:ascii="GHEA Grapalat" w:hAnsi="GHEA Grapalat"/>
          <w:sz w:val="20"/>
          <w:szCs w:val="20"/>
          <w:lang w:val="pt-BR"/>
        </w:rPr>
        <w:t>աշխատանքային օր,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A361E9" w:rsidRPr="007A6D8E" w:rsidRDefault="00A361E9" w:rsidP="00E80329">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A361E9" w:rsidRPr="007A6D8E" w:rsidRDefault="00A361E9" w:rsidP="00A361E9">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w:t>
      </w:r>
      <w:r w:rsidRPr="007A6D8E">
        <w:rPr>
          <w:rFonts w:ascii="GHEA Grapalat" w:hAnsi="GHEA Grapalat"/>
          <w:sz w:val="20"/>
          <w:szCs w:val="20"/>
          <w:lang w:val="pt-BR"/>
        </w:rPr>
        <w:lastRenderedPageBreak/>
        <w:t>տարբերության չափով, ինչպես նաև Ապրանքն այլ անձից ձեռք բերելու համար իր կատարած բոլոր անհրաժեշտ և ողջամիտ ծախսերը.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 Միակողմանի լուծել սույն պայամնագիրը (լրիվ կամ մասնակի), եթե Վաճառողն էականորեն խախտել է սույն պայմանագիրը.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sidR="00891D76">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A361E9" w:rsidRPr="007A6D8E" w:rsidRDefault="00A361E9" w:rsidP="00A361E9">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E9" w:rsidRPr="007A6D8E" w:rsidRDefault="00A361E9" w:rsidP="00A361E9">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A361E9" w:rsidRPr="007A6D8E" w:rsidRDefault="00A361E9" w:rsidP="00A361E9">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3.4.3 Գնորդի պահանջով տրամադրել Ապրանքի որակը հավաստող՝ ՀՀ օրենսդրությամբ սահմանված փաստաթղթեր:</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A361E9" w:rsidRPr="007A6D8E" w:rsidRDefault="00A361E9" w:rsidP="00A361E9">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891D76" w:rsidRPr="00786233" w:rsidRDefault="00A361E9" w:rsidP="00786233">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A361E9" w:rsidRPr="007A6D8E" w:rsidRDefault="00A361E9" w:rsidP="00A361E9">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A361E9" w:rsidRPr="007A6D8E" w:rsidRDefault="00A361E9" w:rsidP="00A361E9">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A361E9" w:rsidRPr="007A6D8E" w:rsidRDefault="00A361E9" w:rsidP="00A361E9">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A361E9" w:rsidRPr="007A6D8E"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AF08B3" w:rsidRPr="007B35F0" w:rsidRDefault="00A361E9" w:rsidP="003C6744">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361E9" w:rsidRPr="007A6D8E" w:rsidRDefault="00A361E9" w:rsidP="003C6744">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3C37C5" w:rsidRDefault="003C37C5" w:rsidP="00A361E9">
      <w:pPr>
        <w:widowControl w:val="0"/>
        <w:rPr>
          <w:rFonts w:ascii="GHEA Grapalat" w:hAnsi="GHEA Grapalat"/>
          <w:sz w:val="20"/>
          <w:szCs w:val="20"/>
          <w:lang w:val="hy-AM"/>
        </w:rPr>
      </w:pP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 xml:space="preserve">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w:t>
      </w:r>
      <w:r w:rsidRPr="007A6D8E">
        <w:rPr>
          <w:rFonts w:ascii="GHEA Grapalat" w:hAnsi="GHEA Grapalat"/>
          <w:sz w:val="20"/>
          <w:szCs w:val="20"/>
          <w:lang w:val="pt-BR"/>
        </w:rPr>
        <w:lastRenderedPageBreak/>
        <w:t>ներկայացնում հանձնած Ապրանքի  մասին իր կողմից ստորագրված հանձնման-ընդունման արձանագրության երկու օրինակ (Հավելված N4):</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A361E9" w:rsidRPr="007A6D8E" w:rsidRDefault="00A361E9" w:rsidP="00A361E9">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91D76" w:rsidRDefault="00891D76" w:rsidP="00A361E9">
      <w:pPr>
        <w:widowControl w:val="0"/>
        <w:jc w:val="center"/>
        <w:rPr>
          <w:rFonts w:ascii="GHEA Grapalat" w:hAnsi="GHEA Grapalat"/>
          <w:b/>
          <w:sz w:val="20"/>
          <w:szCs w:val="20"/>
          <w:lang w:val="hy-AM"/>
        </w:rPr>
      </w:pPr>
    </w:p>
    <w:p w:rsidR="00A361E9" w:rsidRPr="007A6D8E" w:rsidRDefault="00A361E9" w:rsidP="00A361E9">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E9" w:rsidRPr="007A6D8E" w:rsidRDefault="00A361E9" w:rsidP="00A361E9">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A361E9" w:rsidRPr="007A6D8E" w:rsidRDefault="00A361E9" w:rsidP="00A361E9">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E3578C" w:rsidRPr="00E06DD9" w:rsidRDefault="00E3578C" w:rsidP="00A361E9">
      <w:pPr>
        <w:pStyle w:val="Style47"/>
        <w:widowControl/>
        <w:spacing w:line="240" w:lineRule="auto"/>
        <w:rPr>
          <w:rStyle w:val="FontStyle66"/>
          <w:rFonts w:ascii="GHEA Grapalat" w:hAnsi="GHEA Grapalat"/>
          <w:noProof/>
          <w:sz w:val="20"/>
          <w:szCs w:val="20"/>
          <w:lang w:val="pt-BR"/>
        </w:rPr>
      </w:pPr>
    </w:p>
    <w:p w:rsidR="00A361E9" w:rsidRPr="00852FCB" w:rsidRDefault="00A361E9" w:rsidP="00A361E9">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786233" w:rsidRDefault="00786233" w:rsidP="00A361E9">
      <w:pPr>
        <w:pStyle w:val="Style8"/>
        <w:widowControl/>
        <w:ind w:firstLine="350"/>
        <w:jc w:val="center"/>
        <w:rPr>
          <w:rStyle w:val="FontStyle62"/>
          <w:rFonts w:ascii="GHEA Grapalat" w:hAnsi="GHEA Grapalat"/>
          <w:b/>
          <w:sz w:val="20"/>
          <w:szCs w:val="20"/>
          <w:lang w:val="pt-BR"/>
        </w:rPr>
      </w:pPr>
    </w:p>
    <w:p w:rsidR="00786233" w:rsidRDefault="00786233" w:rsidP="00A361E9">
      <w:pPr>
        <w:pStyle w:val="Style8"/>
        <w:widowControl/>
        <w:ind w:firstLine="350"/>
        <w:jc w:val="center"/>
        <w:rPr>
          <w:rStyle w:val="FontStyle62"/>
          <w:rFonts w:ascii="GHEA Grapalat" w:hAnsi="GHEA Grapalat"/>
          <w:b/>
          <w:sz w:val="20"/>
          <w:szCs w:val="20"/>
          <w:lang w:val="pt-BR"/>
        </w:rPr>
      </w:pPr>
    </w:p>
    <w:p w:rsidR="00A361E9" w:rsidRPr="007A6D8E" w:rsidRDefault="00A361E9" w:rsidP="00A361E9">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E3578C" w:rsidRDefault="00E3578C" w:rsidP="00A361E9">
      <w:pPr>
        <w:pStyle w:val="Default"/>
        <w:ind w:firstLine="350"/>
        <w:jc w:val="both"/>
        <w:rPr>
          <w:rStyle w:val="FontStyle66"/>
          <w:rFonts w:ascii="GHEA Grapalat" w:hAnsi="GHEA Grapalat"/>
          <w:noProof/>
          <w:color w:val="auto"/>
          <w:sz w:val="20"/>
          <w:szCs w:val="20"/>
          <w:lang w:val="pt-BR" w:eastAsia="ru-RU"/>
        </w:rPr>
      </w:pPr>
    </w:p>
    <w:p w:rsidR="00A361E9" w:rsidRPr="00852FCB" w:rsidRDefault="00A361E9" w:rsidP="00A361E9">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A361E9" w:rsidRPr="007A6D8E" w:rsidRDefault="00A361E9" w:rsidP="00A361E9">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A361E9" w:rsidRPr="007A6D8E" w:rsidRDefault="00A361E9" w:rsidP="00A361E9">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A361E9" w:rsidRPr="007A6D8E" w:rsidRDefault="00A361E9" w:rsidP="00A361E9">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A361E9" w:rsidRPr="007A6D8E" w:rsidRDefault="00A361E9" w:rsidP="00A361E9">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A361E9" w:rsidRPr="007A6D8E" w:rsidRDefault="00A361E9" w:rsidP="00A361E9">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lastRenderedPageBreak/>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A361E9" w:rsidRPr="007A6D8E" w:rsidRDefault="00A361E9" w:rsidP="00C553CC">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A361E9" w:rsidRPr="007A6D8E" w:rsidRDefault="00A361E9" w:rsidP="00A361E9">
      <w:pPr>
        <w:pStyle w:val="Style49"/>
        <w:widowControl/>
        <w:spacing w:line="240" w:lineRule="auto"/>
        <w:ind w:left="283" w:firstLine="0"/>
        <w:rPr>
          <w:rStyle w:val="FontStyle66"/>
          <w:rFonts w:ascii="GHEA Grapalat" w:hAnsi="GHEA Grapalat"/>
          <w:noProof/>
          <w:sz w:val="20"/>
          <w:szCs w:val="20"/>
          <w:lang w:val="pt-BR"/>
        </w:rPr>
      </w:pPr>
    </w:p>
    <w:p w:rsidR="00A361E9" w:rsidRPr="007A6D8E" w:rsidRDefault="00A361E9" w:rsidP="00A361E9">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A361E9" w:rsidRPr="007E25B8" w:rsidRDefault="00A361E9" w:rsidP="00A361E9">
      <w:pPr>
        <w:rPr>
          <w:rStyle w:val="FontStyle66"/>
          <w:rFonts w:cs="Times New Roman"/>
          <w:b/>
          <w:sz w:val="20"/>
          <w:szCs w:val="20"/>
          <w:lang w:val="hy-AM"/>
        </w:rPr>
      </w:pPr>
      <w:r w:rsidRPr="007A6D8E">
        <w:rPr>
          <w:rStyle w:val="FontStyle66"/>
          <w:rFonts w:ascii="GHEA Grapalat" w:hAnsi="GHEA Grapalat"/>
          <w:noProof/>
          <w:sz w:val="20"/>
          <w:szCs w:val="20"/>
          <w:lang w:val="pt-BR"/>
        </w:rPr>
        <w:t xml:space="preserve">                </w:t>
      </w: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A361E9" w:rsidRPr="00A361E9" w:rsidRDefault="00A361E9" w:rsidP="00A361E9">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A361E9" w:rsidRPr="00A361E9" w:rsidRDefault="00A361E9" w:rsidP="00A361E9">
      <w:pPr>
        <w:rPr>
          <w:rStyle w:val="FontStyle66"/>
          <w:rFonts w:ascii="GHEA Grapalat" w:hAnsi="GHEA Grapalat"/>
          <w:noProof/>
          <w:sz w:val="22"/>
          <w:szCs w:val="22"/>
          <w:lang w:val="hy-AM"/>
        </w:rPr>
      </w:pPr>
    </w:p>
    <w:p w:rsidR="00A361E9" w:rsidRDefault="00A361E9" w:rsidP="00A361E9">
      <w:pPr>
        <w:rPr>
          <w:rFonts w:ascii="GHEA Grapalat" w:hAnsi="GHEA Grapalat"/>
          <w:sz w:val="20"/>
          <w:szCs w:val="20"/>
          <w:lang w:val="hy-AM"/>
        </w:rPr>
      </w:pPr>
    </w:p>
    <w:p w:rsidR="00A361E9" w:rsidRDefault="00A361E9" w:rsidP="00A361E9">
      <w:pPr>
        <w:rPr>
          <w:rFonts w:ascii="GHEA Grapalat" w:hAnsi="GHEA Grapalat"/>
          <w:sz w:val="20"/>
          <w:szCs w:val="20"/>
          <w:lang w:val="hy-AM"/>
        </w:rPr>
      </w:pPr>
    </w:p>
    <w:p w:rsidR="00A361E9" w:rsidRPr="00E00011" w:rsidRDefault="00A361E9" w:rsidP="00A361E9">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A361E9" w:rsidRPr="007A6D8E" w:rsidRDefault="00A361E9" w:rsidP="00A361E9">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A361E9" w:rsidRPr="00E00011" w:rsidRDefault="00A361E9" w:rsidP="00A361E9">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A361E9" w:rsidRDefault="00A361E9" w:rsidP="00A361E9">
      <w:pPr>
        <w:jc w:val="right"/>
        <w:rPr>
          <w:rFonts w:ascii="Sylfaen" w:hAnsi="Sylfaen"/>
          <w:sz w:val="18"/>
          <w:szCs w:val="18"/>
          <w:lang w:val="hy-AM"/>
        </w:rPr>
      </w:pPr>
    </w:p>
    <w:p w:rsidR="00354EA8" w:rsidRDefault="00354EA8" w:rsidP="00F33286">
      <w:pPr>
        <w:rPr>
          <w:rFonts w:ascii="Sylfaen" w:hAnsi="Sylfaen"/>
          <w:sz w:val="18"/>
          <w:szCs w:val="18"/>
          <w:lang w:val="pt-BR"/>
        </w:rPr>
      </w:pPr>
    </w:p>
    <w:p w:rsidR="00354EA8" w:rsidRDefault="00354EA8" w:rsidP="00A361E9">
      <w:pPr>
        <w:jc w:val="right"/>
        <w:rPr>
          <w:rFonts w:ascii="Sylfaen" w:hAnsi="Sylfaen"/>
          <w:sz w:val="18"/>
          <w:szCs w:val="18"/>
          <w:lang w:val="pt-BR"/>
        </w:rPr>
      </w:pPr>
    </w:p>
    <w:p w:rsidR="00C553CC" w:rsidRDefault="006C1322" w:rsidP="00F33286">
      <w:pPr>
        <w:jc w:val="right"/>
        <w:rPr>
          <w:rFonts w:ascii="GHEA Grapalat" w:hAnsi="GHEA Grapalat"/>
          <w:lang w:val="pt-BR"/>
        </w:rPr>
      </w:pPr>
      <w:r w:rsidRPr="00966155">
        <w:rPr>
          <w:rFonts w:ascii="GHEA Grapalat" w:hAnsi="GHEA Grapalat"/>
          <w:lang w:val="pt-BR"/>
        </w:rPr>
        <w:t xml:space="preserve">                                                                                                </w:t>
      </w: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F33286">
      <w:pPr>
        <w:jc w:val="right"/>
        <w:rPr>
          <w:rFonts w:ascii="GHEA Grapalat" w:hAnsi="GHEA Grapalat"/>
          <w:lang w:val="pt-BR"/>
        </w:rPr>
      </w:pPr>
    </w:p>
    <w:p w:rsidR="00C553CC" w:rsidRDefault="00C553CC" w:rsidP="00317AE1">
      <w:pPr>
        <w:rPr>
          <w:rFonts w:ascii="GHEA Grapalat" w:hAnsi="GHEA Grapalat"/>
          <w:lang w:val="hy-AM"/>
        </w:rPr>
      </w:pPr>
    </w:p>
    <w:p w:rsidR="00317AE1" w:rsidRPr="00317AE1" w:rsidRDefault="00317AE1" w:rsidP="00317AE1">
      <w:pPr>
        <w:rPr>
          <w:rFonts w:ascii="GHEA Grapalat" w:hAnsi="GHEA Grapalat"/>
          <w:lang w:val="hy-AM"/>
        </w:rPr>
      </w:pPr>
    </w:p>
    <w:p w:rsidR="00354EA8" w:rsidRPr="00F33286" w:rsidRDefault="006C1322" w:rsidP="00F33286">
      <w:pPr>
        <w:jc w:val="right"/>
        <w:rPr>
          <w:rFonts w:ascii="GHEA Grapalat" w:hAnsi="GHEA Grapalat"/>
          <w:lang w:val="hy-AM"/>
        </w:rPr>
      </w:pPr>
      <w:r w:rsidRPr="00966155">
        <w:rPr>
          <w:rFonts w:ascii="GHEA Grapalat" w:hAnsi="GHEA Grapalat"/>
          <w:lang w:val="pt-BR"/>
        </w:rPr>
        <w:t xml:space="preserve">   </w:t>
      </w:r>
      <w:r w:rsidRPr="00354EA8">
        <w:rPr>
          <w:rFonts w:ascii="GHEA Grapalat" w:hAnsi="GHEA Grapalat"/>
          <w:lang w:val="hy-AM"/>
        </w:rPr>
        <w:t>Հավելված</w:t>
      </w:r>
      <w:r>
        <w:rPr>
          <w:rFonts w:ascii="GHEA Grapalat" w:hAnsi="GHEA Grapalat"/>
          <w:lang w:val="hy-AM"/>
        </w:rPr>
        <w:t>1</w:t>
      </w:r>
    </w:p>
    <w:p w:rsidR="00354EA8" w:rsidRPr="00966155" w:rsidRDefault="00E5380D" w:rsidP="00E5380D">
      <w:pPr>
        <w:rPr>
          <w:rFonts w:ascii="GHEA Grapalat" w:hAnsi="GHEA Grapalat"/>
          <w:lang w:val="pt-BR"/>
        </w:rPr>
      </w:pPr>
      <w:r>
        <w:rPr>
          <w:rFonts w:ascii="Sylfaen" w:hAnsi="Sylfaen"/>
          <w:sz w:val="18"/>
          <w:szCs w:val="18"/>
          <w:lang w:val="hy-AM"/>
        </w:rPr>
        <w:t xml:space="preserve">                                                                                                                                                                                             </w:t>
      </w:r>
      <w:r w:rsidR="006C1322" w:rsidRPr="00966155">
        <w:rPr>
          <w:rFonts w:ascii="Sylfaen" w:hAnsi="Sylfaen"/>
          <w:sz w:val="18"/>
          <w:szCs w:val="18"/>
          <w:lang w:val="pt-BR"/>
        </w:rPr>
        <w:t xml:space="preserve">                 </w:t>
      </w:r>
    </w:p>
    <w:p w:rsidR="004F2089" w:rsidRPr="00716F59" w:rsidRDefault="004F2089" w:rsidP="004F2089">
      <w:pPr>
        <w:spacing w:line="240" w:lineRule="auto"/>
        <w:jc w:val="center"/>
        <w:rPr>
          <w:rFonts w:ascii="GHEA Grapalat" w:hAnsi="GHEA Grapalat"/>
          <w:sz w:val="24"/>
          <w:szCs w:val="24"/>
          <w:lang w:val="hy-AM"/>
        </w:rPr>
      </w:pPr>
      <w:r w:rsidRPr="00716F59">
        <w:rPr>
          <w:rFonts w:ascii="GHEA Grapalat" w:hAnsi="GHEA Grapalat"/>
          <w:sz w:val="24"/>
          <w:szCs w:val="24"/>
          <w:lang w:val="hy-AM"/>
        </w:rPr>
        <w:t>Տեխնիկական բնութագիր</w:t>
      </w:r>
    </w:p>
    <w:p w:rsidR="004F2089" w:rsidRDefault="004F2089" w:rsidP="004F2089">
      <w:pPr>
        <w:spacing w:line="240" w:lineRule="auto"/>
        <w:jc w:val="center"/>
        <w:rPr>
          <w:rFonts w:ascii="GHEA Grapalat" w:eastAsia="Calibri" w:hAnsi="GHEA Grapalat" w:cs="Sylfaen"/>
          <w:lang w:val="hy-AM"/>
        </w:rPr>
      </w:pPr>
    </w:p>
    <w:p w:rsidR="004F2089" w:rsidRPr="00D62DD0" w:rsidRDefault="004F2089" w:rsidP="004F2089">
      <w:pPr>
        <w:spacing w:line="240" w:lineRule="auto"/>
        <w:jc w:val="center"/>
        <w:rPr>
          <w:rFonts w:ascii="GHEA Grapalat" w:hAnsi="GHEA Grapalat"/>
          <w:lang w:val="hy-AM"/>
        </w:rPr>
      </w:pPr>
      <w:r w:rsidRPr="00D62DD0">
        <w:rPr>
          <w:rFonts w:ascii="GHEA Grapalat" w:eastAsia="Calibri" w:hAnsi="GHEA Grapalat" w:cs="Sylfaen"/>
          <w:lang w:val="hy-AM"/>
        </w:rPr>
        <w:t>«Բարձրավոլտ Էլեկտրացանցեր» ՓԲԸ</w:t>
      </w:r>
      <w:r w:rsidRPr="00D62DD0">
        <w:rPr>
          <w:rFonts w:ascii="GHEA Grapalat" w:eastAsia="Calibri" w:hAnsi="GHEA Grapalat" w:cs="Sylfaen"/>
          <w:lang w:val="af-ZA"/>
        </w:rPr>
        <w:t xml:space="preserve"> </w:t>
      </w:r>
      <w:r w:rsidRPr="00D62DD0">
        <w:rPr>
          <w:rFonts w:ascii="GHEA Grapalat" w:eastAsia="Calibri" w:hAnsi="GHEA Grapalat" w:cs="Times Armenian"/>
          <w:lang w:val="hy-AM"/>
        </w:rPr>
        <w:t>2014թ.</w:t>
      </w:r>
      <w:r>
        <w:rPr>
          <w:rFonts w:ascii="GHEA Grapalat" w:eastAsia="Calibri" w:hAnsi="GHEA Grapalat" w:cs="Times Armenian"/>
          <w:lang w:val="hy-AM"/>
        </w:rPr>
        <w:t xml:space="preserve"> </w:t>
      </w:r>
      <w:r w:rsidRPr="00D62DD0">
        <w:rPr>
          <w:rFonts w:ascii="GHEA Grapalat" w:eastAsia="Calibri" w:hAnsi="GHEA Grapalat" w:cs="Sylfaen"/>
          <w:lang w:val="hy-AM"/>
        </w:rPr>
        <w:t>կարիքների</w:t>
      </w:r>
      <w:r w:rsidRPr="00D62DD0">
        <w:rPr>
          <w:rFonts w:ascii="GHEA Grapalat" w:eastAsia="Calibri" w:hAnsi="GHEA Grapalat" w:cs="Times Armenian"/>
          <w:lang w:val="af-ZA"/>
        </w:rPr>
        <w:t xml:space="preserve"> </w:t>
      </w:r>
      <w:r w:rsidRPr="00D62DD0">
        <w:rPr>
          <w:rFonts w:ascii="GHEA Grapalat" w:eastAsia="Calibri" w:hAnsi="GHEA Grapalat" w:cs="Sylfaen"/>
          <w:lang w:val="hy-AM"/>
        </w:rPr>
        <w:t>համար</w:t>
      </w:r>
      <w:r w:rsidRPr="00D62DD0">
        <w:rPr>
          <w:rFonts w:ascii="GHEA Grapalat" w:eastAsia="Calibri" w:hAnsi="GHEA Grapalat" w:cs="Times Armenian"/>
          <w:lang w:val="hy-AM"/>
        </w:rPr>
        <w:t xml:space="preserve"> գյուղատնտեսական թունանյութեր</w:t>
      </w:r>
      <w:r>
        <w:rPr>
          <w:rFonts w:ascii="GHEA Grapalat" w:eastAsia="Calibri" w:hAnsi="GHEA Grapalat" w:cs="Times Armenian"/>
          <w:lang w:val="hy-AM"/>
        </w:rPr>
        <w:t>՝</w:t>
      </w:r>
      <w:r w:rsidRPr="00D62DD0">
        <w:rPr>
          <w:rFonts w:ascii="GHEA Grapalat" w:eastAsia="Calibri" w:hAnsi="GHEA Grapalat" w:cs="Times Armenian"/>
          <w:lang w:val="hy-AM"/>
        </w:rPr>
        <w:t xml:space="preserve"> թվով 9 չափաբաժին</w:t>
      </w:r>
    </w:p>
    <w:tbl>
      <w:tblPr>
        <w:tblStyle w:val="aa"/>
        <w:tblW w:w="10491" w:type="dxa"/>
        <w:tblInd w:w="-318" w:type="dxa"/>
        <w:tblLayout w:type="fixed"/>
        <w:tblLook w:val="04A0"/>
      </w:tblPr>
      <w:tblGrid>
        <w:gridCol w:w="711"/>
        <w:gridCol w:w="2409"/>
        <w:gridCol w:w="283"/>
        <w:gridCol w:w="3827"/>
        <w:gridCol w:w="1843"/>
        <w:gridCol w:w="1418"/>
      </w:tblGrid>
      <w:tr w:rsidR="004F2089" w:rsidRPr="00D62DD0" w:rsidTr="00E078FB">
        <w:trPr>
          <w:trHeight w:val="572"/>
        </w:trPr>
        <w:tc>
          <w:tcPr>
            <w:tcW w:w="9073" w:type="dxa"/>
            <w:gridSpan w:val="5"/>
          </w:tcPr>
          <w:p w:rsidR="004F2089" w:rsidRPr="00D62DD0" w:rsidRDefault="004F2089" w:rsidP="00AB7987">
            <w:pPr>
              <w:jc w:val="center"/>
              <w:rPr>
                <w:lang w:val="hy-AM"/>
              </w:rPr>
            </w:pPr>
            <w:r w:rsidRPr="00D62DD0">
              <w:rPr>
                <w:lang w:val="hy-AM"/>
              </w:rPr>
              <w:t>Ապրանքի</w:t>
            </w:r>
          </w:p>
        </w:tc>
        <w:tc>
          <w:tcPr>
            <w:tcW w:w="1418" w:type="dxa"/>
          </w:tcPr>
          <w:p w:rsidR="004F2089" w:rsidRPr="00D62DD0" w:rsidRDefault="004F2089" w:rsidP="00AB7987">
            <w:pPr>
              <w:jc w:val="center"/>
              <w:rPr>
                <w:lang w:val="hy-AM"/>
              </w:rPr>
            </w:pPr>
            <w:r w:rsidRPr="00D62DD0">
              <w:rPr>
                <w:lang w:val="hy-AM"/>
              </w:rPr>
              <w:t>Մատակարարման ժամկետը</w:t>
            </w:r>
          </w:p>
        </w:tc>
      </w:tr>
      <w:tr w:rsidR="004F2089" w:rsidRPr="00B419DB" w:rsidTr="00D63324">
        <w:trPr>
          <w:trHeight w:val="759"/>
        </w:trPr>
        <w:tc>
          <w:tcPr>
            <w:tcW w:w="711" w:type="dxa"/>
          </w:tcPr>
          <w:p w:rsidR="004F2089" w:rsidRPr="00D62DD0" w:rsidRDefault="004F2089" w:rsidP="00AB7987">
            <w:pPr>
              <w:jc w:val="center"/>
              <w:rPr>
                <w:lang w:val="hy-AM"/>
              </w:rPr>
            </w:pPr>
            <w:r w:rsidRPr="00D62DD0">
              <w:rPr>
                <w:lang w:val="hy-AM"/>
              </w:rPr>
              <w:t>Չափաբաժնի հ/հ</w:t>
            </w:r>
          </w:p>
        </w:tc>
        <w:tc>
          <w:tcPr>
            <w:tcW w:w="2409" w:type="dxa"/>
            <w:vAlign w:val="center"/>
          </w:tcPr>
          <w:p w:rsidR="004F2089" w:rsidRPr="00D62DD0" w:rsidRDefault="004F2089" w:rsidP="00AB7987">
            <w:pPr>
              <w:jc w:val="center"/>
              <w:rPr>
                <w:lang w:val="hy-AM"/>
              </w:rPr>
            </w:pPr>
            <w:r w:rsidRPr="00D62DD0">
              <w:rPr>
                <w:lang w:val="hy-AM"/>
              </w:rPr>
              <w:t>Անվանումը</w:t>
            </w:r>
          </w:p>
          <w:p w:rsidR="004F2089" w:rsidRPr="00D62DD0" w:rsidRDefault="004F2089" w:rsidP="00AB7987">
            <w:pPr>
              <w:jc w:val="center"/>
              <w:rPr>
                <w:lang w:val="hy-AM"/>
              </w:rPr>
            </w:pPr>
          </w:p>
        </w:tc>
        <w:tc>
          <w:tcPr>
            <w:tcW w:w="4110" w:type="dxa"/>
            <w:gridSpan w:val="2"/>
          </w:tcPr>
          <w:p w:rsidR="004F2089" w:rsidRPr="00D62DD0" w:rsidRDefault="004F2089" w:rsidP="00AB7987">
            <w:pPr>
              <w:jc w:val="center"/>
              <w:rPr>
                <w:lang w:val="hy-AM"/>
              </w:rPr>
            </w:pPr>
            <w:r w:rsidRPr="00D62DD0">
              <w:rPr>
                <w:lang w:val="hy-AM"/>
              </w:rPr>
              <w:t>Հատկանիշները</w:t>
            </w:r>
          </w:p>
        </w:tc>
        <w:tc>
          <w:tcPr>
            <w:tcW w:w="1843" w:type="dxa"/>
            <w:vAlign w:val="center"/>
          </w:tcPr>
          <w:p w:rsidR="004F2089" w:rsidRPr="00D62DD0" w:rsidRDefault="004F2089" w:rsidP="00AB7987">
            <w:pPr>
              <w:jc w:val="center"/>
              <w:rPr>
                <w:lang w:val="hy-AM"/>
              </w:rPr>
            </w:pPr>
            <w:r w:rsidRPr="00D62DD0">
              <w:rPr>
                <w:lang w:val="hy-AM"/>
              </w:rPr>
              <w:t>Քանակը</w:t>
            </w:r>
          </w:p>
          <w:p w:rsidR="004F2089" w:rsidRPr="00B419DB" w:rsidRDefault="004F2089" w:rsidP="00AB7987">
            <w:pPr>
              <w:jc w:val="center"/>
              <w:rPr>
                <w:lang w:val="hy-AM"/>
              </w:rPr>
            </w:pPr>
            <w:r w:rsidRPr="00B419DB">
              <w:rPr>
                <w:lang w:val="hy-AM"/>
              </w:rPr>
              <w:t>(</w:t>
            </w:r>
            <w:r>
              <w:rPr>
                <w:lang w:val="hy-AM"/>
              </w:rPr>
              <w:t>կգ.</w:t>
            </w:r>
            <w:r w:rsidRPr="00B419DB">
              <w:rPr>
                <w:lang w:val="hy-AM"/>
              </w:rPr>
              <w:t>) (</w:t>
            </w:r>
            <w:r>
              <w:rPr>
                <w:lang w:val="hy-AM"/>
              </w:rPr>
              <w:t>լ.</w:t>
            </w:r>
            <w:r w:rsidRPr="00B419DB">
              <w:rPr>
                <w:lang w:val="hy-AM"/>
              </w:rPr>
              <w:t>)</w:t>
            </w:r>
          </w:p>
        </w:tc>
        <w:tc>
          <w:tcPr>
            <w:tcW w:w="1418" w:type="dxa"/>
            <w:vMerge w:val="restart"/>
          </w:tcPr>
          <w:p w:rsidR="004F2089" w:rsidRPr="00D62DD0" w:rsidRDefault="004F2089" w:rsidP="00AB7987">
            <w:pPr>
              <w:rPr>
                <w:lang w:val="hy-AM"/>
              </w:rPr>
            </w:pPr>
          </w:p>
          <w:p w:rsidR="004F2089" w:rsidRPr="00D62DD0" w:rsidRDefault="004F2089" w:rsidP="00AB7987">
            <w:pPr>
              <w:rPr>
                <w:lang w:val="hy-AM"/>
              </w:rPr>
            </w:pPr>
          </w:p>
          <w:p w:rsidR="004F2089" w:rsidRPr="00D62DD0" w:rsidRDefault="004F2089" w:rsidP="00AB7987">
            <w:pPr>
              <w:rPr>
                <w:lang w:val="hy-AM"/>
              </w:rPr>
            </w:pPr>
            <w:r w:rsidRPr="00D62DD0">
              <w:rPr>
                <w:lang w:val="hy-AM"/>
              </w:rPr>
              <w:t xml:space="preserve">Պայմանագիրն ուժի մեջ </w:t>
            </w:r>
            <w:r w:rsidR="00F81C94">
              <w:rPr>
                <w:lang w:val="hy-AM"/>
              </w:rPr>
              <w:t>մտնել</w:t>
            </w:r>
            <w:r w:rsidR="00F81C94" w:rsidRPr="000B7C18">
              <w:rPr>
                <w:lang w:val="hy-AM"/>
              </w:rPr>
              <w:t xml:space="preserve"> </w:t>
            </w:r>
            <w:r w:rsidR="00F81C94">
              <w:rPr>
                <w:lang w:val="hy-AM"/>
              </w:rPr>
              <w:t>օրվանի</w:t>
            </w:r>
            <w:r w:rsidRPr="00D62DD0">
              <w:rPr>
                <w:lang w:val="hy-AM"/>
              </w:rPr>
              <w:t xml:space="preserve">ց </w:t>
            </w:r>
            <w:r>
              <w:rPr>
                <w:lang w:val="hy-AM"/>
              </w:rPr>
              <w:t xml:space="preserve">31 </w:t>
            </w:r>
            <w:r w:rsidRPr="00D62DD0">
              <w:rPr>
                <w:lang w:val="hy-AM"/>
              </w:rPr>
              <w:t>աշխատանքայի</w:t>
            </w:r>
            <w:r>
              <w:rPr>
                <w:lang w:val="hy-AM"/>
              </w:rPr>
              <w:t>ն</w:t>
            </w:r>
          </w:p>
          <w:p w:rsidR="004F2089" w:rsidRPr="00D62DD0" w:rsidRDefault="004F2089" w:rsidP="00AB7987">
            <w:pPr>
              <w:rPr>
                <w:lang w:val="hy-AM"/>
              </w:rPr>
            </w:pPr>
            <w:r w:rsidRPr="00D62DD0">
              <w:rPr>
                <w:lang w:val="hy-AM"/>
              </w:rPr>
              <w:t xml:space="preserve"> օր</w:t>
            </w:r>
          </w:p>
        </w:tc>
      </w:tr>
      <w:tr w:rsidR="004F2089" w:rsidRPr="00D62DD0" w:rsidTr="00D63324">
        <w:trPr>
          <w:trHeight w:val="699"/>
        </w:trPr>
        <w:tc>
          <w:tcPr>
            <w:tcW w:w="711" w:type="dxa"/>
          </w:tcPr>
          <w:p w:rsidR="004F2089" w:rsidRPr="00D62DD0" w:rsidRDefault="004F2089" w:rsidP="00AB7987">
            <w:pPr>
              <w:jc w:val="center"/>
              <w:rPr>
                <w:lang w:val="hy-AM"/>
              </w:rPr>
            </w:pPr>
            <w:r w:rsidRPr="00D62DD0">
              <w:rPr>
                <w:lang w:val="hy-AM"/>
              </w:rPr>
              <w:t>1</w:t>
            </w:r>
          </w:p>
        </w:tc>
        <w:tc>
          <w:tcPr>
            <w:tcW w:w="2409" w:type="dxa"/>
          </w:tcPr>
          <w:p w:rsidR="004F2089" w:rsidRPr="00D62DD0" w:rsidRDefault="004F2089" w:rsidP="00AB7987">
            <w:pPr>
              <w:rPr>
                <w:lang w:val="hy-AM"/>
              </w:rPr>
            </w:pPr>
            <w:r w:rsidRPr="00D62DD0">
              <w:rPr>
                <w:lang w:val="hy-AM"/>
              </w:rPr>
              <w:t>Պաշտպանիչ ներկ</w:t>
            </w:r>
          </w:p>
        </w:tc>
        <w:tc>
          <w:tcPr>
            <w:tcW w:w="4110" w:type="dxa"/>
            <w:gridSpan w:val="2"/>
          </w:tcPr>
          <w:p w:rsidR="004F2089" w:rsidRPr="00D62DD0" w:rsidRDefault="004F2089" w:rsidP="00AB7987">
            <w:pPr>
              <w:jc w:val="both"/>
              <w:rPr>
                <w:lang w:val="hy-AM"/>
              </w:rPr>
            </w:pPr>
            <w:r w:rsidRPr="00D62DD0">
              <w:rPr>
                <w:lang w:val="hy-AM"/>
              </w:rPr>
              <w:t xml:space="preserve"> Կալցյումի մեկ մասնիկ, թթվածնի երկու մասնիկ և ջրածնի երկու մասնիկ, նախատեսված է արևի ճառագայթներից և միջատներից պաշտպանելու համար:</w:t>
            </w:r>
          </w:p>
        </w:tc>
        <w:tc>
          <w:tcPr>
            <w:tcW w:w="1843" w:type="dxa"/>
          </w:tcPr>
          <w:p w:rsidR="004F2089" w:rsidRPr="00D62DD0" w:rsidRDefault="004F2089" w:rsidP="00AB7987">
            <w:pPr>
              <w:jc w:val="center"/>
              <w:rPr>
                <w:lang w:val="hy-AM"/>
              </w:rPr>
            </w:pPr>
            <w:r w:rsidRPr="00D62DD0">
              <w:rPr>
                <w:lang w:val="hy-AM"/>
              </w:rPr>
              <w:t>120 կգ</w:t>
            </w:r>
          </w:p>
        </w:tc>
        <w:tc>
          <w:tcPr>
            <w:tcW w:w="1418" w:type="dxa"/>
            <w:vMerge/>
          </w:tcPr>
          <w:p w:rsidR="004F2089" w:rsidRPr="00D62DD0" w:rsidRDefault="004F2089" w:rsidP="00AB7987">
            <w:pPr>
              <w:jc w:val="center"/>
              <w:rPr>
                <w:lang w:val="hy-AM"/>
              </w:rPr>
            </w:pPr>
          </w:p>
        </w:tc>
      </w:tr>
      <w:tr w:rsidR="004F2089" w:rsidRPr="00D62DD0" w:rsidTr="00D63324">
        <w:trPr>
          <w:trHeight w:val="567"/>
        </w:trPr>
        <w:tc>
          <w:tcPr>
            <w:tcW w:w="711" w:type="dxa"/>
          </w:tcPr>
          <w:p w:rsidR="004F2089" w:rsidRPr="00D62DD0" w:rsidRDefault="004F2089" w:rsidP="00AB7987">
            <w:pPr>
              <w:jc w:val="center"/>
              <w:rPr>
                <w:lang w:val="hy-AM"/>
              </w:rPr>
            </w:pPr>
            <w:r w:rsidRPr="00D62DD0">
              <w:rPr>
                <w:lang w:val="hy-AM"/>
              </w:rPr>
              <w:t>2</w:t>
            </w:r>
          </w:p>
        </w:tc>
        <w:tc>
          <w:tcPr>
            <w:tcW w:w="2409" w:type="dxa"/>
          </w:tcPr>
          <w:p w:rsidR="004F2089" w:rsidRPr="00D62DD0" w:rsidRDefault="004F2089" w:rsidP="00AB7987">
            <w:pPr>
              <w:rPr>
                <w:lang w:val="hy-AM"/>
              </w:rPr>
            </w:pPr>
            <w:r w:rsidRPr="00D62DD0">
              <w:rPr>
                <w:lang w:val="hy-AM"/>
              </w:rPr>
              <w:t>Բորդոյան հեղուկ</w:t>
            </w:r>
          </w:p>
        </w:tc>
        <w:tc>
          <w:tcPr>
            <w:tcW w:w="4110" w:type="dxa"/>
            <w:gridSpan w:val="2"/>
          </w:tcPr>
          <w:p w:rsidR="004F2089" w:rsidRPr="00D62DD0" w:rsidRDefault="004F2089" w:rsidP="00AB7987">
            <w:pPr>
              <w:spacing w:line="245" w:lineRule="exact"/>
              <w:ind w:left="33"/>
              <w:jc w:val="both"/>
              <w:rPr>
                <w:lang w:val="hy-AM"/>
              </w:rPr>
            </w:pP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Երկնագույն</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է,</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ստացվում</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է</w:t>
            </w:r>
            <w:r w:rsidRPr="00D62DD0">
              <w:rPr>
                <w:rFonts w:ascii="Sylfaen" w:hAnsi="Sylfaen"/>
                <w:color w:val="000000"/>
                <w:bdr w:val="none" w:sz="0" w:space="0" w:color="auto" w:frame="1"/>
                <w:lang w:val="hy-AM"/>
              </w:rPr>
              <w:t> </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պղնձաջրասպի</w:t>
            </w:r>
            <w:r w:rsidRPr="00D62DD0">
              <w:rPr>
                <w:rFonts w:ascii="Sylfaen" w:hAnsi="Sylfaen"/>
                <w:color w:val="000000"/>
                <w:bdr w:val="none" w:sz="0" w:space="0" w:color="auto" w:frame="1"/>
                <w:lang w:val="hy-AM"/>
              </w:rPr>
              <w:t> </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ջրայինլուծույթի</w:t>
            </w:r>
            <w:r w:rsidRPr="00D62DD0">
              <w:rPr>
                <w:rFonts w:ascii="Sylfaen" w:hAnsi="Sylfaen"/>
                <w:color w:val="000000"/>
                <w:bdr w:val="none" w:sz="0" w:space="0" w:color="auto" w:frame="1"/>
                <w:lang w:val="hy-AM"/>
              </w:rPr>
              <w:t> </w:t>
            </w:r>
            <w:r w:rsidRPr="00D62DD0">
              <w:rPr>
                <w:rStyle w:val="apple-converted-space"/>
                <w:rFonts w:ascii="Sylfaen" w:hAnsi="Sylfaen"/>
                <w:color w:val="000000"/>
                <w:bdr w:val="none" w:sz="0" w:space="0" w:color="auto" w:frame="1"/>
                <w:lang w:val="hy-AM"/>
              </w:rPr>
              <w:t> </w:t>
            </w:r>
            <w:r w:rsidRPr="00D62DD0">
              <w:rPr>
                <w:rFonts w:ascii="Sylfaen" w:hAnsi="Sylfaen"/>
                <w:color w:val="000000"/>
                <w:bdr w:val="none" w:sz="0" w:space="0" w:color="auto" w:frame="1"/>
                <w:lang w:val="hy-AM"/>
              </w:rPr>
              <w:t> </w:t>
            </w:r>
            <w:r w:rsidRPr="00D62DD0">
              <w:rPr>
                <w:color w:val="000000"/>
                <w:bdr w:val="none" w:sz="0" w:space="0" w:color="auto" w:frame="1"/>
                <w:shd w:val="clear" w:color="auto" w:fill="F6F6F6"/>
                <w:lang w:val="hy-AM"/>
              </w:rPr>
              <w:t>և կրակաթի</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խառնուրդից:</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Խաղողի</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այգիներում</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օգտագործվում</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էԲորդոյան</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հեղուկների</w:t>
            </w:r>
            <w:r w:rsidRPr="00D62DD0">
              <w:rPr>
                <w:rFonts w:ascii="Sylfaen" w:hAnsi="Sylfaen"/>
                <w:color w:val="000000"/>
                <w:bdr w:val="none" w:sz="0" w:space="0" w:color="auto" w:frame="1"/>
                <w:lang w:val="hy-AM"/>
              </w:rPr>
              <w:t> </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shd w:val="clear" w:color="auto" w:fill="F6F6F6"/>
                <w:lang w:val="hy-AM"/>
              </w:rPr>
              <w:t>1-2%</w:t>
            </w:r>
            <w:r w:rsidRPr="00D62DD0">
              <w:rPr>
                <w:rStyle w:val="apple-converted-space"/>
                <w:rFonts w:ascii="Sylfaen" w:hAnsi="Sylfaen"/>
                <w:color w:val="000000"/>
                <w:bdr w:val="none" w:sz="0" w:space="0" w:color="auto" w:frame="1"/>
                <w:shd w:val="clear" w:color="auto" w:fill="F6F6F6"/>
                <w:lang w:val="hy-AM"/>
              </w:rPr>
              <w:t> </w:t>
            </w:r>
            <w:r w:rsidRPr="00D62DD0">
              <w:rPr>
                <w:color w:val="000000"/>
                <w:bdr w:val="none" w:sz="0" w:space="0" w:color="auto" w:frame="1"/>
                <w:lang w:val="hy-AM"/>
              </w:rPr>
              <w:t>լուծույթը,</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պտղատու</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տնկարկներում`</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աշնանըտերևաթափի</w:t>
            </w:r>
            <w:r w:rsidRPr="00D62DD0">
              <w:rPr>
                <w:rFonts w:ascii="Sylfaen" w:hAnsi="Sylfaen"/>
                <w:color w:val="000000"/>
                <w:bdr w:val="none" w:sz="0" w:space="0" w:color="auto" w:frame="1"/>
                <w:lang w:val="hy-AM"/>
              </w:rPr>
              <w:t> </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նախօրյակին</w:t>
            </w:r>
            <w:r w:rsidRPr="00D62DD0">
              <w:rPr>
                <w:rStyle w:val="apple-converted-space"/>
                <w:rFonts w:ascii="Sylfaen" w:hAnsi="Sylfaen"/>
                <w:color w:val="000000"/>
                <w:bdr w:val="none" w:sz="0" w:space="0" w:color="auto" w:frame="1"/>
                <w:lang w:val="hy-AM"/>
              </w:rPr>
              <w:t> </w:t>
            </w:r>
            <w:r w:rsidRPr="00D62DD0">
              <w:rPr>
                <w:lang w:val="hy-AM"/>
              </w:rPr>
              <w:t xml:space="preserve">   կ</w:t>
            </w:r>
            <w:r w:rsidRPr="00D62DD0">
              <w:rPr>
                <w:color w:val="000000"/>
                <w:bdr w:val="none" w:sz="0" w:space="0" w:color="auto" w:frame="1"/>
                <w:lang w:val="hy-AM"/>
              </w:rPr>
              <w:t>ամ</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գարնանը</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 xml:space="preserve">մինչև </w:t>
            </w:r>
            <w:r w:rsidRPr="00D62DD0">
              <w:rPr>
                <w:rFonts w:ascii="Sylfaen" w:hAnsi="Sylfaen"/>
                <w:color w:val="000000"/>
                <w:bdr w:val="none" w:sz="0" w:space="0" w:color="auto" w:frame="1"/>
                <w:lang w:val="hy-AM"/>
              </w:rPr>
              <w:t>  </w:t>
            </w:r>
            <w:r w:rsidRPr="00D62DD0">
              <w:rPr>
                <w:color w:val="000000"/>
                <w:bdr w:val="none" w:sz="0" w:space="0" w:color="auto" w:frame="1"/>
                <w:lang w:val="hy-AM"/>
              </w:rPr>
              <w:t>բողբոջների</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ուռչելը` 3-4%,</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իսկ</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վեգետացիայի</w:t>
            </w:r>
            <w:r w:rsidRPr="00D62DD0">
              <w:rPr>
                <w:rFonts w:ascii="Sylfaen" w:hAnsi="Sylfaen"/>
                <w:color w:val="000000"/>
                <w:bdr w:val="none" w:sz="0" w:space="0" w:color="auto" w:frame="1"/>
                <w:lang w:val="hy-AM"/>
              </w:rPr>
              <w:t> </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ընթացքում` 1%</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Բորդոյան</w:t>
            </w:r>
            <w:r w:rsidRPr="00D62DD0">
              <w:rPr>
                <w:rStyle w:val="apple-converted-space"/>
                <w:rFonts w:ascii="Sylfaen" w:hAnsi="Sylfaen"/>
                <w:color w:val="000000"/>
                <w:bdr w:val="none" w:sz="0" w:space="0" w:color="auto" w:frame="1"/>
                <w:lang w:val="hy-AM"/>
              </w:rPr>
              <w:t> </w:t>
            </w:r>
            <w:r w:rsidRPr="00D62DD0">
              <w:rPr>
                <w:color w:val="000000"/>
                <w:bdr w:val="none" w:sz="0" w:space="0" w:color="auto" w:frame="1"/>
                <w:lang w:val="hy-AM"/>
              </w:rPr>
              <w:t>հեղուկ:</w:t>
            </w:r>
          </w:p>
        </w:tc>
        <w:tc>
          <w:tcPr>
            <w:tcW w:w="1843" w:type="dxa"/>
          </w:tcPr>
          <w:p w:rsidR="004F2089" w:rsidRPr="00D62DD0" w:rsidRDefault="004F2089" w:rsidP="00AB7987">
            <w:pPr>
              <w:jc w:val="center"/>
              <w:rPr>
                <w:lang w:val="hy-AM"/>
              </w:rPr>
            </w:pPr>
            <w:r w:rsidRPr="00D62DD0">
              <w:rPr>
                <w:lang w:val="hy-AM"/>
              </w:rPr>
              <w:t>20 կգ</w:t>
            </w:r>
          </w:p>
        </w:tc>
        <w:tc>
          <w:tcPr>
            <w:tcW w:w="1418" w:type="dxa"/>
            <w:vMerge/>
          </w:tcPr>
          <w:p w:rsidR="004F2089" w:rsidRPr="00D62DD0" w:rsidRDefault="004F2089" w:rsidP="00AB7987">
            <w:pPr>
              <w:jc w:val="center"/>
              <w:rPr>
                <w:lang w:val="hy-AM"/>
              </w:rPr>
            </w:pPr>
          </w:p>
        </w:tc>
      </w:tr>
      <w:tr w:rsidR="004F2089" w:rsidRPr="00D62DD0" w:rsidTr="00D63324">
        <w:trPr>
          <w:trHeight w:val="1555"/>
        </w:trPr>
        <w:tc>
          <w:tcPr>
            <w:tcW w:w="711" w:type="dxa"/>
          </w:tcPr>
          <w:p w:rsidR="004F2089" w:rsidRPr="00D62DD0" w:rsidRDefault="004F2089" w:rsidP="00AB7987">
            <w:pPr>
              <w:jc w:val="center"/>
              <w:rPr>
                <w:lang w:val="hy-AM"/>
              </w:rPr>
            </w:pPr>
            <w:r w:rsidRPr="00D62DD0">
              <w:rPr>
                <w:lang w:val="hy-AM"/>
              </w:rPr>
              <w:t>3</w:t>
            </w:r>
          </w:p>
        </w:tc>
        <w:tc>
          <w:tcPr>
            <w:tcW w:w="2409" w:type="dxa"/>
          </w:tcPr>
          <w:p w:rsidR="004F2089" w:rsidRPr="00D62DD0" w:rsidRDefault="004F2089" w:rsidP="00AB7987">
            <w:pPr>
              <w:rPr>
                <w:lang w:val="hy-AM"/>
              </w:rPr>
            </w:pPr>
            <w:r w:rsidRPr="00D62DD0">
              <w:rPr>
                <w:lang w:val="hy-AM"/>
              </w:rPr>
              <w:t>Զոլոգ</w:t>
            </w:r>
          </w:p>
        </w:tc>
        <w:tc>
          <w:tcPr>
            <w:tcW w:w="4110" w:type="dxa"/>
            <w:gridSpan w:val="2"/>
          </w:tcPr>
          <w:p w:rsidR="004F2089" w:rsidRPr="00D62DD0" w:rsidRDefault="004F2089" w:rsidP="00AB7987">
            <w:pPr>
              <w:pStyle w:val="ac"/>
              <w:rPr>
                <w:lang w:val="hy-AM" w:eastAsia="ru-RU"/>
              </w:rPr>
            </w:pPr>
            <w:r w:rsidRPr="00D62DD0">
              <w:rPr>
                <w:rFonts w:ascii="Sylfaen" w:hAnsi="Sylfaen" w:cs="Sylfaen"/>
                <w:lang w:val="hy-AM" w:eastAsia="ru-RU"/>
              </w:rPr>
              <w:t>Ազդող</w:t>
            </w:r>
            <w:r w:rsidRPr="00D62DD0">
              <w:rPr>
                <w:lang w:val="hy-AM" w:eastAsia="ru-RU"/>
              </w:rPr>
              <w:t xml:space="preserve"> </w:t>
            </w:r>
            <w:r w:rsidRPr="00D62DD0">
              <w:rPr>
                <w:rFonts w:ascii="Sylfaen" w:hAnsi="Sylfaen" w:cs="Sylfaen"/>
                <w:lang w:val="hy-AM" w:eastAsia="ru-RU"/>
              </w:rPr>
              <w:t>նյութը</w:t>
            </w:r>
            <w:r w:rsidRPr="00D62DD0">
              <w:rPr>
                <w:lang w:val="hy-AM" w:eastAsia="ru-RU"/>
              </w:rPr>
              <w:t xml:space="preserve">` </w:t>
            </w:r>
            <w:r w:rsidRPr="00D62DD0">
              <w:rPr>
                <w:rFonts w:ascii="Sylfaen" w:hAnsi="Sylfaen" w:cs="Sylfaen"/>
                <w:lang w:val="hy-AM" w:eastAsia="ru-RU"/>
              </w:rPr>
              <w:t>Ֆոզալոն</w:t>
            </w:r>
            <w:r w:rsidRPr="00D62DD0">
              <w:rPr>
                <w:lang w:val="hy-AM" w:eastAsia="ru-RU"/>
              </w:rPr>
              <w:t>  35%</w:t>
            </w:r>
          </w:p>
          <w:p w:rsidR="004F2089" w:rsidRPr="00D62DD0" w:rsidRDefault="004F2089" w:rsidP="00AB7987">
            <w:pPr>
              <w:pStyle w:val="ac"/>
              <w:rPr>
                <w:lang w:val="hy-AM" w:eastAsia="ru-RU"/>
              </w:rPr>
            </w:pPr>
            <w:r w:rsidRPr="00D62DD0">
              <w:rPr>
                <w:rFonts w:ascii="Sylfaen" w:hAnsi="Sylfaen" w:cs="Sylfaen"/>
                <w:lang w:val="hy-AM" w:eastAsia="ru-RU"/>
              </w:rPr>
              <w:t>Ուժեղ</w:t>
            </w:r>
            <w:r w:rsidRPr="00D62DD0">
              <w:rPr>
                <w:lang w:val="hy-AM" w:eastAsia="ru-RU"/>
              </w:rPr>
              <w:t xml:space="preserve"> </w:t>
            </w:r>
            <w:r w:rsidRPr="00D62DD0">
              <w:rPr>
                <w:rFonts w:ascii="Sylfaen" w:hAnsi="Sylfaen" w:cs="Sylfaen"/>
                <w:lang w:val="hy-AM" w:eastAsia="ru-RU"/>
              </w:rPr>
              <w:t>թունունակության</w:t>
            </w:r>
            <w:r w:rsidRPr="00D62DD0">
              <w:rPr>
                <w:lang w:val="hy-AM" w:eastAsia="ru-RU"/>
              </w:rPr>
              <w:t xml:space="preserve"> </w:t>
            </w:r>
            <w:r w:rsidRPr="00D62DD0">
              <w:rPr>
                <w:rFonts w:ascii="Sylfaen" w:hAnsi="Sylfaen" w:cs="Sylfaen"/>
                <w:lang w:val="hy-AM" w:eastAsia="ru-RU"/>
              </w:rPr>
              <w:t>ֆոսֆորօրգանական</w:t>
            </w:r>
            <w:r w:rsidRPr="00D62DD0">
              <w:rPr>
                <w:lang w:val="hy-AM" w:eastAsia="ru-RU"/>
              </w:rPr>
              <w:t xml:space="preserve">, </w:t>
            </w:r>
            <w:r w:rsidRPr="00D62DD0">
              <w:rPr>
                <w:rFonts w:ascii="Sylfaen" w:hAnsi="Sylfaen" w:cs="Sylfaen"/>
                <w:lang w:val="hy-AM" w:eastAsia="ru-RU"/>
              </w:rPr>
              <w:t>կոնտակտ</w:t>
            </w:r>
            <w:r w:rsidRPr="00D62DD0">
              <w:rPr>
                <w:lang w:val="hy-AM" w:eastAsia="ru-RU"/>
              </w:rPr>
              <w:t xml:space="preserve"> </w:t>
            </w:r>
            <w:r w:rsidRPr="00D62DD0">
              <w:rPr>
                <w:rFonts w:ascii="Sylfaen" w:hAnsi="Sylfaen" w:cs="Sylfaen"/>
                <w:lang w:val="hy-AM" w:eastAsia="ru-RU"/>
              </w:rPr>
              <w:t>և</w:t>
            </w:r>
            <w:r w:rsidRPr="00D62DD0">
              <w:rPr>
                <w:lang w:val="hy-AM" w:eastAsia="ru-RU"/>
              </w:rPr>
              <w:t xml:space="preserve"> </w:t>
            </w:r>
            <w:r w:rsidRPr="00D62DD0">
              <w:rPr>
                <w:rFonts w:ascii="Sylfaen" w:hAnsi="Sylfaen" w:cs="Sylfaen"/>
                <w:lang w:val="hy-AM" w:eastAsia="ru-RU"/>
              </w:rPr>
              <w:t>ներբույսային</w:t>
            </w:r>
            <w:r w:rsidRPr="00D62DD0">
              <w:rPr>
                <w:lang w:val="hy-AM" w:eastAsia="ru-RU"/>
              </w:rPr>
              <w:t xml:space="preserve"> </w:t>
            </w:r>
            <w:r w:rsidRPr="00D62DD0">
              <w:rPr>
                <w:rFonts w:ascii="Sylfaen" w:hAnsi="Sylfaen" w:cs="Sylfaen"/>
                <w:lang w:val="hy-AM" w:eastAsia="ru-RU"/>
              </w:rPr>
              <w:t>ազդեցության</w:t>
            </w:r>
            <w:r w:rsidRPr="00D62DD0">
              <w:rPr>
                <w:lang w:val="hy-AM" w:eastAsia="ru-RU"/>
              </w:rPr>
              <w:t xml:space="preserve"> </w:t>
            </w:r>
            <w:r w:rsidRPr="00D62DD0">
              <w:rPr>
                <w:rFonts w:ascii="Sylfaen" w:hAnsi="Sylfaen" w:cs="Sylfaen"/>
                <w:lang w:val="hy-AM" w:eastAsia="ru-RU"/>
              </w:rPr>
              <w:t>միջատասպան</w:t>
            </w:r>
            <w:r w:rsidRPr="00D62DD0">
              <w:rPr>
                <w:lang w:val="hy-AM" w:eastAsia="ru-RU"/>
              </w:rPr>
              <w:t xml:space="preserve"> </w:t>
            </w:r>
            <w:r w:rsidRPr="00D62DD0">
              <w:rPr>
                <w:rFonts w:ascii="Sylfaen" w:hAnsi="Sylfaen" w:cs="Sylfaen"/>
                <w:lang w:val="hy-AM" w:eastAsia="ru-RU"/>
              </w:rPr>
              <w:t>է</w:t>
            </w:r>
            <w:r w:rsidRPr="00D62DD0">
              <w:rPr>
                <w:lang w:val="hy-AM" w:eastAsia="ru-RU"/>
              </w:rPr>
              <w:t>:</w:t>
            </w:r>
          </w:p>
          <w:p w:rsidR="004F2089" w:rsidRPr="00D62DD0" w:rsidRDefault="004F2089" w:rsidP="00AB7987">
            <w:pPr>
              <w:rPr>
                <w:lang w:val="hy-AM"/>
              </w:rPr>
            </w:pPr>
          </w:p>
        </w:tc>
        <w:tc>
          <w:tcPr>
            <w:tcW w:w="1843" w:type="dxa"/>
          </w:tcPr>
          <w:p w:rsidR="004F2089" w:rsidRPr="00D62DD0" w:rsidRDefault="004F2089" w:rsidP="00AB7987">
            <w:pPr>
              <w:jc w:val="center"/>
              <w:rPr>
                <w:lang w:val="hy-AM"/>
              </w:rPr>
            </w:pPr>
            <w:r w:rsidRPr="00D62DD0">
              <w:rPr>
                <w:lang w:val="hy-AM"/>
              </w:rPr>
              <w:t>4 լ</w:t>
            </w:r>
          </w:p>
        </w:tc>
        <w:tc>
          <w:tcPr>
            <w:tcW w:w="1418" w:type="dxa"/>
            <w:vMerge/>
          </w:tcPr>
          <w:p w:rsidR="004F2089" w:rsidRPr="00D62DD0" w:rsidRDefault="004F2089" w:rsidP="00AB7987">
            <w:pPr>
              <w:jc w:val="center"/>
              <w:rPr>
                <w:lang w:val="hy-AM"/>
              </w:rPr>
            </w:pPr>
          </w:p>
        </w:tc>
      </w:tr>
      <w:tr w:rsidR="004F2089" w:rsidRPr="00D62DD0" w:rsidTr="00D63324">
        <w:trPr>
          <w:trHeight w:val="727"/>
        </w:trPr>
        <w:tc>
          <w:tcPr>
            <w:tcW w:w="711" w:type="dxa"/>
          </w:tcPr>
          <w:p w:rsidR="004F2089" w:rsidRPr="00D62DD0" w:rsidRDefault="004F2089" w:rsidP="00AB7987">
            <w:pPr>
              <w:pStyle w:val="21"/>
              <w:shd w:val="clear" w:color="auto" w:fill="auto"/>
              <w:spacing w:line="240" w:lineRule="auto"/>
              <w:jc w:val="center"/>
              <w:rPr>
                <w:sz w:val="22"/>
                <w:szCs w:val="22"/>
                <w:lang w:val="hy-AM"/>
              </w:rPr>
            </w:pPr>
            <w:r w:rsidRPr="00D62DD0">
              <w:rPr>
                <w:sz w:val="22"/>
                <w:szCs w:val="22"/>
                <w:lang w:val="hy-AM"/>
              </w:rPr>
              <w:t>4</w:t>
            </w:r>
          </w:p>
        </w:tc>
        <w:tc>
          <w:tcPr>
            <w:tcW w:w="2409" w:type="dxa"/>
          </w:tcPr>
          <w:p w:rsidR="004F2089" w:rsidRPr="00D62DD0" w:rsidRDefault="004F2089" w:rsidP="00AB7987">
            <w:pPr>
              <w:pStyle w:val="21"/>
              <w:shd w:val="clear" w:color="auto" w:fill="auto"/>
              <w:spacing w:line="240" w:lineRule="auto"/>
              <w:ind w:right="420"/>
              <w:rPr>
                <w:sz w:val="22"/>
                <w:szCs w:val="22"/>
                <w:lang w:val="hy-AM"/>
              </w:rPr>
            </w:pPr>
            <w:r w:rsidRPr="00D62DD0">
              <w:rPr>
                <w:sz w:val="22"/>
                <w:szCs w:val="22"/>
                <w:lang w:val="hy-AM"/>
              </w:rPr>
              <w:t>Ռիդոմիլ</w:t>
            </w:r>
          </w:p>
        </w:tc>
        <w:tc>
          <w:tcPr>
            <w:tcW w:w="4110" w:type="dxa"/>
            <w:gridSpan w:val="2"/>
          </w:tcPr>
          <w:p w:rsidR="004F2089" w:rsidRPr="00D62DD0" w:rsidRDefault="004F2089" w:rsidP="00AB7987">
            <w:pPr>
              <w:rPr>
                <w:lang w:val="hy-AM"/>
              </w:rPr>
            </w:pPr>
            <w:r w:rsidRPr="00D62DD0">
              <w:rPr>
                <w:rFonts w:ascii="Sylfaen" w:hAnsi="Sylfaen" w:cs="Sylfaen"/>
                <w:lang w:val="hy-AM"/>
              </w:rPr>
              <w:t>Ներբույսային</w:t>
            </w:r>
            <w:r w:rsidRPr="00D62DD0">
              <w:rPr>
                <w:lang w:val="hy-AM"/>
              </w:rPr>
              <w:t xml:space="preserve"> </w:t>
            </w:r>
            <w:r w:rsidRPr="00D62DD0">
              <w:rPr>
                <w:rFonts w:ascii="Sylfaen" w:hAnsi="Sylfaen" w:cs="Sylfaen"/>
                <w:lang w:val="hy-AM"/>
              </w:rPr>
              <w:t>ազդեցության</w:t>
            </w:r>
            <w:r w:rsidRPr="00D62DD0">
              <w:rPr>
                <w:lang w:val="hy-AM"/>
              </w:rPr>
              <w:t xml:space="preserve"> </w:t>
            </w:r>
            <w:r w:rsidRPr="00D62DD0">
              <w:rPr>
                <w:rFonts w:ascii="Sylfaen" w:hAnsi="Sylfaen" w:cs="Sylfaen"/>
                <w:lang w:val="hy-AM"/>
              </w:rPr>
              <w:t>սնկասպան</w:t>
            </w:r>
            <w:r w:rsidRPr="00D62DD0">
              <w:rPr>
                <w:lang w:val="hy-AM"/>
              </w:rPr>
              <w:t xml:space="preserve"> </w:t>
            </w:r>
            <w:r w:rsidRPr="00D62DD0">
              <w:rPr>
                <w:rFonts w:ascii="Sylfaen" w:hAnsi="Sylfaen" w:cs="Sylfaen"/>
                <w:lang w:val="hy-AM"/>
              </w:rPr>
              <w:t>է</w:t>
            </w:r>
            <w:r w:rsidRPr="00D62DD0">
              <w:rPr>
                <w:lang w:val="hy-AM"/>
              </w:rPr>
              <w:t>,</w:t>
            </w:r>
            <w:r w:rsidRPr="00D62DD0">
              <w:rPr>
                <w:rFonts w:ascii="Sylfaen" w:hAnsi="Sylfaen" w:cs="Sylfaen"/>
                <w:lang w:val="hy-AM"/>
              </w:rPr>
              <w:t>պաշտպանում</w:t>
            </w:r>
            <w:r w:rsidRPr="00D62DD0">
              <w:rPr>
                <w:lang w:val="hy-AM"/>
              </w:rPr>
              <w:t xml:space="preserve"> </w:t>
            </w:r>
            <w:r w:rsidRPr="00D62DD0">
              <w:rPr>
                <w:rFonts w:ascii="Sylfaen" w:hAnsi="Sylfaen" w:cs="Sylfaen"/>
                <w:lang w:val="hy-AM"/>
              </w:rPr>
              <w:t>է</w:t>
            </w:r>
            <w:r w:rsidRPr="00D62DD0">
              <w:rPr>
                <w:lang w:val="hy-AM"/>
              </w:rPr>
              <w:t xml:space="preserve"> </w:t>
            </w:r>
            <w:r w:rsidRPr="00D62DD0">
              <w:rPr>
                <w:rFonts w:ascii="Sylfaen" w:hAnsi="Sylfaen" w:cs="Sylfaen"/>
                <w:lang w:val="hy-AM"/>
              </w:rPr>
              <w:t>խաղողը</w:t>
            </w:r>
            <w:r w:rsidRPr="00D62DD0">
              <w:rPr>
                <w:lang w:val="hy-AM"/>
              </w:rPr>
              <w:t>,</w:t>
            </w:r>
            <w:r w:rsidRPr="00D62DD0">
              <w:rPr>
                <w:rFonts w:ascii="Sylfaen" w:hAnsi="Sylfaen" w:cs="Sylfaen"/>
                <w:lang w:val="hy-AM"/>
              </w:rPr>
              <w:t>բանջարանոցային</w:t>
            </w:r>
            <w:r w:rsidRPr="00D62DD0">
              <w:rPr>
                <w:lang w:val="hy-AM"/>
              </w:rPr>
              <w:t xml:space="preserve"> </w:t>
            </w:r>
            <w:r w:rsidRPr="00D62DD0">
              <w:rPr>
                <w:rFonts w:ascii="Sylfaen" w:hAnsi="Sylfaen" w:cs="Sylfaen"/>
                <w:lang w:val="hy-AM"/>
              </w:rPr>
              <w:t>մշակաբույսերը</w:t>
            </w:r>
            <w:r w:rsidRPr="00D62DD0">
              <w:rPr>
                <w:lang w:val="hy-AM"/>
              </w:rPr>
              <w:t xml:space="preserve"> </w:t>
            </w:r>
            <w:r w:rsidRPr="00D62DD0">
              <w:rPr>
                <w:rFonts w:ascii="Sylfaen" w:hAnsi="Sylfaen" w:cs="Sylfaen"/>
                <w:lang w:val="hy-AM"/>
              </w:rPr>
              <w:t>ֆիտոֆտորոզից</w:t>
            </w:r>
            <w:r w:rsidRPr="00D62DD0">
              <w:rPr>
                <w:lang w:val="hy-AM"/>
              </w:rPr>
              <w:t xml:space="preserve"> </w:t>
            </w:r>
            <w:r w:rsidRPr="00D62DD0">
              <w:rPr>
                <w:rFonts w:ascii="Sylfaen" w:hAnsi="Sylfaen" w:cs="Sylfaen"/>
                <w:lang w:val="hy-AM"/>
              </w:rPr>
              <w:t>և</w:t>
            </w:r>
            <w:r w:rsidRPr="00D62DD0">
              <w:rPr>
                <w:lang w:val="hy-AM"/>
              </w:rPr>
              <w:t xml:space="preserve"> </w:t>
            </w:r>
            <w:r w:rsidRPr="00D62DD0">
              <w:rPr>
                <w:rFonts w:ascii="Sylfaen" w:hAnsi="Sylfaen" w:cs="Sylfaen"/>
                <w:lang w:val="hy-AM"/>
              </w:rPr>
              <w:t>այլ</w:t>
            </w:r>
            <w:r w:rsidRPr="00D62DD0">
              <w:rPr>
                <w:lang w:val="hy-AM"/>
              </w:rPr>
              <w:t xml:space="preserve"> </w:t>
            </w:r>
            <w:r w:rsidRPr="00D62DD0">
              <w:rPr>
                <w:rFonts w:ascii="Sylfaen" w:hAnsi="Sylfaen" w:cs="Sylfaen"/>
                <w:lang w:val="hy-AM"/>
              </w:rPr>
              <w:t>կեխծ</w:t>
            </w:r>
            <w:r w:rsidRPr="00D62DD0">
              <w:rPr>
                <w:lang w:val="hy-AM"/>
              </w:rPr>
              <w:t xml:space="preserve"> </w:t>
            </w:r>
            <w:r w:rsidRPr="00D62DD0">
              <w:rPr>
                <w:rFonts w:ascii="Sylfaen" w:hAnsi="Sylfaen" w:cs="Sylfaen"/>
                <w:lang w:val="hy-AM"/>
              </w:rPr>
              <w:t>ալրացոխային  հիվանդություների հարուցիչներից.</w:t>
            </w:r>
            <w:r w:rsidRPr="00D62DD0">
              <w:rPr>
                <w:lang w:val="hy-AM"/>
              </w:rPr>
              <w:t xml:space="preserve"> </w:t>
            </w:r>
          </w:p>
        </w:tc>
        <w:tc>
          <w:tcPr>
            <w:tcW w:w="1843" w:type="dxa"/>
          </w:tcPr>
          <w:p w:rsidR="004F2089" w:rsidRPr="00D62DD0" w:rsidRDefault="004F2089" w:rsidP="00AB7987">
            <w:pPr>
              <w:pStyle w:val="21"/>
              <w:shd w:val="clear" w:color="auto" w:fill="auto"/>
              <w:spacing w:line="240" w:lineRule="auto"/>
              <w:ind w:left="120"/>
              <w:jc w:val="center"/>
              <w:rPr>
                <w:sz w:val="22"/>
                <w:szCs w:val="22"/>
                <w:lang w:val="hy-AM"/>
              </w:rPr>
            </w:pPr>
            <w:r w:rsidRPr="00D62DD0">
              <w:rPr>
                <w:sz w:val="22"/>
                <w:szCs w:val="22"/>
                <w:lang w:val="hy-AM"/>
              </w:rPr>
              <w:t>0.15 կգ</w:t>
            </w:r>
          </w:p>
        </w:tc>
        <w:tc>
          <w:tcPr>
            <w:tcW w:w="1418" w:type="dxa"/>
            <w:vMerge/>
          </w:tcPr>
          <w:p w:rsidR="004F2089" w:rsidRPr="00D62DD0" w:rsidRDefault="004F2089" w:rsidP="00AB7987">
            <w:pPr>
              <w:pStyle w:val="21"/>
              <w:shd w:val="clear" w:color="auto" w:fill="auto"/>
              <w:spacing w:line="240" w:lineRule="auto"/>
              <w:ind w:left="120"/>
              <w:jc w:val="center"/>
              <w:rPr>
                <w:sz w:val="22"/>
                <w:szCs w:val="22"/>
                <w:lang w:val="hy-AM"/>
              </w:rPr>
            </w:pPr>
          </w:p>
        </w:tc>
      </w:tr>
      <w:tr w:rsidR="004F2089" w:rsidRPr="00D62DD0" w:rsidTr="00D63324">
        <w:trPr>
          <w:trHeight w:val="544"/>
        </w:trPr>
        <w:tc>
          <w:tcPr>
            <w:tcW w:w="711" w:type="dxa"/>
          </w:tcPr>
          <w:p w:rsidR="004F2089" w:rsidRPr="00D62DD0" w:rsidRDefault="004F2089" w:rsidP="00AB7987">
            <w:pPr>
              <w:pStyle w:val="21"/>
              <w:shd w:val="clear" w:color="auto" w:fill="auto"/>
              <w:spacing w:line="240" w:lineRule="auto"/>
              <w:jc w:val="center"/>
              <w:rPr>
                <w:sz w:val="22"/>
                <w:szCs w:val="22"/>
                <w:lang w:val="hy-AM"/>
              </w:rPr>
            </w:pPr>
            <w:r w:rsidRPr="00D62DD0">
              <w:rPr>
                <w:sz w:val="22"/>
                <w:szCs w:val="22"/>
                <w:lang w:val="hy-AM"/>
              </w:rPr>
              <w:t>5</w:t>
            </w:r>
          </w:p>
        </w:tc>
        <w:tc>
          <w:tcPr>
            <w:tcW w:w="2409" w:type="dxa"/>
          </w:tcPr>
          <w:p w:rsidR="004F2089" w:rsidRPr="00D62DD0" w:rsidRDefault="004F2089" w:rsidP="00AB7987">
            <w:pPr>
              <w:pStyle w:val="21"/>
              <w:shd w:val="clear" w:color="auto" w:fill="auto"/>
              <w:spacing w:line="240" w:lineRule="auto"/>
              <w:ind w:right="420"/>
              <w:rPr>
                <w:sz w:val="22"/>
                <w:szCs w:val="22"/>
                <w:lang w:val="hy-AM"/>
              </w:rPr>
            </w:pPr>
            <w:r w:rsidRPr="00D62DD0">
              <w:rPr>
                <w:sz w:val="22"/>
                <w:szCs w:val="22"/>
                <w:lang w:val="hy-AM"/>
              </w:rPr>
              <w:t>Բանզայ</w:t>
            </w:r>
          </w:p>
        </w:tc>
        <w:tc>
          <w:tcPr>
            <w:tcW w:w="4110" w:type="dxa"/>
            <w:gridSpan w:val="2"/>
          </w:tcPr>
          <w:p w:rsidR="004F2089" w:rsidRPr="00D62DD0" w:rsidRDefault="004F2089" w:rsidP="00AB7987">
            <w:pPr>
              <w:pStyle w:val="ac"/>
              <w:rPr>
                <w:lang w:val="hy-AM" w:eastAsia="ru-RU"/>
              </w:rPr>
            </w:pPr>
            <w:r w:rsidRPr="00D62DD0">
              <w:rPr>
                <w:rFonts w:ascii="Sylfaen" w:hAnsi="Sylfaen" w:cs="Sylfaen"/>
                <w:lang w:val="hy-AM" w:eastAsia="ru-RU"/>
              </w:rPr>
              <w:t>Ազդող</w:t>
            </w:r>
            <w:r w:rsidRPr="00D62DD0">
              <w:rPr>
                <w:lang w:val="hy-AM" w:eastAsia="ru-RU"/>
              </w:rPr>
              <w:t xml:space="preserve"> </w:t>
            </w:r>
            <w:r w:rsidRPr="00D62DD0">
              <w:rPr>
                <w:rFonts w:ascii="Sylfaen" w:hAnsi="Sylfaen" w:cs="Sylfaen"/>
                <w:lang w:val="hy-AM" w:eastAsia="ru-RU"/>
              </w:rPr>
              <w:t>նյութը</w:t>
            </w:r>
            <w:r w:rsidRPr="00D62DD0">
              <w:rPr>
                <w:lang w:val="hy-AM" w:eastAsia="ru-RU"/>
              </w:rPr>
              <w:t xml:space="preserve">` </w:t>
            </w:r>
            <w:r w:rsidRPr="00D62DD0">
              <w:rPr>
                <w:rFonts w:ascii="Sylfaen" w:hAnsi="Sylfaen" w:cs="Sylfaen"/>
                <w:lang w:val="hy-AM" w:eastAsia="ru-RU"/>
              </w:rPr>
              <w:t>քլորպիրիֆոս</w:t>
            </w:r>
            <w:r w:rsidRPr="00D62DD0">
              <w:rPr>
                <w:lang w:val="hy-AM" w:eastAsia="ru-RU"/>
              </w:rPr>
              <w:t xml:space="preserve"> 48%</w:t>
            </w:r>
          </w:p>
          <w:p w:rsidR="004F2089" w:rsidRPr="00D62DD0" w:rsidRDefault="004F2089" w:rsidP="00AB7987">
            <w:pPr>
              <w:pStyle w:val="ac"/>
              <w:rPr>
                <w:lang w:val="hy-AM" w:eastAsia="ru-RU"/>
              </w:rPr>
            </w:pPr>
            <w:r w:rsidRPr="00D62DD0">
              <w:rPr>
                <w:rFonts w:ascii="Sylfaen" w:hAnsi="Sylfaen" w:cs="Sylfaen"/>
                <w:lang w:val="hy-AM" w:eastAsia="ru-RU"/>
              </w:rPr>
              <w:t>Հզոր</w:t>
            </w:r>
            <w:r w:rsidRPr="00D62DD0">
              <w:rPr>
                <w:lang w:val="hy-AM" w:eastAsia="ru-RU"/>
              </w:rPr>
              <w:t xml:space="preserve"> </w:t>
            </w:r>
            <w:r w:rsidRPr="00D62DD0">
              <w:rPr>
                <w:rFonts w:ascii="Sylfaen" w:hAnsi="Sylfaen" w:cs="Sylfaen"/>
                <w:lang w:val="hy-AM" w:eastAsia="ru-RU"/>
              </w:rPr>
              <w:t>ֆումիգացիոն</w:t>
            </w:r>
            <w:r w:rsidRPr="00D62DD0">
              <w:rPr>
                <w:lang w:val="hy-AM" w:eastAsia="ru-RU"/>
              </w:rPr>
              <w:t xml:space="preserve"> </w:t>
            </w:r>
            <w:r w:rsidRPr="00D62DD0">
              <w:rPr>
                <w:rFonts w:ascii="Sylfaen" w:hAnsi="Sylfaen" w:cs="Sylfaen"/>
                <w:lang w:val="hy-AM" w:eastAsia="ru-RU"/>
              </w:rPr>
              <w:t>ակտիվությամբ</w:t>
            </w:r>
            <w:r w:rsidRPr="00D62DD0">
              <w:rPr>
                <w:lang w:val="hy-AM" w:eastAsia="ru-RU"/>
              </w:rPr>
              <w:t xml:space="preserve"> </w:t>
            </w:r>
            <w:r w:rsidRPr="00D62DD0">
              <w:rPr>
                <w:rFonts w:ascii="Sylfaen" w:hAnsi="Sylfaen" w:cs="Sylfaen"/>
                <w:lang w:val="hy-AM" w:eastAsia="ru-RU"/>
              </w:rPr>
              <w:t>օժտված</w:t>
            </w:r>
            <w:r w:rsidRPr="00D62DD0">
              <w:rPr>
                <w:lang w:val="hy-AM" w:eastAsia="ru-RU"/>
              </w:rPr>
              <w:t xml:space="preserve">, </w:t>
            </w:r>
            <w:r w:rsidRPr="00D62DD0">
              <w:rPr>
                <w:rFonts w:ascii="Sylfaen" w:hAnsi="Sylfaen" w:cs="Sylfaen"/>
                <w:lang w:val="hy-AM" w:eastAsia="ru-RU"/>
              </w:rPr>
              <w:t>ֆոսֆորաօրգանական</w:t>
            </w:r>
            <w:r w:rsidRPr="00D62DD0">
              <w:rPr>
                <w:lang w:val="hy-AM" w:eastAsia="ru-RU"/>
              </w:rPr>
              <w:t xml:space="preserve"> </w:t>
            </w:r>
            <w:r w:rsidRPr="00D62DD0">
              <w:rPr>
                <w:rFonts w:ascii="Sylfaen" w:hAnsi="Sylfaen" w:cs="Sylfaen"/>
                <w:lang w:val="hy-AM" w:eastAsia="ru-RU"/>
              </w:rPr>
              <w:t>ինսեկտոակարիցիդ</w:t>
            </w:r>
            <w:r w:rsidRPr="00D62DD0">
              <w:rPr>
                <w:lang w:val="hy-AM" w:eastAsia="ru-RU"/>
              </w:rPr>
              <w:t xml:space="preserve"> </w:t>
            </w:r>
            <w:r w:rsidRPr="00D62DD0">
              <w:rPr>
                <w:rFonts w:ascii="Sylfaen" w:hAnsi="Sylfaen" w:cs="Sylfaen"/>
                <w:lang w:val="hy-AM" w:eastAsia="ru-RU"/>
              </w:rPr>
              <w:t>է</w:t>
            </w:r>
            <w:r w:rsidRPr="00D62DD0">
              <w:rPr>
                <w:lang w:val="hy-AM" w:eastAsia="ru-RU"/>
              </w:rPr>
              <w:t xml:space="preserve">` </w:t>
            </w:r>
            <w:r w:rsidRPr="00D62DD0">
              <w:rPr>
                <w:rFonts w:ascii="Sylfaen" w:hAnsi="Sylfaen" w:cs="Sylfaen"/>
                <w:lang w:val="hy-AM" w:eastAsia="ru-RU"/>
              </w:rPr>
              <w:t>գյուղատնտեսական</w:t>
            </w:r>
            <w:r w:rsidRPr="00D62DD0">
              <w:rPr>
                <w:lang w:val="hy-AM" w:eastAsia="ru-RU"/>
              </w:rPr>
              <w:t xml:space="preserve"> </w:t>
            </w:r>
            <w:r w:rsidRPr="00D62DD0">
              <w:rPr>
                <w:rFonts w:ascii="Sylfaen" w:hAnsi="Sylfaen" w:cs="Sylfaen"/>
                <w:lang w:val="hy-AM" w:eastAsia="ru-RU"/>
              </w:rPr>
              <w:t>մշակաբույսերի</w:t>
            </w:r>
            <w:r w:rsidRPr="00D62DD0">
              <w:rPr>
                <w:lang w:val="hy-AM" w:eastAsia="ru-RU"/>
              </w:rPr>
              <w:t xml:space="preserve"> </w:t>
            </w:r>
            <w:r w:rsidRPr="00D62DD0">
              <w:rPr>
                <w:rFonts w:ascii="Sylfaen" w:hAnsi="Sylfaen" w:cs="Sylfaen"/>
                <w:lang w:val="hy-AM" w:eastAsia="ru-RU"/>
              </w:rPr>
              <w:t>վնասատուների</w:t>
            </w:r>
            <w:r w:rsidRPr="00D62DD0">
              <w:rPr>
                <w:lang w:val="hy-AM" w:eastAsia="ru-RU"/>
              </w:rPr>
              <w:t xml:space="preserve"> </w:t>
            </w:r>
            <w:r w:rsidRPr="00D62DD0">
              <w:rPr>
                <w:rFonts w:ascii="Sylfaen" w:hAnsi="Sylfaen" w:cs="Sylfaen"/>
                <w:lang w:val="hy-AM" w:eastAsia="ru-RU"/>
              </w:rPr>
              <w:t>դեմ</w:t>
            </w:r>
            <w:r w:rsidRPr="00D62DD0">
              <w:rPr>
                <w:lang w:val="hy-AM" w:eastAsia="ru-RU"/>
              </w:rPr>
              <w:t xml:space="preserve"> </w:t>
            </w:r>
            <w:r w:rsidRPr="00D62DD0">
              <w:rPr>
                <w:rFonts w:ascii="Sylfaen" w:hAnsi="Sylfaen" w:cs="Sylfaen"/>
                <w:lang w:val="hy-AM" w:eastAsia="ru-RU"/>
              </w:rPr>
              <w:t>պայքարի</w:t>
            </w:r>
            <w:r w:rsidRPr="00D62DD0">
              <w:rPr>
                <w:lang w:val="hy-AM" w:eastAsia="ru-RU"/>
              </w:rPr>
              <w:t xml:space="preserve"> </w:t>
            </w:r>
            <w:r w:rsidRPr="00D62DD0">
              <w:rPr>
                <w:rFonts w:ascii="Sylfaen" w:hAnsi="Sylfaen" w:cs="Sylfaen"/>
                <w:lang w:val="hy-AM" w:eastAsia="ru-RU"/>
              </w:rPr>
              <w:t>համար</w:t>
            </w:r>
            <w:r w:rsidRPr="00D62DD0">
              <w:rPr>
                <w:lang w:val="hy-AM" w:eastAsia="ru-RU"/>
              </w:rPr>
              <w:t>:</w:t>
            </w:r>
          </w:p>
          <w:p w:rsidR="004F2089" w:rsidRPr="00D62DD0" w:rsidRDefault="004F2089" w:rsidP="00AB7987">
            <w:pPr>
              <w:pStyle w:val="21"/>
              <w:shd w:val="clear" w:color="auto" w:fill="auto"/>
              <w:spacing w:line="240" w:lineRule="auto"/>
              <w:ind w:left="120"/>
              <w:rPr>
                <w:sz w:val="22"/>
                <w:szCs w:val="22"/>
                <w:lang w:val="hy-AM"/>
              </w:rPr>
            </w:pPr>
          </w:p>
        </w:tc>
        <w:tc>
          <w:tcPr>
            <w:tcW w:w="1843" w:type="dxa"/>
          </w:tcPr>
          <w:p w:rsidR="004F2089" w:rsidRPr="00D62DD0" w:rsidRDefault="004F2089" w:rsidP="00AB7987">
            <w:pPr>
              <w:pStyle w:val="21"/>
              <w:shd w:val="clear" w:color="auto" w:fill="auto"/>
              <w:spacing w:line="240" w:lineRule="auto"/>
              <w:ind w:left="120"/>
              <w:jc w:val="center"/>
              <w:rPr>
                <w:sz w:val="22"/>
                <w:szCs w:val="22"/>
                <w:lang w:val="hy-AM"/>
              </w:rPr>
            </w:pPr>
            <w:r w:rsidRPr="00D62DD0">
              <w:rPr>
                <w:sz w:val="22"/>
                <w:szCs w:val="22"/>
                <w:lang w:val="hy-AM"/>
              </w:rPr>
              <w:t>2.4 լ</w:t>
            </w:r>
          </w:p>
        </w:tc>
        <w:tc>
          <w:tcPr>
            <w:tcW w:w="1418" w:type="dxa"/>
            <w:vMerge/>
          </w:tcPr>
          <w:p w:rsidR="004F2089" w:rsidRPr="00D62DD0" w:rsidRDefault="004F2089" w:rsidP="00AB7987">
            <w:pPr>
              <w:pStyle w:val="21"/>
              <w:shd w:val="clear" w:color="auto" w:fill="auto"/>
              <w:spacing w:line="240" w:lineRule="auto"/>
              <w:ind w:left="120"/>
              <w:jc w:val="center"/>
              <w:rPr>
                <w:sz w:val="22"/>
                <w:szCs w:val="22"/>
                <w:lang w:val="hy-AM"/>
              </w:rPr>
            </w:pPr>
          </w:p>
        </w:tc>
      </w:tr>
      <w:tr w:rsidR="004F2089" w:rsidRPr="00D62DD0" w:rsidTr="00D63324">
        <w:trPr>
          <w:trHeight w:val="3285"/>
        </w:trPr>
        <w:tc>
          <w:tcPr>
            <w:tcW w:w="711" w:type="dxa"/>
          </w:tcPr>
          <w:p w:rsidR="004F2089" w:rsidRPr="00D62DD0" w:rsidRDefault="004F2089" w:rsidP="00AB7987">
            <w:pPr>
              <w:pStyle w:val="21"/>
              <w:shd w:val="clear" w:color="auto" w:fill="auto"/>
              <w:spacing w:line="240" w:lineRule="auto"/>
              <w:jc w:val="center"/>
              <w:rPr>
                <w:sz w:val="22"/>
                <w:szCs w:val="22"/>
                <w:lang w:val="hy-AM"/>
              </w:rPr>
            </w:pPr>
            <w:r w:rsidRPr="00D62DD0">
              <w:rPr>
                <w:sz w:val="22"/>
                <w:szCs w:val="22"/>
                <w:lang w:val="hy-AM"/>
              </w:rPr>
              <w:lastRenderedPageBreak/>
              <w:t>6</w:t>
            </w:r>
          </w:p>
        </w:tc>
        <w:tc>
          <w:tcPr>
            <w:tcW w:w="2409" w:type="dxa"/>
          </w:tcPr>
          <w:p w:rsidR="004F2089" w:rsidRPr="00D62DD0" w:rsidRDefault="004F2089" w:rsidP="00AB7987">
            <w:pPr>
              <w:pStyle w:val="21"/>
              <w:shd w:val="clear" w:color="auto" w:fill="auto"/>
              <w:spacing w:line="240" w:lineRule="auto"/>
              <w:ind w:right="420"/>
              <w:rPr>
                <w:sz w:val="22"/>
                <w:szCs w:val="22"/>
                <w:lang w:val="hy-AM"/>
              </w:rPr>
            </w:pPr>
            <w:r w:rsidRPr="00D62DD0">
              <w:rPr>
                <w:sz w:val="22"/>
                <w:szCs w:val="22"/>
                <w:lang w:val="hy-AM"/>
              </w:rPr>
              <w:t>Շանս պլյուս</w:t>
            </w:r>
          </w:p>
        </w:tc>
        <w:tc>
          <w:tcPr>
            <w:tcW w:w="4110" w:type="dxa"/>
            <w:gridSpan w:val="2"/>
          </w:tcPr>
          <w:p w:rsidR="004F2089" w:rsidRPr="00D62DD0" w:rsidRDefault="004F2089" w:rsidP="00AB7987">
            <w:pPr>
              <w:pStyle w:val="ac"/>
              <w:rPr>
                <w:lang w:val="hy-AM" w:eastAsia="ru-RU"/>
              </w:rPr>
            </w:pPr>
            <w:r w:rsidRPr="00D62DD0">
              <w:rPr>
                <w:rFonts w:ascii="Sylfaen" w:hAnsi="Sylfaen" w:cs="Sylfaen"/>
                <w:lang w:val="hy-AM" w:eastAsia="ru-RU"/>
              </w:rPr>
              <w:t>Ազդող</w:t>
            </w:r>
            <w:r w:rsidRPr="00D62DD0">
              <w:rPr>
                <w:lang w:val="hy-AM" w:eastAsia="ru-RU"/>
              </w:rPr>
              <w:t xml:space="preserve"> </w:t>
            </w:r>
            <w:r w:rsidRPr="00D62DD0">
              <w:rPr>
                <w:rFonts w:ascii="Sylfaen" w:hAnsi="Sylfaen" w:cs="Sylfaen"/>
                <w:lang w:val="hy-AM" w:eastAsia="ru-RU"/>
              </w:rPr>
              <w:t>նյութը՝</w:t>
            </w:r>
            <w:r w:rsidRPr="00D62DD0">
              <w:rPr>
                <w:lang w:val="hy-AM" w:eastAsia="ru-RU"/>
              </w:rPr>
              <w:t xml:space="preserve"> 50% </w:t>
            </w:r>
            <w:r w:rsidRPr="00D62DD0">
              <w:rPr>
                <w:rFonts w:ascii="Sylfaen" w:hAnsi="Sylfaen" w:cs="Sylfaen"/>
                <w:lang w:val="hy-AM" w:eastAsia="ru-RU"/>
              </w:rPr>
              <w:t>քլորպիրիֆոս</w:t>
            </w:r>
            <w:r w:rsidRPr="00D62DD0">
              <w:rPr>
                <w:lang w:val="hy-AM" w:eastAsia="ru-RU"/>
              </w:rPr>
              <w:t xml:space="preserve"> + 5% </w:t>
            </w:r>
            <w:r w:rsidRPr="00D62DD0">
              <w:rPr>
                <w:rFonts w:ascii="Sylfaen" w:hAnsi="Sylfaen" w:cs="Sylfaen"/>
                <w:lang w:val="hy-AM" w:eastAsia="ru-RU"/>
              </w:rPr>
              <w:t>ցիպերմետրին</w:t>
            </w:r>
            <w:r w:rsidRPr="00D62DD0">
              <w:rPr>
                <w:lang w:val="hy-AM" w:eastAsia="ru-RU"/>
              </w:rPr>
              <w:br/>
            </w:r>
            <w:r w:rsidRPr="00D62DD0">
              <w:rPr>
                <w:rFonts w:ascii="Sylfaen" w:hAnsi="Sylfaen" w:cs="Sylfaen"/>
                <w:lang w:val="hy-AM" w:eastAsia="ru-RU"/>
              </w:rPr>
              <w:t>Պատրաստուկային</w:t>
            </w:r>
            <w:r w:rsidRPr="00D62DD0">
              <w:rPr>
                <w:lang w:val="hy-AM" w:eastAsia="ru-RU"/>
              </w:rPr>
              <w:t xml:space="preserve"> </w:t>
            </w:r>
            <w:r w:rsidRPr="00D62DD0">
              <w:rPr>
                <w:rFonts w:ascii="Sylfaen" w:hAnsi="Sylfaen" w:cs="Sylfaen"/>
                <w:lang w:val="hy-AM" w:eastAsia="ru-RU"/>
              </w:rPr>
              <w:t>ձևը՝</w:t>
            </w:r>
            <w:r w:rsidRPr="00D62DD0">
              <w:rPr>
                <w:lang w:val="hy-AM" w:eastAsia="ru-RU"/>
              </w:rPr>
              <w:t xml:space="preserve"> </w:t>
            </w:r>
            <w:r w:rsidRPr="00D62DD0">
              <w:rPr>
                <w:rFonts w:ascii="Sylfaen" w:hAnsi="Sylfaen" w:cs="Sylfaen"/>
                <w:lang w:val="hy-AM" w:eastAsia="ru-RU"/>
              </w:rPr>
              <w:t>խտացված</w:t>
            </w:r>
            <w:r w:rsidRPr="00D62DD0">
              <w:rPr>
                <w:lang w:val="hy-AM" w:eastAsia="ru-RU"/>
              </w:rPr>
              <w:t xml:space="preserve"> </w:t>
            </w:r>
            <w:r w:rsidRPr="00D62DD0">
              <w:rPr>
                <w:rFonts w:ascii="Sylfaen" w:hAnsi="Sylfaen" w:cs="Sylfaen"/>
                <w:lang w:val="hy-AM" w:eastAsia="ru-RU"/>
              </w:rPr>
              <w:t>էմուլսիա</w:t>
            </w:r>
            <w:r w:rsidRPr="00D62DD0">
              <w:rPr>
                <w:lang w:val="hy-AM" w:eastAsia="ru-RU"/>
              </w:rPr>
              <w:br/>
            </w:r>
            <w:r w:rsidRPr="00D62DD0">
              <w:rPr>
                <w:rFonts w:ascii="Sylfaen" w:hAnsi="Sylfaen" w:cs="Sylfaen"/>
                <w:lang w:val="hy-AM" w:eastAsia="ru-RU"/>
              </w:rPr>
              <w:t>Տարողությունը</w:t>
            </w:r>
            <w:r w:rsidRPr="00D62DD0">
              <w:rPr>
                <w:lang w:val="hy-AM" w:eastAsia="ru-RU"/>
              </w:rPr>
              <w:t xml:space="preserve"> 1</w:t>
            </w:r>
            <w:r w:rsidRPr="00D62DD0">
              <w:rPr>
                <w:rFonts w:ascii="Sylfaen" w:hAnsi="Sylfaen" w:cs="Sylfaen"/>
                <w:lang w:val="hy-AM" w:eastAsia="ru-RU"/>
              </w:rPr>
              <w:t>լ</w:t>
            </w:r>
          </w:p>
          <w:p w:rsidR="004F2089" w:rsidRPr="00D62DD0" w:rsidRDefault="004F2089" w:rsidP="00AB7987">
            <w:pPr>
              <w:pStyle w:val="ac"/>
              <w:rPr>
                <w:lang w:val="hy-AM" w:eastAsia="ru-RU"/>
              </w:rPr>
            </w:pPr>
            <w:r w:rsidRPr="00D62DD0">
              <w:rPr>
                <w:rFonts w:ascii="Sylfaen" w:hAnsi="Sylfaen" w:cs="Sylfaen"/>
                <w:lang w:val="hy-AM" w:eastAsia="ru-RU"/>
              </w:rPr>
              <w:t>Ունիվերսալ</w:t>
            </w:r>
            <w:r w:rsidRPr="00D62DD0">
              <w:rPr>
                <w:lang w:val="hy-AM" w:eastAsia="ru-RU"/>
              </w:rPr>
              <w:t xml:space="preserve"> </w:t>
            </w:r>
            <w:r w:rsidRPr="00D62DD0">
              <w:rPr>
                <w:rFonts w:ascii="Sylfaen" w:hAnsi="Sylfaen" w:cs="Sylfaen"/>
                <w:lang w:val="hy-AM" w:eastAsia="ru-RU"/>
              </w:rPr>
              <w:t>ինսեկտիցիդ</w:t>
            </w:r>
            <w:r w:rsidRPr="00D62DD0">
              <w:rPr>
                <w:lang w:val="hy-AM" w:eastAsia="ru-RU"/>
              </w:rPr>
              <w:t xml:space="preserve"> </w:t>
            </w:r>
            <w:r w:rsidRPr="00D62DD0">
              <w:rPr>
                <w:rFonts w:ascii="Sylfaen" w:hAnsi="Sylfaen" w:cs="Sylfaen"/>
                <w:lang w:val="hy-AM" w:eastAsia="ru-RU"/>
              </w:rPr>
              <w:t>է</w:t>
            </w:r>
            <w:r w:rsidRPr="00D62DD0">
              <w:rPr>
                <w:lang w:val="hy-AM" w:eastAsia="ru-RU"/>
              </w:rPr>
              <w:t xml:space="preserve"> </w:t>
            </w:r>
            <w:r w:rsidRPr="00D62DD0">
              <w:rPr>
                <w:rFonts w:ascii="Sylfaen" w:hAnsi="Sylfaen" w:cs="Sylfaen"/>
                <w:lang w:val="hy-AM" w:eastAsia="ru-RU"/>
              </w:rPr>
              <w:t>պտղատու</w:t>
            </w:r>
            <w:r w:rsidRPr="00D62DD0">
              <w:rPr>
                <w:lang w:val="hy-AM" w:eastAsia="ru-RU"/>
              </w:rPr>
              <w:t xml:space="preserve"> </w:t>
            </w:r>
            <w:r w:rsidRPr="00D62DD0">
              <w:rPr>
                <w:rFonts w:ascii="Sylfaen" w:hAnsi="Sylfaen" w:cs="Sylfaen"/>
                <w:lang w:val="hy-AM" w:eastAsia="ru-RU"/>
              </w:rPr>
              <w:t>և</w:t>
            </w:r>
            <w:r w:rsidRPr="00D62DD0">
              <w:rPr>
                <w:lang w:val="hy-AM" w:eastAsia="ru-RU"/>
              </w:rPr>
              <w:t xml:space="preserve"> </w:t>
            </w:r>
            <w:r w:rsidRPr="00D62DD0">
              <w:rPr>
                <w:rFonts w:ascii="Sylfaen" w:hAnsi="Sylfaen" w:cs="Sylfaen"/>
                <w:lang w:val="hy-AM" w:eastAsia="ru-RU"/>
              </w:rPr>
              <w:t>խաղողի</w:t>
            </w:r>
            <w:r w:rsidRPr="00D62DD0">
              <w:rPr>
                <w:lang w:val="hy-AM" w:eastAsia="ru-RU"/>
              </w:rPr>
              <w:t xml:space="preserve"> </w:t>
            </w:r>
            <w:r w:rsidRPr="00D62DD0">
              <w:rPr>
                <w:rFonts w:ascii="Sylfaen" w:hAnsi="Sylfaen" w:cs="Sylfaen"/>
                <w:lang w:val="hy-AM" w:eastAsia="ru-RU"/>
              </w:rPr>
              <w:t>այգիներում</w:t>
            </w:r>
            <w:r w:rsidRPr="00D62DD0">
              <w:rPr>
                <w:lang w:val="hy-AM" w:eastAsia="ru-RU"/>
              </w:rPr>
              <w:t xml:space="preserve">, </w:t>
            </w:r>
            <w:r w:rsidRPr="00D62DD0">
              <w:rPr>
                <w:rFonts w:ascii="Sylfaen" w:hAnsi="Sylfaen" w:cs="Sylfaen"/>
                <w:lang w:val="hy-AM" w:eastAsia="ru-RU"/>
              </w:rPr>
              <w:t>բանջարանոցային</w:t>
            </w:r>
            <w:r w:rsidRPr="00D62DD0">
              <w:rPr>
                <w:lang w:val="hy-AM" w:eastAsia="ru-RU"/>
              </w:rPr>
              <w:t xml:space="preserve"> </w:t>
            </w:r>
            <w:r w:rsidRPr="00D62DD0">
              <w:rPr>
                <w:rFonts w:ascii="Sylfaen" w:hAnsi="Sylfaen" w:cs="Sylfaen"/>
                <w:lang w:val="hy-AM" w:eastAsia="ru-RU"/>
              </w:rPr>
              <w:t>մշակաբույսերի</w:t>
            </w:r>
            <w:r w:rsidRPr="00D62DD0">
              <w:rPr>
                <w:lang w:val="hy-AM" w:eastAsia="ru-RU"/>
              </w:rPr>
              <w:t xml:space="preserve"> </w:t>
            </w:r>
            <w:r w:rsidRPr="00D62DD0">
              <w:rPr>
                <w:rFonts w:ascii="Sylfaen" w:hAnsi="Sylfaen" w:cs="Sylfaen"/>
                <w:lang w:val="hy-AM" w:eastAsia="ru-RU"/>
              </w:rPr>
              <w:t>դաշտերում</w:t>
            </w:r>
            <w:r w:rsidRPr="00D62DD0">
              <w:rPr>
                <w:lang w:val="hy-AM" w:eastAsia="ru-RU"/>
              </w:rPr>
              <w:t xml:space="preserve"> </w:t>
            </w:r>
            <w:r w:rsidRPr="00D62DD0">
              <w:rPr>
                <w:rFonts w:ascii="Sylfaen" w:hAnsi="Sylfaen" w:cs="Sylfaen"/>
                <w:lang w:val="hy-AM" w:eastAsia="ru-RU"/>
              </w:rPr>
              <w:t>կոմպլեքս</w:t>
            </w:r>
            <w:r w:rsidRPr="00D62DD0">
              <w:rPr>
                <w:lang w:val="hy-AM" w:eastAsia="ru-RU"/>
              </w:rPr>
              <w:t xml:space="preserve"> </w:t>
            </w:r>
            <w:r w:rsidRPr="00D62DD0">
              <w:rPr>
                <w:rFonts w:ascii="Sylfaen" w:hAnsi="Sylfaen" w:cs="Sylfaen"/>
                <w:lang w:val="hy-AM" w:eastAsia="ru-RU"/>
              </w:rPr>
              <w:t>վնասատուների</w:t>
            </w:r>
            <w:r w:rsidRPr="00D62DD0">
              <w:rPr>
                <w:lang w:val="hy-AM" w:eastAsia="ru-RU"/>
              </w:rPr>
              <w:t xml:space="preserve"> </w:t>
            </w:r>
            <w:r w:rsidRPr="00D62DD0">
              <w:rPr>
                <w:rFonts w:ascii="Sylfaen" w:hAnsi="Sylfaen" w:cs="Sylfaen"/>
                <w:lang w:val="hy-AM" w:eastAsia="ru-RU"/>
              </w:rPr>
              <w:t>դեմ</w:t>
            </w:r>
            <w:r w:rsidRPr="00D62DD0">
              <w:rPr>
                <w:lang w:val="hy-AM" w:eastAsia="ru-RU"/>
              </w:rPr>
              <w:t xml:space="preserve"> </w:t>
            </w:r>
            <w:r w:rsidRPr="00D62DD0">
              <w:rPr>
                <w:rFonts w:ascii="Sylfaen" w:hAnsi="Sylfaen" w:cs="Sylfaen"/>
                <w:lang w:val="hy-AM" w:eastAsia="ru-RU"/>
              </w:rPr>
              <w:t>պայքարում</w:t>
            </w:r>
            <w:r w:rsidRPr="00D62DD0">
              <w:rPr>
                <w:lang w:val="hy-AM" w:eastAsia="ru-RU"/>
              </w:rPr>
              <w:t>:</w:t>
            </w:r>
          </w:p>
          <w:p w:rsidR="004F2089" w:rsidRPr="00D62DD0" w:rsidRDefault="004F2089" w:rsidP="00AB7987">
            <w:pPr>
              <w:pStyle w:val="21"/>
              <w:shd w:val="clear" w:color="auto" w:fill="auto"/>
              <w:spacing w:line="240" w:lineRule="auto"/>
              <w:ind w:left="120"/>
              <w:rPr>
                <w:sz w:val="22"/>
                <w:szCs w:val="22"/>
                <w:lang w:val="hy-AM"/>
              </w:rPr>
            </w:pPr>
          </w:p>
        </w:tc>
        <w:tc>
          <w:tcPr>
            <w:tcW w:w="1843" w:type="dxa"/>
          </w:tcPr>
          <w:p w:rsidR="004F2089" w:rsidRPr="00D62DD0" w:rsidRDefault="004F2089" w:rsidP="00AB7987">
            <w:pPr>
              <w:pStyle w:val="21"/>
              <w:shd w:val="clear" w:color="auto" w:fill="auto"/>
              <w:spacing w:line="240" w:lineRule="auto"/>
              <w:ind w:left="120"/>
              <w:rPr>
                <w:sz w:val="22"/>
                <w:szCs w:val="22"/>
                <w:lang w:val="hy-AM"/>
              </w:rPr>
            </w:pPr>
            <w:r w:rsidRPr="00D62DD0">
              <w:rPr>
                <w:sz w:val="22"/>
                <w:szCs w:val="22"/>
                <w:lang w:val="hy-AM"/>
              </w:rPr>
              <w:t xml:space="preserve">             2.5 կգ</w:t>
            </w:r>
          </w:p>
        </w:tc>
        <w:tc>
          <w:tcPr>
            <w:tcW w:w="1418" w:type="dxa"/>
            <w:vMerge/>
          </w:tcPr>
          <w:p w:rsidR="004F2089" w:rsidRPr="00D62DD0" w:rsidRDefault="004F2089" w:rsidP="00AB7987">
            <w:pPr>
              <w:pStyle w:val="21"/>
              <w:shd w:val="clear" w:color="auto" w:fill="auto"/>
              <w:spacing w:line="240" w:lineRule="auto"/>
              <w:ind w:left="120"/>
              <w:rPr>
                <w:sz w:val="22"/>
                <w:szCs w:val="22"/>
                <w:lang w:val="hy-AM"/>
              </w:rPr>
            </w:pPr>
          </w:p>
        </w:tc>
      </w:tr>
      <w:tr w:rsidR="004F2089" w:rsidRPr="00D62DD0" w:rsidTr="00D63324">
        <w:trPr>
          <w:trHeight w:val="1621"/>
        </w:trPr>
        <w:tc>
          <w:tcPr>
            <w:tcW w:w="711" w:type="dxa"/>
          </w:tcPr>
          <w:p w:rsidR="004F2089" w:rsidRPr="00D62DD0" w:rsidRDefault="004F2089" w:rsidP="00AB7987">
            <w:pPr>
              <w:pStyle w:val="21"/>
              <w:shd w:val="clear" w:color="auto" w:fill="auto"/>
              <w:spacing w:line="240" w:lineRule="auto"/>
              <w:jc w:val="center"/>
              <w:rPr>
                <w:sz w:val="22"/>
                <w:szCs w:val="22"/>
                <w:lang w:val="hy-AM"/>
              </w:rPr>
            </w:pPr>
            <w:r w:rsidRPr="00D62DD0">
              <w:rPr>
                <w:sz w:val="22"/>
                <w:szCs w:val="22"/>
                <w:lang w:val="hy-AM"/>
              </w:rPr>
              <w:t>7</w:t>
            </w:r>
          </w:p>
        </w:tc>
        <w:tc>
          <w:tcPr>
            <w:tcW w:w="2409" w:type="dxa"/>
          </w:tcPr>
          <w:p w:rsidR="004F2089" w:rsidRPr="00D62DD0" w:rsidRDefault="004F2089" w:rsidP="00AB7987">
            <w:pPr>
              <w:pStyle w:val="21"/>
              <w:shd w:val="clear" w:color="auto" w:fill="auto"/>
              <w:spacing w:line="240" w:lineRule="auto"/>
              <w:ind w:right="420"/>
              <w:rPr>
                <w:sz w:val="22"/>
                <w:szCs w:val="22"/>
                <w:lang w:val="hy-AM"/>
              </w:rPr>
            </w:pPr>
            <w:r w:rsidRPr="00D62DD0">
              <w:rPr>
                <w:sz w:val="22"/>
                <w:szCs w:val="22"/>
                <w:lang w:val="hy-AM"/>
              </w:rPr>
              <w:t>Այրոն</w:t>
            </w:r>
          </w:p>
        </w:tc>
        <w:tc>
          <w:tcPr>
            <w:tcW w:w="4110" w:type="dxa"/>
            <w:gridSpan w:val="2"/>
          </w:tcPr>
          <w:p w:rsidR="004F2089" w:rsidRPr="00D62DD0" w:rsidRDefault="004F2089" w:rsidP="00AB7987">
            <w:pPr>
              <w:pStyle w:val="ac"/>
              <w:rPr>
                <w:lang w:val="hy-AM" w:eastAsia="ru-RU"/>
              </w:rPr>
            </w:pPr>
            <w:r w:rsidRPr="00D62DD0">
              <w:rPr>
                <w:rFonts w:ascii="Sylfaen" w:hAnsi="Sylfaen" w:cs="Sylfaen"/>
                <w:lang w:val="hy-AM" w:eastAsia="ru-RU"/>
              </w:rPr>
              <w:t>Ազդող</w:t>
            </w:r>
            <w:r w:rsidRPr="00D62DD0">
              <w:rPr>
                <w:lang w:val="hy-AM" w:eastAsia="ru-RU"/>
              </w:rPr>
              <w:t xml:space="preserve"> </w:t>
            </w:r>
            <w:r w:rsidRPr="00D62DD0">
              <w:rPr>
                <w:rFonts w:ascii="Sylfaen" w:hAnsi="Sylfaen" w:cs="Sylfaen"/>
                <w:lang w:val="hy-AM" w:eastAsia="ru-RU"/>
              </w:rPr>
              <w:t>նյութը</w:t>
            </w:r>
            <w:r w:rsidRPr="00D62DD0">
              <w:rPr>
                <w:lang w:val="hy-AM" w:eastAsia="ru-RU"/>
              </w:rPr>
              <w:t xml:space="preserve">` </w:t>
            </w:r>
            <w:r w:rsidRPr="00D62DD0">
              <w:rPr>
                <w:rFonts w:ascii="Sylfaen" w:hAnsi="Sylfaen" w:cs="Sylfaen"/>
                <w:lang w:val="hy-AM" w:eastAsia="ru-RU"/>
              </w:rPr>
              <w:t>պղնձի</w:t>
            </w:r>
            <w:r w:rsidRPr="00D62DD0">
              <w:rPr>
                <w:lang w:val="hy-AM" w:eastAsia="ru-RU"/>
              </w:rPr>
              <w:t xml:space="preserve">  </w:t>
            </w:r>
            <w:r w:rsidRPr="00D62DD0">
              <w:rPr>
                <w:rFonts w:ascii="Sylfaen" w:hAnsi="Sylfaen" w:cs="Sylfaen"/>
                <w:lang w:val="hy-AM" w:eastAsia="ru-RU"/>
              </w:rPr>
              <w:t>քլորօքսիդ</w:t>
            </w:r>
            <w:r w:rsidRPr="00D62DD0">
              <w:rPr>
                <w:lang w:val="hy-AM" w:eastAsia="ru-RU"/>
              </w:rPr>
              <w:t xml:space="preserve"> + </w:t>
            </w:r>
            <w:r w:rsidRPr="00D62DD0">
              <w:rPr>
                <w:rFonts w:ascii="Sylfaen" w:hAnsi="Sylfaen" w:cs="Sylfaen"/>
                <w:lang w:val="hy-AM" w:eastAsia="ru-RU"/>
              </w:rPr>
              <w:t>պղնձի</w:t>
            </w:r>
            <w:r w:rsidRPr="00D62DD0">
              <w:rPr>
                <w:lang w:val="hy-AM" w:eastAsia="ru-RU"/>
              </w:rPr>
              <w:t xml:space="preserve"> </w:t>
            </w:r>
            <w:r w:rsidRPr="00D62DD0">
              <w:rPr>
                <w:rFonts w:ascii="Sylfaen" w:hAnsi="Sylfaen" w:cs="Sylfaen"/>
                <w:lang w:val="hy-AM" w:eastAsia="ru-RU"/>
              </w:rPr>
              <w:t>հիդրօքսիդ</w:t>
            </w:r>
            <w:r w:rsidRPr="00D62DD0">
              <w:rPr>
                <w:lang w:val="hy-AM" w:eastAsia="ru-RU"/>
              </w:rPr>
              <w:t xml:space="preserve"> 140+140</w:t>
            </w:r>
            <w:r w:rsidRPr="00D62DD0">
              <w:rPr>
                <w:rFonts w:ascii="Sylfaen" w:hAnsi="Sylfaen" w:cs="Sylfaen"/>
                <w:lang w:val="hy-AM" w:eastAsia="ru-RU"/>
              </w:rPr>
              <w:t>գ</w:t>
            </w:r>
            <w:r w:rsidRPr="00D62DD0">
              <w:rPr>
                <w:lang w:val="hy-AM" w:eastAsia="ru-RU"/>
              </w:rPr>
              <w:t>/</w:t>
            </w:r>
            <w:r w:rsidRPr="00D62DD0">
              <w:rPr>
                <w:rFonts w:ascii="Sylfaen" w:hAnsi="Sylfaen" w:cs="Sylfaen"/>
                <w:lang w:val="hy-AM" w:eastAsia="ru-RU"/>
              </w:rPr>
              <w:t>կգ</w:t>
            </w:r>
          </w:p>
          <w:p w:rsidR="004F2089" w:rsidRPr="00D62DD0" w:rsidRDefault="004F2089" w:rsidP="00AB7987">
            <w:pPr>
              <w:pStyle w:val="ac"/>
              <w:rPr>
                <w:lang w:val="hy-AM" w:eastAsia="ru-RU"/>
              </w:rPr>
            </w:pPr>
            <w:r w:rsidRPr="00D62DD0">
              <w:rPr>
                <w:rFonts w:ascii="Sylfaen" w:hAnsi="Sylfaen" w:cs="Sylfaen"/>
                <w:lang w:val="hy-AM" w:eastAsia="ru-RU"/>
              </w:rPr>
              <w:t>Միջին</w:t>
            </w:r>
            <w:r w:rsidRPr="00D62DD0">
              <w:rPr>
                <w:lang w:val="hy-AM" w:eastAsia="ru-RU"/>
              </w:rPr>
              <w:t xml:space="preserve"> </w:t>
            </w:r>
            <w:r w:rsidRPr="00D62DD0">
              <w:rPr>
                <w:rFonts w:ascii="Sylfaen" w:hAnsi="Sylfaen" w:cs="Sylfaen"/>
                <w:lang w:val="hy-AM" w:eastAsia="ru-RU"/>
              </w:rPr>
              <w:t>թունունակության</w:t>
            </w:r>
            <w:r w:rsidRPr="00D62DD0">
              <w:rPr>
                <w:lang w:val="hy-AM" w:eastAsia="ru-RU"/>
              </w:rPr>
              <w:t xml:space="preserve"> </w:t>
            </w:r>
            <w:r w:rsidRPr="00D62DD0">
              <w:rPr>
                <w:rFonts w:ascii="Sylfaen" w:hAnsi="Sylfaen" w:cs="Sylfaen"/>
                <w:lang w:val="hy-AM" w:eastAsia="ru-RU"/>
              </w:rPr>
              <w:t>կոնտակտ</w:t>
            </w:r>
            <w:r w:rsidRPr="00D62DD0">
              <w:rPr>
                <w:lang w:val="hy-AM" w:eastAsia="ru-RU"/>
              </w:rPr>
              <w:t xml:space="preserve"> </w:t>
            </w:r>
            <w:r w:rsidRPr="00D62DD0">
              <w:rPr>
                <w:rFonts w:ascii="Sylfaen" w:hAnsi="Sylfaen" w:cs="Sylfaen"/>
                <w:lang w:val="hy-AM" w:eastAsia="ru-RU"/>
              </w:rPr>
              <w:t>ազդեցության</w:t>
            </w:r>
            <w:r w:rsidRPr="00D62DD0">
              <w:rPr>
                <w:lang w:val="hy-AM" w:eastAsia="ru-RU"/>
              </w:rPr>
              <w:t xml:space="preserve"> </w:t>
            </w:r>
            <w:r w:rsidRPr="00D62DD0">
              <w:rPr>
                <w:rFonts w:ascii="Sylfaen" w:hAnsi="Sylfaen" w:cs="Sylfaen"/>
                <w:lang w:val="hy-AM" w:eastAsia="ru-RU"/>
              </w:rPr>
              <w:t>ֆունգիցիդ</w:t>
            </w:r>
            <w:r w:rsidRPr="00D62DD0">
              <w:rPr>
                <w:lang w:val="hy-AM" w:eastAsia="ru-RU"/>
              </w:rPr>
              <w:t xml:space="preserve"> </w:t>
            </w:r>
            <w:r w:rsidRPr="00D62DD0">
              <w:rPr>
                <w:rFonts w:ascii="Sylfaen" w:hAnsi="Sylfaen" w:cs="Sylfaen"/>
                <w:lang w:val="hy-AM" w:eastAsia="ru-RU"/>
              </w:rPr>
              <w:t>է</w:t>
            </w:r>
            <w:r w:rsidRPr="00D62DD0">
              <w:rPr>
                <w:lang w:val="hy-AM" w:eastAsia="ru-RU"/>
              </w:rPr>
              <w:t xml:space="preserve">: </w:t>
            </w:r>
            <w:r w:rsidRPr="00D62DD0">
              <w:rPr>
                <w:rFonts w:ascii="Sylfaen" w:hAnsi="Sylfaen" w:cs="Sylfaen"/>
                <w:lang w:val="hy-AM" w:eastAsia="ru-RU"/>
              </w:rPr>
              <w:t>Թույլ</w:t>
            </w:r>
            <w:r w:rsidRPr="00D62DD0">
              <w:rPr>
                <w:lang w:val="hy-AM" w:eastAsia="ru-RU"/>
              </w:rPr>
              <w:t xml:space="preserve"> </w:t>
            </w:r>
            <w:r w:rsidRPr="00D62DD0">
              <w:rPr>
                <w:rFonts w:ascii="Sylfaen" w:hAnsi="Sylfaen" w:cs="Sylfaen"/>
                <w:lang w:val="hy-AM" w:eastAsia="ru-RU"/>
              </w:rPr>
              <w:t>թունավոր</w:t>
            </w:r>
            <w:r w:rsidRPr="00D62DD0">
              <w:rPr>
                <w:lang w:val="hy-AM" w:eastAsia="ru-RU"/>
              </w:rPr>
              <w:t xml:space="preserve"> </w:t>
            </w:r>
            <w:r w:rsidRPr="00D62DD0">
              <w:rPr>
                <w:rFonts w:ascii="Sylfaen" w:hAnsi="Sylfaen" w:cs="Sylfaen"/>
                <w:lang w:val="hy-AM" w:eastAsia="ru-RU"/>
              </w:rPr>
              <w:t>է</w:t>
            </w:r>
            <w:r w:rsidRPr="00D62DD0">
              <w:rPr>
                <w:lang w:val="hy-AM" w:eastAsia="ru-RU"/>
              </w:rPr>
              <w:t xml:space="preserve"> </w:t>
            </w:r>
            <w:r w:rsidRPr="00D62DD0">
              <w:rPr>
                <w:rFonts w:ascii="Sylfaen" w:hAnsi="Sylfaen" w:cs="Sylfaen"/>
                <w:lang w:val="hy-AM" w:eastAsia="ru-RU"/>
              </w:rPr>
              <w:t>մեղուների</w:t>
            </w:r>
            <w:r w:rsidRPr="00D62DD0">
              <w:rPr>
                <w:lang w:val="hy-AM" w:eastAsia="ru-RU"/>
              </w:rPr>
              <w:t xml:space="preserve"> </w:t>
            </w:r>
            <w:r w:rsidRPr="00D62DD0">
              <w:rPr>
                <w:rFonts w:ascii="Sylfaen" w:hAnsi="Sylfaen" w:cs="Sylfaen"/>
                <w:lang w:val="hy-AM" w:eastAsia="ru-RU"/>
              </w:rPr>
              <w:t>համար</w:t>
            </w:r>
            <w:r w:rsidRPr="00D62DD0">
              <w:rPr>
                <w:lang w:val="hy-AM" w:eastAsia="ru-RU"/>
              </w:rPr>
              <w:t>:</w:t>
            </w:r>
          </w:p>
          <w:p w:rsidR="004F2089" w:rsidRPr="00D62DD0" w:rsidRDefault="004F2089" w:rsidP="00AB7987">
            <w:pPr>
              <w:pStyle w:val="21"/>
              <w:shd w:val="clear" w:color="auto" w:fill="auto"/>
              <w:spacing w:line="240" w:lineRule="auto"/>
              <w:ind w:left="120"/>
              <w:rPr>
                <w:sz w:val="22"/>
                <w:szCs w:val="22"/>
                <w:lang w:val="hy-AM"/>
              </w:rPr>
            </w:pPr>
          </w:p>
        </w:tc>
        <w:tc>
          <w:tcPr>
            <w:tcW w:w="1843" w:type="dxa"/>
          </w:tcPr>
          <w:p w:rsidR="004F2089" w:rsidRPr="00D62DD0" w:rsidRDefault="004F2089" w:rsidP="00AB7987">
            <w:pPr>
              <w:pStyle w:val="21"/>
              <w:shd w:val="clear" w:color="auto" w:fill="auto"/>
              <w:spacing w:line="240" w:lineRule="auto"/>
              <w:ind w:left="120"/>
              <w:rPr>
                <w:sz w:val="22"/>
                <w:szCs w:val="22"/>
                <w:lang w:val="hy-AM"/>
              </w:rPr>
            </w:pPr>
            <w:r w:rsidRPr="00D62DD0">
              <w:rPr>
                <w:sz w:val="22"/>
                <w:szCs w:val="22"/>
                <w:lang w:val="hy-AM"/>
              </w:rPr>
              <w:t xml:space="preserve">            3.6 կգ</w:t>
            </w:r>
          </w:p>
        </w:tc>
        <w:tc>
          <w:tcPr>
            <w:tcW w:w="1418" w:type="dxa"/>
            <w:vMerge/>
          </w:tcPr>
          <w:p w:rsidR="004F2089" w:rsidRPr="00D62DD0" w:rsidRDefault="004F2089" w:rsidP="00AB7987">
            <w:pPr>
              <w:pStyle w:val="21"/>
              <w:shd w:val="clear" w:color="auto" w:fill="auto"/>
              <w:spacing w:line="240" w:lineRule="auto"/>
              <w:ind w:left="120"/>
              <w:rPr>
                <w:sz w:val="22"/>
                <w:szCs w:val="22"/>
                <w:lang w:val="hy-AM"/>
              </w:rPr>
            </w:pPr>
          </w:p>
        </w:tc>
      </w:tr>
      <w:tr w:rsidR="004F2089" w:rsidRPr="00D62DD0" w:rsidTr="00D63324">
        <w:trPr>
          <w:trHeight w:val="686"/>
        </w:trPr>
        <w:tc>
          <w:tcPr>
            <w:tcW w:w="711" w:type="dxa"/>
          </w:tcPr>
          <w:p w:rsidR="004F2089" w:rsidRPr="00D62DD0" w:rsidRDefault="004F2089" w:rsidP="00AB7987">
            <w:pPr>
              <w:pStyle w:val="21"/>
              <w:shd w:val="clear" w:color="auto" w:fill="auto"/>
              <w:spacing w:line="240" w:lineRule="auto"/>
              <w:jc w:val="center"/>
              <w:rPr>
                <w:sz w:val="22"/>
                <w:szCs w:val="22"/>
                <w:lang w:val="hy-AM"/>
              </w:rPr>
            </w:pPr>
            <w:r w:rsidRPr="00D62DD0">
              <w:rPr>
                <w:sz w:val="22"/>
                <w:szCs w:val="22"/>
                <w:lang w:val="hy-AM"/>
              </w:rPr>
              <w:t>8</w:t>
            </w:r>
          </w:p>
        </w:tc>
        <w:tc>
          <w:tcPr>
            <w:tcW w:w="2409" w:type="dxa"/>
          </w:tcPr>
          <w:p w:rsidR="004F2089" w:rsidRPr="00D62DD0" w:rsidRDefault="004F2089" w:rsidP="00AB7987">
            <w:pPr>
              <w:pStyle w:val="21"/>
              <w:shd w:val="clear" w:color="auto" w:fill="auto"/>
              <w:spacing w:line="240" w:lineRule="auto"/>
              <w:ind w:right="420"/>
              <w:rPr>
                <w:sz w:val="22"/>
                <w:szCs w:val="22"/>
                <w:lang w:val="hy-AM"/>
              </w:rPr>
            </w:pPr>
            <w:r w:rsidRPr="00D62DD0">
              <w:rPr>
                <w:sz w:val="22"/>
                <w:szCs w:val="22"/>
                <w:lang w:val="hy-AM"/>
              </w:rPr>
              <w:t>Ագաթ</w:t>
            </w:r>
          </w:p>
        </w:tc>
        <w:tc>
          <w:tcPr>
            <w:tcW w:w="4110" w:type="dxa"/>
            <w:gridSpan w:val="2"/>
          </w:tcPr>
          <w:p w:rsidR="004F2089" w:rsidRPr="00D62DD0" w:rsidRDefault="004F2089" w:rsidP="00AB7987">
            <w:pPr>
              <w:pStyle w:val="ac"/>
              <w:rPr>
                <w:lang w:val="hy-AM" w:eastAsia="ru-RU"/>
              </w:rPr>
            </w:pPr>
            <w:r w:rsidRPr="00D62DD0">
              <w:rPr>
                <w:rFonts w:ascii="Sylfaen" w:hAnsi="Sylfaen" w:cs="Sylfaen"/>
                <w:lang w:val="hy-AM" w:eastAsia="ru-RU"/>
              </w:rPr>
              <w:t>Ազդող</w:t>
            </w:r>
            <w:r w:rsidRPr="00D62DD0">
              <w:rPr>
                <w:lang w:val="hy-AM" w:eastAsia="ru-RU"/>
              </w:rPr>
              <w:t xml:space="preserve"> </w:t>
            </w:r>
            <w:r w:rsidRPr="00D62DD0">
              <w:rPr>
                <w:rFonts w:ascii="Sylfaen" w:hAnsi="Sylfaen" w:cs="Sylfaen"/>
                <w:lang w:val="hy-AM" w:eastAsia="ru-RU"/>
              </w:rPr>
              <w:t>նյութը</w:t>
            </w:r>
            <w:r w:rsidRPr="00D62DD0">
              <w:rPr>
                <w:lang w:val="hy-AM" w:eastAsia="ru-RU"/>
              </w:rPr>
              <w:t xml:space="preserve">` </w:t>
            </w:r>
            <w:r w:rsidRPr="00D62DD0">
              <w:rPr>
                <w:rFonts w:ascii="Sylfaen" w:hAnsi="Sylfaen" w:cs="Sylfaen"/>
                <w:lang w:val="hy-AM" w:eastAsia="ru-RU"/>
              </w:rPr>
              <w:t>պենկոնազոլ</w:t>
            </w:r>
            <w:r w:rsidRPr="00D62DD0">
              <w:rPr>
                <w:lang w:val="hy-AM" w:eastAsia="ru-RU"/>
              </w:rPr>
              <w:t xml:space="preserve"> 10%</w:t>
            </w:r>
          </w:p>
          <w:p w:rsidR="004F2089" w:rsidRPr="00D62DD0" w:rsidRDefault="004F2089" w:rsidP="00AB7987">
            <w:pPr>
              <w:pStyle w:val="ac"/>
              <w:rPr>
                <w:lang w:val="hy-AM" w:eastAsia="ru-RU"/>
              </w:rPr>
            </w:pPr>
            <w:r w:rsidRPr="00D62DD0">
              <w:rPr>
                <w:rFonts w:ascii="Sylfaen" w:hAnsi="Sylfaen" w:cs="Sylfaen"/>
                <w:lang w:val="hy-AM" w:eastAsia="ru-RU"/>
              </w:rPr>
              <w:t>Բարձր</w:t>
            </w:r>
            <w:r w:rsidRPr="00D62DD0">
              <w:rPr>
                <w:lang w:val="hy-AM" w:eastAsia="ru-RU"/>
              </w:rPr>
              <w:t xml:space="preserve"> </w:t>
            </w:r>
            <w:r w:rsidRPr="00D62DD0">
              <w:rPr>
                <w:rFonts w:ascii="Sylfaen" w:hAnsi="Sylfaen" w:cs="Sylfaen"/>
                <w:lang w:val="hy-AM" w:eastAsia="ru-RU"/>
              </w:rPr>
              <w:t>արդյունավետությամբ</w:t>
            </w:r>
            <w:r w:rsidRPr="00D62DD0">
              <w:rPr>
                <w:lang w:val="hy-AM" w:eastAsia="ru-RU"/>
              </w:rPr>
              <w:t xml:space="preserve"> </w:t>
            </w:r>
            <w:r w:rsidRPr="00D62DD0">
              <w:rPr>
                <w:rFonts w:ascii="Sylfaen" w:hAnsi="Sylfaen" w:cs="Sylfaen"/>
                <w:lang w:val="hy-AM" w:eastAsia="ru-RU"/>
              </w:rPr>
              <w:t>սնկասպան</w:t>
            </w:r>
            <w:r w:rsidRPr="00D62DD0">
              <w:rPr>
                <w:lang w:val="hy-AM" w:eastAsia="ru-RU"/>
              </w:rPr>
              <w:t xml:space="preserve"> </w:t>
            </w:r>
            <w:r w:rsidRPr="00D62DD0">
              <w:rPr>
                <w:rFonts w:ascii="Sylfaen" w:hAnsi="Sylfaen" w:cs="Sylfaen"/>
                <w:lang w:val="hy-AM" w:eastAsia="ru-RU"/>
              </w:rPr>
              <w:t>պատրաստուկ</w:t>
            </w:r>
            <w:r w:rsidRPr="00D62DD0">
              <w:rPr>
                <w:lang w:val="hy-AM" w:eastAsia="ru-RU"/>
              </w:rPr>
              <w:t xml:space="preserve"> </w:t>
            </w:r>
            <w:r w:rsidRPr="00D62DD0">
              <w:rPr>
                <w:rFonts w:ascii="Sylfaen" w:hAnsi="Sylfaen" w:cs="Sylfaen"/>
                <w:lang w:val="hy-AM" w:eastAsia="ru-RU"/>
              </w:rPr>
              <w:t>է</w:t>
            </w:r>
            <w:r w:rsidRPr="00D62DD0">
              <w:rPr>
                <w:lang w:val="hy-AM" w:eastAsia="ru-RU"/>
              </w:rPr>
              <w:t xml:space="preserve"> </w:t>
            </w:r>
            <w:r w:rsidRPr="00D62DD0">
              <w:rPr>
                <w:rFonts w:ascii="Sylfaen" w:hAnsi="Sylfaen" w:cs="Sylfaen"/>
                <w:lang w:val="hy-AM" w:eastAsia="ru-RU"/>
              </w:rPr>
              <w:t>խաղողի</w:t>
            </w:r>
            <w:r w:rsidRPr="00D62DD0">
              <w:rPr>
                <w:lang w:val="hy-AM" w:eastAsia="ru-RU"/>
              </w:rPr>
              <w:t xml:space="preserve"> </w:t>
            </w:r>
            <w:r w:rsidRPr="00D62DD0">
              <w:rPr>
                <w:rFonts w:ascii="Sylfaen" w:hAnsi="Sylfaen" w:cs="Sylfaen"/>
                <w:lang w:val="hy-AM" w:eastAsia="ru-RU"/>
              </w:rPr>
              <w:t>օիդիումի</w:t>
            </w:r>
            <w:r w:rsidRPr="00D62DD0">
              <w:rPr>
                <w:lang w:val="hy-AM" w:eastAsia="ru-RU"/>
              </w:rPr>
              <w:t xml:space="preserve">, </w:t>
            </w:r>
            <w:r w:rsidRPr="00D62DD0">
              <w:rPr>
                <w:rFonts w:ascii="Sylfaen" w:hAnsi="Sylfaen" w:cs="Sylfaen"/>
                <w:lang w:val="hy-AM" w:eastAsia="ru-RU"/>
              </w:rPr>
              <w:t>պտղա</w:t>
            </w:r>
            <w:r w:rsidRPr="00D62DD0">
              <w:rPr>
                <w:lang w:val="hy-AM" w:eastAsia="ru-RU"/>
              </w:rPr>
              <w:t>-</w:t>
            </w:r>
            <w:r w:rsidRPr="00D62DD0">
              <w:rPr>
                <w:rFonts w:ascii="Sylfaen" w:hAnsi="Sylfaen" w:cs="Sylfaen"/>
                <w:lang w:val="hy-AM" w:eastAsia="ru-RU"/>
              </w:rPr>
              <w:t>հատապտղային</w:t>
            </w:r>
            <w:r w:rsidRPr="00D62DD0">
              <w:rPr>
                <w:lang w:val="hy-AM" w:eastAsia="ru-RU"/>
              </w:rPr>
              <w:t xml:space="preserve">, </w:t>
            </w:r>
            <w:r w:rsidRPr="00D62DD0">
              <w:rPr>
                <w:rFonts w:ascii="Sylfaen" w:hAnsi="Sylfaen" w:cs="Sylfaen"/>
                <w:lang w:val="hy-AM" w:eastAsia="ru-RU"/>
              </w:rPr>
              <w:t>բանջարանոցային</w:t>
            </w:r>
            <w:r w:rsidRPr="00D62DD0">
              <w:rPr>
                <w:lang w:val="hy-AM" w:eastAsia="ru-RU"/>
              </w:rPr>
              <w:t xml:space="preserve">  </w:t>
            </w:r>
            <w:r w:rsidRPr="00D62DD0">
              <w:rPr>
                <w:rFonts w:ascii="Sylfaen" w:hAnsi="Sylfaen" w:cs="Sylfaen"/>
                <w:lang w:val="hy-AM" w:eastAsia="ru-RU"/>
              </w:rPr>
              <w:t>մշակաբույսերի</w:t>
            </w:r>
            <w:r w:rsidRPr="00D62DD0">
              <w:rPr>
                <w:lang w:val="hy-AM" w:eastAsia="ru-RU"/>
              </w:rPr>
              <w:t xml:space="preserve">  </w:t>
            </w:r>
            <w:r w:rsidRPr="00D62DD0">
              <w:rPr>
                <w:rFonts w:ascii="Sylfaen" w:hAnsi="Sylfaen" w:cs="Sylfaen"/>
                <w:lang w:val="hy-AM" w:eastAsia="ru-RU"/>
              </w:rPr>
              <w:t>իսկական</w:t>
            </w:r>
            <w:r w:rsidRPr="00D62DD0">
              <w:rPr>
                <w:lang w:val="hy-AM" w:eastAsia="ru-RU"/>
              </w:rPr>
              <w:t xml:space="preserve">  </w:t>
            </w:r>
            <w:r w:rsidRPr="00D62DD0">
              <w:rPr>
                <w:rFonts w:ascii="Sylfaen" w:hAnsi="Sylfaen" w:cs="Sylfaen"/>
                <w:lang w:val="hy-AM" w:eastAsia="ru-RU"/>
              </w:rPr>
              <w:t>ալրացողային</w:t>
            </w:r>
            <w:r w:rsidRPr="00D62DD0">
              <w:rPr>
                <w:lang w:val="hy-AM" w:eastAsia="ru-RU"/>
              </w:rPr>
              <w:t xml:space="preserve">  </w:t>
            </w:r>
            <w:r w:rsidRPr="00D62DD0">
              <w:rPr>
                <w:rFonts w:ascii="Sylfaen" w:hAnsi="Sylfaen" w:cs="Sylfaen"/>
                <w:lang w:val="hy-AM" w:eastAsia="ru-RU"/>
              </w:rPr>
              <w:t>հիվանդությունների</w:t>
            </w:r>
            <w:r w:rsidRPr="00D62DD0">
              <w:rPr>
                <w:lang w:val="hy-AM" w:eastAsia="ru-RU"/>
              </w:rPr>
              <w:t xml:space="preserve"> </w:t>
            </w:r>
            <w:r w:rsidRPr="00D62DD0">
              <w:rPr>
                <w:rFonts w:ascii="Sylfaen" w:hAnsi="Sylfaen" w:cs="Sylfaen"/>
                <w:lang w:val="hy-AM" w:eastAsia="ru-RU"/>
              </w:rPr>
              <w:t>դեմ</w:t>
            </w:r>
            <w:r w:rsidRPr="00D62DD0">
              <w:rPr>
                <w:lang w:val="hy-AM" w:eastAsia="ru-RU"/>
              </w:rPr>
              <w:t>:</w:t>
            </w:r>
          </w:p>
          <w:p w:rsidR="004F2089" w:rsidRPr="00D62DD0" w:rsidRDefault="004F2089" w:rsidP="00AB7987">
            <w:pPr>
              <w:pStyle w:val="21"/>
              <w:shd w:val="clear" w:color="auto" w:fill="auto"/>
              <w:spacing w:line="240" w:lineRule="auto"/>
              <w:ind w:left="120"/>
              <w:jc w:val="both"/>
              <w:rPr>
                <w:sz w:val="22"/>
                <w:szCs w:val="22"/>
                <w:lang w:val="hy-AM"/>
              </w:rPr>
            </w:pPr>
          </w:p>
        </w:tc>
        <w:tc>
          <w:tcPr>
            <w:tcW w:w="1843" w:type="dxa"/>
          </w:tcPr>
          <w:p w:rsidR="004F2089" w:rsidRPr="00D62DD0" w:rsidRDefault="004F2089" w:rsidP="00AB7987">
            <w:pPr>
              <w:pStyle w:val="21"/>
              <w:shd w:val="clear" w:color="auto" w:fill="auto"/>
              <w:spacing w:line="240" w:lineRule="auto"/>
              <w:ind w:left="120"/>
              <w:rPr>
                <w:sz w:val="22"/>
                <w:szCs w:val="22"/>
                <w:lang w:val="hy-AM"/>
              </w:rPr>
            </w:pPr>
            <w:r w:rsidRPr="00D62DD0">
              <w:rPr>
                <w:sz w:val="22"/>
                <w:szCs w:val="22"/>
                <w:lang w:val="hy-AM"/>
              </w:rPr>
              <w:t xml:space="preserve">             1.3 լ</w:t>
            </w:r>
          </w:p>
        </w:tc>
        <w:tc>
          <w:tcPr>
            <w:tcW w:w="1418" w:type="dxa"/>
            <w:vMerge/>
          </w:tcPr>
          <w:p w:rsidR="004F2089" w:rsidRPr="00D62DD0" w:rsidRDefault="004F2089" w:rsidP="00AB7987">
            <w:pPr>
              <w:pStyle w:val="21"/>
              <w:shd w:val="clear" w:color="auto" w:fill="auto"/>
              <w:spacing w:line="240" w:lineRule="auto"/>
              <w:ind w:left="120"/>
              <w:rPr>
                <w:sz w:val="22"/>
                <w:szCs w:val="22"/>
                <w:lang w:val="hy-AM"/>
              </w:rPr>
            </w:pPr>
          </w:p>
        </w:tc>
      </w:tr>
      <w:tr w:rsidR="004F2089" w:rsidRPr="00D62DD0" w:rsidTr="00D63324">
        <w:trPr>
          <w:trHeight w:val="965"/>
        </w:trPr>
        <w:tc>
          <w:tcPr>
            <w:tcW w:w="711" w:type="dxa"/>
          </w:tcPr>
          <w:p w:rsidR="004F2089" w:rsidRPr="00D62DD0" w:rsidRDefault="004F2089" w:rsidP="00AB7987">
            <w:pPr>
              <w:pStyle w:val="21"/>
              <w:shd w:val="clear" w:color="auto" w:fill="auto"/>
              <w:spacing w:line="240" w:lineRule="auto"/>
              <w:jc w:val="center"/>
              <w:rPr>
                <w:sz w:val="22"/>
                <w:szCs w:val="22"/>
                <w:lang w:val="hy-AM"/>
              </w:rPr>
            </w:pPr>
            <w:r w:rsidRPr="00D62DD0">
              <w:rPr>
                <w:sz w:val="22"/>
                <w:szCs w:val="22"/>
                <w:lang w:val="hy-AM"/>
              </w:rPr>
              <w:t>9</w:t>
            </w:r>
          </w:p>
        </w:tc>
        <w:tc>
          <w:tcPr>
            <w:tcW w:w="2409" w:type="dxa"/>
          </w:tcPr>
          <w:p w:rsidR="004F2089" w:rsidRPr="00D62DD0" w:rsidRDefault="004F2089" w:rsidP="00AB7987">
            <w:pPr>
              <w:pStyle w:val="21"/>
              <w:shd w:val="clear" w:color="auto" w:fill="auto"/>
              <w:spacing w:line="240" w:lineRule="auto"/>
              <w:ind w:right="420"/>
              <w:rPr>
                <w:sz w:val="22"/>
                <w:szCs w:val="22"/>
                <w:lang w:val="hy-AM"/>
              </w:rPr>
            </w:pPr>
            <w:r w:rsidRPr="00D62DD0">
              <w:rPr>
                <w:sz w:val="22"/>
                <w:szCs w:val="22"/>
                <w:lang w:val="hy-AM"/>
              </w:rPr>
              <w:t>Շտորմ</w:t>
            </w:r>
          </w:p>
        </w:tc>
        <w:tc>
          <w:tcPr>
            <w:tcW w:w="4110" w:type="dxa"/>
            <w:gridSpan w:val="2"/>
          </w:tcPr>
          <w:p w:rsidR="004F2089" w:rsidRPr="00D62DD0" w:rsidRDefault="004F2089" w:rsidP="00AB7987">
            <w:pPr>
              <w:pStyle w:val="21"/>
              <w:shd w:val="clear" w:color="auto" w:fill="auto"/>
              <w:spacing w:line="240" w:lineRule="auto"/>
              <w:jc w:val="both"/>
              <w:rPr>
                <w:sz w:val="22"/>
                <w:szCs w:val="22"/>
                <w:lang w:val="hy-AM"/>
              </w:rPr>
            </w:pPr>
            <w:r w:rsidRPr="00D62DD0">
              <w:rPr>
                <w:sz w:val="22"/>
                <w:szCs w:val="22"/>
                <w:lang w:val="hy-AM"/>
              </w:rPr>
              <w:t>Նախատեսված է կրծողներից և միջատներից պաշտպանվելու համար:</w:t>
            </w:r>
          </w:p>
        </w:tc>
        <w:tc>
          <w:tcPr>
            <w:tcW w:w="1843" w:type="dxa"/>
          </w:tcPr>
          <w:p w:rsidR="004F2089" w:rsidRPr="00D62DD0" w:rsidRDefault="004F2089" w:rsidP="00AB7987">
            <w:pPr>
              <w:pStyle w:val="21"/>
              <w:shd w:val="clear" w:color="auto" w:fill="auto"/>
              <w:spacing w:line="240" w:lineRule="auto"/>
              <w:ind w:left="120"/>
              <w:rPr>
                <w:sz w:val="22"/>
                <w:szCs w:val="22"/>
                <w:lang w:val="hy-AM"/>
              </w:rPr>
            </w:pPr>
            <w:r w:rsidRPr="00D62DD0">
              <w:rPr>
                <w:sz w:val="22"/>
                <w:szCs w:val="22"/>
                <w:lang w:val="hy-AM"/>
              </w:rPr>
              <w:t xml:space="preserve">            3 կգ</w:t>
            </w:r>
          </w:p>
        </w:tc>
        <w:tc>
          <w:tcPr>
            <w:tcW w:w="1418" w:type="dxa"/>
            <w:vMerge/>
            <w:tcBorders>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r w:rsidR="004F2089" w:rsidRPr="00D62DD0" w:rsidTr="00E078FB">
        <w:trPr>
          <w:trHeight w:val="557"/>
        </w:trPr>
        <w:tc>
          <w:tcPr>
            <w:tcW w:w="9073" w:type="dxa"/>
            <w:gridSpan w:val="5"/>
            <w:tcBorders>
              <w:right w:val="nil"/>
            </w:tcBorders>
          </w:tcPr>
          <w:p w:rsidR="004F2089" w:rsidRPr="00BA0182" w:rsidRDefault="004F2089" w:rsidP="00AB7987">
            <w:pPr>
              <w:pStyle w:val="21"/>
              <w:shd w:val="clear" w:color="auto" w:fill="auto"/>
              <w:spacing w:line="240" w:lineRule="auto"/>
              <w:ind w:left="120"/>
              <w:rPr>
                <w:b/>
                <w:sz w:val="22"/>
                <w:szCs w:val="22"/>
                <w:lang w:val="hy-AM"/>
              </w:rPr>
            </w:pPr>
            <w:r>
              <w:rPr>
                <w:sz w:val="22"/>
                <w:szCs w:val="22"/>
                <w:lang w:val="hy-AM"/>
              </w:rPr>
              <w:t xml:space="preserve">                                           </w:t>
            </w:r>
            <w:r>
              <w:rPr>
                <w:b/>
                <w:sz w:val="22"/>
                <w:szCs w:val="22"/>
                <w:lang w:val="hy-AM"/>
              </w:rPr>
              <w:t>Այլ      պայմաններ</w:t>
            </w:r>
          </w:p>
        </w:tc>
        <w:tc>
          <w:tcPr>
            <w:tcW w:w="1418" w:type="dxa"/>
            <w:vMerge/>
            <w:tcBorders>
              <w:left w:val="nil"/>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r w:rsidR="004F2089" w:rsidRPr="009440D4" w:rsidTr="00E078FB">
        <w:trPr>
          <w:trHeight w:val="557"/>
        </w:trPr>
        <w:tc>
          <w:tcPr>
            <w:tcW w:w="3403" w:type="dxa"/>
            <w:gridSpan w:val="3"/>
            <w:tcBorders>
              <w:right w:val="single" w:sz="4" w:space="0" w:color="auto"/>
            </w:tcBorders>
          </w:tcPr>
          <w:p w:rsidR="004F2089" w:rsidRDefault="004F2089" w:rsidP="00AB7987">
            <w:pPr>
              <w:pStyle w:val="21"/>
              <w:shd w:val="clear" w:color="auto" w:fill="auto"/>
              <w:spacing w:line="240" w:lineRule="auto"/>
              <w:rPr>
                <w:sz w:val="22"/>
                <w:szCs w:val="22"/>
                <w:lang w:val="hy-AM"/>
              </w:rPr>
            </w:pPr>
            <w:r>
              <w:rPr>
                <w:sz w:val="22"/>
                <w:szCs w:val="22"/>
                <w:lang w:val="hy-AM"/>
              </w:rPr>
              <w:t>Գնումներին մասնակցելու իրավունքը և որակավորման չափանիշները</w:t>
            </w:r>
          </w:p>
        </w:tc>
        <w:tc>
          <w:tcPr>
            <w:tcW w:w="5670" w:type="dxa"/>
            <w:gridSpan w:val="2"/>
            <w:tcBorders>
              <w:right w:val="single" w:sz="4" w:space="0" w:color="auto"/>
            </w:tcBorders>
          </w:tcPr>
          <w:p w:rsidR="004F2089" w:rsidRPr="00BA0182" w:rsidRDefault="004F2089" w:rsidP="00AB7987">
            <w:pPr>
              <w:pStyle w:val="21"/>
              <w:shd w:val="clear" w:color="auto" w:fill="auto"/>
              <w:spacing w:line="240" w:lineRule="auto"/>
              <w:ind w:left="120"/>
              <w:rPr>
                <w:sz w:val="22"/>
                <w:szCs w:val="22"/>
                <w:lang w:val="hy-AM"/>
              </w:rPr>
            </w:pPr>
            <w:r>
              <w:rPr>
                <w:sz w:val="22"/>
                <w:szCs w:val="22"/>
                <w:lang w:val="hy-AM"/>
              </w:rPr>
              <w:t>Մասնակիցը պետք է բավարարի «Գնումների մասին» ՀՀ օրենքի</w:t>
            </w:r>
            <w:r w:rsidR="00111805" w:rsidRPr="00111805">
              <w:rPr>
                <w:sz w:val="22"/>
                <w:szCs w:val="22"/>
                <w:lang w:val="hy-AM"/>
              </w:rPr>
              <w:t xml:space="preserve"> 5</w:t>
            </w:r>
            <w:r w:rsidR="00111805">
              <w:rPr>
                <w:sz w:val="22"/>
                <w:szCs w:val="22"/>
                <w:lang w:val="hy-AM"/>
              </w:rPr>
              <w:t>-րդհոդվածի</w:t>
            </w:r>
            <w:r>
              <w:rPr>
                <w:sz w:val="22"/>
                <w:szCs w:val="22"/>
                <w:lang w:val="hy-AM"/>
              </w:rPr>
              <w:t xml:space="preserve"> 1-ին և 3-րդ կետերով նախատեսված ՀՀ կառավարության 10/02/11թ. </w:t>
            </w:r>
            <w:r w:rsidRPr="00BA0182">
              <w:rPr>
                <w:sz w:val="22"/>
                <w:szCs w:val="22"/>
                <w:lang w:val="hy-AM"/>
              </w:rPr>
              <w:t>N 168-Ն որոշմամբ հաստատված «Գնումների գոծընթացի կազմակերպման» կարգով ներկայացվող պահանջներին</w:t>
            </w:r>
          </w:p>
        </w:tc>
        <w:tc>
          <w:tcPr>
            <w:tcW w:w="1418" w:type="dxa"/>
            <w:vMerge/>
            <w:tcBorders>
              <w:left w:val="single" w:sz="4" w:space="0" w:color="auto"/>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r w:rsidR="004F2089" w:rsidRPr="009440D4" w:rsidTr="00E078FB">
        <w:trPr>
          <w:trHeight w:val="965"/>
        </w:trPr>
        <w:tc>
          <w:tcPr>
            <w:tcW w:w="3403" w:type="dxa"/>
            <w:gridSpan w:val="3"/>
          </w:tcPr>
          <w:p w:rsidR="004F2089" w:rsidRPr="009263DB" w:rsidRDefault="004F2089" w:rsidP="00AB7987">
            <w:pPr>
              <w:pStyle w:val="21"/>
              <w:shd w:val="clear" w:color="auto" w:fill="auto"/>
              <w:spacing w:line="240" w:lineRule="auto"/>
              <w:ind w:right="420"/>
              <w:rPr>
                <w:sz w:val="22"/>
                <w:szCs w:val="22"/>
                <w:lang w:val="hy-AM"/>
              </w:rPr>
            </w:pPr>
            <w:r w:rsidRPr="009263DB">
              <w:rPr>
                <w:sz w:val="22"/>
                <w:szCs w:val="22"/>
                <w:lang w:val="hy-AM"/>
              </w:rPr>
              <w:t>Վճարման պայմանները</w:t>
            </w:r>
          </w:p>
        </w:tc>
        <w:tc>
          <w:tcPr>
            <w:tcW w:w="5670" w:type="dxa"/>
            <w:gridSpan w:val="2"/>
            <w:tcBorders>
              <w:right w:val="single" w:sz="4" w:space="0" w:color="auto"/>
            </w:tcBorders>
          </w:tcPr>
          <w:p w:rsidR="004F2089" w:rsidRPr="009263DB" w:rsidRDefault="004F2089" w:rsidP="00AB7987">
            <w:pPr>
              <w:pStyle w:val="21"/>
              <w:shd w:val="clear" w:color="auto" w:fill="auto"/>
              <w:spacing w:line="240" w:lineRule="auto"/>
              <w:ind w:left="120"/>
              <w:rPr>
                <w:sz w:val="22"/>
                <w:szCs w:val="22"/>
                <w:lang w:val="hy-AM"/>
              </w:rPr>
            </w:pPr>
            <w:r w:rsidRPr="009263DB">
              <w:rPr>
                <w:sz w:val="22"/>
                <w:szCs w:val="22"/>
                <w:lang w:val="hy-AM"/>
              </w:rPr>
              <w:t>Հանձնման-ընդունման արձանագրության երկկողմ հաստատման օրվանից հաշված 10 աշխատանքային օր</w:t>
            </w:r>
          </w:p>
        </w:tc>
        <w:tc>
          <w:tcPr>
            <w:tcW w:w="1418" w:type="dxa"/>
            <w:vMerge/>
            <w:tcBorders>
              <w:left w:val="single" w:sz="4" w:space="0" w:color="auto"/>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r w:rsidR="004F2089" w:rsidRPr="009440D4" w:rsidTr="00E078FB">
        <w:trPr>
          <w:trHeight w:val="965"/>
        </w:trPr>
        <w:tc>
          <w:tcPr>
            <w:tcW w:w="3403" w:type="dxa"/>
            <w:gridSpan w:val="3"/>
          </w:tcPr>
          <w:p w:rsidR="004F2089" w:rsidRPr="009263DB" w:rsidRDefault="004F2089" w:rsidP="00AB7987">
            <w:pPr>
              <w:pStyle w:val="21"/>
              <w:shd w:val="clear" w:color="auto" w:fill="auto"/>
              <w:spacing w:line="240" w:lineRule="auto"/>
              <w:ind w:right="420"/>
              <w:rPr>
                <w:sz w:val="22"/>
                <w:szCs w:val="22"/>
                <w:lang w:val="hy-AM"/>
              </w:rPr>
            </w:pPr>
            <w:r w:rsidRPr="009263DB">
              <w:rPr>
                <w:sz w:val="22"/>
                <w:szCs w:val="22"/>
                <w:lang w:val="hy-AM"/>
              </w:rPr>
              <w:t>Գնման ձևը /ընթացակարգը/</w:t>
            </w:r>
          </w:p>
        </w:tc>
        <w:tc>
          <w:tcPr>
            <w:tcW w:w="5670" w:type="dxa"/>
            <w:gridSpan w:val="2"/>
            <w:tcBorders>
              <w:right w:val="single" w:sz="4" w:space="0" w:color="auto"/>
            </w:tcBorders>
          </w:tcPr>
          <w:p w:rsidR="004F2089" w:rsidRPr="009263DB" w:rsidRDefault="004F2089" w:rsidP="00AB7987">
            <w:pPr>
              <w:pStyle w:val="21"/>
              <w:shd w:val="clear" w:color="auto" w:fill="auto"/>
              <w:spacing w:line="240" w:lineRule="auto"/>
              <w:ind w:left="120"/>
              <w:rPr>
                <w:sz w:val="22"/>
                <w:szCs w:val="22"/>
                <w:lang w:val="hy-AM"/>
              </w:rPr>
            </w:pPr>
            <w:r w:rsidRPr="009263DB">
              <w:rPr>
                <w:sz w:val="22"/>
                <w:szCs w:val="22"/>
                <w:lang w:val="hy-AM"/>
              </w:rPr>
              <w:t>Շրջանակային համաձայնագրերի միջոցով գնում կատարելու ընթացակարգ</w:t>
            </w:r>
          </w:p>
        </w:tc>
        <w:tc>
          <w:tcPr>
            <w:tcW w:w="1418" w:type="dxa"/>
            <w:vMerge/>
            <w:tcBorders>
              <w:left w:val="single" w:sz="4" w:space="0" w:color="auto"/>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r w:rsidR="004F2089" w:rsidRPr="00BA0182" w:rsidTr="00E078FB">
        <w:trPr>
          <w:trHeight w:val="965"/>
        </w:trPr>
        <w:tc>
          <w:tcPr>
            <w:tcW w:w="3403" w:type="dxa"/>
            <w:gridSpan w:val="3"/>
          </w:tcPr>
          <w:p w:rsidR="004F2089" w:rsidRPr="009263DB" w:rsidRDefault="004F2089" w:rsidP="00AB7987">
            <w:pPr>
              <w:pStyle w:val="21"/>
              <w:shd w:val="clear" w:color="auto" w:fill="auto"/>
              <w:spacing w:line="240" w:lineRule="auto"/>
              <w:ind w:right="420"/>
              <w:rPr>
                <w:sz w:val="22"/>
                <w:szCs w:val="22"/>
                <w:lang w:val="hy-AM"/>
              </w:rPr>
            </w:pPr>
            <w:r>
              <w:rPr>
                <w:sz w:val="22"/>
                <w:szCs w:val="22"/>
                <w:lang w:val="hy-AM"/>
              </w:rPr>
              <w:t>Երաշխիկային ժամկետը</w:t>
            </w:r>
          </w:p>
        </w:tc>
        <w:tc>
          <w:tcPr>
            <w:tcW w:w="5670" w:type="dxa"/>
            <w:gridSpan w:val="2"/>
            <w:tcBorders>
              <w:right w:val="single" w:sz="4" w:space="0" w:color="auto"/>
            </w:tcBorders>
          </w:tcPr>
          <w:p w:rsidR="004F2089" w:rsidRPr="009263DB" w:rsidRDefault="004F2089" w:rsidP="00AB7987">
            <w:pPr>
              <w:pStyle w:val="21"/>
              <w:shd w:val="clear" w:color="auto" w:fill="auto"/>
              <w:spacing w:line="240" w:lineRule="auto"/>
              <w:ind w:left="120"/>
              <w:rPr>
                <w:sz w:val="22"/>
                <w:szCs w:val="22"/>
                <w:lang w:val="hy-AM"/>
              </w:rPr>
            </w:pPr>
            <w:r>
              <w:rPr>
                <w:sz w:val="22"/>
                <w:szCs w:val="22"/>
                <w:lang w:val="hy-AM"/>
              </w:rPr>
              <w:t>Չի պահանջվում</w:t>
            </w:r>
          </w:p>
        </w:tc>
        <w:tc>
          <w:tcPr>
            <w:tcW w:w="1418" w:type="dxa"/>
            <w:vMerge/>
            <w:tcBorders>
              <w:left w:val="single" w:sz="4" w:space="0" w:color="auto"/>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r w:rsidR="004F2089" w:rsidRPr="009263DB" w:rsidTr="00E078FB">
        <w:trPr>
          <w:trHeight w:val="965"/>
        </w:trPr>
        <w:tc>
          <w:tcPr>
            <w:tcW w:w="3403" w:type="dxa"/>
            <w:gridSpan w:val="3"/>
          </w:tcPr>
          <w:p w:rsidR="004F2089" w:rsidRPr="009263DB" w:rsidRDefault="004F2089" w:rsidP="00AB7987">
            <w:pPr>
              <w:pStyle w:val="21"/>
              <w:shd w:val="clear" w:color="auto" w:fill="auto"/>
              <w:spacing w:line="240" w:lineRule="auto"/>
              <w:ind w:right="420"/>
              <w:rPr>
                <w:sz w:val="22"/>
                <w:szCs w:val="22"/>
                <w:lang w:val="hy-AM"/>
              </w:rPr>
            </w:pPr>
            <w:r w:rsidRPr="009263DB">
              <w:rPr>
                <w:sz w:val="22"/>
                <w:szCs w:val="22"/>
                <w:lang w:val="hy-AM"/>
              </w:rPr>
              <w:t>Մատակարարման վայրը</w:t>
            </w:r>
          </w:p>
        </w:tc>
        <w:tc>
          <w:tcPr>
            <w:tcW w:w="5670" w:type="dxa"/>
            <w:gridSpan w:val="2"/>
            <w:tcBorders>
              <w:right w:val="single" w:sz="4" w:space="0" w:color="auto"/>
            </w:tcBorders>
          </w:tcPr>
          <w:p w:rsidR="004F2089" w:rsidRPr="009263DB" w:rsidRDefault="004F2089" w:rsidP="00AB7987">
            <w:pPr>
              <w:pStyle w:val="21"/>
              <w:shd w:val="clear" w:color="auto" w:fill="auto"/>
              <w:spacing w:line="240" w:lineRule="auto"/>
              <w:ind w:left="120"/>
              <w:rPr>
                <w:sz w:val="22"/>
                <w:szCs w:val="22"/>
                <w:lang w:val="hy-AM"/>
              </w:rPr>
            </w:pPr>
            <w:r w:rsidRPr="009263DB">
              <w:rPr>
                <w:sz w:val="22"/>
                <w:szCs w:val="22"/>
                <w:lang w:val="hy-AM"/>
              </w:rPr>
              <w:t>Ք. Երևան,  Անդրանիկի 1</w:t>
            </w:r>
          </w:p>
        </w:tc>
        <w:tc>
          <w:tcPr>
            <w:tcW w:w="1418" w:type="dxa"/>
            <w:vMerge/>
            <w:tcBorders>
              <w:left w:val="single" w:sz="4" w:space="0" w:color="auto"/>
              <w:bottom w:val="single" w:sz="4" w:space="0" w:color="auto"/>
            </w:tcBorders>
          </w:tcPr>
          <w:p w:rsidR="004F2089" w:rsidRPr="00D62DD0" w:rsidRDefault="004F2089" w:rsidP="00AB7987">
            <w:pPr>
              <w:pStyle w:val="21"/>
              <w:shd w:val="clear" w:color="auto" w:fill="auto"/>
              <w:spacing w:line="240" w:lineRule="auto"/>
              <w:ind w:left="120"/>
              <w:rPr>
                <w:sz w:val="22"/>
                <w:szCs w:val="22"/>
                <w:lang w:val="hy-AM"/>
              </w:rPr>
            </w:pPr>
          </w:p>
        </w:tc>
      </w:tr>
    </w:tbl>
    <w:p w:rsidR="004F2089" w:rsidRDefault="004F2089" w:rsidP="004F2089">
      <w:pPr>
        <w:rPr>
          <w:rFonts w:ascii="GHEA Grapalat" w:hAnsi="GHEA Grapalat"/>
          <w:b/>
          <w:lang w:val="hy-AM"/>
        </w:rPr>
      </w:pPr>
    </w:p>
    <w:p w:rsidR="004F2089" w:rsidRDefault="004F2089" w:rsidP="004F2089">
      <w:pPr>
        <w:rPr>
          <w:rFonts w:ascii="GHEA Grapalat" w:hAnsi="GHEA Grapalat"/>
          <w:b/>
          <w:lang w:val="hy-AM"/>
        </w:rPr>
      </w:pPr>
    </w:p>
    <w:p w:rsidR="004F2089" w:rsidRDefault="004F2089" w:rsidP="004F2089">
      <w:pPr>
        <w:rPr>
          <w:rFonts w:ascii="GHEA Grapalat" w:hAnsi="GHEA Grapalat"/>
          <w:b/>
          <w:lang w:val="hy-AM"/>
        </w:rPr>
      </w:pPr>
    </w:p>
    <w:p w:rsidR="00A361E9" w:rsidRPr="004F2089" w:rsidRDefault="00A361E9" w:rsidP="004F2089">
      <w:pPr>
        <w:jc w:val="right"/>
        <w:rPr>
          <w:rFonts w:ascii="Sylfaen" w:hAnsi="Sylfaen"/>
          <w:sz w:val="18"/>
          <w:szCs w:val="18"/>
          <w:lang w:val="pt-BR"/>
        </w:rPr>
      </w:pPr>
      <w:r w:rsidRPr="0062685D">
        <w:rPr>
          <w:rFonts w:ascii="GHEA Grapalat" w:hAnsi="GHEA Grapalat"/>
          <w:color w:val="000000"/>
          <w:sz w:val="20"/>
          <w:szCs w:val="20"/>
        </w:rPr>
        <w:lastRenderedPageBreak/>
        <w:t>Հավելված</w:t>
      </w:r>
      <w:r w:rsidRPr="00966155">
        <w:rPr>
          <w:rFonts w:ascii="GHEA Grapalat" w:hAnsi="GHEA Grapalat"/>
          <w:color w:val="000000"/>
          <w:sz w:val="20"/>
          <w:szCs w:val="20"/>
          <w:lang w:val="pt-BR"/>
        </w:rPr>
        <w:t xml:space="preserve">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A361E9" w:rsidP="00A361E9">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9440D4"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9440D4"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0B7C18">
        <w:rPr>
          <w:rFonts w:ascii="GHEA Grapalat" w:hAnsi="GHEA Grapalat" w:cs="Sylfaen"/>
          <w:sz w:val="20"/>
          <w:lang w:val="hy-AM"/>
        </w:rPr>
        <w:t>ապրա</w:t>
      </w:r>
      <w:r w:rsidR="000B7C18"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sidR="000B7C18">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44289E" w:rsidP="00A361E9">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44289E" w:rsidP="00786233">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4289E" w:rsidRPr="00F71D48" w:rsidSect="00C553CC">
      <w:pgSz w:w="11907" w:h="16839" w:code="9"/>
      <w:pgMar w:top="142" w:right="708" w:bottom="28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43B" w:rsidRDefault="000A243B" w:rsidP="00A361E9">
      <w:pPr>
        <w:spacing w:after="0" w:line="240" w:lineRule="auto"/>
      </w:pPr>
      <w:r>
        <w:separator/>
      </w:r>
    </w:p>
  </w:endnote>
  <w:endnote w:type="continuationSeparator" w:id="0">
    <w:p w:rsidR="000A243B" w:rsidRDefault="000A243B"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43B" w:rsidRDefault="000A243B" w:rsidP="00A361E9">
      <w:pPr>
        <w:spacing w:after="0" w:line="240" w:lineRule="auto"/>
      </w:pPr>
      <w:r>
        <w:separator/>
      </w:r>
    </w:p>
  </w:footnote>
  <w:footnote w:type="continuationSeparator" w:id="0">
    <w:p w:rsidR="000A243B" w:rsidRDefault="000A243B"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717CF"/>
    <w:rsid w:val="00080F32"/>
    <w:rsid w:val="000A243B"/>
    <w:rsid w:val="000B5E18"/>
    <w:rsid w:val="000B7C18"/>
    <w:rsid w:val="00103027"/>
    <w:rsid w:val="00111805"/>
    <w:rsid w:val="00116F7C"/>
    <w:rsid w:val="001874A5"/>
    <w:rsid w:val="001D1E05"/>
    <w:rsid w:val="00201AEB"/>
    <w:rsid w:val="00207313"/>
    <w:rsid w:val="002252B2"/>
    <w:rsid w:val="00242A34"/>
    <w:rsid w:val="0025288B"/>
    <w:rsid w:val="00260B9C"/>
    <w:rsid w:val="00273790"/>
    <w:rsid w:val="002B17E1"/>
    <w:rsid w:val="002B696D"/>
    <w:rsid w:val="002D3A8B"/>
    <w:rsid w:val="002D65AE"/>
    <w:rsid w:val="00317AE1"/>
    <w:rsid w:val="00335D9B"/>
    <w:rsid w:val="003523B5"/>
    <w:rsid w:val="00354EA8"/>
    <w:rsid w:val="00354F72"/>
    <w:rsid w:val="00385870"/>
    <w:rsid w:val="00397E59"/>
    <w:rsid w:val="003B1544"/>
    <w:rsid w:val="003C37C5"/>
    <w:rsid w:val="003C6744"/>
    <w:rsid w:val="0042570D"/>
    <w:rsid w:val="00426228"/>
    <w:rsid w:val="004373CF"/>
    <w:rsid w:val="0044289E"/>
    <w:rsid w:val="004724FB"/>
    <w:rsid w:val="004A0870"/>
    <w:rsid w:val="004E4908"/>
    <w:rsid w:val="004F2089"/>
    <w:rsid w:val="005019DD"/>
    <w:rsid w:val="00515333"/>
    <w:rsid w:val="0053690D"/>
    <w:rsid w:val="00613975"/>
    <w:rsid w:val="0063749F"/>
    <w:rsid w:val="00675E94"/>
    <w:rsid w:val="006A2223"/>
    <w:rsid w:val="006C1322"/>
    <w:rsid w:val="006C1B24"/>
    <w:rsid w:val="00700690"/>
    <w:rsid w:val="007262FF"/>
    <w:rsid w:val="007627EC"/>
    <w:rsid w:val="00772FAC"/>
    <w:rsid w:val="00786233"/>
    <w:rsid w:val="00790B8F"/>
    <w:rsid w:val="007B35F0"/>
    <w:rsid w:val="007E157F"/>
    <w:rsid w:val="007E2ACD"/>
    <w:rsid w:val="007E2EAC"/>
    <w:rsid w:val="00805840"/>
    <w:rsid w:val="008233FB"/>
    <w:rsid w:val="00853054"/>
    <w:rsid w:val="00891D76"/>
    <w:rsid w:val="008C2BFA"/>
    <w:rsid w:val="008C39FC"/>
    <w:rsid w:val="008F4672"/>
    <w:rsid w:val="00900170"/>
    <w:rsid w:val="009165D2"/>
    <w:rsid w:val="009440D4"/>
    <w:rsid w:val="00951EE0"/>
    <w:rsid w:val="00966155"/>
    <w:rsid w:val="009A1CF6"/>
    <w:rsid w:val="009A5CA5"/>
    <w:rsid w:val="009F0554"/>
    <w:rsid w:val="009F3945"/>
    <w:rsid w:val="009F77A9"/>
    <w:rsid w:val="00A25DA0"/>
    <w:rsid w:val="00A361E9"/>
    <w:rsid w:val="00A55117"/>
    <w:rsid w:val="00A9527B"/>
    <w:rsid w:val="00AA753E"/>
    <w:rsid w:val="00AE0EB8"/>
    <w:rsid w:val="00AF08B3"/>
    <w:rsid w:val="00B462F1"/>
    <w:rsid w:val="00B5617F"/>
    <w:rsid w:val="00B61F19"/>
    <w:rsid w:val="00B76808"/>
    <w:rsid w:val="00B94990"/>
    <w:rsid w:val="00BB6973"/>
    <w:rsid w:val="00BC7396"/>
    <w:rsid w:val="00BE0D30"/>
    <w:rsid w:val="00BE113A"/>
    <w:rsid w:val="00BE24FD"/>
    <w:rsid w:val="00C553CC"/>
    <w:rsid w:val="00C775F0"/>
    <w:rsid w:val="00CB7563"/>
    <w:rsid w:val="00CC35E6"/>
    <w:rsid w:val="00CD0A5D"/>
    <w:rsid w:val="00CD72D1"/>
    <w:rsid w:val="00CF0FFD"/>
    <w:rsid w:val="00D06C38"/>
    <w:rsid w:val="00D34084"/>
    <w:rsid w:val="00D63324"/>
    <w:rsid w:val="00D76A22"/>
    <w:rsid w:val="00D81C6B"/>
    <w:rsid w:val="00DB42E2"/>
    <w:rsid w:val="00DB56D7"/>
    <w:rsid w:val="00E06DD9"/>
    <w:rsid w:val="00E078FB"/>
    <w:rsid w:val="00E3578C"/>
    <w:rsid w:val="00E37967"/>
    <w:rsid w:val="00E43DEB"/>
    <w:rsid w:val="00E527A1"/>
    <w:rsid w:val="00E5380D"/>
    <w:rsid w:val="00E7635C"/>
    <w:rsid w:val="00E763A8"/>
    <w:rsid w:val="00E80329"/>
    <w:rsid w:val="00E93E1C"/>
    <w:rsid w:val="00E97B5C"/>
    <w:rsid w:val="00EE07BD"/>
    <w:rsid w:val="00EE332B"/>
    <w:rsid w:val="00EF1050"/>
    <w:rsid w:val="00EF182B"/>
    <w:rsid w:val="00EF2148"/>
    <w:rsid w:val="00EF6138"/>
    <w:rsid w:val="00F05528"/>
    <w:rsid w:val="00F33286"/>
    <w:rsid w:val="00F42BDD"/>
    <w:rsid w:val="00F5583C"/>
    <w:rsid w:val="00F71D48"/>
    <w:rsid w:val="00F80827"/>
    <w:rsid w:val="00F81C94"/>
    <w:rsid w:val="00FA0876"/>
    <w:rsid w:val="00FA1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4F2089"/>
    <w:rPr>
      <w:sz w:val="16"/>
      <w:szCs w:val="16"/>
      <w:shd w:val="clear" w:color="auto" w:fill="FFFFFF"/>
    </w:rPr>
  </w:style>
  <w:style w:type="paragraph" w:customStyle="1" w:styleId="21">
    <w:name w:val="Основной текст2"/>
    <w:basedOn w:val="a"/>
    <w:link w:val="ab"/>
    <w:rsid w:val="004F2089"/>
    <w:pPr>
      <w:shd w:val="clear" w:color="auto" w:fill="FFFFFF"/>
      <w:spacing w:after="0" w:line="0" w:lineRule="atLeast"/>
    </w:pPr>
    <w:rPr>
      <w:sz w:val="16"/>
      <w:szCs w:val="16"/>
    </w:rPr>
  </w:style>
  <w:style w:type="character" w:customStyle="1" w:styleId="apple-converted-space">
    <w:name w:val="apple-converted-space"/>
    <w:basedOn w:val="a0"/>
    <w:rsid w:val="004F2089"/>
  </w:style>
  <w:style w:type="paragraph" w:styleId="ac">
    <w:name w:val="No Spacing"/>
    <w:uiPriority w:val="1"/>
    <w:qFormat/>
    <w:rsid w:val="004F2089"/>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13</Pages>
  <Words>4277</Words>
  <Characters>24381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90</cp:revision>
  <cp:lastPrinted>2014-03-10T08:22:00Z</cp:lastPrinted>
  <dcterms:created xsi:type="dcterms:W3CDTF">2014-02-07T11:14:00Z</dcterms:created>
  <dcterms:modified xsi:type="dcterms:W3CDTF">2014-03-10T08:23:00Z</dcterms:modified>
</cp:coreProperties>
</file>