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BodyTextIndent"/>
        <w:spacing w:line="240" w:lineRule="auto"/>
        <w:jc w:val="center"/>
        <w:rPr>
          <w:rFonts w:ascii="GHEA Grapalat" w:hAnsi="GHEA Grapalat" w:cs="Sylfaen"/>
          <w:b/>
          <w:i w:val="0"/>
          <w:lang w:val="af-ZA"/>
        </w:rPr>
      </w:pPr>
    </w:p>
    <w:p w:rsidR="00CC7D90" w:rsidRPr="004C39A6" w:rsidRDefault="00CC7D90" w:rsidP="00CC7D9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B86E5C">
        <w:rPr>
          <w:rFonts w:ascii="GHEA Grapalat" w:hAnsi="GHEA Grapalat"/>
          <w:i w:val="0"/>
          <w:lang w:val="af-ZA"/>
        </w:rPr>
        <w:t>մարտի 1</w:t>
      </w:r>
      <w:r w:rsidR="006C75B4">
        <w:rPr>
          <w:rFonts w:ascii="GHEA Grapalat" w:hAnsi="GHEA Grapalat"/>
          <w:i w:val="0"/>
          <w:lang w:val="af-ZA"/>
        </w:rPr>
        <w:t>7</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B86E5C">
        <w:rPr>
          <w:rFonts w:ascii="GHEA Grapalat" w:hAnsi="GHEA Grapalat"/>
          <w:i w:val="0"/>
          <w:lang w:val="af-ZA"/>
        </w:rPr>
        <w:t xml:space="preserve">ՀՀ ԿԱ Ո </w:t>
      </w:r>
      <w:r w:rsidRPr="004C39A6">
        <w:rPr>
          <w:rFonts w:ascii="GHEA Grapalat" w:hAnsi="GHEA Grapalat"/>
          <w:i w:val="0"/>
          <w:lang w:val="af-ZA"/>
        </w:rPr>
        <w:t>Պ</w:t>
      </w:r>
      <w:r w:rsidR="00B86E5C">
        <w:rPr>
          <w:rFonts w:ascii="GHEA Grapalat" w:hAnsi="GHEA Grapalat"/>
          <w:i w:val="0"/>
          <w:lang w:val="af-ZA"/>
        </w:rPr>
        <w:t>Ը</w:t>
      </w:r>
      <w:r w:rsidRPr="004C39A6">
        <w:rPr>
          <w:rFonts w:ascii="GHEA Grapalat" w:hAnsi="GHEA Grapalat"/>
          <w:i w:val="0"/>
          <w:lang w:val="af-ZA"/>
        </w:rPr>
        <w:t>ԱՊՁԲ-</w:t>
      </w:r>
      <w:r w:rsidR="00B86E5C">
        <w:rPr>
          <w:rFonts w:ascii="GHEA Grapalat" w:hAnsi="GHEA Grapalat"/>
          <w:i w:val="0"/>
          <w:lang w:val="af-ZA"/>
        </w:rPr>
        <w:t>2014</w:t>
      </w:r>
      <w:r w:rsidRPr="004C39A6">
        <w:rPr>
          <w:rFonts w:ascii="GHEA Grapalat" w:hAnsi="GHEA Grapalat"/>
          <w:i w:val="0"/>
          <w:lang w:val="af-ZA"/>
        </w:rPr>
        <w:t>/</w:t>
      </w:r>
      <w:r w:rsidR="00B86E5C">
        <w:rPr>
          <w:rFonts w:ascii="GHEA Grapalat" w:hAnsi="GHEA Grapalat"/>
          <w:i w:val="0"/>
          <w:lang w:val="af-ZA"/>
        </w:rPr>
        <w:t>ՀՀ-ՀԺ-001</w:t>
      </w:r>
    </w:p>
    <w:p w:rsidR="00CC7D90" w:rsidRPr="004C39A6" w:rsidRDefault="00CC7D90" w:rsidP="00CC7D90">
      <w:pPr>
        <w:pStyle w:val="BodyTextIndent"/>
        <w:spacing w:line="240" w:lineRule="auto"/>
        <w:rPr>
          <w:rFonts w:ascii="GHEA Grapalat" w:hAnsi="GHEA Grapalat"/>
          <w:i w:val="0"/>
          <w:lang w:val="af-ZA"/>
        </w:rPr>
      </w:pPr>
    </w:p>
    <w:p w:rsidR="00CC7D90" w:rsidRPr="004C39A6" w:rsidRDefault="00CC7D90" w:rsidP="00CC7D90">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CC7D90">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հուշանվերների</w:t>
      </w:r>
      <w:r w:rsidRPr="004C39A6">
        <w:rPr>
          <w:rFonts w:ascii="GHEA Grapalat" w:hAnsi="GHEA Grapalat"/>
          <w:i w:val="0"/>
          <w:lang w:val="af-ZA"/>
        </w:rPr>
        <w:t xml:space="preserve">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15:00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E230F2">
        <w:rPr>
          <w:rFonts w:ascii="GHEA Grapalat" w:hAnsi="GHEA Grapalat"/>
          <w:i w:val="0"/>
          <w:lang w:val="af-ZA"/>
        </w:rPr>
        <w:t>5</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BodyTextIndent"/>
        <w:spacing w:line="240" w:lineRule="auto"/>
        <w:ind w:firstLine="567"/>
        <w:rPr>
          <w:rFonts w:ascii="GHEA Grapalat" w:hAnsi="GHEA Grapalat"/>
          <w:i w:val="0"/>
          <w:lang w:val="af-ZA"/>
        </w:rPr>
      </w:pP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կարգող` Բ.Փահլևանյանին</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Հեռախոս`</w:t>
      </w:r>
      <w:r w:rsidR="00B86E5C">
        <w:rPr>
          <w:rFonts w:ascii="GHEA Grapalat" w:hAnsi="GHEA Grapalat"/>
          <w:i w:val="0"/>
          <w:lang w:val="af-ZA"/>
        </w:rPr>
        <w:t>59-60-39</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CC7D90" w:rsidRPr="004C39A6" w:rsidRDefault="00CC7D90" w:rsidP="00CC7D90">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C7D90" w:rsidP="00CC7D90">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B86E5C" w:rsidP="00CC7D90">
      <w:pPr>
        <w:pStyle w:val="BodyText"/>
        <w:ind w:right="-7" w:firstLine="567"/>
        <w:jc w:val="right"/>
        <w:rPr>
          <w:rFonts w:ascii="GHEA Grapalat" w:hAnsi="GHEA Grapalat" w:cs="Sylfaen"/>
          <w:i/>
          <w:lang w:val="af-ZA"/>
        </w:rPr>
      </w:pPr>
      <w:r>
        <w:rPr>
          <w:rFonts w:ascii="GHEA Grapalat" w:hAnsi="GHEA Grapalat" w:cs="Sylfaen"/>
          <w:i/>
          <w:lang w:val="af-ZA"/>
        </w:rPr>
        <w:t xml:space="preserve">ՀՀ ԿԱ Ո </w:t>
      </w:r>
      <w:r w:rsidR="00CC7D90" w:rsidRPr="004C39A6">
        <w:rPr>
          <w:rFonts w:ascii="GHEA Grapalat" w:hAnsi="GHEA Grapalat" w:cs="Sylfaen"/>
          <w:i/>
        </w:rPr>
        <w:t>ՊԸԱՊՁԲ</w:t>
      </w:r>
      <w:r w:rsidR="00CC7D90" w:rsidRPr="004C39A6">
        <w:rPr>
          <w:rFonts w:ascii="GHEA Grapalat" w:hAnsi="GHEA Grapalat" w:cs="Sylfaen"/>
          <w:i/>
          <w:lang w:val="af-ZA"/>
        </w:rPr>
        <w:t>-</w:t>
      </w:r>
      <w:r>
        <w:rPr>
          <w:rFonts w:ascii="GHEA Grapalat" w:hAnsi="GHEA Grapalat" w:cs="Sylfaen"/>
          <w:i/>
          <w:lang w:val="af-ZA"/>
        </w:rPr>
        <w:t>2014</w:t>
      </w:r>
      <w:r w:rsidR="00CC7D90" w:rsidRPr="004C39A6">
        <w:rPr>
          <w:rFonts w:ascii="GHEA Grapalat" w:hAnsi="GHEA Grapalat" w:cs="Sylfaen"/>
          <w:i/>
          <w:lang w:val="af-ZA"/>
        </w:rPr>
        <w:t>/</w:t>
      </w:r>
      <w:r>
        <w:rPr>
          <w:rFonts w:ascii="GHEA Grapalat" w:hAnsi="GHEA Grapalat" w:cs="Sylfaen"/>
          <w:i/>
          <w:lang w:val="af-ZA"/>
        </w:rPr>
        <w:t>ՀՀ-ՀԺ-001</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CC7D9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BodyText"/>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B86E5C">
        <w:rPr>
          <w:rFonts w:ascii="GHEA Grapalat" w:hAnsi="GHEA Grapalat" w:cs="Times Armenian"/>
          <w:i/>
          <w:lang w:val="af-ZA"/>
        </w:rPr>
        <w:t>մարտի 1</w:t>
      </w:r>
      <w:r w:rsidR="006C75B4">
        <w:rPr>
          <w:rFonts w:ascii="GHEA Grapalat" w:hAnsi="GHEA Grapalat" w:cs="Times Armenian"/>
          <w:i/>
          <w:lang w:val="af-ZA"/>
        </w:rPr>
        <w:t>7</w:t>
      </w:r>
      <w:r w:rsidR="00B86E5C">
        <w:rPr>
          <w:rFonts w:ascii="GHEA Grapalat" w:hAnsi="GHEA Grapalat" w:cs="Times Armenian"/>
          <w:i/>
          <w:lang w:val="af-ZA"/>
        </w:rPr>
        <w:t>-ի թիվ 1 արձանագրությամբ</w:t>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CC7D9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B86E5C" w:rsidP="00CC7D90">
      <w:pPr>
        <w:pStyle w:val="BodyText"/>
        <w:ind w:right="-7"/>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Pr>
          <w:rFonts w:ascii="GHEA Grapalat" w:hAnsi="GHEA Grapalat" w:cs="Sylfaen"/>
          <w:lang w:val="af-ZA"/>
        </w:rPr>
        <w:t>ՀՈՒՇԱՆՎԵՐՆԵՐԻ</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CC7D90">
      <w:pPr>
        <w:pStyle w:val="BodyText"/>
        <w:ind w:right="-7"/>
        <w:jc w:val="center"/>
        <w:rPr>
          <w:rFonts w:ascii="GHEA Grapalat" w:hAnsi="GHEA Grapalat"/>
          <w:szCs w:val="22"/>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Pr>
          <w:rFonts w:ascii="GHEA Grapalat" w:hAnsi="GHEA Grapalat"/>
          <w:sz w:val="20"/>
          <w:lang w:val="af-ZA"/>
        </w:rPr>
        <w:t>ՀՈՒՇԱՆՎԵՐՆԵՐԻ</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C7D90" w:rsidRPr="004C39A6" w:rsidRDefault="00CC7D90" w:rsidP="00CC7D90">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B86E5C">
        <w:rPr>
          <w:rFonts w:ascii="GHEA Grapalat" w:hAnsi="GHEA Grapalat"/>
          <w:sz w:val="20"/>
          <w:lang w:val="af-ZA"/>
        </w:rPr>
        <w:t>հուշանվերների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B86E5C">
        <w:rPr>
          <w:rFonts w:ascii="GHEA Grapalat" w:hAnsi="GHEA Grapalat" w:cs="Times Armenian"/>
          <w:sz w:val="20"/>
          <w:lang w:val="af-ZA"/>
        </w:rPr>
        <w:t xml:space="preserve">ՀՀ ԿԱ Ո </w:t>
      </w:r>
      <w:r w:rsidRPr="004C39A6">
        <w:rPr>
          <w:rFonts w:ascii="GHEA Grapalat" w:hAnsi="GHEA Grapalat" w:cs="Sylfaen"/>
          <w:sz w:val="20"/>
        </w:rPr>
        <w:t>ՊԸԱՊՁԲ</w:t>
      </w:r>
      <w:r w:rsidRPr="004C39A6">
        <w:rPr>
          <w:rFonts w:ascii="GHEA Grapalat" w:hAnsi="GHEA Grapalat" w:cs="Sylfaen"/>
          <w:sz w:val="20"/>
          <w:lang w:val="af-ZA"/>
        </w:rPr>
        <w:t>-</w:t>
      </w:r>
      <w:r w:rsidR="00B86E5C">
        <w:rPr>
          <w:rFonts w:ascii="GHEA Grapalat" w:hAnsi="GHEA Grapalat" w:cs="Sylfaen"/>
          <w:sz w:val="20"/>
          <w:lang w:val="af-ZA"/>
        </w:rPr>
        <w:t>2014</w:t>
      </w:r>
      <w:r w:rsidRPr="004C39A6">
        <w:rPr>
          <w:rFonts w:ascii="GHEA Grapalat" w:hAnsi="GHEA Grapalat" w:cs="Times Armenian"/>
          <w:sz w:val="20"/>
          <w:lang w:val="af-ZA"/>
        </w:rPr>
        <w:t>/</w:t>
      </w:r>
      <w:r w:rsidR="00B86E5C">
        <w:rPr>
          <w:rFonts w:ascii="GHEA Grapalat" w:hAnsi="GHEA Grapalat" w:cs="Times Armenian"/>
          <w:sz w:val="20"/>
          <w:lang w:val="af-ZA"/>
        </w:rPr>
        <w:t>ՀՀ-ՀԺ-001</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BodyTextIndent2"/>
        <w:ind w:firstLine="567"/>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CC7D90">
      <w:pPr>
        <w:pStyle w:val="Heading3"/>
        <w:ind w:firstLine="567"/>
        <w:rPr>
          <w:rFonts w:ascii="GHEA Grapalat" w:hAnsi="GHEA Grapalat"/>
          <w:b/>
          <w:i w:val="0"/>
          <w:lang w:val="af-ZA"/>
        </w:rPr>
      </w:pPr>
    </w:p>
    <w:p w:rsidR="00CC7D90" w:rsidRPr="00C8253A" w:rsidRDefault="00CC7D90" w:rsidP="00CC7D9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Heading3"/>
        <w:ind w:firstLine="567"/>
        <w:rPr>
          <w:rFonts w:ascii="GHEA Grapalat" w:hAnsi="GHEA Grapalat"/>
          <w:sz w:val="24"/>
          <w:szCs w:val="22"/>
          <w:lang w:val="af-ZA"/>
        </w:rPr>
      </w:pPr>
    </w:p>
    <w:p w:rsidR="00CC7D90" w:rsidRPr="004C39A6" w:rsidRDefault="00CC7D90" w:rsidP="00CC7D9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B86E5C">
        <w:rPr>
          <w:rFonts w:ascii="GHEA Grapalat" w:hAnsi="GHEA Grapalat"/>
          <w:b/>
          <w:lang w:val="af-ZA"/>
        </w:rPr>
        <w:t>հուշանվերների</w:t>
      </w:r>
      <w:r w:rsidRPr="004C39A6">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B86E5C">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B86E5C" w:rsidP="00B86E5C">
            <w:pPr>
              <w:pStyle w:val="BodyTextIndent2"/>
              <w:ind w:firstLine="0"/>
              <w:rPr>
                <w:rFonts w:ascii="GHEA Grapalat" w:hAnsi="GHEA Grapalat"/>
              </w:rPr>
            </w:pPr>
            <w:r w:rsidRPr="00B86E5C">
              <w:rPr>
                <w:rFonts w:ascii="GHEA Grapalat" w:hAnsi="GHEA Grapalat"/>
              </w:rPr>
              <w:t>հուշանվեր-հեռուստացույց</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2</w:t>
            </w:r>
          </w:p>
        </w:tc>
        <w:tc>
          <w:tcPr>
            <w:tcW w:w="8820" w:type="dxa"/>
            <w:vAlign w:val="center"/>
          </w:tcPr>
          <w:p w:rsidR="00CC7D90" w:rsidRPr="004C39A6" w:rsidRDefault="00B86E5C" w:rsidP="00B86E5C">
            <w:pPr>
              <w:pStyle w:val="BodyTextIndent2"/>
              <w:ind w:firstLine="0"/>
              <w:rPr>
                <w:rFonts w:ascii="GHEA Grapalat" w:hAnsi="GHEA Grapalat"/>
              </w:rPr>
            </w:pPr>
            <w:r>
              <w:rPr>
                <w:rFonts w:ascii="GHEA Grapalat" w:hAnsi="GHEA Grapalat"/>
              </w:rPr>
              <w:t>հուշանվեր-ժամացույց</w:t>
            </w:r>
          </w:p>
        </w:tc>
      </w:tr>
    </w:tbl>
    <w:p w:rsidR="00CC7D90" w:rsidRPr="004C39A6" w:rsidRDefault="00E230F2" w:rsidP="00CC7D90">
      <w:pPr>
        <w:pStyle w:val="BodyTextIndent2"/>
        <w:spacing w:line="240" w:lineRule="auto"/>
        <w:ind w:firstLine="567"/>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Pr>
          <w:rFonts w:ascii="GHEA Grapalat" w:hAnsi="GHEA Grapalat"/>
        </w:rPr>
        <w:t>հուշանվերների</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E91AAA"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924F81" w:rsidP="00B86E5C">
            <w:pPr>
              <w:tabs>
                <w:tab w:val="left" w:pos="1248"/>
              </w:tabs>
              <w:spacing w:line="360" w:lineRule="auto"/>
              <w:jc w:val="both"/>
              <w:rPr>
                <w:rFonts w:ascii="GHEA Mariam" w:hAnsi="GHEA Mariam" w:cs="GHEA Grapalat"/>
                <w:sz w:val="20"/>
                <w:szCs w:val="20"/>
              </w:rPr>
            </w:pPr>
            <w:r w:rsidRPr="00924F8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E317E" w:rsidRDefault="00BE317E"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E230F2" w:rsidRPr="006C75B4">
        <w:rPr>
          <w:rFonts w:ascii="GHEA Grapalat" w:hAnsi="GHEA Grapalat" w:cs="Arial Armenian"/>
          <w:sz w:val="20"/>
          <w:lang w:val="hy-AM"/>
        </w:rPr>
        <w:t xml:space="preserve">հուշանվեր-հեռուստացույցների, հուշանվեր-ժամացույցների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lastRenderedPageBreak/>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E230F2" w:rsidRPr="00E230F2">
        <w:rPr>
          <w:rFonts w:ascii="GHEA Grapalat" w:hAnsi="GHEA Grapalat" w:cs="Arial Armenian"/>
          <w:sz w:val="20"/>
          <w:lang w:val="hy-AM"/>
        </w:rPr>
        <w:t>հուշանվեր-հեռուստացույցների, հուշանվեր-ժամացույցների</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BodyTextIndent2"/>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15:00,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E230F2">
        <w:rPr>
          <w:rFonts w:ascii="GHEA Grapalat" w:hAnsi="GHEA Grapalat"/>
        </w:rPr>
        <w:t>Բ.Փահլևանյանը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BodyTextIndent2"/>
        <w:ind w:firstLine="567"/>
        <w:rPr>
          <w:rFonts w:ascii="GHEA Grapalat" w:hAnsi="GHEA Grapalat"/>
        </w:rPr>
      </w:pP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BodyTextIndent"/>
        <w:spacing w:line="240" w:lineRule="auto"/>
        <w:ind w:firstLine="567"/>
        <w:rPr>
          <w:rFonts w:ascii="GHEA Grapalat" w:hAnsi="GHEA Grapalat"/>
          <w:i w:val="0"/>
          <w:lang w:val="es-ES"/>
        </w:rPr>
      </w:pP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CC7D90">
      <w:pPr>
        <w:ind w:firstLine="567"/>
        <w:jc w:val="center"/>
        <w:rPr>
          <w:rFonts w:ascii="GHEA Grapalat" w:hAnsi="GHEA Grapalat"/>
          <w:sz w:val="20"/>
          <w:lang w:val="af-ZA"/>
        </w:rPr>
      </w:pPr>
    </w:p>
    <w:p w:rsidR="00CC7D90" w:rsidRPr="00C8253A" w:rsidRDefault="00CC7D90" w:rsidP="00CC7D9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15:00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BodyTextIndent2"/>
        <w:ind w:firstLine="567"/>
        <w:rPr>
          <w:rFonts w:ascii="GHEA Grapalat" w:hAnsi="GHEA Grapalat"/>
          <w:b/>
        </w:rPr>
      </w:pPr>
      <w:r w:rsidRPr="004C39A6">
        <w:rPr>
          <w:rFonts w:ascii="GHEA Grapalat" w:hAnsi="GHEA Grapalat"/>
          <w:b/>
        </w:rPr>
        <w:tab/>
      </w:r>
    </w:p>
    <w:p w:rsidR="00CC7D90" w:rsidRPr="008A41ED" w:rsidRDefault="00CC7D90" w:rsidP="00CC7D9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w:t>
      </w:r>
      <w:r w:rsidRPr="006A22AD">
        <w:rPr>
          <w:rFonts w:ascii="GHEA Grapalat" w:hAnsi="GHEA Grapalat" w:cs="Sylfaen"/>
        </w:rPr>
        <w:lastRenderedPageBreak/>
        <w:t>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BodyTextIndent2"/>
        <w:spacing w:line="240" w:lineRule="auto"/>
        <w:ind w:firstLine="567"/>
        <w:rPr>
          <w:rFonts w:ascii="GHEA Grapalat" w:hAnsi="GHEA Grapalat"/>
          <w:b/>
        </w:rPr>
      </w:pP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BodyTextIndent"/>
        <w:rPr>
          <w:rFonts w:ascii="GHEA Grapalat" w:hAnsi="GHEA Grapalat"/>
          <w:szCs w:val="22"/>
          <w:lang w:val="af-ZA"/>
        </w:rPr>
      </w:pPr>
    </w:p>
    <w:p w:rsidR="00CC7D90" w:rsidRPr="00C8253A" w:rsidRDefault="00CC7D90" w:rsidP="00CC7D9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BodyTextIndent"/>
        <w:spacing w:line="240" w:lineRule="auto"/>
        <w:jc w:val="center"/>
        <w:rPr>
          <w:rFonts w:ascii="GHEA Grapalat" w:hAnsi="GHEA Grapalat"/>
          <w:b/>
          <w:i w:val="0"/>
          <w:lang w:val="af-ZA"/>
        </w:rPr>
      </w:pPr>
    </w:p>
    <w:p w:rsidR="00CC7D90" w:rsidRPr="006A22AD" w:rsidRDefault="00CC7D90" w:rsidP="00CC7D9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A22AD">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lastRenderedPageBreak/>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BodyTextIndent"/>
        <w:rPr>
          <w:rFonts w:ascii="GHEA Grapalat" w:hAnsi="GHEA Grapalat"/>
          <w:lang w:val="af-ZA"/>
        </w:rPr>
      </w:pPr>
    </w:p>
    <w:p w:rsidR="00CC7D90" w:rsidRPr="004C39A6" w:rsidRDefault="00CC7D90" w:rsidP="00CC7D90">
      <w:pPr>
        <w:pStyle w:val="BodyText"/>
        <w:ind w:right="-7"/>
        <w:jc w:val="both"/>
        <w:rPr>
          <w:rFonts w:ascii="GHEA Grapalat" w:hAnsi="GHEA Grapalat"/>
          <w:lang w:val="af-ZA"/>
        </w:rPr>
      </w:pP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7E201A">
        <w:rPr>
          <w:rFonts w:ascii="GHEA Grapalat" w:hAnsi="GHEA Grapalat" w:cs="Sylfaen"/>
          <w:i w:val="0"/>
          <w:szCs w:val="24"/>
          <w:lang w:val="af-ZA"/>
        </w:rPr>
        <w:t>հուշանվեր-հեռուստացույցների, հուշանվեր-ժամացույցների մատակարարում:</w:t>
      </w:r>
    </w:p>
    <w:p w:rsidR="00CC7D90" w:rsidRPr="00B3239B" w:rsidRDefault="00CC7D90" w:rsidP="00CC7D90">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BodyTextIndent"/>
        <w:ind w:firstLine="567"/>
        <w:rPr>
          <w:rFonts w:ascii="GHEA Grapalat" w:hAnsi="GHEA Grapalat"/>
          <w:lang w:val="af-ZA"/>
        </w:rPr>
      </w:pPr>
    </w:p>
    <w:p w:rsidR="00CC7D90" w:rsidRPr="006A22AD" w:rsidRDefault="00CC7D90" w:rsidP="00CC7D9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BodyTextIndent"/>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t>&lt;&lt;</w:t>
      </w:r>
      <w:r w:rsidR="007E201A">
        <w:rPr>
          <w:rFonts w:ascii="GHEA Grapalat" w:hAnsi="GHEA Grapalat"/>
          <w:b/>
          <w:lang w:val="af-ZA"/>
        </w:rPr>
        <w:t xml:space="preserve">ՀՀ ԿԱ Ո </w:t>
      </w:r>
      <w:r w:rsidRPr="004C39A6">
        <w:rPr>
          <w:rFonts w:ascii="GHEA Grapalat" w:hAnsi="GHEA Grapalat"/>
          <w:b/>
        </w:rPr>
        <w:t>ՊԸԱՊՁԲ</w:t>
      </w:r>
      <w:r w:rsidRPr="004C39A6">
        <w:rPr>
          <w:rFonts w:ascii="GHEA Grapalat" w:hAnsi="GHEA Grapalat"/>
          <w:b/>
          <w:lang w:val="af-ZA"/>
        </w:rPr>
        <w:t>-</w:t>
      </w:r>
      <w:r w:rsidR="007E201A">
        <w:rPr>
          <w:rFonts w:ascii="GHEA Grapalat" w:hAnsi="GHEA Grapalat"/>
          <w:b/>
          <w:lang w:val="af-ZA"/>
        </w:rPr>
        <w:t>2014</w:t>
      </w:r>
      <w:r w:rsidRPr="004C39A6">
        <w:rPr>
          <w:rFonts w:ascii="GHEA Grapalat" w:hAnsi="GHEA Grapalat"/>
          <w:b/>
          <w:lang w:val="af-ZA"/>
        </w:rPr>
        <w:t>/</w:t>
      </w:r>
      <w:r w:rsidR="007E201A">
        <w:rPr>
          <w:rFonts w:ascii="GHEA Grapalat" w:hAnsi="GHEA Grapalat"/>
          <w:b/>
          <w:lang w:val="af-ZA"/>
        </w:rPr>
        <w:t>ՀՀ-ՀԺ-001</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BodyTextIndent3"/>
        <w:jc w:val="right"/>
        <w:rPr>
          <w:rFonts w:ascii="GHEA Grapalat" w:hAnsi="GHEA Grapalat"/>
          <w:b/>
          <w:lang w:val="af-ZA"/>
        </w:rPr>
      </w:pPr>
    </w:p>
    <w:p w:rsidR="00CC7D90" w:rsidRPr="004C39A6" w:rsidRDefault="007E201A" w:rsidP="00CC7D90">
      <w:pPr>
        <w:pStyle w:val="BodyTextIndent3"/>
        <w:jc w:val="right"/>
        <w:rPr>
          <w:rFonts w:ascii="GHEA Grapalat" w:hAnsi="GHEA Grapalat"/>
          <w:b/>
          <w:lang w:val="af-ZA"/>
        </w:rPr>
      </w:pPr>
      <w:r w:rsidRPr="004C39A6">
        <w:rPr>
          <w:rFonts w:ascii="GHEA Grapalat" w:hAnsi="GHEA Grapalat"/>
          <w:b/>
          <w:lang w:val="af-ZA"/>
        </w:rPr>
        <w:t>&lt;&lt;</w:t>
      </w:r>
      <w:r>
        <w:rPr>
          <w:rFonts w:ascii="GHEA Grapalat" w:hAnsi="GHEA Grapalat"/>
          <w:b/>
          <w:lang w:val="af-ZA"/>
        </w:rPr>
        <w:t xml:space="preserve">ՀՀ ԿԱ Ո </w:t>
      </w:r>
      <w:r w:rsidRPr="004C39A6">
        <w:rPr>
          <w:rFonts w:ascii="GHEA Grapalat" w:hAnsi="GHEA Grapalat"/>
          <w:b/>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af-ZA"/>
        </w:rPr>
        <w:t xml:space="preserve">  </w:t>
      </w:r>
      <w:r w:rsidR="00CC7D90" w:rsidRPr="004C39A6">
        <w:rPr>
          <w:rFonts w:ascii="GHEA Grapalat" w:hAnsi="GHEA Grapalat"/>
          <w:b/>
          <w:lang w:val="es-ES"/>
        </w:rPr>
        <w:t>ծածկագրով</w:t>
      </w:r>
    </w:p>
    <w:p w:rsidR="00CC7D90" w:rsidRPr="004C39A6" w:rsidRDefault="00CC7D90" w:rsidP="00CC7D9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7E201A" w:rsidRPr="004C39A6">
        <w:rPr>
          <w:rFonts w:ascii="GHEA Grapalat" w:hAnsi="GHEA Grapalat"/>
          <w:b/>
          <w:lang w:val="af-ZA"/>
        </w:rPr>
        <w:t>&lt;&lt;</w:t>
      </w:r>
      <w:r w:rsidR="007E201A">
        <w:rPr>
          <w:rFonts w:ascii="GHEA Grapalat" w:hAnsi="GHEA Grapalat"/>
          <w:b/>
          <w:lang w:val="af-ZA"/>
        </w:rPr>
        <w:t xml:space="preserve">ՀՀ ԿԱ Ո </w:t>
      </w:r>
      <w:r w:rsidR="007E201A" w:rsidRPr="004C39A6">
        <w:rPr>
          <w:rFonts w:ascii="GHEA Grapalat" w:hAnsi="GHEA Grapalat"/>
          <w:b/>
        </w:rPr>
        <w:t>ՊԸԱՊՁԲ</w:t>
      </w:r>
      <w:r w:rsidR="007E201A" w:rsidRPr="004C39A6">
        <w:rPr>
          <w:rFonts w:ascii="GHEA Grapalat" w:hAnsi="GHEA Grapalat"/>
          <w:b/>
          <w:lang w:val="af-ZA"/>
        </w:rPr>
        <w:t>-</w:t>
      </w:r>
      <w:r w:rsidR="007E201A">
        <w:rPr>
          <w:rFonts w:ascii="GHEA Grapalat" w:hAnsi="GHEA Grapalat"/>
          <w:b/>
          <w:lang w:val="af-ZA"/>
        </w:rPr>
        <w:t>2014</w:t>
      </w:r>
      <w:r w:rsidR="007E201A" w:rsidRPr="004C39A6">
        <w:rPr>
          <w:rFonts w:ascii="GHEA Grapalat" w:hAnsi="GHEA Grapalat"/>
          <w:b/>
          <w:lang w:val="af-ZA"/>
        </w:rPr>
        <w:t>/</w:t>
      </w:r>
      <w:r w:rsidR="007E201A">
        <w:rPr>
          <w:rFonts w:ascii="GHEA Grapalat" w:hAnsi="GHEA Grapalat"/>
          <w:b/>
          <w:lang w:val="af-ZA"/>
        </w:rPr>
        <w:t>ՀՀ-ՀԺ-001</w:t>
      </w:r>
      <w:r w:rsidR="007E201A" w:rsidRPr="004C39A6">
        <w:rPr>
          <w:rFonts w:ascii="GHEA Grapalat" w:hAnsi="GHEA Grapalat"/>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CC7D9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CC7D90">
      <w:pPr>
        <w:jc w:val="both"/>
        <w:rPr>
          <w:rFonts w:ascii="GHEA Grapalat" w:hAnsi="GHEA Grapalat"/>
          <w:lang w:val="af-ZA"/>
        </w:rPr>
      </w:pP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spacing w:line="360" w:lineRule="auto"/>
        <w:ind w:firstLine="567"/>
        <w:jc w:val="both"/>
        <w:rPr>
          <w:rFonts w:ascii="GHEA Grapalat" w:hAnsi="GHEA Grapalat"/>
          <w:vertAlign w:val="superscript"/>
          <w:lang w:val="af-ZA"/>
        </w:rPr>
      </w:pPr>
    </w:p>
    <w:p w:rsidR="00CC7D90" w:rsidRPr="004C39A6" w:rsidRDefault="00CC7D90" w:rsidP="00CC7D90">
      <w:pPr>
        <w:jc w:val="right"/>
        <w:rPr>
          <w:rFonts w:ascii="GHEA Grapalat" w:hAnsi="GHEA Grapalat"/>
          <w:sz w:val="20"/>
          <w:lang w:val="af-ZA"/>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2</w:t>
      </w: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BodyTextIndent"/>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lastRenderedPageBreak/>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C7D90" w:rsidRPr="006A22AD" w:rsidRDefault="00CC7D90" w:rsidP="00CC7D90">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3.1</w:t>
      </w: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E91AA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lastRenderedPageBreak/>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924F81" w:rsidP="00B86E5C">
            <w:pPr>
              <w:tabs>
                <w:tab w:val="left" w:pos="1248"/>
              </w:tabs>
              <w:spacing w:line="360" w:lineRule="auto"/>
              <w:jc w:val="both"/>
              <w:rPr>
                <w:rFonts w:ascii="GHEA Mariam" w:hAnsi="GHEA Mariam" w:cs="GHEA Grapalat"/>
                <w:sz w:val="20"/>
                <w:szCs w:val="20"/>
              </w:rPr>
            </w:pPr>
            <w:r w:rsidRPr="00924F8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BE317E" w:rsidRDefault="00BE317E" w:rsidP="00CC7D90">
                        <w:pPr>
                          <w:rPr>
                            <w:rFonts w:ascii="GHEA Mariam" w:hAnsi="GHEA Mariam"/>
                          </w:rPr>
                        </w:pPr>
                      </w:p>
                    </w:txbxContent>
                  </v:textbox>
                </v:shape>
              </w:pict>
            </w:r>
          </w:p>
        </w:tc>
      </w:tr>
    </w:tbl>
    <w:p w:rsidR="00CC7D90" w:rsidRPr="006A22AD" w:rsidRDefault="00CC7D90" w:rsidP="00CC7D90">
      <w:pPr>
        <w:ind w:left="709" w:hanging="1844"/>
        <w:jc w:val="center"/>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3.2</w:t>
      </w: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7E201A"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7E201A">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5C4FA3" w:rsidRDefault="00CC7D90" w:rsidP="00CC7D9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7E201A">
      <w:pPr>
        <w:pStyle w:val="BodyTextIndent3"/>
        <w:jc w:val="right"/>
        <w:rPr>
          <w:rFonts w:ascii="GHEA Grapalat" w:hAnsi="GHEA Grapalat"/>
          <w:sz w:val="16"/>
          <w:szCs w:val="16"/>
          <w:lang w:val="hy-AM"/>
        </w:rPr>
      </w:pPr>
      <w:r>
        <w:rPr>
          <w:rFonts w:ascii="GHEA Grapalat" w:hAnsi="GHEA Grapalat"/>
          <w:lang w:val="hy-AM"/>
        </w:rPr>
        <w:br w:type="page"/>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313A25"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313A25"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313A25">
        <w:rPr>
          <w:rFonts w:ascii="GHEA Grapalat" w:hAnsi="GHEA Grapalat"/>
          <w:b/>
          <w:lang w:val="af-ZA"/>
        </w:rPr>
        <w:t>ՀՀ-ՀԺ-001</w:t>
      </w:r>
      <w:r w:rsidR="00313A25" w:rsidRPr="004C39A6">
        <w:rPr>
          <w:rFonts w:ascii="GHEA Grapalat" w:hAnsi="GHEA Grapalat"/>
          <w:i/>
          <w:lang w:val="af-ZA"/>
        </w:rPr>
        <w:t>&gt;&gt;</w:t>
      </w:r>
      <w:r w:rsidR="00313A25">
        <w:rPr>
          <w:rFonts w:ascii="GHEA Grapalat" w:hAnsi="GHEA Grapalat"/>
          <w:i/>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E91AAA"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E91AAA"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E91AAA"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E91AAA"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CC7D90">
      <w:pPr>
        <w:rPr>
          <w:rFonts w:ascii="GHEA Grapalat" w:hAnsi="GHEA Grapalat"/>
          <w:sz w:val="18"/>
          <w:szCs w:val="18"/>
          <w:lang w:val="es-ES"/>
        </w:rPr>
      </w:pPr>
    </w:p>
    <w:p w:rsidR="00CC7D90" w:rsidRPr="00AE3C99" w:rsidRDefault="00CC7D90" w:rsidP="00CC7D90">
      <w:pPr>
        <w:rPr>
          <w:rFonts w:ascii="GHEA Grapalat" w:hAnsi="GHEA Grapalat"/>
          <w:sz w:val="18"/>
          <w:szCs w:val="18"/>
          <w:lang w:val="es-ES"/>
        </w:rPr>
      </w:pPr>
    </w:p>
    <w:p w:rsidR="00CC7D90" w:rsidRPr="004C39A6" w:rsidRDefault="00CC7D90" w:rsidP="00CC7D90">
      <w:pPr>
        <w:rPr>
          <w:rFonts w:ascii="GHEA Grapalat" w:hAnsi="GHEA Grapalat"/>
          <w:sz w:val="18"/>
          <w:szCs w:val="18"/>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3A6069" w:rsidRDefault="00CC7D90" w:rsidP="00CC7D90">
      <w:pPr>
        <w:pStyle w:val="BodyTextIndent3"/>
        <w:jc w:val="right"/>
        <w:rPr>
          <w:rFonts w:ascii="GHEA Grapalat" w:hAnsi="GHEA Grapalat"/>
          <w:i/>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5</w:t>
      </w:r>
    </w:p>
    <w:p w:rsidR="00CC7D90" w:rsidRPr="004C39A6" w:rsidRDefault="00313A25"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 xml:space="preserve"> 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313A25" w:rsidP="00CC7D90">
      <w:pPr>
        <w:pStyle w:val="BodyTextIndent3"/>
        <w:jc w:val="right"/>
        <w:rPr>
          <w:rFonts w:ascii="GHEA Grapalat" w:hAnsi="GHEA Grapalat"/>
          <w:b/>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 xml:space="preserve">  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313A25"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313A25">
        <w:rPr>
          <w:rFonts w:ascii="GHEA Grapalat" w:hAnsi="GHEA Grapalat"/>
          <w:b/>
          <w:lang w:val="af-ZA"/>
        </w:rPr>
        <w:t>ՀՀ-ՀԺ-001</w:t>
      </w:r>
      <w:r w:rsidR="00313A25" w:rsidRPr="004C39A6">
        <w:rPr>
          <w:rFonts w:ascii="GHEA Grapalat" w:hAnsi="GHEA Grapalat"/>
          <w:i/>
          <w:lang w:val="af-ZA"/>
        </w:rPr>
        <w:t>&gt;&gt;</w:t>
      </w:r>
      <w:r w:rsidR="00313A25">
        <w:rPr>
          <w:rFonts w:ascii="GHEA Grapalat" w:hAnsi="GHEA Grapalat"/>
          <w:i/>
          <w:lang w:val="af-ZA"/>
        </w:rPr>
        <w:t xml:space="preserve"> </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lastRenderedPageBreak/>
        <w:t>ՑԱՆԿ</w:t>
      </w:r>
    </w:p>
    <w:p w:rsidR="00CC7D90" w:rsidRPr="004C39A6" w:rsidRDefault="00313A25" w:rsidP="00CC7D90">
      <w:pPr>
        <w:ind w:right="891"/>
        <w:jc w:val="center"/>
        <w:rPr>
          <w:rFonts w:ascii="GHEA Grapalat" w:hAnsi="GHEA Grapalat"/>
          <w:b/>
          <w:sz w:val="2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00CC7D90" w:rsidRPr="004C39A6">
        <w:rPr>
          <w:rFonts w:ascii="GHEA Grapalat" w:hAnsi="GHEA Grapalat"/>
          <w:b/>
          <w:lang w:val="hy-AM"/>
        </w:rPr>
        <w:t xml:space="preserve">  ԾԱԾԿԱԳՐՈՎ ՊԱՐԶԵՑՎԱԾ ԸՆԹԱՑԱԿԱՐԳԻ ՄԱՍՆԱԿԻՑՆԵՐԻ ԿՈՂՄԻՑ ՆԵՐԿԱՅԱՑՎՈՂ ՓԱՍՏԱԹՂԹԵՐԻ</w:t>
      </w:r>
    </w:p>
    <w:p w:rsidR="00CC7D90" w:rsidRPr="004C39A6" w:rsidRDefault="00CC7D90" w:rsidP="00CC7D9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N</w:t>
            </w:r>
          </w:p>
          <w:p w:rsidR="00CC7D90" w:rsidRPr="004C39A6" w:rsidRDefault="00CC7D90" w:rsidP="00B86E5C">
            <w:pPr>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B86E5C">
            <w:pPr>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B86E5C">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B86E5C">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E91AAA" w:rsidTr="00B86E5C">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B86E5C">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CC7D90">
      <w:pPr>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CC7D90" w:rsidP="00CC7D90">
      <w:pPr>
        <w:pStyle w:val="BodyTextIndent"/>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313A25" w:rsidRPr="00BE317E">
        <w:rPr>
          <w:rFonts w:ascii="GHEA Grapalat" w:hAnsi="GHEA Grapalat" w:cs="Sylfaen"/>
          <w:b/>
          <w:lang w:val="hy-AM"/>
        </w:rPr>
        <w:t xml:space="preserve">ՀՈՒՇԱՆՎԵՐՆԵՐԻ </w:t>
      </w:r>
      <w:r w:rsidRPr="005C4FA3">
        <w:rPr>
          <w:rFonts w:ascii="GHEA Grapalat" w:hAnsi="GHEA Grapalat" w:cs="Sylfaen"/>
          <w:b/>
          <w:lang w:val="hy-AM"/>
        </w:rPr>
        <w:t xml:space="preserve"> ՄԱՏԱԿԱՐԱՐՄԱՆ</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b/>
          <w:lang w:val="hy-AM"/>
        </w:rPr>
        <w:t xml:space="preserve">N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313A25">
        <w:rPr>
          <w:rFonts w:ascii="GHEA Grapalat" w:hAnsi="GHEA Grapalat"/>
          <w:b/>
          <w:lang w:val="af-ZA"/>
        </w:rPr>
        <w:t>ՀՀ-ՀԺ-001</w:t>
      </w:r>
      <w:r w:rsidR="00313A25" w:rsidRPr="004C39A6">
        <w:rPr>
          <w:rFonts w:ascii="GHEA Grapalat" w:hAnsi="GHEA Grapalat"/>
          <w:i/>
          <w:lang w:val="af-ZA"/>
        </w:rPr>
        <w:t>&gt;&gt;</w:t>
      </w:r>
    </w:p>
    <w:p w:rsidR="00CC7D90" w:rsidRPr="005C4FA3" w:rsidRDefault="00CC7D90" w:rsidP="00CC7D90">
      <w:pPr>
        <w:ind w:left="720"/>
        <w:jc w:val="center"/>
        <w:rPr>
          <w:rFonts w:ascii="GHEA Grapalat" w:hAnsi="GHEA Grapalat"/>
          <w:lang w:val="hy-AM"/>
        </w:rPr>
      </w:pP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lastRenderedPageBreak/>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lastRenderedPageBreak/>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lastRenderedPageBreak/>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w:t>
      </w:r>
      <w:r w:rsidRPr="00B21918">
        <w:rPr>
          <w:rFonts w:ascii="GHEA Grapalat" w:hAnsi="GHEA Grapalat"/>
          <w:sz w:val="20"/>
          <w:lang w:val="hy-AM"/>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4D2C99" w:rsidRDefault="00CC7D90"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lastRenderedPageBreak/>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313A25">
        <w:rPr>
          <w:rFonts w:ascii="GHEA Grapalat" w:hAnsi="GHEA Grapalat"/>
          <w:b/>
          <w:lang w:val="af-ZA"/>
        </w:rPr>
        <w:t>ՀՀ-ՀԺ-001</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CC7D90" w:rsidRPr="005C4FA3" w:rsidRDefault="00313A25" w:rsidP="00CC7D90">
      <w:pPr>
        <w:jc w:val="center"/>
        <w:rPr>
          <w:rFonts w:ascii="GHEA Grapalat" w:hAnsi="GHEA Grapalat" w:cs="Sylfaen"/>
          <w:b/>
          <w:lang w:val="es-ES"/>
        </w:rPr>
      </w:pPr>
      <w:r>
        <w:rPr>
          <w:rFonts w:ascii="GHEA Grapalat" w:hAnsi="GHEA Grapalat" w:cs="Sylfaen"/>
          <w:b/>
          <w:lang w:val="es-ES"/>
        </w:rPr>
        <w:t xml:space="preserve">ՀՈՒՇԱՆՎԵՐՆԵՐԻ </w:t>
      </w:r>
      <w:r w:rsidR="00CC7D90" w:rsidRPr="005C4FA3">
        <w:rPr>
          <w:rFonts w:ascii="GHEA Grapalat" w:hAnsi="GHEA Grapalat" w:cs="Sylfaen"/>
          <w:b/>
          <w:lang w:val="es-ES"/>
        </w:rPr>
        <w:t>ՁԵՌՔԲԵՐՄԱՆ</w:t>
      </w:r>
    </w:p>
    <w:p w:rsidR="00CC7D90" w:rsidRPr="005C4FA3" w:rsidRDefault="00CC7D90" w:rsidP="00CC7D90">
      <w:pPr>
        <w:jc w:val="center"/>
        <w:rPr>
          <w:rFonts w:ascii="GHEA Grapalat" w:hAnsi="GHEA Grapalat"/>
          <w:sz w:val="20"/>
          <w:lang w:val="es-ES"/>
        </w:rPr>
      </w:pPr>
    </w:p>
    <w:p w:rsidR="00CC7D90" w:rsidRPr="005C4FA3" w:rsidRDefault="00CC7D90" w:rsidP="00CC7D9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5"/>
        <w:gridCol w:w="2987"/>
        <w:gridCol w:w="942"/>
        <w:gridCol w:w="6026"/>
      </w:tblGrid>
      <w:tr w:rsidR="0012261E" w:rsidRPr="00BF3D77" w:rsidTr="0012261E">
        <w:tc>
          <w:tcPr>
            <w:tcW w:w="515" w:type="dxa"/>
          </w:tcPr>
          <w:p w:rsidR="0012261E" w:rsidRPr="00BF3D77" w:rsidRDefault="0012261E" w:rsidP="00BE317E">
            <w:pPr>
              <w:autoSpaceDE w:val="0"/>
              <w:autoSpaceDN w:val="0"/>
              <w:adjustRightInd w:val="0"/>
              <w:rPr>
                <w:rFonts w:ascii="GHEA Grapalat" w:hAnsi="GHEA Grapalat" w:cs="TimesArmenianPSMT"/>
              </w:rPr>
            </w:pPr>
            <w:r w:rsidRPr="00BF3D77">
              <w:rPr>
                <w:rFonts w:ascii="GHEA Grapalat" w:hAnsi="GHEA Grapalat" w:cs="TimesArmenianPSMT"/>
                <w:sz w:val="18"/>
                <w:szCs w:val="18"/>
              </w:rPr>
              <w:t>Հ/հ</w:t>
            </w:r>
          </w:p>
        </w:tc>
        <w:tc>
          <w:tcPr>
            <w:tcW w:w="2987" w:type="dxa"/>
            <w:tcBorders>
              <w:righ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Ապրանքի անվանումը</w:t>
            </w:r>
          </w:p>
        </w:tc>
        <w:tc>
          <w:tcPr>
            <w:tcW w:w="942" w:type="dxa"/>
            <w:tcBorders>
              <w:lef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Չ/մ</w:t>
            </w:r>
          </w:p>
        </w:tc>
        <w:tc>
          <w:tcPr>
            <w:tcW w:w="6026" w:type="dxa"/>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Տեխնիկական հատկանիշներ</w:t>
            </w:r>
          </w:p>
        </w:tc>
      </w:tr>
      <w:tr w:rsidR="0012261E" w:rsidRPr="004522EF" w:rsidTr="0012261E">
        <w:tc>
          <w:tcPr>
            <w:tcW w:w="515" w:type="dxa"/>
          </w:tcPr>
          <w:p w:rsidR="0012261E" w:rsidRPr="0012261E" w:rsidRDefault="0012261E" w:rsidP="00BE317E">
            <w:pPr>
              <w:autoSpaceDE w:val="0"/>
              <w:autoSpaceDN w:val="0"/>
              <w:adjustRightInd w:val="0"/>
              <w:rPr>
                <w:rFonts w:ascii="GHEA Grapalat" w:hAnsi="GHEA Grapalat" w:cs="TimesArmenianPSMT"/>
                <w:sz w:val="18"/>
                <w:szCs w:val="18"/>
                <w:lang w:val="en-US"/>
              </w:rPr>
            </w:pPr>
            <w:r>
              <w:rPr>
                <w:rFonts w:ascii="GHEA Grapalat" w:hAnsi="GHEA Grapalat" w:cs="TimesArmenianPSMT"/>
                <w:sz w:val="18"/>
                <w:szCs w:val="18"/>
                <w:lang w:val="en-US"/>
              </w:rPr>
              <w:t>1</w:t>
            </w:r>
          </w:p>
        </w:tc>
        <w:tc>
          <w:tcPr>
            <w:tcW w:w="2987" w:type="dxa"/>
            <w:tcBorders>
              <w:right w:val="single" w:sz="4" w:space="0" w:color="auto"/>
            </w:tcBorders>
            <w:vAlign w:val="center"/>
          </w:tcPr>
          <w:p w:rsidR="0012261E" w:rsidRPr="0012261E" w:rsidRDefault="0012261E" w:rsidP="00BE317E">
            <w:pPr>
              <w:pStyle w:val="BodyTextIndent2"/>
              <w:ind w:firstLine="0"/>
              <w:rPr>
                <w:rFonts w:ascii="GHEA Grapalat" w:hAnsi="GHEA Grapalat"/>
                <w:lang w:val="en-US"/>
              </w:rPr>
            </w:pPr>
            <w:r>
              <w:rPr>
                <w:rFonts w:ascii="GHEA Grapalat" w:hAnsi="GHEA Grapalat"/>
                <w:lang w:val="en-US"/>
              </w:rPr>
              <w:t>Հուշանվեր-հեռուստացույց</w:t>
            </w:r>
          </w:p>
        </w:tc>
        <w:tc>
          <w:tcPr>
            <w:tcW w:w="942" w:type="dxa"/>
            <w:tcBorders>
              <w:left w:val="single" w:sz="4" w:space="0" w:color="auto"/>
            </w:tcBorders>
          </w:tcPr>
          <w:p w:rsidR="0012261E" w:rsidRPr="00EA7EE8" w:rsidRDefault="0012261E" w:rsidP="00BE317E">
            <w:pPr>
              <w:jc w:val="center"/>
              <w:rPr>
                <w:rFonts w:ascii="GHEA Grapalat" w:hAnsi="GHEA Grapalat" w:cs="Arial Armenian"/>
                <w:sz w:val="18"/>
                <w:szCs w:val="18"/>
              </w:rPr>
            </w:pPr>
            <w:r w:rsidRPr="00EA7EE8">
              <w:rPr>
                <w:rFonts w:ascii="GHEA Grapalat" w:hAnsi="GHEA Grapalat" w:cs="Arial Armenian"/>
                <w:sz w:val="18"/>
                <w:szCs w:val="18"/>
              </w:rPr>
              <w:t>հատ</w:t>
            </w:r>
          </w:p>
        </w:tc>
        <w:tc>
          <w:tcPr>
            <w:tcW w:w="6026" w:type="dxa"/>
          </w:tcPr>
          <w:p w:rsidR="0012261E" w:rsidRPr="00AD52BB" w:rsidRDefault="00AD52BB" w:rsidP="00BE317E">
            <w:pPr>
              <w:autoSpaceDE w:val="0"/>
              <w:autoSpaceDN w:val="0"/>
              <w:adjustRightInd w:val="0"/>
              <w:jc w:val="both"/>
              <w:rPr>
                <w:rFonts w:ascii="GHEA Grapalat" w:hAnsi="GHEA Grapalat" w:cs="Arial Armenian"/>
                <w:i/>
                <w:color w:val="000000"/>
                <w:sz w:val="20"/>
                <w:szCs w:val="20"/>
              </w:rPr>
            </w:pPr>
            <w:r w:rsidRPr="00AD52BB">
              <w:rPr>
                <w:rFonts w:ascii="GHEA Grapalat" w:hAnsi="GHEA Grapalat"/>
                <w:sz w:val="20"/>
                <w:szCs w:val="20"/>
                <w:lang w:val="hy-AM" w:eastAsia="en-US"/>
              </w:rPr>
              <w:t>Հեղուկ բյուրեղային` 32 դյույմ, LCD կամ համարժեք, պիկսելների քանակը` HD TV1080p,նայելու անկյունը` 178 աստիճան, 16:9, ներդրված բարձրախոսներով` 10 Վտ, 220 Վ, USB-port, TV տյուներ PAL/SECAM/ NTSC, դինամիկ ցայտունությունը` 40000 x 1, 1 տարի երաշխիքային սպասարկմամբ (խոտանները վերացվում են տեղակայման վայրում` մատակարարի ուժերով):</w:t>
            </w:r>
          </w:p>
        </w:tc>
      </w:tr>
      <w:tr w:rsidR="0012261E" w:rsidRPr="004522EF" w:rsidTr="0012261E">
        <w:tc>
          <w:tcPr>
            <w:tcW w:w="515" w:type="dxa"/>
          </w:tcPr>
          <w:p w:rsidR="0012261E" w:rsidRPr="0012261E" w:rsidRDefault="0012261E" w:rsidP="00BE317E">
            <w:pPr>
              <w:autoSpaceDE w:val="0"/>
              <w:autoSpaceDN w:val="0"/>
              <w:adjustRightInd w:val="0"/>
              <w:rPr>
                <w:rFonts w:ascii="GHEA Grapalat" w:hAnsi="GHEA Grapalat" w:cs="TimesArmenianPSMT"/>
                <w:sz w:val="18"/>
                <w:szCs w:val="18"/>
                <w:lang w:val="en-US"/>
              </w:rPr>
            </w:pPr>
            <w:r>
              <w:rPr>
                <w:rFonts w:ascii="GHEA Grapalat" w:hAnsi="GHEA Grapalat" w:cs="TimesArmenianPSMT"/>
                <w:sz w:val="18"/>
                <w:szCs w:val="18"/>
                <w:lang w:val="en-US"/>
              </w:rPr>
              <w:t>2</w:t>
            </w:r>
          </w:p>
        </w:tc>
        <w:tc>
          <w:tcPr>
            <w:tcW w:w="2987" w:type="dxa"/>
            <w:tcBorders>
              <w:right w:val="single" w:sz="4" w:space="0" w:color="auto"/>
            </w:tcBorders>
            <w:vAlign w:val="center"/>
          </w:tcPr>
          <w:p w:rsidR="0012261E" w:rsidRPr="000C5123" w:rsidRDefault="0012261E" w:rsidP="0012261E">
            <w:pPr>
              <w:pStyle w:val="BodyTextIndent2"/>
              <w:ind w:firstLine="0"/>
              <w:rPr>
                <w:rFonts w:ascii="GHEA Grapalat" w:hAnsi="GHEA Grapalat"/>
                <w:lang w:val="ru-RU"/>
              </w:rPr>
            </w:pPr>
            <w:r>
              <w:rPr>
                <w:rFonts w:ascii="GHEA Grapalat" w:hAnsi="GHEA Grapalat" w:cs="Times Armenian"/>
                <w:lang w:val="en-US"/>
              </w:rPr>
              <w:t>Հուշանվեր-ժամացույց</w:t>
            </w:r>
          </w:p>
        </w:tc>
        <w:tc>
          <w:tcPr>
            <w:tcW w:w="942" w:type="dxa"/>
            <w:tcBorders>
              <w:left w:val="single" w:sz="4" w:space="0" w:color="auto"/>
            </w:tcBorders>
          </w:tcPr>
          <w:p w:rsidR="0012261E" w:rsidRPr="00EA7EE8" w:rsidRDefault="0012261E" w:rsidP="00BE317E">
            <w:pPr>
              <w:jc w:val="center"/>
              <w:rPr>
                <w:rFonts w:ascii="GHEA Grapalat" w:hAnsi="GHEA Grapalat" w:cs="Arial Armenian"/>
                <w:sz w:val="18"/>
                <w:szCs w:val="18"/>
              </w:rPr>
            </w:pPr>
            <w:r w:rsidRPr="00EA7EE8">
              <w:rPr>
                <w:rFonts w:ascii="GHEA Grapalat" w:hAnsi="GHEA Grapalat" w:cs="Arial Armenian"/>
                <w:sz w:val="18"/>
                <w:szCs w:val="18"/>
              </w:rPr>
              <w:t>հատ</w:t>
            </w:r>
          </w:p>
        </w:tc>
        <w:tc>
          <w:tcPr>
            <w:tcW w:w="6026" w:type="dxa"/>
          </w:tcPr>
          <w:p w:rsidR="0012261E" w:rsidRPr="00AD52BB" w:rsidRDefault="0012261E" w:rsidP="00BE317E">
            <w:pPr>
              <w:autoSpaceDE w:val="0"/>
              <w:autoSpaceDN w:val="0"/>
              <w:adjustRightInd w:val="0"/>
              <w:jc w:val="both"/>
              <w:rPr>
                <w:rFonts w:ascii="GHEA Grapalat" w:hAnsi="GHEA Grapalat" w:cs="Sylfaen"/>
                <w:color w:val="000000"/>
                <w:sz w:val="20"/>
              </w:rPr>
            </w:pPr>
            <w:r w:rsidRPr="00AD52BB">
              <w:rPr>
                <w:rFonts w:ascii="GHEA Grapalat" w:hAnsi="GHEA Grapalat" w:cs="Sylfaen"/>
                <w:color w:val="000000"/>
                <w:sz w:val="20"/>
                <w:lang w:val="en-US"/>
              </w:rPr>
              <w:t>Մեխանիզմը</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մեխանիկական</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արտաքին</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չափսեր</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տրամաչափ</w:t>
            </w:r>
            <w:r w:rsidRPr="00AD52BB">
              <w:rPr>
                <w:rFonts w:ascii="GHEA Grapalat" w:hAnsi="GHEA Grapalat" w:cs="Sylfaen"/>
                <w:color w:val="000000"/>
                <w:sz w:val="20"/>
              </w:rPr>
              <w:t xml:space="preserve">` 45-55 </w:t>
            </w:r>
            <w:r w:rsidRPr="00AD52BB">
              <w:rPr>
                <w:rFonts w:ascii="GHEA Grapalat" w:hAnsi="GHEA Grapalat" w:cs="Sylfaen"/>
                <w:color w:val="000000"/>
                <w:sz w:val="20"/>
                <w:lang w:val="en-US"/>
              </w:rPr>
              <w:t>մմ</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բարձրություն</w:t>
            </w:r>
            <w:r w:rsidRPr="00AD52BB">
              <w:rPr>
                <w:rFonts w:ascii="GHEA Grapalat" w:hAnsi="GHEA Grapalat" w:cs="Sylfaen"/>
                <w:color w:val="000000"/>
                <w:sz w:val="20"/>
              </w:rPr>
              <w:t>` 9-12</w:t>
            </w:r>
            <w:r w:rsidRPr="00AD52BB">
              <w:rPr>
                <w:rFonts w:ascii="GHEA Grapalat" w:hAnsi="GHEA Grapalat" w:cs="Sylfaen"/>
                <w:color w:val="000000"/>
                <w:sz w:val="20"/>
                <w:lang w:val="en-US"/>
              </w:rPr>
              <w:t>մմ</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իրան</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արծաթ</w:t>
            </w:r>
            <w:r w:rsidRPr="00AD52BB">
              <w:rPr>
                <w:rFonts w:ascii="GHEA Grapalat" w:hAnsi="GHEA Grapalat" w:cs="Sylfaen"/>
                <w:color w:val="000000"/>
                <w:sz w:val="20"/>
              </w:rPr>
              <w:t xml:space="preserve">-925 </w:t>
            </w:r>
            <w:r w:rsidRPr="00AD52BB">
              <w:rPr>
                <w:rFonts w:ascii="GHEA Grapalat" w:hAnsi="GHEA Grapalat" w:cs="Sylfaen"/>
                <w:color w:val="000000"/>
                <w:sz w:val="20"/>
                <w:lang w:val="en-US"/>
              </w:rPr>
              <w:t>հարգի</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ոսկեպատ</w:t>
            </w:r>
          </w:p>
          <w:p w:rsidR="0012261E" w:rsidRPr="00AD52BB" w:rsidRDefault="0012261E" w:rsidP="00BE317E">
            <w:pPr>
              <w:autoSpaceDE w:val="0"/>
              <w:autoSpaceDN w:val="0"/>
              <w:adjustRightInd w:val="0"/>
              <w:jc w:val="both"/>
              <w:rPr>
                <w:rFonts w:ascii="GHEA Grapalat" w:hAnsi="GHEA Grapalat" w:cs="Arial Armenian"/>
                <w:color w:val="000000"/>
                <w:sz w:val="20"/>
              </w:rPr>
            </w:pPr>
            <w:r w:rsidRPr="00AD52BB">
              <w:rPr>
                <w:rFonts w:ascii="GHEA Grapalat" w:hAnsi="GHEA Grapalat" w:cs="Sylfaen"/>
                <w:color w:val="000000"/>
                <w:sz w:val="20"/>
                <w:lang w:val="en-US"/>
              </w:rPr>
              <w:t>Քաշը</w:t>
            </w:r>
            <w:r w:rsidRPr="00AD52BB">
              <w:rPr>
                <w:rFonts w:ascii="GHEA Grapalat" w:hAnsi="GHEA Grapalat" w:cs="Sylfaen"/>
                <w:color w:val="000000"/>
                <w:sz w:val="20"/>
              </w:rPr>
              <w:t xml:space="preserve">` 22-26 </w:t>
            </w:r>
            <w:r w:rsidRPr="00AD52BB">
              <w:rPr>
                <w:rFonts w:ascii="GHEA Grapalat" w:hAnsi="GHEA Grapalat" w:cs="Sylfaen"/>
                <w:color w:val="000000"/>
                <w:sz w:val="20"/>
                <w:lang w:val="en-US"/>
              </w:rPr>
              <w:t>գրամ</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գույնը</w:t>
            </w:r>
            <w:r w:rsidRPr="00AD52BB">
              <w:rPr>
                <w:rFonts w:ascii="GHEA Grapalat" w:hAnsi="GHEA Grapalat" w:cs="Sylfaen"/>
                <w:color w:val="000000"/>
                <w:sz w:val="20"/>
              </w:rPr>
              <w:t>-</w:t>
            </w:r>
            <w:r w:rsidRPr="00AD52BB">
              <w:rPr>
                <w:rFonts w:ascii="GHEA Grapalat" w:hAnsi="GHEA Grapalat" w:cs="Sylfaen"/>
                <w:color w:val="000000"/>
                <w:sz w:val="20"/>
                <w:lang w:val="en-US"/>
              </w:rPr>
              <w:t>դեղին</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ապակի</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շափյուղա</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գոտի</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կաշվե</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հետևամասում</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լազերային</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փորագրված</w:t>
            </w:r>
            <w:r w:rsidRPr="00AD52BB">
              <w:rPr>
                <w:rFonts w:ascii="GHEA Grapalat" w:hAnsi="GHEA Grapalat" w:cs="Sylfaen"/>
                <w:color w:val="000000"/>
                <w:sz w:val="20"/>
              </w:rPr>
              <w:t>` &lt;&lt;</w:t>
            </w:r>
            <w:r w:rsidRPr="00AD52BB">
              <w:rPr>
                <w:rFonts w:ascii="GHEA Grapalat" w:hAnsi="GHEA Grapalat" w:cs="Sylfaen"/>
                <w:color w:val="000000"/>
                <w:sz w:val="20"/>
                <w:lang w:val="en-US"/>
              </w:rPr>
              <w:t>ՀՀ</w:t>
            </w:r>
            <w:r w:rsidRPr="00AD52BB">
              <w:rPr>
                <w:rFonts w:ascii="GHEA Grapalat" w:hAnsi="GHEA Grapalat" w:cs="Sylfaen"/>
                <w:color w:val="000000"/>
                <w:sz w:val="20"/>
              </w:rPr>
              <w:t xml:space="preserve"> </w:t>
            </w:r>
            <w:r w:rsidRPr="00AD52BB">
              <w:rPr>
                <w:rFonts w:ascii="GHEA Grapalat" w:hAnsi="GHEA Grapalat" w:cs="Sylfaen"/>
                <w:color w:val="000000"/>
                <w:sz w:val="20"/>
                <w:lang w:val="en-US"/>
              </w:rPr>
              <w:t>ոստիկանապետից</w:t>
            </w:r>
            <w:r w:rsidRPr="00AD52BB">
              <w:rPr>
                <w:rFonts w:ascii="GHEA Grapalat" w:hAnsi="GHEA Grapalat" w:cs="Sylfaen"/>
                <w:color w:val="000000"/>
                <w:sz w:val="20"/>
              </w:rPr>
              <w:t>&gt;&gt;</w:t>
            </w:r>
          </w:p>
        </w:tc>
      </w:tr>
    </w:tbl>
    <w:p w:rsidR="00CC7D90" w:rsidRPr="0012261E" w:rsidRDefault="00CC7D90" w:rsidP="00CC7D90">
      <w:pPr>
        <w:jc w:val="center"/>
        <w:rPr>
          <w:rFonts w:ascii="GHEA Grapalat" w:hAnsi="GHEA Grapalat"/>
          <w:b/>
        </w:rPr>
      </w:pPr>
    </w:p>
    <w:p w:rsidR="00930791" w:rsidRDefault="00930791" w:rsidP="00CC7D90">
      <w:pPr>
        <w:jc w:val="center"/>
        <w:rPr>
          <w:rFonts w:ascii="GHEA Grapalat" w:hAnsi="GHEA Grapalat"/>
          <w:b/>
          <w:lang w:val="es-ES"/>
        </w:rPr>
      </w:pPr>
    </w:p>
    <w:p w:rsidR="00930791" w:rsidRPr="005C4FA3" w:rsidRDefault="00930791" w:rsidP="00CC7D90">
      <w:pPr>
        <w:jc w:val="center"/>
        <w:rPr>
          <w:rFonts w:ascii="GHEA Grapalat" w:hAnsi="GHEA Grapalat"/>
          <w:b/>
          <w:lang w:val="es-ES"/>
        </w:rPr>
      </w:pPr>
    </w:p>
    <w:p w:rsidR="00CC7D90" w:rsidRPr="005C4FA3" w:rsidRDefault="00CC7D90" w:rsidP="00CC7D90">
      <w:pPr>
        <w:rPr>
          <w:rFonts w:ascii="GHEA Grapalat" w:hAnsi="GHEA Grapalat"/>
          <w:lang w:val="es-ES"/>
        </w:rPr>
      </w:pPr>
    </w:p>
    <w:p w:rsidR="00CC7D90" w:rsidRPr="005C4FA3" w:rsidRDefault="00CC7D90" w:rsidP="00CC7D90">
      <w:pPr>
        <w:rPr>
          <w:rFonts w:ascii="GHEA Grapalat" w:hAnsi="GHEA Grapalat"/>
        </w:rPr>
      </w:pPr>
    </w:p>
    <w:p w:rsidR="00CC7D90" w:rsidRPr="005C4FA3" w:rsidRDefault="00CC7D90" w:rsidP="00CC7D90">
      <w:pPr>
        <w:ind w:left="360"/>
        <w:rPr>
          <w:rFonts w:ascii="GHEA Grapalat" w:hAnsi="GHEA Grapalat"/>
        </w:rPr>
      </w:pPr>
    </w:p>
    <w:p w:rsidR="00CC7D90" w:rsidRPr="005C4FA3" w:rsidRDefault="00CC7D90" w:rsidP="00CC7D90">
      <w:pPr>
        <w:jc w:val="center"/>
        <w:rPr>
          <w:rFonts w:ascii="GHEA Grapalat" w:hAnsi="GHEA Grapalat"/>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lastRenderedPageBreak/>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Default="00CC7D90" w:rsidP="00CC7D90">
      <w:pPr>
        <w:jc w:val="right"/>
        <w:rPr>
          <w:rFonts w:ascii="GHEA Grapalat" w:hAnsi="GHEA Grapalat"/>
          <w:sz w:val="20"/>
        </w:rPr>
      </w:pPr>
      <w:r w:rsidRPr="005C4FA3">
        <w:rPr>
          <w:rFonts w:ascii="GHEA Grapalat" w:hAnsi="GHEA Grapalat"/>
          <w:sz w:val="20"/>
        </w:rPr>
        <w:br w:type="page"/>
      </w: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CC7D90">
      <w:pPr>
        <w:ind w:firstLine="720"/>
        <w:jc w:val="right"/>
        <w:rPr>
          <w:rFonts w:ascii="GHEA Grapalat" w:hAnsi="GHEA Grapalat"/>
          <w:i/>
          <w:sz w:val="20"/>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tabs>
          <w:tab w:val="left" w:pos="9540"/>
        </w:tabs>
        <w:rPr>
          <w:rFonts w:ascii="GHEA Grapalat" w:hAnsi="GHEA Grapalat"/>
          <w:sz w:val="20"/>
        </w:rPr>
      </w:pPr>
    </w:p>
    <w:p w:rsidR="00CC7D90" w:rsidRPr="005C4FA3" w:rsidRDefault="00CC7D90" w:rsidP="00CC7D90">
      <w:pPr>
        <w:tabs>
          <w:tab w:val="left" w:pos="9540"/>
        </w:tabs>
        <w:rPr>
          <w:rFonts w:ascii="GHEA Grapalat" w:hAnsi="GHEA Grapalat"/>
          <w:sz w:val="20"/>
        </w:rPr>
      </w:pPr>
    </w:p>
    <w:p w:rsidR="00CC7D90" w:rsidRPr="005C4FA3" w:rsidRDefault="00CC7D90" w:rsidP="00CC7D90">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313A25">
        <w:rPr>
          <w:rFonts w:ascii="GHEA Grapalat" w:hAnsi="GHEA Grapalat" w:cs="Sylfaen"/>
          <w:b/>
          <w:lang w:val="en-US"/>
        </w:rPr>
        <w:t>ՀՈՒՇԱՆՎԵՐՆԵՐԻ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CC7D90">
      <w:pPr>
        <w:tabs>
          <w:tab w:val="left" w:pos="9540"/>
        </w:tabs>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CC7D90">
      <w:pPr>
        <w:jc w:val="center"/>
        <w:rPr>
          <w:rFonts w:ascii="GHEA Grapalat" w:hAnsi="GHEA Grapalat"/>
          <w:sz w:val="28"/>
          <w:szCs w:val="28"/>
        </w:rPr>
      </w:pPr>
    </w:p>
    <w:p w:rsidR="00CC7D90" w:rsidRPr="005C4FA3" w:rsidRDefault="00CC7D90" w:rsidP="00CC7D9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30791" w:rsidRPr="005C4FA3" w:rsidRDefault="00930791" w:rsidP="00BE317E">
            <w:pPr>
              <w:widowControl w:val="0"/>
              <w:rPr>
                <w:rFonts w:ascii="GHEA Grapalat" w:hAnsi="GHEA Grapalat" w:cs="Arial"/>
                <w:sz w:val="20"/>
                <w:lang w:val="pt-BR"/>
              </w:rPr>
            </w:pPr>
          </w:p>
          <w:p w:rsidR="00930791" w:rsidRPr="005C4FA3" w:rsidRDefault="00930791" w:rsidP="00BE317E">
            <w:pPr>
              <w:widowControl w:val="0"/>
              <w:rPr>
                <w:rFonts w:ascii="GHEA Grapalat" w:hAnsi="GHEA Grapalat" w:cs="Arial"/>
                <w:sz w:val="20"/>
                <w:lang w:val="pt-BR"/>
              </w:rPr>
            </w:pPr>
            <w:r>
              <w:rPr>
                <w:rFonts w:ascii="GHEA Grapalat" w:hAnsi="GHEA Grapalat" w:cs="Arial"/>
                <w:sz w:val="20"/>
                <w:lang w:val="pt-BR"/>
              </w:rPr>
              <w:t>Հուշանվեր-եռուստացույց</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r>
              <w:rPr>
                <w:rFonts w:ascii="GHEA Grapalat" w:hAnsi="GHEA Grapalat"/>
                <w:lang w:val="en-US"/>
              </w:rPr>
              <w:t>23</w:t>
            </w: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r>
              <w:rPr>
                <w:rFonts w:ascii="GHEA Grapalat" w:hAnsi="GHEA Grapalat"/>
                <w:lang w:val="en-US"/>
              </w:rPr>
              <w:t>23</w:t>
            </w: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r>
              <w:rPr>
                <w:rFonts w:ascii="GHEA Grapalat" w:hAnsi="GHEA Grapalat"/>
                <w:lang w:val="en-US"/>
              </w:rPr>
              <w:t>24</w:t>
            </w: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Arial"/>
                <w:lang w:val="en-US"/>
              </w:rPr>
            </w:pPr>
            <w:r>
              <w:rPr>
                <w:rFonts w:ascii="GHEA Grapalat" w:hAnsi="GHEA Grapalat" w:cs="Arial"/>
                <w:lang w:val="en-US"/>
              </w:rPr>
              <w:t>70</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313A25" w:rsidRDefault="00930791" w:rsidP="00B86E5C">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930791" w:rsidRPr="005C4FA3" w:rsidRDefault="00930791" w:rsidP="00BE317E">
            <w:pPr>
              <w:widowControl w:val="0"/>
              <w:rPr>
                <w:rFonts w:ascii="GHEA Grapalat" w:hAnsi="GHEA Grapalat" w:cs="Arial"/>
                <w:sz w:val="20"/>
                <w:lang w:val="pt-BR"/>
              </w:rPr>
            </w:pPr>
            <w:r>
              <w:rPr>
                <w:rFonts w:ascii="GHEA Grapalat" w:hAnsi="GHEA Grapalat" w:cs="Arial"/>
                <w:sz w:val="20"/>
                <w:lang w:val="pt-BR"/>
              </w:rPr>
              <w:t>Հուշանվեր-Ժամացույց</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r>
              <w:rPr>
                <w:rFonts w:ascii="GHEA Grapalat" w:hAnsi="GHEA Grapalat"/>
                <w:lang w:val="en-US"/>
              </w:rPr>
              <w:t>17</w:t>
            </w: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r>
              <w:rPr>
                <w:rFonts w:ascii="GHEA Grapalat" w:hAnsi="GHEA Grapalat"/>
                <w:lang w:val="en-US"/>
              </w:rPr>
              <w:t>17</w:t>
            </w: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r>
              <w:rPr>
                <w:rFonts w:ascii="GHEA Grapalat" w:hAnsi="GHEA Grapalat"/>
                <w:lang w:val="en-US"/>
              </w:rPr>
              <w:t>17</w:t>
            </w: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Arial"/>
                <w:lang w:val="en-US"/>
              </w:rPr>
            </w:pPr>
            <w:r>
              <w:rPr>
                <w:rFonts w:ascii="GHEA Grapalat" w:hAnsi="GHEA Grapalat" w:cs="Arial"/>
                <w:lang w:val="en-US"/>
              </w:rPr>
              <w:t>51</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B86E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ind w:firstLine="720"/>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Default="00CC7D90" w:rsidP="00CC7D90">
      <w:pPr>
        <w:jc w:val="right"/>
        <w:rPr>
          <w:rFonts w:ascii="GHEA Grapalat" w:hAnsi="GHEA Grapalat"/>
          <w:sz w:val="20"/>
          <w:lang w:val="es-ES"/>
        </w:rPr>
      </w:pPr>
      <w:r w:rsidRPr="005C4FA3">
        <w:rPr>
          <w:rFonts w:ascii="GHEA Grapalat" w:hAnsi="GHEA Grapalat"/>
          <w:sz w:val="20"/>
          <w:lang w:val="es-ES"/>
        </w:rPr>
        <w:br w:type="page"/>
      </w:r>
    </w:p>
    <w:p w:rsidR="00CC7D90" w:rsidRDefault="00CC7D90" w:rsidP="00CC7D90">
      <w:pPr>
        <w:jc w:val="right"/>
        <w:rPr>
          <w:rFonts w:ascii="GHEA Grapalat" w:hAnsi="GHEA Grapalat"/>
          <w:sz w:val="20"/>
          <w:lang w:val="es-ES"/>
        </w:rPr>
      </w:pPr>
    </w:p>
    <w:p w:rsidR="00CC7D90" w:rsidRPr="005C4FA3" w:rsidRDefault="00CC7D90" w:rsidP="00CC7D90">
      <w:pPr>
        <w:jc w:val="right"/>
        <w:rPr>
          <w:rFonts w:ascii="GHEA Grapalat" w:hAnsi="GHEA Grapalat"/>
          <w:sz w:val="20"/>
          <w:lang w:val="es-ES"/>
        </w:rPr>
      </w:pPr>
      <w:r w:rsidRPr="005C4FA3">
        <w:rPr>
          <w:rFonts w:ascii="GHEA Grapalat" w:hAnsi="GHEA Grapalat"/>
          <w:sz w:val="20"/>
          <w:lang w:val="es-ES"/>
        </w:rPr>
        <w:t>Հավելված N 3</w:t>
      </w:r>
    </w:p>
    <w:p w:rsidR="00CC7D90" w:rsidRPr="005C4FA3" w:rsidRDefault="00CC7D90" w:rsidP="00CC7D9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C7D90" w:rsidRPr="005C4FA3" w:rsidRDefault="00313A25" w:rsidP="00CC7D90">
      <w:pPr>
        <w:ind w:firstLine="720"/>
        <w:jc w:val="right"/>
        <w:rPr>
          <w:rFonts w:ascii="GHEA Grapalat" w:hAnsi="GHEA Grapalat"/>
          <w:i/>
          <w:sz w:val="20"/>
          <w:lang w:val="es-ES"/>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lang w:val="es-ES"/>
        </w:rPr>
        <w:t xml:space="preserve"> գնման </w:t>
      </w:r>
      <w:r w:rsidR="00CC7D90" w:rsidRPr="005C4FA3">
        <w:rPr>
          <w:rFonts w:ascii="GHEA Grapalat" w:hAnsi="GHEA Grapalat"/>
          <w:i/>
          <w:sz w:val="20"/>
        </w:rPr>
        <w:t>պայմանագրի</w:t>
      </w:r>
    </w:p>
    <w:p w:rsidR="00CC7D90" w:rsidRPr="005C4FA3" w:rsidRDefault="00CC7D90" w:rsidP="00CC7D90">
      <w:pPr>
        <w:tabs>
          <w:tab w:val="left" w:pos="9540"/>
        </w:tabs>
        <w:rPr>
          <w:rFonts w:ascii="GHEA Grapalat" w:hAnsi="GHEA Grapalat"/>
          <w:sz w:val="20"/>
          <w:lang w:val="es-ES"/>
        </w:rPr>
      </w:pPr>
    </w:p>
    <w:p w:rsidR="00CC7D90" w:rsidRPr="005C4FA3" w:rsidRDefault="00CC7D90" w:rsidP="00CC7D90">
      <w:pPr>
        <w:tabs>
          <w:tab w:val="left" w:pos="9540"/>
        </w:tabs>
        <w:rPr>
          <w:rFonts w:ascii="GHEA Grapalat" w:hAnsi="GHEA Grapalat"/>
          <w:sz w:val="20"/>
          <w:lang w:val="es-ES"/>
        </w:rPr>
      </w:pPr>
    </w:p>
    <w:p w:rsidR="00CC7D90" w:rsidRPr="005C4FA3" w:rsidRDefault="00CC7D90" w:rsidP="00CC7D90">
      <w:pPr>
        <w:tabs>
          <w:tab w:val="left" w:pos="9540"/>
        </w:tabs>
        <w:rPr>
          <w:rFonts w:ascii="GHEA Grapalat" w:hAnsi="GHEA Grapalat"/>
          <w:sz w:val="20"/>
          <w:lang w:val="es-ES"/>
        </w:rPr>
      </w:pPr>
    </w:p>
    <w:p w:rsidR="00CC7D90" w:rsidRPr="005C4FA3" w:rsidRDefault="00930791" w:rsidP="00CC7D90">
      <w:pPr>
        <w:jc w:val="center"/>
        <w:rPr>
          <w:rFonts w:ascii="GHEA Grapalat" w:hAnsi="GHEA Grapalat" w:cs="Sylfaen"/>
          <w:b/>
          <w:lang w:val="es-ES"/>
        </w:rPr>
      </w:pPr>
      <w:r>
        <w:rPr>
          <w:rFonts w:ascii="GHEA Grapalat" w:hAnsi="GHEA Grapalat" w:cs="Sylfaen"/>
          <w:b/>
          <w:lang w:val="es-ES"/>
        </w:rPr>
        <w:t xml:space="preserve">ՀՈՒՇԱՆՎԵՐՆԵՐԻ </w:t>
      </w:r>
      <w:r w:rsidR="00CC7D90" w:rsidRPr="005C4FA3">
        <w:rPr>
          <w:rFonts w:ascii="GHEA Grapalat" w:hAnsi="GHEA Grapalat" w:cs="Sylfaen"/>
          <w:b/>
          <w:lang w:val="es-ES"/>
        </w:rPr>
        <w:t xml:space="preserve"> ՁԵՌՔԲԵՐՄԱՆ</w:t>
      </w:r>
    </w:p>
    <w:p w:rsidR="00CC7D90" w:rsidRPr="005C4FA3" w:rsidRDefault="00CC7D90" w:rsidP="00CC7D90">
      <w:pPr>
        <w:tabs>
          <w:tab w:val="left" w:pos="9540"/>
        </w:tabs>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C7D90" w:rsidRPr="005C4FA3" w:rsidRDefault="00CC7D90" w:rsidP="00CC7D90">
      <w:pPr>
        <w:jc w:val="right"/>
        <w:rPr>
          <w:rFonts w:ascii="GHEA Grapalat" w:hAnsi="GHEA Grapalat"/>
          <w:sz w:val="20"/>
          <w:lang w:val="es-ES"/>
        </w:rPr>
      </w:pPr>
    </w:p>
    <w:p w:rsidR="00CC7D90" w:rsidRPr="005C4FA3" w:rsidRDefault="00CC7D90" w:rsidP="00CC7D9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CC7D90" w:rsidRPr="00E91AAA" w:rsidTr="00B86E5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lang w:val="pt-BR"/>
              </w:rPr>
              <w:t>N</w:t>
            </w:r>
          </w:p>
          <w:p w:rsidR="00CC7D90" w:rsidRPr="005C4FA3" w:rsidRDefault="00CC7D90" w:rsidP="00B86E5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CC7D90" w:rsidRPr="005C4FA3" w:rsidRDefault="00CC7D90" w:rsidP="00930791">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930791">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CC7D90" w:rsidRPr="00930791" w:rsidTr="00B86E5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5C4FA3" w:rsidRDefault="00CC7D90" w:rsidP="00B86E5C">
            <w:pPr>
              <w:ind w:right="-1"/>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Ընդամենը</w:t>
            </w:r>
          </w:p>
          <w:p w:rsidR="00CC7D90" w:rsidRPr="005C4FA3" w:rsidRDefault="00CC7D90" w:rsidP="00B86E5C">
            <w:pPr>
              <w:ind w:right="-1"/>
              <w:jc w:val="center"/>
              <w:rPr>
                <w:rFonts w:ascii="GHEA Grapalat" w:hAnsi="GHEA Grapalat"/>
                <w:lang w:val="pt-BR"/>
              </w:rPr>
            </w:pPr>
            <w:r w:rsidRPr="005C4FA3">
              <w:rPr>
                <w:rFonts w:ascii="GHEA Grapalat" w:hAnsi="GHEA Grapalat" w:cs="Sylfaen"/>
                <w:lang w:val="pt-BR"/>
              </w:rPr>
              <w:t>Տարի</w:t>
            </w:r>
          </w:p>
        </w:tc>
      </w:tr>
      <w:tr w:rsidR="00767853" w:rsidRPr="005C4FA3" w:rsidTr="00930791">
        <w:trPr>
          <w:cantSplit/>
          <w:trHeight w:val="1465"/>
        </w:trPr>
        <w:tc>
          <w:tcPr>
            <w:tcW w:w="540" w:type="dxa"/>
            <w:tcBorders>
              <w:top w:val="single" w:sz="4" w:space="0" w:color="auto"/>
              <w:left w:val="single" w:sz="4" w:space="0" w:color="auto"/>
              <w:bottom w:val="single" w:sz="4" w:space="0" w:color="auto"/>
              <w:right w:val="single" w:sz="4" w:space="0" w:color="auto"/>
            </w:tcBorders>
            <w:vAlign w:val="center"/>
          </w:tcPr>
          <w:p w:rsidR="00767853" w:rsidRPr="005C4FA3" w:rsidRDefault="00767853" w:rsidP="00B86E5C">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widowControl w:val="0"/>
              <w:rPr>
                <w:rFonts w:ascii="GHEA Grapalat" w:hAnsi="GHEA Grapalat" w:cs="Arial"/>
                <w:sz w:val="20"/>
                <w:lang w:val="pt-BR"/>
              </w:rPr>
            </w:pPr>
          </w:p>
          <w:p w:rsidR="00767853" w:rsidRPr="005C4FA3" w:rsidRDefault="00767853" w:rsidP="00B86E5C">
            <w:pPr>
              <w:widowControl w:val="0"/>
              <w:rPr>
                <w:rFonts w:ascii="GHEA Grapalat" w:hAnsi="GHEA Grapalat" w:cs="Arial"/>
                <w:sz w:val="20"/>
                <w:lang w:val="pt-BR"/>
              </w:rPr>
            </w:pPr>
            <w:r>
              <w:rPr>
                <w:rFonts w:ascii="GHEA Grapalat" w:hAnsi="GHEA Grapalat" w:cs="Arial"/>
                <w:sz w:val="20"/>
                <w:lang w:val="pt-BR"/>
              </w:rPr>
              <w:t>Հուշանվեր-եռուստացույց</w:t>
            </w:r>
          </w:p>
        </w:tc>
        <w:tc>
          <w:tcPr>
            <w:tcW w:w="720"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11,7</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767853">
            <w:pPr>
              <w:jc w:val="center"/>
              <w:rPr>
                <w:rFonts w:ascii="GHEA Grapalat" w:hAnsi="GHEA Grapalat"/>
                <w:lang w:val="pt-BR"/>
              </w:rPr>
            </w:pPr>
            <w:r>
              <w:rPr>
                <w:rFonts w:ascii="GHEA Grapalat" w:hAnsi="GHEA Grapalat"/>
                <w:sz w:val="20"/>
                <w:lang w:val="pt-BR"/>
              </w:rPr>
              <w:t>23.4</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35.1</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767853">
            <w:pPr>
              <w:jc w:val="center"/>
              <w:rPr>
                <w:rFonts w:ascii="GHEA Grapalat" w:hAnsi="GHEA Grapalat"/>
                <w:lang w:val="pt-BR"/>
              </w:rPr>
            </w:pPr>
            <w:r>
              <w:rPr>
                <w:rFonts w:ascii="GHEA Grapalat" w:hAnsi="GHEA Grapalat"/>
                <w:sz w:val="20"/>
                <w:lang w:val="pt-BR"/>
              </w:rPr>
              <w:t>46.8</w:t>
            </w:r>
            <w:r w:rsidRPr="005C4FA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jc w:val="center"/>
              <w:rPr>
                <w:rFonts w:ascii="GHEA Grapalat" w:hAnsi="GHEA Grapalat"/>
                <w:sz w:val="20"/>
                <w:lang w:val="pt-BR"/>
              </w:rPr>
            </w:pPr>
          </w:p>
          <w:p w:rsidR="00767853" w:rsidRPr="005C4FA3" w:rsidRDefault="00767853" w:rsidP="00B86E5C">
            <w:pPr>
              <w:jc w:val="center"/>
              <w:rPr>
                <w:rFonts w:ascii="GHEA Grapalat" w:hAnsi="GHEA Grapalat" w:cs="Arial"/>
                <w:sz w:val="18"/>
                <w:szCs w:val="18"/>
                <w:lang w:val="pt-BR"/>
              </w:rPr>
            </w:pPr>
            <w:r>
              <w:rPr>
                <w:rFonts w:ascii="GHEA Grapalat" w:hAnsi="GHEA Grapalat"/>
                <w:sz w:val="20"/>
                <w:lang w:val="pt-BR"/>
              </w:rPr>
              <w:t>58.5</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jc w:val="center"/>
              <w:rPr>
                <w:rFonts w:ascii="GHEA Grapalat" w:hAnsi="GHEA Grapalat"/>
                <w:sz w:val="20"/>
                <w:lang w:val="pt-BR"/>
              </w:rPr>
            </w:pPr>
          </w:p>
          <w:p w:rsidR="00767853" w:rsidRPr="005C4FA3" w:rsidRDefault="00767853" w:rsidP="00B86E5C">
            <w:pPr>
              <w:jc w:val="center"/>
              <w:rPr>
                <w:rFonts w:ascii="GHEA Grapalat" w:hAnsi="GHEA Grapalat" w:cs="Arial"/>
                <w:sz w:val="18"/>
                <w:szCs w:val="18"/>
                <w:lang w:val="pt-BR"/>
              </w:rPr>
            </w:pPr>
            <w:r>
              <w:rPr>
                <w:rFonts w:ascii="GHEA Grapalat" w:hAnsi="GHEA Grapalat"/>
                <w:sz w:val="20"/>
                <w:lang w:val="pt-BR"/>
              </w:rPr>
              <w:t>70.2</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jc w:val="center"/>
              <w:rPr>
                <w:rFonts w:ascii="GHEA Grapalat" w:hAnsi="GHEA Grapalat"/>
                <w:sz w:val="20"/>
                <w:lang w:val="pt-BR"/>
              </w:rPr>
            </w:pPr>
          </w:p>
          <w:p w:rsidR="00767853" w:rsidRPr="005C4FA3" w:rsidRDefault="00767853" w:rsidP="00B86E5C">
            <w:pPr>
              <w:jc w:val="center"/>
              <w:rPr>
                <w:rFonts w:ascii="GHEA Grapalat" w:hAnsi="GHEA Grapalat" w:cs="Arial"/>
                <w:sz w:val="18"/>
                <w:szCs w:val="18"/>
                <w:lang w:val="pt-BR"/>
              </w:rPr>
            </w:pPr>
            <w:r>
              <w:rPr>
                <w:rFonts w:ascii="GHEA Grapalat" w:hAnsi="GHEA Grapalat"/>
                <w:sz w:val="20"/>
                <w:lang w:val="pt-BR"/>
              </w:rPr>
              <w:t>81.9</w:t>
            </w:r>
            <w:r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767853" w:rsidRPr="005C4FA3" w:rsidTr="00B86E5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67853" w:rsidRPr="005C4FA3" w:rsidRDefault="00767853" w:rsidP="00B86E5C">
            <w:pP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767853" w:rsidRPr="005C4FA3" w:rsidRDefault="00767853" w:rsidP="00B86E5C">
            <w:pPr>
              <w:widowControl w:val="0"/>
              <w:rPr>
                <w:rFonts w:ascii="GHEA Grapalat" w:hAnsi="GHEA Grapalat" w:cs="Arial"/>
                <w:sz w:val="20"/>
                <w:lang w:val="pt-BR"/>
              </w:rPr>
            </w:pPr>
            <w:r>
              <w:rPr>
                <w:rFonts w:ascii="GHEA Grapalat" w:hAnsi="GHEA Grapalat" w:cs="Arial"/>
                <w:sz w:val="20"/>
                <w:lang w:val="pt-BR"/>
              </w:rPr>
              <w:t>Հուշանվեր-Ժամացույց</w:t>
            </w:r>
          </w:p>
        </w:tc>
        <w:tc>
          <w:tcPr>
            <w:tcW w:w="72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11,7</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23.4</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35.1</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lang w:val="pt-BR"/>
              </w:rPr>
            </w:pPr>
            <w:r>
              <w:rPr>
                <w:rFonts w:ascii="GHEA Grapalat" w:hAnsi="GHEA Grapalat"/>
                <w:sz w:val="20"/>
                <w:lang w:val="pt-BR"/>
              </w:rPr>
              <w:t>46.8</w:t>
            </w:r>
            <w:r w:rsidRPr="005C4FA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58.5</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70.2</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81.9</w:t>
            </w:r>
            <w:r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767853" w:rsidRPr="005C4FA3" w:rsidRDefault="00767853" w:rsidP="00BE317E">
            <w:pPr>
              <w:jc w:val="center"/>
              <w:rPr>
                <w:rFonts w:ascii="GHEA Grapalat" w:hAnsi="GHEA Grapalat"/>
                <w:sz w:val="20"/>
                <w:lang w:val="pt-BR"/>
              </w:rPr>
            </w:pPr>
          </w:p>
          <w:p w:rsidR="00767853" w:rsidRPr="005C4FA3" w:rsidRDefault="00767853" w:rsidP="00BE317E">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bl>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Pr="008B67AC"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30791" w:rsidP="00CC7D90">
      <w:pPr>
        <w:ind w:firstLine="720"/>
        <w:jc w:val="right"/>
        <w:rPr>
          <w:rFonts w:ascii="GHEA Grapalat" w:hAnsi="GHEA Grapalat"/>
          <w:i/>
          <w:sz w:val="20"/>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lastRenderedPageBreak/>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lastRenderedPageBreak/>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Strong"/>
          <w:rFonts w:ascii="GHEA Grapalat" w:hAnsi="GHEA Grapalat"/>
          <w:sz w:val="15"/>
          <w:szCs w:val="15"/>
        </w:rPr>
        <w:br w:type="page"/>
      </w:r>
    </w:p>
    <w:p w:rsidR="00CC7D90" w:rsidRPr="00BC12D6" w:rsidRDefault="00924F81" w:rsidP="00CC7D90">
      <w:pPr>
        <w:rPr>
          <w:rFonts w:ascii="GHEA Grapalat" w:hAnsi="GHEA Grapalat"/>
          <w:sz w:val="20"/>
        </w:rPr>
      </w:pPr>
      <w:r w:rsidRPr="00924F81">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BC12D6" w:rsidRDefault="00924F81" w:rsidP="00CC7D90">
      <w:pPr>
        <w:rPr>
          <w:rFonts w:ascii="GHEA Grapalat" w:hAnsi="GHEA Grapalat"/>
          <w:sz w:val="20"/>
        </w:rPr>
      </w:pPr>
      <w:r w:rsidRPr="00924F81">
        <w:rPr>
          <w:rFonts w:ascii="GHEA Grapalat" w:hAnsi="GHEA Grapalat"/>
          <w:noProof/>
          <w:sz w:val="20"/>
          <w:lang w:val="en-AU"/>
        </w:rPr>
        <w:pict>
          <v:rect id="_x0000_s1029" style="position:absolute;margin-left:161.55pt;margin-top:.05pt;width:27pt;height:81pt;z-index:251663360" stroked="f"/>
        </w:pict>
      </w:r>
    </w:p>
    <w:p w:rsidR="00CC7D90" w:rsidRPr="00BC12D6" w:rsidRDefault="00CC7D90" w:rsidP="00CC7D90">
      <w:pPr>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right"/>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center"/>
        <w:rPr>
          <w:rFonts w:ascii="GHEA Grapalat" w:hAnsi="GHEA Grapalat"/>
          <w:sz w:val="20"/>
        </w:rPr>
      </w:pPr>
    </w:p>
    <w:p w:rsidR="00CC7D90" w:rsidRPr="00BC12D6" w:rsidRDefault="00CC7D90" w:rsidP="00CC7D90">
      <w:pPr>
        <w:jc w:val="center"/>
        <w:rPr>
          <w:rFonts w:ascii="GHEA Grapalat" w:hAnsi="GHEA Grapalat"/>
          <w:sz w:val="20"/>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lang w:val="hy-AM"/>
        </w:rPr>
      </w:pPr>
      <w:r w:rsidRPr="004C39A6">
        <w:rPr>
          <w:rFonts w:ascii="GHEA Grapalat" w:hAnsi="GHEA Grapalat"/>
          <w:lang w:val="hy-AM"/>
        </w:rPr>
        <w:t>Հավելված 7</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30791" w:rsidRPr="004C39A6">
        <w:rPr>
          <w:rFonts w:ascii="GHEA Grapalat" w:hAnsi="GHEA Grapalat"/>
          <w:b/>
          <w:lang w:val="af-ZA"/>
        </w:rPr>
        <w:t>&lt;&lt;</w:t>
      </w:r>
      <w:r w:rsidR="00930791">
        <w:rPr>
          <w:rFonts w:ascii="GHEA Grapalat" w:hAnsi="GHEA Grapalat"/>
          <w:b/>
          <w:lang w:val="af-ZA"/>
        </w:rPr>
        <w:t xml:space="preserve">ՀՀ ԿԱ Ո </w:t>
      </w:r>
      <w:r w:rsidR="00930791" w:rsidRPr="00313A25">
        <w:rPr>
          <w:rFonts w:ascii="GHEA Grapalat" w:hAnsi="GHEA Grapalat"/>
          <w:b/>
          <w:lang w:val="hy-AM"/>
        </w:rPr>
        <w:t>ՊԸԱՊՁԲ</w:t>
      </w:r>
      <w:r w:rsidR="00930791" w:rsidRPr="004C39A6">
        <w:rPr>
          <w:rFonts w:ascii="GHEA Grapalat" w:hAnsi="GHEA Grapalat"/>
          <w:b/>
          <w:lang w:val="af-ZA"/>
        </w:rPr>
        <w:t>-</w:t>
      </w:r>
      <w:r w:rsidR="00930791">
        <w:rPr>
          <w:rFonts w:ascii="GHEA Grapalat" w:hAnsi="GHEA Grapalat"/>
          <w:b/>
          <w:lang w:val="af-ZA"/>
        </w:rPr>
        <w:t>2014</w:t>
      </w:r>
      <w:r w:rsidR="00930791" w:rsidRPr="004C39A6">
        <w:rPr>
          <w:rFonts w:ascii="GHEA Grapalat" w:hAnsi="GHEA Grapalat"/>
          <w:b/>
          <w:lang w:val="af-ZA"/>
        </w:rPr>
        <w:t>/</w:t>
      </w:r>
      <w:r w:rsidR="00930791">
        <w:rPr>
          <w:rFonts w:ascii="GHEA Grapalat" w:hAnsi="GHEA Grapalat"/>
          <w:b/>
          <w:lang w:val="af-ZA"/>
        </w:rPr>
        <w:t>ՀՀ-ՀԺ-001</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jc w:val="center"/>
        <w:rPr>
          <w:rFonts w:ascii="GHEA Grapalat" w:hAnsi="GHEA Grapalat"/>
          <w:lang w:val="nl-NL"/>
        </w:rPr>
      </w:pP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w:t>
      </w:r>
      <w:r w:rsidRPr="004C39A6">
        <w:rPr>
          <w:rFonts w:ascii="GHEA Grapalat" w:hAnsi="GHEA Grapalat"/>
          <w:sz w:val="20"/>
          <w:lang w:val="nl-NL"/>
        </w:rPr>
        <w:lastRenderedPageBreak/>
        <w:t>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CC7D90" w:rsidRPr="004C39A6" w:rsidRDefault="00930791" w:rsidP="00CC7D90">
      <w:pPr>
        <w:pStyle w:val="BodyTextIndent"/>
        <w:spacing w:line="240" w:lineRule="auto"/>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30791">
        <w:rPr>
          <w:rFonts w:ascii="GHEA Grapalat" w:hAnsi="GHEA Grapalat"/>
          <w:b/>
          <w:lang w:val="af-ZA"/>
        </w:rPr>
        <w:t xml:space="preserve">ՀՀ ԿԱ Ո </w:t>
      </w:r>
      <w:r w:rsidR="00930791" w:rsidRPr="00313A25">
        <w:rPr>
          <w:rFonts w:ascii="GHEA Grapalat" w:hAnsi="GHEA Grapalat"/>
          <w:b/>
          <w:lang w:val="hy-AM"/>
        </w:rPr>
        <w:t>ՊԸԱՊՁԲ</w:t>
      </w:r>
      <w:r w:rsidR="00930791" w:rsidRPr="004C39A6">
        <w:rPr>
          <w:rFonts w:ascii="GHEA Grapalat" w:hAnsi="GHEA Grapalat"/>
          <w:b/>
          <w:lang w:val="af-ZA"/>
        </w:rPr>
        <w:t>-</w:t>
      </w:r>
      <w:r w:rsidR="00930791">
        <w:rPr>
          <w:rFonts w:ascii="GHEA Grapalat" w:hAnsi="GHEA Grapalat"/>
          <w:b/>
          <w:lang w:val="af-ZA"/>
        </w:rPr>
        <w:t>2014</w:t>
      </w:r>
      <w:r w:rsidR="00930791" w:rsidRPr="004C39A6">
        <w:rPr>
          <w:rFonts w:ascii="GHEA Grapalat" w:hAnsi="GHEA Grapalat"/>
          <w:b/>
          <w:lang w:val="af-ZA"/>
        </w:rPr>
        <w:t>/</w:t>
      </w:r>
      <w:r w:rsidR="00930791">
        <w:rPr>
          <w:rFonts w:ascii="GHEA Grapalat" w:hAnsi="GHEA Grapalat"/>
          <w:b/>
          <w:lang w:val="af-ZA"/>
        </w:rPr>
        <w:t>ՀՀ-ՀԺ-001</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ՀՀ-ՀԺ-001</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E91AAA"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E91AAA"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BodyTextIndent"/>
        <w:spacing w:line="240" w:lineRule="auto"/>
        <w:ind w:firstLine="0"/>
        <w:rPr>
          <w:rFonts w:ascii="GHEA Grapalat" w:hAnsi="GHEA Grapalat"/>
          <w:sz w:val="18"/>
          <w:szCs w:val="18"/>
          <w:u w:val="single"/>
          <w:lang w:val="af-ZA"/>
        </w:rPr>
      </w:pPr>
    </w:p>
    <w:p w:rsidR="00067456" w:rsidRDefault="00067456"/>
    <w:sectPr w:rsidR="00067456" w:rsidSect="00B86E5C">
      <w:pgSz w:w="11906" w:h="16838" w:code="9"/>
      <w:pgMar w:top="142"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12261E"/>
    <w:rsid w:val="001471E8"/>
    <w:rsid w:val="001640DC"/>
    <w:rsid w:val="00313A25"/>
    <w:rsid w:val="00432D9E"/>
    <w:rsid w:val="006C75B4"/>
    <w:rsid w:val="00712EF3"/>
    <w:rsid w:val="00767853"/>
    <w:rsid w:val="007E201A"/>
    <w:rsid w:val="00924F81"/>
    <w:rsid w:val="00930791"/>
    <w:rsid w:val="00AD52BB"/>
    <w:rsid w:val="00B86E5C"/>
    <w:rsid w:val="00BE317E"/>
    <w:rsid w:val="00CA7253"/>
    <w:rsid w:val="00CC7D90"/>
    <w:rsid w:val="00E230F2"/>
    <w:rsid w:val="00E9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56</Pages>
  <Words>14954</Words>
  <Characters>85242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2014-03-14T07:07:00Z</dcterms:created>
  <dcterms:modified xsi:type="dcterms:W3CDTF">2014-03-17T10:43:00Z</dcterms:modified>
</cp:coreProperties>
</file>