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47" w:rsidRPr="002D2D39" w:rsidRDefault="00EA0E47" w:rsidP="00EA0E47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2D2D39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2D2D39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2D2D39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2D2D39">
        <w:rPr>
          <w:rFonts w:ascii="GHEA Grapalat" w:hAnsi="GHEA Grapalat"/>
          <w:b/>
          <w:i/>
          <w:szCs w:val="24"/>
          <w:lang w:val="af-ZA"/>
        </w:rPr>
        <w:t>)</w:t>
      </w:r>
    </w:p>
    <w:p w:rsidR="00EA0E47" w:rsidRPr="002D2D39" w:rsidRDefault="00EA0E47" w:rsidP="00EA0E47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2D2D39">
        <w:rPr>
          <w:rFonts w:ascii="GHEA Grapalat" w:hAnsi="GHEA Grapalat" w:cs="Sylfaen"/>
          <w:b/>
          <w:i/>
          <w:sz w:val="20"/>
          <w:lang w:val="af-ZA"/>
        </w:rPr>
        <w:t>ՇՐՋԱՆԱԿԱՅԻՆ</w:t>
      </w:r>
      <w:r w:rsidRPr="002D2D39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 </w:t>
      </w:r>
      <w:r w:rsidRPr="002D2D3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D2D39">
        <w:rPr>
          <w:rFonts w:ascii="GHEA Grapalat" w:hAnsi="GHEA Grapalat"/>
          <w:b/>
          <w:i/>
          <w:sz w:val="20"/>
          <w:lang w:val="af-ZA"/>
        </w:rPr>
        <w:t xml:space="preserve">ՀԱՄԱՁԱՅՆԱԳՐՈՎ  </w:t>
      </w:r>
      <w:r w:rsidRPr="002D2D39">
        <w:rPr>
          <w:rFonts w:ascii="GHEA Grapalat" w:hAnsi="GHEA Grapalat" w:cs="Sylfaen"/>
          <w:b/>
          <w:i/>
          <w:szCs w:val="24"/>
          <w:lang w:val="af-ZA"/>
        </w:rPr>
        <w:t xml:space="preserve">  </w:t>
      </w:r>
      <w:r w:rsidRPr="002D2D3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D2D39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2D2D3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D2D39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2D2D3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D2D39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EA0E47" w:rsidRPr="002D2D39" w:rsidRDefault="00EA0E47" w:rsidP="00EA0E47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2D2D39">
        <w:rPr>
          <w:rFonts w:ascii="GHEA Grapalat" w:hAnsi="GHEA Grapalat"/>
          <w:sz w:val="20"/>
          <w:lang w:val="af-ZA"/>
        </w:rPr>
        <w:tab/>
      </w:r>
    </w:p>
    <w:p w:rsidR="00EA0E47" w:rsidRPr="002D2D39" w:rsidRDefault="00EA0E47" w:rsidP="00EA0E47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2D2D39">
        <w:rPr>
          <w:rFonts w:ascii="GHEA Grapalat" w:hAnsi="GHEA Grapalat"/>
          <w:sz w:val="20"/>
          <w:lang w:val="af-ZA"/>
        </w:rPr>
        <w:t xml:space="preserve">ՀԱՄԱՁԱՅՆԱԳՐԻ   </w:t>
      </w:r>
      <w:r w:rsidRPr="002D2D3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2D2D39">
        <w:rPr>
          <w:rFonts w:ascii="GHEA Grapalat" w:hAnsi="GHEA Grapalat" w:cs="Sylfaen"/>
          <w:sz w:val="24"/>
          <w:szCs w:val="24"/>
          <w:lang w:val="af-ZA"/>
        </w:rPr>
        <w:t>ԾԱԾԿԱԳԻՐԸ՝ՇՄՍԳ-ՇՀԱՊՁԲ-11/1-1</w:t>
      </w:r>
    </w:p>
    <w:p w:rsidR="00EA0E47" w:rsidRPr="002D2D39" w:rsidRDefault="00EA0E47" w:rsidP="00EA0E47">
      <w:pPr>
        <w:pStyle w:val="3"/>
        <w:spacing w:after="240" w:line="276" w:lineRule="auto"/>
        <w:ind w:firstLine="0"/>
        <w:jc w:val="both"/>
        <w:rPr>
          <w:rFonts w:ascii="GHEA Grapalat" w:hAnsi="GHEA Grapalat"/>
          <w:b w:val="0"/>
          <w:sz w:val="20"/>
          <w:lang w:val="af-ZA"/>
        </w:rPr>
      </w:pPr>
      <w:r w:rsidRPr="002D2D39">
        <w:rPr>
          <w:rFonts w:ascii="GHEA Grapalat" w:hAnsi="GHEA Grapalat"/>
          <w:b w:val="0"/>
          <w:sz w:val="20"/>
          <w:lang w:val="af-ZA"/>
        </w:rPr>
        <w:t xml:space="preserve">Պատվիրատուն` ՀՀ Շիրակի մարզի Սառնաղբյուրի գյուղապետարանը, որը գտնվում է գ.Սառնաղբյուր, 14-րդ փողոց, թիվ 5 հասցեում, ստորև ներկայացնում է ՇՄՍԳ-ՇՀԱՊՁԲ-11/1-1 ծածկագրով հայտարարված  </w:t>
      </w:r>
      <w:r w:rsidRPr="002D2D39">
        <w:rPr>
          <w:rFonts w:ascii="GHEA Grapalat" w:hAnsi="GHEA Grapalat" w:cs="Sylfaen"/>
          <w:b w:val="0"/>
          <w:sz w:val="20"/>
          <w:lang w:val="af-ZA"/>
        </w:rPr>
        <w:t>շրջանակային</w:t>
      </w:r>
      <w:r w:rsidRPr="002D2D39">
        <w:rPr>
          <w:rFonts w:ascii="GHEA Grapalat" w:hAnsi="GHEA Grapalat"/>
          <w:b w:val="0"/>
          <w:sz w:val="20"/>
          <w:lang w:val="af-ZA"/>
        </w:rPr>
        <w:t xml:space="preserve">   համաձայնագրի     արդյունքում կնքված պայմանագրի /երի/ մասին տեղեկատվությունը</w:t>
      </w:r>
      <w:r w:rsidRPr="002D2D39">
        <w:rPr>
          <w:rFonts w:ascii="GHEA Grapalat" w:hAnsi="GHEA Grapalat" w:cs="Arial Armenian"/>
          <w:b w:val="0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17"/>
        <w:gridCol w:w="75"/>
        <w:gridCol w:w="15"/>
        <w:gridCol w:w="780"/>
        <w:gridCol w:w="49"/>
        <w:gridCol w:w="71"/>
        <w:gridCol w:w="348"/>
        <w:gridCol w:w="102"/>
        <w:gridCol w:w="260"/>
        <w:gridCol w:w="100"/>
        <w:gridCol w:w="593"/>
        <w:gridCol w:w="224"/>
        <w:gridCol w:w="189"/>
        <w:gridCol w:w="254"/>
        <w:gridCol w:w="88"/>
        <w:gridCol w:w="177"/>
        <w:gridCol w:w="195"/>
        <w:gridCol w:w="6"/>
        <w:gridCol w:w="187"/>
        <w:gridCol w:w="152"/>
        <w:gridCol w:w="536"/>
        <w:gridCol w:w="9"/>
        <w:gridCol w:w="13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3"/>
      </w:tblGrid>
      <w:tr w:rsidR="00EA0E47" w:rsidRPr="002D2D39" w:rsidTr="007D7671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D2D39">
              <w:rPr>
                <w:rFonts w:ascii="GHEA Grapalat" w:hAnsi="GHEA Grapalat"/>
                <w:b/>
                <w:bCs/>
                <w:sz w:val="20"/>
              </w:rPr>
              <w:t>Գ</w:t>
            </w:r>
            <w:r w:rsidRPr="002D2D39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նման </w:t>
            </w:r>
            <w:r w:rsidRPr="002D2D39">
              <w:rPr>
                <w:rFonts w:ascii="GHEA Grapalat" w:hAnsi="GHEA Grapalat"/>
                <w:b/>
                <w:bCs/>
                <w:sz w:val="20"/>
              </w:rPr>
              <w:t>առարկայի</w:t>
            </w:r>
          </w:p>
        </w:tc>
      </w:tr>
      <w:tr w:rsidR="00EA0E47" w:rsidRPr="002D2D39" w:rsidTr="007D7671">
        <w:trPr>
          <w:trHeight w:val="110"/>
        </w:trPr>
        <w:tc>
          <w:tcPr>
            <w:tcW w:w="1031" w:type="dxa"/>
            <w:gridSpan w:val="2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2D2D39">
              <w:rPr>
                <w:rFonts w:ascii="GHEA Grapalat" w:hAnsi="GHEA Grapalat"/>
                <w:b/>
                <w:bCs/>
                <w:sz w:val="20"/>
              </w:rPr>
              <w:t>Չափա</w:t>
            </w:r>
            <w:r w:rsidRPr="002D2D39">
              <w:rPr>
                <w:rFonts w:ascii="GHEA Grapalat" w:hAnsi="GHEA Grapalat"/>
                <w:b/>
                <w:bCs/>
                <w:sz w:val="20"/>
                <w:lang w:val="af-ZA"/>
              </w:rPr>
              <w:t>-</w:t>
            </w:r>
            <w:r w:rsidRPr="002D2D39">
              <w:rPr>
                <w:rFonts w:ascii="GHEA Grapalat" w:hAnsi="GHEA Grapalat"/>
                <w:b/>
                <w:bCs/>
                <w:sz w:val="20"/>
              </w:rPr>
              <w:t>բաժնի</w:t>
            </w:r>
            <w:r w:rsidRPr="002D2D39">
              <w:rPr>
                <w:rFonts w:ascii="GHEA Grapalat" w:hAnsi="GHEA Grapalat"/>
                <w:b/>
                <w:bCs/>
                <w:sz w:val="20"/>
                <w:lang w:val="af-ZA"/>
              </w:rPr>
              <w:t xml:space="preserve"> </w:t>
            </w:r>
            <w:r w:rsidRPr="002D2D39">
              <w:rPr>
                <w:rFonts w:ascii="GHEA Grapalat" w:hAnsi="GHEA Grapalat"/>
                <w:b/>
                <w:bCs/>
                <w:sz w:val="20"/>
              </w:rPr>
              <w:t>համարը</w:t>
            </w:r>
          </w:p>
        </w:tc>
        <w:tc>
          <w:tcPr>
            <w:tcW w:w="1395" w:type="dxa"/>
            <w:gridSpan w:val="6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Անվանումը</w:t>
            </w:r>
          </w:p>
        </w:tc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Չափ</w:t>
            </w:r>
            <w:r w:rsidRPr="002D2D39">
              <w:rPr>
                <w:rFonts w:ascii="GHEA Grapalat" w:hAnsi="GHEA Grapalat" w:cs="Sylfaen"/>
                <w:b/>
                <w:sz w:val="20"/>
                <w:lang w:val="af-ZA"/>
              </w:rPr>
              <w:t>-</w:t>
            </w:r>
            <w:r w:rsidRPr="002D2D39">
              <w:rPr>
                <w:rFonts w:ascii="GHEA Grapalat" w:hAnsi="GHEA Grapalat" w:cs="Sylfaen"/>
                <w:b/>
                <w:sz w:val="20"/>
              </w:rPr>
              <w:t>ման</w:t>
            </w:r>
            <w:r w:rsidRPr="002D2D39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միա</w:t>
            </w:r>
            <w:r w:rsidRPr="002D2D39">
              <w:rPr>
                <w:rFonts w:ascii="GHEA Grapalat" w:hAnsi="GHEA Grapalat" w:cs="Sylfaen"/>
                <w:b/>
                <w:sz w:val="20"/>
                <w:lang w:val="af-ZA"/>
              </w:rPr>
              <w:t>-</w:t>
            </w:r>
            <w:r w:rsidRPr="002D2D39">
              <w:rPr>
                <w:rFonts w:ascii="GHEA Grapalat" w:hAnsi="GHEA Grapalat" w:cs="Sylfaen"/>
                <w:b/>
                <w:sz w:val="20"/>
              </w:rPr>
              <w:t>վորը</w:t>
            </w:r>
          </w:p>
        </w:tc>
        <w:tc>
          <w:tcPr>
            <w:tcW w:w="1800" w:type="dxa"/>
            <w:gridSpan w:val="9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Քանակը</w:t>
            </w:r>
            <w:r w:rsidRPr="002D2D39">
              <w:rPr>
                <w:rStyle w:val="a8"/>
                <w:rFonts w:ascii="GHEA Grapalat" w:hAnsi="GHEA Grapalat" w:cs="Sylfaen"/>
                <w:b/>
                <w:sz w:val="20"/>
              </w:rPr>
              <w:footnoteReference w:id="2"/>
            </w:r>
          </w:p>
        </w:tc>
        <w:tc>
          <w:tcPr>
            <w:tcW w:w="2610" w:type="dxa"/>
            <w:gridSpan w:val="12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Նախահաշվային</w:t>
            </w:r>
            <w:r w:rsidRPr="002D2D39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գինը</w:t>
            </w:r>
            <w:r w:rsidRPr="002D2D39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մեկ</w:t>
            </w:r>
            <w:r w:rsidRPr="002D2D39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միավորի</w:t>
            </w:r>
            <w:r w:rsidRPr="002D2D39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համար</w:t>
            </w:r>
          </w:p>
        </w:tc>
        <w:tc>
          <w:tcPr>
            <w:tcW w:w="3330" w:type="dxa"/>
            <w:gridSpan w:val="12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Համառոտ</w:t>
            </w:r>
            <w:r w:rsidRPr="002D2D39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 xml:space="preserve">նկարագրությունը </w:t>
            </w:r>
          </w:p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(տեխնիկական բնութագիր)</w:t>
            </w:r>
          </w:p>
        </w:tc>
      </w:tr>
      <w:tr w:rsidR="00EA0E47" w:rsidRPr="002D2D39" w:rsidTr="007D7671">
        <w:trPr>
          <w:trHeight w:val="175"/>
        </w:trPr>
        <w:tc>
          <w:tcPr>
            <w:tcW w:w="1031" w:type="dxa"/>
            <w:gridSpan w:val="2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395" w:type="dxa"/>
            <w:gridSpan w:val="6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14" w:type="dxa"/>
            <w:gridSpan w:val="3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0" w:type="dxa"/>
            <w:gridSpan w:val="5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Առկա ֆինանսական միջոցներով</w:t>
            </w:r>
            <w:r w:rsidRPr="002D2D39">
              <w:rPr>
                <w:rStyle w:val="a8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810" w:type="dxa"/>
            <w:gridSpan w:val="4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ընդհանուր</w:t>
            </w:r>
          </w:p>
        </w:tc>
        <w:tc>
          <w:tcPr>
            <w:tcW w:w="2610" w:type="dxa"/>
            <w:gridSpan w:val="12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/ՀՀ դրամ/</w:t>
            </w:r>
          </w:p>
        </w:tc>
        <w:tc>
          <w:tcPr>
            <w:tcW w:w="3330" w:type="dxa"/>
            <w:gridSpan w:val="12"/>
            <w:vMerge/>
            <w:shd w:val="clear" w:color="auto" w:fill="auto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A0E47" w:rsidRPr="002D2D39" w:rsidTr="007D7671">
        <w:trPr>
          <w:trHeight w:val="275"/>
        </w:trPr>
        <w:tc>
          <w:tcPr>
            <w:tcW w:w="10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3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Առկա ֆինանսական միջոցներով</w:t>
            </w:r>
            <w:r w:rsidRPr="002D2D39">
              <w:rPr>
                <w:rStyle w:val="a8"/>
                <w:rFonts w:ascii="GHEA Grapalat" w:hAnsi="GHEA Grapalat"/>
                <w:b/>
                <w:sz w:val="20"/>
              </w:rPr>
              <w:footnoteReference w:id="4"/>
            </w:r>
          </w:p>
        </w:tc>
        <w:tc>
          <w:tcPr>
            <w:tcW w:w="13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ընդհանուր</w:t>
            </w:r>
          </w:p>
        </w:tc>
        <w:tc>
          <w:tcPr>
            <w:tcW w:w="333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A0E47" w:rsidRPr="002D2D39" w:rsidTr="007D7671">
        <w:trPr>
          <w:trHeight w:val="1177"/>
        </w:trPr>
        <w:tc>
          <w:tcPr>
            <w:tcW w:w="1031" w:type="dxa"/>
            <w:gridSpan w:val="2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C827E5" w:rsidP="007D76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2D2D39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ԲԵՆԶԻՆԻ  ՁԵՌՔԲԵՐՈՒՄ</w:t>
            </w:r>
          </w:p>
        </w:tc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C827E5" w:rsidP="007D76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 w:cs="Sylfaen"/>
                <w:b/>
                <w:sz w:val="20"/>
                <w:lang w:val="en-US"/>
              </w:rPr>
              <w:t>ՀՀ  դրամ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C827E5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C827E5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1299830</w:t>
            </w:r>
          </w:p>
        </w:tc>
        <w:tc>
          <w:tcPr>
            <w:tcW w:w="13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 w:cs="Sylfaen"/>
                <w:b/>
                <w:sz w:val="20"/>
                <w:lang w:val="en-US"/>
              </w:rPr>
              <w:t>1299830</w:t>
            </w:r>
          </w:p>
        </w:tc>
        <w:tc>
          <w:tcPr>
            <w:tcW w:w="33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CE1353" w:rsidP="007D76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</w:rPr>
              <w:t>Արտաքի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տեսքը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մաքւր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և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պարզ</w:t>
            </w:r>
            <w:r w:rsidRPr="002D2D39">
              <w:rPr>
                <w:rFonts w:ascii="GHEA Grapalat" w:hAnsi="GHEA Grapalat"/>
                <w:lang w:val="en-US"/>
              </w:rPr>
              <w:t xml:space="preserve">,  </w:t>
            </w:r>
            <w:r w:rsidRPr="002D2D39">
              <w:rPr>
                <w:rFonts w:ascii="GHEA Grapalat" w:hAnsi="GHEA Grapalat"/>
              </w:rPr>
              <w:t>օկտանային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թիվը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որոշված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հետազոդական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մաթոդով</w:t>
            </w:r>
            <w:r w:rsidRPr="002D2D39">
              <w:rPr>
                <w:rFonts w:ascii="GHEA Grapalat" w:hAnsi="GHEA Grapalat"/>
                <w:lang w:val="en-US"/>
              </w:rPr>
              <w:t xml:space="preserve">`  </w:t>
            </w:r>
            <w:r w:rsidRPr="002D2D39">
              <w:rPr>
                <w:rFonts w:ascii="GHEA Grapalat" w:hAnsi="GHEA Grapalat"/>
              </w:rPr>
              <w:t>ոչ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պակաս</w:t>
            </w:r>
            <w:r w:rsidRPr="002D2D39">
              <w:rPr>
                <w:rFonts w:ascii="GHEA Grapalat" w:hAnsi="GHEA Grapalat"/>
                <w:lang w:val="en-US"/>
              </w:rPr>
              <w:t xml:space="preserve">91,  </w:t>
            </w:r>
            <w:r w:rsidRPr="002D2D39">
              <w:rPr>
                <w:rFonts w:ascii="GHEA Grapalat" w:hAnsi="GHEA Grapalat"/>
              </w:rPr>
              <w:t>շարժիչային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մեթոդով</w:t>
            </w:r>
            <w:r w:rsidRPr="002D2D39">
              <w:rPr>
                <w:rFonts w:ascii="GHEA Grapalat" w:hAnsi="GHEA Grapalat"/>
                <w:lang w:val="en-US"/>
              </w:rPr>
              <w:t xml:space="preserve">`  </w:t>
            </w:r>
            <w:r w:rsidRPr="002D2D39">
              <w:rPr>
                <w:rFonts w:ascii="GHEA Grapalat" w:hAnsi="GHEA Grapalat"/>
              </w:rPr>
              <w:t>ոչ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պակաս</w:t>
            </w:r>
            <w:r w:rsidRPr="002D2D39">
              <w:rPr>
                <w:rFonts w:ascii="GHEA Grapalat" w:hAnsi="GHEA Grapalat"/>
                <w:lang w:val="en-US"/>
              </w:rPr>
              <w:t xml:space="preserve">  81,  </w:t>
            </w:r>
            <w:r w:rsidRPr="002D2D39">
              <w:rPr>
                <w:rFonts w:ascii="GHEA Grapalat" w:hAnsi="GHEA Grapalat"/>
              </w:rPr>
              <w:t>բենզինի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հագեցած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գոլորշիների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ճնշումը</w:t>
            </w:r>
            <w:r w:rsidRPr="002D2D39">
              <w:rPr>
                <w:rFonts w:ascii="GHEA Grapalat" w:hAnsi="GHEA Grapalat"/>
                <w:lang w:val="en-US"/>
              </w:rPr>
              <w:t xml:space="preserve">  45-</w:t>
            </w:r>
            <w:r w:rsidRPr="002D2D39">
              <w:rPr>
                <w:rFonts w:ascii="GHEA Grapalat" w:hAnsi="GHEA Grapalat"/>
              </w:rPr>
              <w:t>ից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մինչև</w:t>
            </w:r>
            <w:r w:rsidRPr="002D2D39">
              <w:rPr>
                <w:rFonts w:ascii="GHEA Grapalat" w:hAnsi="GHEA Grapalat"/>
                <w:lang w:val="en-US"/>
              </w:rPr>
              <w:t xml:space="preserve">  100</w:t>
            </w:r>
            <w:r w:rsidRPr="002D2D39">
              <w:rPr>
                <w:rFonts w:ascii="GHEA Grapalat" w:hAnsi="GHEA Grapalat"/>
              </w:rPr>
              <w:t>կպա</w:t>
            </w:r>
            <w:r w:rsidRPr="002D2D39">
              <w:rPr>
                <w:rFonts w:ascii="GHEA Grapalat" w:hAnsi="GHEA Grapalat"/>
                <w:lang w:val="en-US"/>
              </w:rPr>
              <w:t xml:space="preserve">,  </w:t>
            </w:r>
            <w:r w:rsidRPr="002D2D39">
              <w:rPr>
                <w:rFonts w:ascii="GHEA Grapalat" w:hAnsi="GHEA Grapalat"/>
              </w:rPr>
              <w:t>կապարի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պարունակությունը</w:t>
            </w:r>
            <w:r w:rsidRPr="002D2D39">
              <w:rPr>
                <w:rFonts w:ascii="GHEA Grapalat" w:hAnsi="GHEA Grapalat"/>
                <w:lang w:val="en-US"/>
              </w:rPr>
              <w:t xml:space="preserve">  55</w:t>
            </w:r>
            <w:r w:rsidRPr="002D2D39">
              <w:rPr>
                <w:rFonts w:ascii="GHEA Grapalat" w:hAnsi="GHEA Grapalat"/>
              </w:rPr>
              <w:t>գ</w:t>
            </w:r>
            <w:r w:rsidRPr="002D2D39">
              <w:rPr>
                <w:rFonts w:ascii="GHEA Grapalat" w:hAnsi="GHEA Grapalat"/>
                <w:lang w:val="en-US"/>
              </w:rPr>
              <w:t>/</w:t>
            </w:r>
            <w:r w:rsidRPr="002D2D39">
              <w:rPr>
                <w:rFonts w:ascii="GHEA Grapalat" w:hAnsi="GHEA Grapalat"/>
              </w:rPr>
              <w:t>դմ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խորանարդ</w:t>
            </w:r>
            <w:r w:rsidRPr="002D2D39">
              <w:rPr>
                <w:rFonts w:ascii="GHEA Grapalat" w:hAnsi="GHEA Grapalat"/>
                <w:lang w:val="en-US"/>
              </w:rPr>
              <w:t>-</w:t>
            </w:r>
            <w:r w:rsidRPr="002D2D39">
              <w:rPr>
                <w:rFonts w:ascii="GHEA Grapalat" w:hAnsi="GHEA Grapalat"/>
              </w:rPr>
              <w:t>ից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ոչ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ավելի</w:t>
            </w:r>
            <w:r w:rsidRPr="002D2D39">
              <w:rPr>
                <w:rFonts w:ascii="GHEA Grapalat" w:hAnsi="GHEA Grapalat"/>
                <w:lang w:val="en-US"/>
              </w:rPr>
              <w:t xml:space="preserve">,  </w:t>
            </w:r>
            <w:r w:rsidRPr="002D2D39">
              <w:rPr>
                <w:rFonts w:ascii="GHEA Grapalat" w:hAnsi="GHEA Grapalat"/>
              </w:rPr>
              <w:t>բենզոլի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ծավալային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մասը</w:t>
            </w:r>
            <w:r w:rsidRPr="002D2D39">
              <w:rPr>
                <w:rFonts w:ascii="GHEA Grapalat" w:hAnsi="GHEA Grapalat"/>
                <w:lang w:val="en-US"/>
              </w:rPr>
              <w:t xml:space="preserve">   1%-</w:t>
            </w:r>
            <w:r w:rsidRPr="002D2D39">
              <w:rPr>
                <w:rFonts w:ascii="GHEA Grapalat" w:hAnsi="GHEA Grapalat"/>
              </w:rPr>
              <w:t>ից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ոչ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ավելի</w:t>
            </w:r>
            <w:r w:rsidRPr="002D2D39">
              <w:rPr>
                <w:rFonts w:ascii="GHEA Grapalat" w:hAnsi="GHEA Grapalat"/>
                <w:lang w:val="en-US"/>
              </w:rPr>
              <w:t xml:space="preserve">,  </w:t>
            </w:r>
            <w:r w:rsidRPr="002D2D39">
              <w:rPr>
                <w:rFonts w:ascii="GHEA Grapalat" w:hAnsi="GHEA Grapalat"/>
              </w:rPr>
              <w:t>խտությունը</w:t>
            </w:r>
            <w:r w:rsidRPr="002D2D39">
              <w:rPr>
                <w:rFonts w:ascii="GHEA Grapalat" w:hAnsi="GHEA Grapalat"/>
                <w:lang w:val="en-US"/>
              </w:rPr>
              <w:t xml:space="preserve">  15 </w:t>
            </w:r>
            <w:r w:rsidRPr="002D2D39">
              <w:rPr>
                <w:rFonts w:ascii="GHEA Grapalat" w:hAnsi="GHEA Grapalat"/>
                <w:vertAlign w:val="superscript"/>
                <w:lang w:val="en-US"/>
              </w:rPr>
              <w:t>0</w:t>
            </w:r>
            <w:r w:rsidRPr="002D2D39">
              <w:rPr>
                <w:rFonts w:ascii="GHEA Grapalat" w:hAnsi="GHEA Grapalat"/>
                <w:lang w:val="en-US"/>
              </w:rPr>
              <w:t xml:space="preserve">C </w:t>
            </w:r>
            <w:r w:rsidRPr="002D2D39">
              <w:rPr>
                <w:rFonts w:ascii="GHEA Grapalat" w:hAnsi="GHEA Grapalat"/>
              </w:rPr>
              <w:t>ջերմաստիճանում</w:t>
            </w:r>
            <w:r w:rsidRPr="002D2D39">
              <w:rPr>
                <w:rFonts w:ascii="GHEA Grapalat" w:hAnsi="GHEA Grapalat"/>
                <w:lang w:val="en-US"/>
              </w:rPr>
              <w:t xml:space="preserve"> 720-</w:t>
            </w:r>
            <w:r w:rsidRPr="002D2D39">
              <w:rPr>
                <w:rFonts w:ascii="GHEA Grapalat" w:hAnsi="GHEA Grapalat"/>
              </w:rPr>
              <w:t>ից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մինչև</w:t>
            </w:r>
            <w:r w:rsidRPr="002D2D39">
              <w:rPr>
                <w:rFonts w:ascii="GHEA Grapalat" w:hAnsi="GHEA Grapalat"/>
                <w:lang w:val="en-US"/>
              </w:rPr>
              <w:t xml:space="preserve"> 775</w:t>
            </w:r>
            <w:r w:rsidRPr="002D2D39">
              <w:rPr>
                <w:rFonts w:ascii="GHEA Grapalat" w:hAnsi="GHEA Grapalat"/>
              </w:rPr>
              <w:t>կ</w:t>
            </w:r>
          </w:p>
        </w:tc>
      </w:tr>
      <w:tr w:rsidR="00EA0E47" w:rsidRPr="002D2D39" w:rsidTr="007D7671">
        <w:trPr>
          <w:trHeight w:val="182"/>
        </w:trPr>
        <w:tc>
          <w:tcPr>
            <w:tcW w:w="10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13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33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</w:tr>
      <w:tr w:rsidR="00EA0E47" w:rsidRPr="002D2D39" w:rsidTr="007D7671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</w:p>
        </w:tc>
      </w:tr>
      <w:tr w:rsidR="00EA0E47" w:rsidRPr="002D2D39" w:rsidTr="007D7671">
        <w:trPr>
          <w:trHeight w:val="137"/>
        </w:trPr>
        <w:tc>
          <w:tcPr>
            <w:tcW w:w="41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lastRenderedPageBreak/>
              <w:t>Գնման ընթացակարգի ընտրության հիմնավորումը</w:t>
            </w:r>
          </w:p>
        </w:tc>
        <w:tc>
          <w:tcPr>
            <w:tcW w:w="682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EA0E47" w:rsidRPr="002D2D39" w:rsidTr="007D7671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2D2D39">
              <w:rPr>
                <w:rFonts w:ascii="GHEA Grapalat" w:hAnsi="GHEA Grapalat"/>
                <w:b/>
                <w:bCs/>
                <w:sz w:val="20"/>
              </w:rPr>
              <w:t>Գ</w:t>
            </w:r>
            <w:r w:rsidRPr="002D2D39">
              <w:rPr>
                <w:rFonts w:ascii="GHEA Grapalat" w:hAnsi="GHEA Grapalat"/>
                <w:b/>
                <w:bCs/>
                <w:sz w:val="20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2D2D39">
              <w:rPr>
                <w:rStyle w:val="a8"/>
                <w:rFonts w:ascii="GHEA Grapalat" w:hAnsi="GHEA Grapalat"/>
                <w:b/>
                <w:bCs/>
                <w:sz w:val="20"/>
                <w:lang w:val="hy-AM"/>
              </w:rPr>
              <w:footnoteReference w:id="5"/>
            </w: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 xml:space="preserve">Բյուջե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Արտաբյուջե</w:t>
            </w: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208100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համայնքային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-</w:t>
            </w: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Հ</w:t>
            </w:r>
            <w:r w:rsidRPr="002D2D39">
              <w:rPr>
                <w:rFonts w:ascii="GHEA Grapalat" w:hAnsi="GHEA Grapalat"/>
                <w:b/>
                <w:sz w:val="20"/>
                <w:lang w:val="hy-AM"/>
              </w:rPr>
              <w:t xml:space="preserve">րավեր ուղարկելու </w:t>
            </w:r>
            <w:r w:rsidRPr="002D2D39">
              <w:rPr>
                <w:rFonts w:ascii="GHEA Grapalat" w:hAnsi="GHEA Grapalat"/>
                <w:b/>
                <w:sz w:val="20"/>
              </w:rPr>
              <w:t xml:space="preserve">կամ հրապարակելու </w:t>
            </w:r>
            <w:r w:rsidRPr="002D2D39">
              <w:rPr>
                <w:rFonts w:ascii="GHEA Grapalat" w:hAnsi="GHEA Grapalat"/>
                <w:b/>
                <w:sz w:val="20"/>
                <w:lang w:val="hy-AM"/>
              </w:rPr>
              <w:t>ամսաթիվը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11</w:t>
            </w:r>
            <w:r w:rsidRPr="002D2D39">
              <w:rPr>
                <w:rFonts w:ascii="GHEA Grapalat" w:hAnsi="GHEA Grapalat"/>
                <w:b/>
                <w:sz w:val="20"/>
              </w:rPr>
              <w:t>.0</w:t>
            </w: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3</w:t>
            </w:r>
            <w:r w:rsidRPr="002D2D39">
              <w:rPr>
                <w:rFonts w:ascii="GHEA Grapalat" w:hAnsi="GHEA Grapalat"/>
                <w:b/>
                <w:sz w:val="20"/>
              </w:rPr>
              <w:t>.2014</w:t>
            </w:r>
            <w:r w:rsidRPr="002D2D39">
              <w:rPr>
                <w:rFonts w:ascii="GHEA Grapalat" w:hAnsi="GHEA Grapalat" w:cs="Sylfaen"/>
                <w:b/>
                <w:sz w:val="20"/>
              </w:rPr>
              <w:t>թ.</w:t>
            </w: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Հրավերում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կատարված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փոփոխությունների ամսաթիվը</w:t>
            </w:r>
            <w:r w:rsidRPr="002D2D39">
              <w:rPr>
                <w:rStyle w:val="a8"/>
                <w:rFonts w:ascii="GHEA Grapalat" w:hAnsi="GHEA Grapalat"/>
                <w:b/>
                <w:sz w:val="20"/>
              </w:rPr>
              <w:footnoteReference w:id="6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-</w:t>
            </w: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Հարցարդման 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Պարզաբանման</w:t>
            </w: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-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-</w:t>
            </w: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EA0E47" w:rsidRPr="002D2D39" w:rsidTr="007D7671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A0E47" w:rsidRPr="002D2D39" w:rsidTr="007D7671">
        <w:trPr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Հ/Հ</w:t>
            </w:r>
          </w:p>
        </w:tc>
        <w:tc>
          <w:tcPr>
            <w:tcW w:w="1911" w:type="dxa"/>
            <w:gridSpan w:val="8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Մասնակիցների անվանումները</w:t>
            </w:r>
          </w:p>
        </w:tc>
        <w:tc>
          <w:tcPr>
            <w:tcW w:w="7665" w:type="dxa"/>
            <w:gridSpan w:val="32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Յուրաքանչյուր մասնակցի հայտով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ներկայացված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գները մեկ միավորի համար</w:t>
            </w:r>
          </w:p>
        </w:tc>
      </w:tr>
      <w:tr w:rsidR="00EA0E47" w:rsidRPr="002D2D39" w:rsidTr="007D7671">
        <w:trPr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665" w:type="dxa"/>
            <w:gridSpan w:val="32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 xml:space="preserve">  ՀՀ դրամ</w:t>
            </w:r>
            <w:r w:rsidRPr="002D2D39">
              <w:rPr>
                <w:rStyle w:val="a8"/>
                <w:rFonts w:ascii="GHEA Grapalat" w:hAnsi="GHEA Grapalat"/>
                <w:b/>
                <w:sz w:val="20"/>
              </w:rPr>
              <w:footnoteReference w:id="7"/>
            </w:r>
          </w:p>
        </w:tc>
      </w:tr>
      <w:tr w:rsidR="00EA0E47" w:rsidRPr="002D2D39" w:rsidTr="007D7671">
        <w:trPr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Գինն առանց ԱԱՀ</w:t>
            </w:r>
          </w:p>
        </w:tc>
        <w:tc>
          <w:tcPr>
            <w:tcW w:w="21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ԱԱՀ</w:t>
            </w:r>
          </w:p>
        </w:tc>
        <w:tc>
          <w:tcPr>
            <w:tcW w:w="22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Ընդհանուր</w:t>
            </w:r>
          </w:p>
        </w:tc>
      </w:tr>
      <w:tr w:rsidR="00EA0E47" w:rsidRPr="002D2D39" w:rsidTr="007D7671">
        <w:trPr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առկա ֆինանսական միջոցներով</w:t>
            </w:r>
            <w:r w:rsidRPr="002D2D39">
              <w:rPr>
                <w:rStyle w:val="a8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ընդհանուր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 xml:space="preserve">առկա ֆինանսական միջոցներով </w:t>
            </w:r>
            <w:r w:rsidRPr="002D2D39">
              <w:rPr>
                <w:rStyle w:val="a8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 xml:space="preserve">առկա ֆինանսական միջոցներով </w:t>
            </w:r>
            <w:r w:rsidRPr="002D2D39">
              <w:rPr>
                <w:rStyle w:val="a8"/>
                <w:rFonts w:ascii="GHEA Grapalat" w:hAnsi="GHEA Grapalat"/>
                <w:b/>
                <w:sz w:val="20"/>
              </w:rPr>
              <w:footnoteReference w:id="10"/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ընդհանուր</w:t>
            </w:r>
          </w:p>
        </w:tc>
      </w:tr>
      <w:tr w:rsidR="00EA0E47" w:rsidRPr="002D2D39" w:rsidTr="007D7671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Չափաբաժին 1</w:t>
            </w:r>
          </w:p>
        </w:tc>
        <w:tc>
          <w:tcPr>
            <w:tcW w:w="9576" w:type="dxa"/>
            <w:gridSpan w:val="40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</w:tc>
      </w:tr>
      <w:tr w:rsidR="00EA0E47" w:rsidRPr="002D2D39" w:rsidTr="007D7671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11" w:type="dxa"/>
            <w:gridSpan w:val="8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16"/>
                <w:szCs w:val="16"/>
              </w:rPr>
              <w:t>&lt;&lt;</w:t>
            </w:r>
            <w:r w:rsidRPr="002D2D39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ՄԱՔՍՀՈՒՐ</w:t>
            </w:r>
            <w:r w:rsidRPr="002D2D39">
              <w:rPr>
                <w:rFonts w:ascii="GHEA Grapalat" w:hAnsi="GHEA Grapalat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1083192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1083192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216638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216638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1299830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1299830</w:t>
            </w:r>
          </w:p>
        </w:tc>
      </w:tr>
      <w:tr w:rsidR="00EA0E47" w:rsidRPr="002D2D39" w:rsidTr="007D7671">
        <w:trPr>
          <w:trHeight w:val="290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858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 xml:space="preserve">Ծանոթություն` </w:t>
            </w:r>
            <w:r w:rsidRPr="002D2D39">
              <w:rPr>
                <w:rFonts w:ascii="GHEA Grapalat" w:hAnsi="GHEA Grapalat"/>
                <w:sz w:val="20"/>
              </w:rPr>
              <w:t xml:space="preserve">Եթե գնման ընթացակարգում կիրառվել են Գնումների ոլորտը կարգավորող օրենսդրությամբ նախատեսված բանակցություններ գների նվազեցման </w:t>
            </w:r>
            <w:r w:rsidRPr="002D2D39">
              <w:rPr>
                <w:rFonts w:ascii="GHEA Grapalat" w:hAnsi="GHEA Grapalat"/>
                <w:sz w:val="20"/>
              </w:rPr>
              <w:lastRenderedPageBreak/>
              <w:t>նպատակով</w:t>
            </w:r>
            <w:r w:rsidRPr="002D2D39"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EA0E47" w:rsidRPr="002D2D39" w:rsidTr="007D7671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A0E47" w:rsidRPr="002D2D39" w:rsidTr="007D7671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Տ</w:t>
            </w:r>
            <w:r w:rsidRPr="002D2D39">
              <w:rPr>
                <w:rFonts w:ascii="GHEA Grapalat" w:hAnsi="GHEA Grapalat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EA0E47" w:rsidRPr="002D2D39" w:rsidTr="007D7671">
        <w:tc>
          <w:tcPr>
            <w:tcW w:w="821" w:type="dxa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D2D39">
              <w:rPr>
                <w:rFonts w:ascii="GHEA Grapalat" w:hAnsi="GHEA Grapalat" w:cs="Sylfaen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D2D39">
              <w:rPr>
                <w:rFonts w:ascii="GHEA Grapalat" w:hAnsi="GHEA Grapalat" w:cs="Sylfaen"/>
                <w:b/>
                <w:sz w:val="18"/>
                <w:szCs w:val="18"/>
              </w:rPr>
              <w:t>Մասնակցի անվանումը</w:t>
            </w:r>
          </w:p>
        </w:tc>
        <w:tc>
          <w:tcPr>
            <w:tcW w:w="874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D2D3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Գնահատման արդյունքները</w:t>
            </w:r>
            <w:r w:rsidRPr="002D2D39">
              <w:rPr>
                <w:rFonts w:ascii="GHEA Grapalat" w:hAnsi="GHEA Grapalat"/>
                <w:b/>
                <w:sz w:val="18"/>
                <w:szCs w:val="18"/>
              </w:rPr>
              <w:t xml:space="preserve"> (բավարար կամ անբավարար)</w:t>
            </w:r>
          </w:p>
        </w:tc>
      </w:tr>
      <w:tr w:rsidR="00EA0E47" w:rsidRPr="002D2D39" w:rsidTr="007D7671"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2D39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Ծրարը կազմելու և ներկա-յացնելու համա-պատաս-խանութ-յունը</w:t>
            </w:r>
          </w:p>
        </w:tc>
        <w:tc>
          <w:tcPr>
            <w:tcW w:w="13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2D39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Հրավեր-ով պա-հանջվող փաստա-թղթերի առկա-յությունը</w:t>
            </w: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ind w:left="-104" w:right="-101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2D39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ind w:left="-115" w:right="-98" w:firstLine="115"/>
              <w:jc w:val="center"/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</w:pPr>
            <w:r w:rsidRPr="002D2D39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Մասնա-գիտա-կան գոր-ծունեութ-յուն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ind w:left="-118" w:right="-9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D2D39">
              <w:rPr>
                <w:rFonts w:ascii="GHEA Grapalat" w:hAnsi="GHEA Grapalat"/>
                <w:b/>
                <w:sz w:val="18"/>
                <w:szCs w:val="18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ind w:left="-121" w:right="-92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D2D39">
              <w:rPr>
                <w:rFonts w:ascii="GHEA Grapalat" w:hAnsi="GHEA Grapalat" w:cs="Sylfaen"/>
                <w:b/>
                <w:sz w:val="18"/>
                <w:szCs w:val="18"/>
              </w:rPr>
              <w:t>Ֆինա-նսական միջոցներ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ind w:left="-124" w:right="-91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D2D39">
              <w:rPr>
                <w:rFonts w:ascii="GHEA Grapalat" w:hAnsi="GHEA Grapalat"/>
                <w:b/>
                <w:sz w:val="18"/>
                <w:szCs w:val="18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ind w:left="-35" w:right="-91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D2D39">
              <w:rPr>
                <w:rFonts w:ascii="GHEA Grapalat" w:hAnsi="GHEA Grapalat"/>
                <w:b/>
                <w:sz w:val="18"/>
                <w:szCs w:val="18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ind w:left="-125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D2D39">
              <w:rPr>
                <w:rFonts w:ascii="GHEA Grapalat" w:hAnsi="GHEA Grapalat" w:cs="Sylfaen"/>
                <w:b/>
                <w:sz w:val="18"/>
                <w:szCs w:val="18"/>
              </w:rPr>
              <w:t>Գնային առաջարկ</w:t>
            </w:r>
          </w:p>
        </w:tc>
      </w:tr>
      <w:tr w:rsidR="00EA0E47" w:rsidRPr="002D2D39" w:rsidTr="007D7671"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-</w:t>
            </w:r>
          </w:p>
        </w:tc>
        <w:tc>
          <w:tcPr>
            <w:tcW w:w="109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A0E47" w:rsidRPr="002D2D39" w:rsidTr="007D7671">
        <w:trPr>
          <w:trHeight w:val="344"/>
        </w:trPr>
        <w:tc>
          <w:tcPr>
            <w:tcW w:w="24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855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 xml:space="preserve">Ծանոթություն` </w:t>
            </w:r>
            <w:r w:rsidRPr="002D2D39">
              <w:rPr>
                <w:rFonts w:ascii="GHEA Grapalat" w:hAnsi="GHEA Grapalat" w:cs="Sylfaen"/>
                <w:sz w:val="20"/>
              </w:rPr>
              <w:t>Հայտերի մերժման այլ հիմքեր</w:t>
            </w:r>
            <w:r w:rsidRPr="002D2D39"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EA0E47" w:rsidRPr="002D2D39" w:rsidTr="007D7671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A0E47" w:rsidRPr="002D2D39" w:rsidTr="007D7671">
        <w:tc>
          <w:tcPr>
            <w:tcW w:w="821" w:type="dxa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Չափա-բաժնի համարը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Ընտրված մասնակիցը</w:t>
            </w:r>
          </w:p>
        </w:tc>
        <w:tc>
          <w:tcPr>
            <w:tcW w:w="8729" w:type="dxa"/>
            <w:gridSpan w:val="38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Պայմանագրի</w:t>
            </w:r>
          </w:p>
        </w:tc>
      </w:tr>
      <w:tr w:rsidR="00EA0E47" w:rsidRPr="002D2D39" w:rsidTr="007D7671">
        <w:trPr>
          <w:trHeight w:val="237"/>
        </w:trPr>
        <w:tc>
          <w:tcPr>
            <w:tcW w:w="821" w:type="dxa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Կնքման ամսաթիվը</w:t>
            </w:r>
          </w:p>
        </w:tc>
        <w:tc>
          <w:tcPr>
            <w:tcW w:w="1127" w:type="dxa"/>
            <w:gridSpan w:val="6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Կանխա-վճարի չափը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Գինը</w:t>
            </w:r>
          </w:p>
        </w:tc>
      </w:tr>
      <w:tr w:rsidR="00EA0E47" w:rsidRPr="002D2D39" w:rsidTr="007D7671">
        <w:trPr>
          <w:trHeight w:val="238"/>
        </w:trPr>
        <w:tc>
          <w:tcPr>
            <w:tcW w:w="821" w:type="dxa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27" w:type="dxa"/>
            <w:gridSpan w:val="6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ՀՀ դրամ</w:t>
            </w:r>
          </w:p>
        </w:tc>
      </w:tr>
      <w:tr w:rsidR="00EA0E47" w:rsidRPr="002D2D39" w:rsidTr="007D7671">
        <w:trPr>
          <w:trHeight w:val="263"/>
        </w:trPr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Ընդհանուր</w:t>
            </w:r>
            <w:r w:rsidRPr="002D2D39">
              <w:rPr>
                <w:rStyle w:val="a8"/>
                <w:rFonts w:ascii="GHEA Grapalat" w:hAnsi="GHEA Grapalat"/>
                <w:b/>
                <w:sz w:val="20"/>
              </w:rPr>
              <w:footnoteReference w:id="11"/>
            </w:r>
          </w:p>
        </w:tc>
      </w:tr>
      <w:tr w:rsidR="00EA0E47" w:rsidRPr="002D2D39" w:rsidTr="007D7671">
        <w:trPr>
          <w:trHeight w:val="146"/>
        </w:trPr>
        <w:tc>
          <w:tcPr>
            <w:tcW w:w="821" w:type="dxa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D2D39">
              <w:rPr>
                <w:rFonts w:ascii="GHEA Grapalat" w:hAnsi="GHEA Grapalat"/>
                <w:b/>
                <w:sz w:val="16"/>
                <w:szCs w:val="16"/>
              </w:rPr>
              <w:t>&lt;&lt;</w:t>
            </w:r>
            <w:r w:rsidRPr="002D2D39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ՄԱՔՍՀՈՒՐ</w:t>
            </w:r>
            <w:r w:rsidRPr="002D2D39">
              <w:rPr>
                <w:rFonts w:ascii="GHEA Grapalat" w:hAnsi="GHEA Grapalat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ՇՄՍԳ-ՇՀԱ</w:t>
            </w:r>
            <w:r w:rsidRPr="002D2D39">
              <w:rPr>
                <w:rFonts w:ascii="GHEA Grapalat" w:hAnsi="GHEA Grapalat" w:cs="Sylfaen"/>
                <w:b/>
                <w:sz w:val="20"/>
                <w:lang w:val="en-US"/>
              </w:rPr>
              <w:t>Պ</w:t>
            </w:r>
            <w:r w:rsidRPr="002D2D39">
              <w:rPr>
                <w:rFonts w:ascii="GHEA Grapalat" w:hAnsi="GHEA Grapalat" w:cs="Sylfaen"/>
                <w:b/>
                <w:sz w:val="20"/>
              </w:rPr>
              <w:t>ՁԲ-11/1-1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  <w:lang w:val="en-US"/>
              </w:rPr>
              <w:t>2</w:t>
            </w:r>
            <w:r w:rsidRPr="002D2D39">
              <w:rPr>
                <w:rFonts w:ascii="GHEA Grapalat" w:hAnsi="GHEA Grapalat" w:cs="Sylfaen"/>
                <w:b/>
                <w:sz w:val="20"/>
              </w:rPr>
              <w:t>4.0</w:t>
            </w:r>
            <w:r w:rsidRPr="002D2D39">
              <w:rPr>
                <w:rFonts w:ascii="GHEA Grapalat" w:hAnsi="GHEA Grapalat" w:cs="Sylfaen"/>
                <w:b/>
                <w:sz w:val="20"/>
                <w:lang w:val="en-US"/>
              </w:rPr>
              <w:t>3</w:t>
            </w:r>
            <w:r w:rsidRPr="002D2D39">
              <w:rPr>
                <w:rFonts w:ascii="GHEA Grapalat" w:hAnsi="GHEA Grapalat" w:cs="Sylfaen"/>
                <w:b/>
                <w:sz w:val="20"/>
              </w:rPr>
              <w:t>.2014թ.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D2D39">
              <w:rPr>
                <w:rFonts w:ascii="GHEA Grapalat" w:hAnsi="GHEA Grapalat" w:cs="Sylfaen"/>
                <w:b/>
                <w:sz w:val="16"/>
                <w:szCs w:val="16"/>
              </w:rPr>
              <w:t>31.12.2014թ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 w:cs="Sylfaen"/>
                <w:b/>
                <w:sz w:val="20"/>
                <w:lang w:val="en-US"/>
              </w:rPr>
              <w:t>1299830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 w:cs="Sylfaen"/>
                <w:b/>
                <w:sz w:val="20"/>
                <w:lang w:val="en-US"/>
              </w:rPr>
              <w:t>1299830</w:t>
            </w:r>
          </w:p>
        </w:tc>
      </w:tr>
      <w:tr w:rsidR="00EA0E47" w:rsidRPr="002D2D39" w:rsidTr="007D7671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Ընտրված մասնակցի (մասնակիցների) անվանումը և հասցեն</w:t>
            </w:r>
          </w:p>
        </w:tc>
      </w:tr>
      <w:tr w:rsidR="00EA0E47" w:rsidRPr="002D2D39" w:rsidTr="007D7671">
        <w:trPr>
          <w:trHeight w:val="12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Չափա-բաժնի 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Հասցե, հեռ.</w:t>
            </w: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Բանկային հաշիվը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ՀՎՀՀ</w:t>
            </w:r>
            <w:r w:rsidRPr="002D2D39">
              <w:rPr>
                <w:rStyle w:val="a8"/>
                <w:rFonts w:ascii="GHEA Grapalat" w:hAnsi="GHEA Grapalat"/>
                <w:b/>
                <w:sz w:val="20"/>
                <w:lang w:val="hy-AM"/>
              </w:rPr>
              <w:footnoteReference w:id="12"/>
            </w:r>
            <w:r w:rsidRPr="002D2D39">
              <w:rPr>
                <w:rFonts w:ascii="GHEA Grapalat" w:hAnsi="GHEA Grapalat"/>
                <w:b/>
                <w:sz w:val="20"/>
              </w:rPr>
              <w:t xml:space="preserve"> / Անձնագրի համարը և սերիան</w:t>
            </w:r>
          </w:p>
        </w:tc>
      </w:tr>
      <w:tr w:rsidR="00EA0E47" w:rsidRPr="002D2D39" w:rsidTr="007D7671">
        <w:trPr>
          <w:trHeight w:val="15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D2D39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D2D39">
              <w:rPr>
                <w:rFonts w:ascii="GHEA Grapalat" w:hAnsi="GHEA Grapalat"/>
                <w:b/>
                <w:sz w:val="16"/>
                <w:szCs w:val="16"/>
              </w:rPr>
              <w:t>&lt;&lt;</w:t>
            </w:r>
            <w:r w:rsidRPr="002D2D39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ՄԱՔՍՀՈՒՐ</w:t>
            </w:r>
            <w:r w:rsidRPr="002D2D39">
              <w:rPr>
                <w:rFonts w:ascii="GHEA Grapalat" w:hAnsi="GHEA Grapalat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2D2D39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Ք.ԵՐԵՎԱՆ   Մ.ԽՈՐԵՆԱՑՈՒ  24</w:t>
            </w: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D2D39">
              <w:rPr>
                <w:rFonts w:ascii="GHEA Grapalat" w:hAnsi="GHEA Grapalat"/>
                <w:b/>
                <w:sz w:val="16"/>
                <w:szCs w:val="16"/>
                <w:lang w:val="en-US"/>
              </w:rPr>
              <w:t>maxhur.tender@mail.ru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D2D39">
              <w:rPr>
                <w:rFonts w:ascii="GHEA Grapalat" w:hAnsi="GHEA Grapalat"/>
                <w:b/>
                <w:sz w:val="16"/>
                <w:szCs w:val="16"/>
                <w:lang w:val="en-US"/>
              </w:rPr>
              <w:t>1570003729100100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D2D39">
              <w:rPr>
                <w:rFonts w:ascii="GHEA Grapalat" w:hAnsi="GHEA Grapalat"/>
                <w:b/>
                <w:sz w:val="16"/>
                <w:szCs w:val="16"/>
                <w:lang w:val="en-US"/>
              </w:rPr>
              <w:t>02571605</w:t>
            </w:r>
          </w:p>
        </w:tc>
      </w:tr>
      <w:tr w:rsidR="00EA0E47" w:rsidRPr="002D2D39" w:rsidTr="007D7671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D2D39">
              <w:rPr>
                <w:rFonts w:ascii="GHEA Grapalat" w:hAnsi="GHEA Grapalat"/>
                <w:b/>
                <w:sz w:val="20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EA0E47" w:rsidRPr="002D2D39" w:rsidTr="007D7671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lastRenderedPageBreak/>
              <w:t>Այլ տեղեկություններ</w:t>
            </w:r>
          </w:p>
        </w:tc>
        <w:tc>
          <w:tcPr>
            <w:tcW w:w="841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2D2D39">
              <w:rPr>
                <w:rFonts w:ascii="GHEA Grapalat" w:hAnsi="GHEA Grapalat"/>
                <w:b/>
                <w:sz w:val="20"/>
                <w:lang w:val="hy-AM"/>
              </w:rPr>
              <w:t xml:space="preserve">Ծանոթություն` </w:t>
            </w:r>
            <w:r w:rsidRPr="002D2D39">
              <w:rPr>
                <w:rFonts w:ascii="GHEA Grapalat" w:hAnsi="GHEA Grapalat"/>
                <w:sz w:val="20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D2D39">
              <w:rPr>
                <w:rFonts w:ascii="GHEA Grapalat" w:hAnsi="GHEA Grapalat" w:cs="Arial Armenian"/>
                <w:sz w:val="20"/>
                <w:lang w:val="hy-AM"/>
              </w:rPr>
              <w:t>։</w:t>
            </w:r>
          </w:p>
        </w:tc>
      </w:tr>
      <w:tr w:rsidR="00EA0E47" w:rsidRPr="002D2D39" w:rsidTr="007D7671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A0E47" w:rsidRPr="002D2D39" w:rsidTr="007D7671">
        <w:trPr>
          <w:trHeight w:val="475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0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 w:rsidRPr="002D2D39">
              <w:rPr>
                <w:rFonts w:ascii="GHEA Grapalat" w:hAnsi="GHEA Grapalat" w:cs="Arial"/>
                <w:b/>
                <w:sz w:val="14"/>
                <w:szCs w:val="14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</w:rPr>
              <w:t>ներգրավման</w:t>
            </w:r>
            <w:r w:rsidRPr="002D2D3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</w:rPr>
              <w:t>նպատակով</w:t>
            </w:r>
            <w:r w:rsidRPr="002D2D39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</w:rPr>
              <w:t>Գնումների</w:t>
            </w:r>
            <w:r w:rsidRPr="002D2D39">
              <w:rPr>
                <w:rFonts w:ascii="GHEA Grapalat" w:hAnsi="GHEA Grapalat" w:cs="Arial"/>
                <w:b/>
                <w:sz w:val="14"/>
                <w:szCs w:val="14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</w:rPr>
              <w:t>մասին</w:t>
            </w:r>
            <w:r w:rsidRPr="002D2D39">
              <w:rPr>
                <w:rFonts w:ascii="GHEA Grapalat" w:hAnsi="GHEA Grapalat"/>
                <w:b/>
                <w:sz w:val="14"/>
                <w:szCs w:val="14"/>
              </w:rPr>
              <w:t xml:space="preserve">&gt;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</w:rPr>
              <w:t>ՀՀ</w:t>
            </w:r>
            <w:r w:rsidRPr="002D2D39">
              <w:rPr>
                <w:rFonts w:ascii="GHEA Grapalat" w:hAnsi="GHEA Grapalat" w:cs="Arial"/>
                <w:b/>
                <w:sz w:val="14"/>
                <w:szCs w:val="14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</w:rPr>
              <w:t>օրենքի</w:t>
            </w:r>
            <w:r w:rsidRPr="002D2D39">
              <w:rPr>
                <w:rFonts w:ascii="GHEA Grapalat" w:hAnsi="GHEA Grapalat" w:cs="Arial"/>
                <w:b/>
                <w:sz w:val="14"/>
                <w:szCs w:val="14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</w:rPr>
              <w:t>համաձայն</w:t>
            </w:r>
            <w:r w:rsidRPr="002D2D3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հայտարարությունը</w:t>
            </w:r>
            <w:r w:rsidRPr="002D2D39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տեղադրվել</w:t>
            </w:r>
            <w:r w:rsidRPr="002D2D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է</w:t>
            </w:r>
            <w:r w:rsidRPr="002D2D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D2D39">
              <w:rPr>
                <w:rFonts w:ascii="GHEA Grapalat" w:hAnsi="GHEA Grapalat"/>
                <w:b/>
                <w:sz w:val="14"/>
                <w:szCs w:val="14"/>
              </w:rPr>
              <w:t>ashxatang-11-1@shh.gnumner.am</w:t>
            </w:r>
            <w:r w:rsidRPr="002D2D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կայք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</w:rPr>
              <w:t>ում</w:t>
            </w:r>
          </w:p>
        </w:tc>
      </w:tr>
      <w:tr w:rsidR="00EA0E47" w:rsidRPr="002D2D39" w:rsidTr="007D7671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A0E47" w:rsidRPr="002D2D39" w:rsidTr="007D7671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Գնման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գործընթացի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շրջանակներում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հակաօրինական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գործողություններ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հայտնաբերվելու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դեպքում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դրանց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և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այդ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կապակցությամբ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ձեռնարկված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գործողությունների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համառոտ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նկարագիրը</w:t>
            </w:r>
            <w:r w:rsidRPr="002D2D3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841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2D2D39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Հակաօրինական գործողություններ  չեն  հայտնաբերվել</w:t>
            </w:r>
          </w:p>
        </w:tc>
      </w:tr>
      <w:tr w:rsidR="00EA0E47" w:rsidRPr="002D2D39" w:rsidTr="007D7671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A0E47" w:rsidRPr="002D2D39" w:rsidTr="007D7671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Գնման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գործընթացի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վերաբերյալ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ներկայացված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բողոքները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և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դրանց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վերաբերյալ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կայացված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որոշումները</w:t>
            </w:r>
          </w:p>
        </w:tc>
        <w:tc>
          <w:tcPr>
            <w:tcW w:w="841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2D2D39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Բողոքներ չեն  ներկայացվել</w:t>
            </w:r>
          </w:p>
        </w:tc>
      </w:tr>
      <w:tr w:rsidR="00EA0E47" w:rsidRPr="002D2D39" w:rsidTr="007D7671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A0E47" w:rsidRPr="002D2D39" w:rsidTr="007D7671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Այլ անհրաժեշտ տեղեկություններ</w:t>
            </w:r>
          </w:p>
        </w:tc>
        <w:tc>
          <w:tcPr>
            <w:tcW w:w="841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EA0E47" w:rsidRPr="002D2D39" w:rsidTr="007D7671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A0E47" w:rsidRPr="002D2D39" w:rsidTr="007D7671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EA0E47" w:rsidRPr="002D2D39" w:rsidRDefault="00EA0E47" w:rsidP="007D76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D2D3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A0E47" w:rsidRPr="002D2D39" w:rsidTr="007D7671">
        <w:trPr>
          <w:trHeight w:val="47"/>
        </w:trPr>
        <w:tc>
          <w:tcPr>
            <w:tcW w:w="31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D2D39">
              <w:rPr>
                <w:rFonts w:ascii="GHEA Grapalat" w:hAnsi="GHEA Grapalat"/>
                <w:b/>
                <w:sz w:val="18"/>
                <w:szCs w:val="18"/>
              </w:rPr>
              <w:t>Անուն, Ազգանուն</w:t>
            </w:r>
          </w:p>
        </w:tc>
        <w:tc>
          <w:tcPr>
            <w:tcW w:w="398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D2D39">
              <w:rPr>
                <w:rFonts w:ascii="GHEA Grapalat" w:hAnsi="GHEA Grapalat"/>
                <w:b/>
                <w:sz w:val="18"/>
                <w:szCs w:val="18"/>
              </w:rPr>
              <w:t>Հեռախոս</w:t>
            </w:r>
          </w:p>
        </w:tc>
        <w:tc>
          <w:tcPr>
            <w:tcW w:w="38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D2D39">
              <w:rPr>
                <w:rFonts w:ascii="GHEA Grapalat" w:hAnsi="GHEA Grapalat"/>
                <w:b/>
                <w:sz w:val="18"/>
                <w:szCs w:val="18"/>
              </w:rPr>
              <w:t>Էլ. փոստի հասցեն</w:t>
            </w:r>
          </w:p>
        </w:tc>
      </w:tr>
      <w:tr w:rsidR="00EA0E47" w:rsidRPr="002D2D39" w:rsidTr="007D7671">
        <w:trPr>
          <w:trHeight w:val="47"/>
        </w:trPr>
        <w:tc>
          <w:tcPr>
            <w:tcW w:w="3123" w:type="dxa"/>
            <w:gridSpan w:val="10"/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2D2D39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Մանյա Մովսիսյան</w:t>
            </w:r>
          </w:p>
        </w:tc>
        <w:tc>
          <w:tcPr>
            <w:tcW w:w="3982" w:type="dxa"/>
            <w:gridSpan w:val="20"/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D2D3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0242-6-00-12</w:t>
            </w:r>
          </w:p>
        </w:tc>
        <w:tc>
          <w:tcPr>
            <w:tcW w:w="3875" w:type="dxa"/>
            <w:gridSpan w:val="14"/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D2D39">
              <w:rPr>
                <w:rFonts w:ascii="GHEA Grapalat" w:hAnsi="GHEA Grapalat"/>
                <w:b/>
                <w:bCs/>
                <w:sz w:val="18"/>
                <w:szCs w:val="18"/>
              </w:rPr>
              <w:t>sarnaghbyur@mail.ru</w:t>
            </w:r>
          </w:p>
        </w:tc>
      </w:tr>
    </w:tbl>
    <w:p w:rsidR="00EA0E47" w:rsidRPr="002D2D39" w:rsidRDefault="00EA0E47" w:rsidP="00EA0E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A0E47" w:rsidRPr="002D2D39" w:rsidRDefault="00EA0E47" w:rsidP="00EA0E47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2D2D3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Պատվիրատու`    Սառնաղբյուրի  գյուղապետարան</w:t>
      </w:r>
    </w:p>
    <w:p w:rsidR="00EA0E47" w:rsidRPr="002D2D39" w:rsidRDefault="00EA0E47" w:rsidP="00EA0E47">
      <w:pPr>
        <w:rPr>
          <w:rFonts w:ascii="GHEA Grapalat" w:hAnsi="GHEA Grapalat"/>
        </w:rPr>
      </w:pPr>
    </w:p>
    <w:p w:rsidR="00F7693D" w:rsidRPr="002D2D39" w:rsidRDefault="00F7693D">
      <w:pPr>
        <w:rPr>
          <w:rFonts w:ascii="GHEA Grapalat" w:hAnsi="GHEA Grapalat"/>
        </w:rPr>
      </w:pPr>
    </w:p>
    <w:sectPr w:rsidR="00F7693D" w:rsidRPr="002D2D39" w:rsidSect="00FA0D9B">
      <w:footerReference w:type="even" r:id="rId6"/>
      <w:footerReference w:type="default" r:id="rId7"/>
      <w:pgSz w:w="11906" w:h="16838"/>
      <w:pgMar w:top="27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E2E" w:rsidRDefault="004E6E2E" w:rsidP="00EA0E47">
      <w:pPr>
        <w:spacing w:after="0" w:line="240" w:lineRule="auto"/>
      </w:pPr>
      <w:r>
        <w:separator/>
      </w:r>
    </w:p>
  </w:endnote>
  <w:endnote w:type="continuationSeparator" w:id="1">
    <w:p w:rsidR="004E6E2E" w:rsidRDefault="004E6E2E" w:rsidP="00EA0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69A" w:rsidRDefault="00CD1584" w:rsidP="00AA29A9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F7693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4069A" w:rsidRDefault="004E6E2E" w:rsidP="00AA29A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69A" w:rsidRDefault="00CD1584" w:rsidP="00AA29A9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F7693D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D2D39">
      <w:rPr>
        <w:rStyle w:val="a3"/>
        <w:noProof/>
      </w:rPr>
      <w:t>4</w:t>
    </w:r>
    <w:r>
      <w:rPr>
        <w:rStyle w:val="a3"/>
      </w:rPr>
      <w:fldChar w:fldCharType="end"/>
    </w:r>
  </w:p>
  <w:p w:rsidR="0074069A" w:rsidRDefault="004E6E2E" w:rsidP="00AA29A9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E2E" w:rsidRDefault="004E6E2E" w:rsidP="00EA0E47">
      <w:pPr>
        <w:spacing w:after="0" w:line="240" w:lineRule="auto"/>
      </w:pPr>
      <w:r>
        <w:separator/>
      </w:r>
    </w:p>
  </w:footnote>
  <w:footnote w:type="continuationSeparator" w:id="1">
    <w:p w:rsidR="004E6E2E" w:rsidRDefault="004E6E2E" w:rsidP="00EA0E47">
      <w:pPr>
        <w:spacing w:after="0" w:line="240" w:lineRule="auto"/>
      </w:pPr>
      <w:r>
        <w:continuationSeparator/>
      </w:r>
    </w:p>
  </w:footnote>
  <w:footnote w:id="2">
    <w:p w:rsidR="00EA0E47" w:rsidRPr="00FA0D9B" w:rsidRDefault="00EA0E47" w:rsidP="00EA0E47">
      <w:pPr>
        <w:pStyle w:val="a6"/>
        <w:rPr>
          <w:rFonts w:ascii="Sylfaen" w:hAnsi="Sylfaen" w:cs="Sylfaen"/>
          <w:i/>
          <w:sz w:val="16"/>
          <w:szCs w:val="16"/>
        </w:rPr>
      </w:pPr>
      <w:r w:rsidRPr="00FA0D9B">
        <w:rPr>
          <w:rFonts w:ascii="GHEA Grapalat" w:hAnsi="GHEA Grapalat"/>
          <w:bCs/>
          <w:i/>
          <w:sz w:val="16"/>
          <w:szCs w:val="16"/>
        </w:rPr>
        <w:footnoteRef/>
      </w:r>
      <w:r w:rsidRPr="00FA0D9B">
        <w:rPr>
          <w:rFonts w:ascii="GHEA Grapalat" w:hAnsi="GHEA Grapalat"/>
          <w:bCs/>
          <w:i/>
          <w:sz w:val="16"/>
          <w:szCs w:val="16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EA0E47" w:rsidRPr="00FA0D9B" w:rsidRDefault="00EA0E47" w:rsidP="00EA0E47">
      <w:pPr>
        <w:pStyle w:val="a6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FA0D9B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footnoteRef/>
      </w:r>
      <w:r w:rsidRPr="00FA0D9B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t xml:space="preserve">  </w:t>
      </w:r>
      <w:r w:rsidRPr="00FA0D9B">
        <w:rPr>
          <w:rFonts w:ascii="GHEA Grapalat" w:hAnsi="GHEA Grapalat"/>
          <w:bCs/>
          <w:i/>
          <w:sz w:val="16"/>
          <w:szCs w:val="16"/>
        </w:rPr>
        <w:t>Լ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>րացնել տվյալ պայմանագրի շրջանակներում առկա ֆինանսական միջոցներով</w:t>
      </w:r>
      <w:r w:rsidRPr="00FA0D9B">
        <w:rPr>
          <w:rFonts w:ascii="GHEA Grapalat" w:hAnsi="GHEA Grapalat"/>
          <w:bCs/>
          <w:i/>
          <w:sz w:val="16"/>
          <w:szCs w:val="16"/>
        </w:rPr>
        <w:t xml:space="preserve"> գնվելիք ապրանքների, ծառայությունների, աշխատանքների </w:t>
      </w:r>
      <w:r w:rsidRPr="00FA0D9B">
        <w:rPr>
          <w:rFonts w:ascii="GHEA Grapalat" w:hAnsi="GHEA Grapalat" w:cs="Sylfaen"/>
          <w:bCs/>
          <w:i/>
          <w:sz w:val="16"/>
          <w:szCs w:val="16"/>
        </w:rPr>
        <w:t>քանակը</w:t>
      </w:r>
      <w:r w:rsidRPr="00FA0D9B">
        <w:rPr>
          <w:rFonts w:ascii="GHEA Grapalat" w:hAnsi="GHEA Grapalat"/>
          <w:bCs/>
          <w:i/>
          <w:sz w:val="16"/>
          <w:szCs w:val="16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>:</w:t>
      </w:r>
    </w:p>
  </w:footnote>
  <w:footnote w:id="4">
    <w:p w:rsidR="00EA0E47" w:rsidRPr="00FA0D9B" w:rsidRDefault="00EA0E47" w:rsidP="00EA0E47">
      <w:pPr>
        <w:pStyle w:val="a6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FA0D9B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footnoteRef/>
      </w:r>
      <w:r w:rsidRPr="00FA0D9B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t xml:space="preserve">  </w:t>
      </w:r>
      <w:r w:rsidRPr="00FA0D9B">
        <w:rPr>
          <w:rFonts w:ascii="GHEA Grapalat" w:hAnsi="GHEA Grapalat"/>
          <w:bCs/>
          <w:i/>
          <w:sz w:val="16"/>
          <w:szCs w:val="16"/>
          <w:lang w:val="hy-AM"/>
        </w:rPr>
        <w:t>Եթե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  <w:lang w:val="hy-AM"/>
        </w:rPr>
        <w:t xml:space="preserve">տվյալ </w:t>
      </w:r>
      <w:r w:rsidRPr="00FA0D9B">
        <w:rPr>
          <w:rFonts w:ascii="GHEA Grapalat" w:hAnsi="GHEA Grapalat"/>
          <w:bCs/>
          <w:i/>
          <w:sz w:val="16"/>
          <w:szCs w:val="16"/>
        </w:rPr>
        <w:t>պայմանագրի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շրջանակներում</w:t>
      </w:r>
      <w:r w:rsidRPr="00FA0D9B">
        <w:rPr>
          <w:rFonts w:ascii="GHEA Grapalat" w:hAnsi="GHEA Grapalat"/>
          <w:bCs/>
          <w:i/>
          <w:sz w:val="16"/>
          <w:szCs w:val="16"/>
          <w:lang w:val="hy-AM"/>
        </w:rPr>
        <w:t xml:space="preserve"> նախատեսված են ավելի քիչ միջոցներ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, </w:t>
      </w:r>
      <w:r w:rsidRPr="00FA0D9B">
        <w:rPr>
          <w:rFonts w:ascii="GHEA Grapalat" w:hAnsi="GHEA Grapalat"/>
          <w:bCs/>
          <w:i/>
          <w:sz w:val="16"/>
          <w:szCs w:val="16"/>
        </w:rPr>
        <w:t>ապա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լ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րացնել առկա ֆինանսական միջոցներով </w:t>
      </w:r>
      <w:r w:rsidRPr="00FA0D9B">
        <w:rPr>
          <w:rFonts w:ascii="GHEA Grapalat" w:hAnsi="GHEA Grapalat"/>
          <w:bCs/>
          <w:i/>
          <w:sz w:val="16"/>
          <w:szCs w:val="16"/>
        </w:rPr>
        <w:t>նախատեսված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գումարի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չափը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, </w:t>
      </w:r>
      <w:r w:rsidRPr="00FA0D9B">
        <w:rPr>
          <w:rFonts w:ascii="GHEA Grapalat" w:hAnsi="GHEA Grapalat"/>
          <w:bCs/>
          <w:i/>
          <w:sz w:val="16"/>
          <w:szCs w:val="16"/>
        </w:rPr>
        <w:t>իսկ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ընդհանուր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 </w:t>
      </w:r>
      <w:r w:rsidRPr="00FA0D9B">
        <w:rPr>
          <w:rFonts w:ascii="GHEA Grapalat" w:hAnsi="GHEA Grapalat"/>
          <w:bCs/>
          <w:i/>
          <w:sz w:val="16"/>
          <w:szCs w:val="16"/>
        </w:rPr>
        <w:t>գումարը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լրացնել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 </w:t>
      </w:r>
      <w:r w:rsidRPr="00FA0D9B">
        <w:rPr>
          <w:rFonts w:ascii="GHEA Grapalat" w:hAnsi="GHEA Grapalat"/>
          <w:bCs/>
          <w:i/>
          <w:sz w:val="16"/>
          <w:szCs w:val="16"/>
        </w:rPr>
        <w:t>կողքի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>` «</w:t>
      </w:r>
      <w:r w:rsidRPr="00FA0D9B">
        <w:rPr>
          <w:rFonts w:ascii="GHEA Grapalat" w:hAnsi="GHEA Grapalat"/>
          <w:bCs/>
          <w:i/>
          <w:sz w:val="16"/>
          <w:szCs w:val="16"/>
        </w:rPr>
        <w:t>ընդհանուր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» </w:t>
      </w:r>
      <w:r w:rsidRPr="00FA0D9B">
        <w:rPr>
          <w:rFonts w:ascii="GHEA Grapalat" w:hAnsi="GHEA Grapalat"/>
          <w:bCs/>
          <w:i/>
          <w:sz w:val="16"/>
          <w:szCs w:val="16"/>
        </w:rPr>
        <w:t>սյունակում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>:</w:t>
      </w:r>
    </w:p>
  </w:footnote>
  <w:footnote w:id="5">
    <w:p w:rsidR="00EA0E47" w:rsidRPr="00FA0D9B" w:rsidRDefault="00EA0E47" w:rsidP="00EA0E47">
      <w:pPr>
        <w:pStyle w:val="a6"/>
        <w:rPr>
          <w:rFonts w:ascii="Sylfaen" w:hAnsi="Sylfaen" w:cs="Sylfaen"/>
          <w:i/>
          <w:sz w:val="16"/>
          <w:szCs w:val="16"/>
          <w:lang w:val="es-ES"/>
        </w:rPr>
      </w:pPr>
      <w:r w:rsidRPr="00FA0D9B">
        <w:rPr>
          <w:rStyle w:val="a8"/>
          <w:i/>
          <w:sz w:val="16"/>
          <w:szCs w:val="16"/>
        </w:rPr>
        <w:footnoteRef/>
      </w:r>
      <w:r w:rsidRPr="00FA0D9B">
        <w:rPr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Այլ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աղբյուրներից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ֆինանսավորվելու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դեպքում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նշել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ֆինանսավորման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աղբյուրը</w:t>
      </w:r>
    </w:p>
  </w:footnote>
  <w:footnote w:id="6">
    <w:p w:rsidR="00EA0E47" w:rsidRPr="00FA0D9B" w:rsidRDefault="00EA0E47" w:rsidP="00EA0E47">
      <w:pPr>
        <w:pStyle w:val="a6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FA0D9B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footnoteRef/>
      </w:r>
      <w:r w:rsidRPr="00FA0D9B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t xml:space="preserve">  </w:t>
      </w:r>
      <w:r w:rsidRPr="00FA0D9B">
        <w:rPr>
          <w:rFonts w:ascii="GHEA Grapalat" w:hAnsi="GHEA Grapalat"/>
          <w:bCs/>
          <w:i/>
          <w:sz w:val="16"/>
          <w:szCs w:val="16"/>
        </w:rPr>
        <w:t>Նշվում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են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հրավերում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կատարված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բոլոր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փոփոխությունների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ամսաթվերը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>:</w:t>
      </w:r>
    </w:p>
  </w:footnote>
  <w:footnote w:id="7">
    <w:p w:rsidR="00EA0E47" w:rsidRPr="00FA0D9B" w:rsidRDefault="00EA0E47" w:rsidP="00EA0E47">
      <w:pPr>
        <w:pStyle w:val="a6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FA0D9B">
        <w:rPr>
          <w:rStyle w:val="a8"/>
          <w:rFonts w:ascii="GHEA Grapalat" w:hAnsi="GHEA Grapalat"/>
          <w:i/>
          <w:sz w:val="16"/>
          <w:szCs w:val="16"/>
        </w:rPr>
        <w:footnoteRef/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  <w:lang w:val="ru-RU"/>
        </w:rPr>
        <w:t>Եթե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  <w:lang w:val="ru-RU"/>
        </w:rPr>
        <w:t>առաջարկվ</w:t>
      </w:r>
      <w:r w:rsidRPr="00FA0D9B">
        <w:rPr>
          <w:rFonts w:ascii="GHEA Grapalat" w:hAnsi="GHEA Grapalat"/>
          <w:bCs/>
          <w:i/>
          <w:sz w:val="16"/>
          <w:szCs w:val="16"/>
        </w:rPr>
        <w:t>ած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  <w:lang w:val="ru-RU"/>
        </w:rPr>
        <w:t>գները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  <w:lang w:val="ru-RU"/>
        </w:rPr>
        <w:t>ներկայացված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  <w:lang w:val="ru-RU"/>
        </w:rPr>
        <w:t>են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  <w:lang w:val="ru-RU"/>
        </w:rPr>
        <w:t>երկու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  <w:lang w:val="ru-RU"/>
        </w:rPr>
        <w:t>կամ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  <w:lang w:val="ru-RU"/>
        </w:rPr>
        <w:t>ավելի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  <w:lang w:val="ru-RU"/>
        </w:rPr>
        <w:t>արժույթներով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, </w:t>
      </w:r>
      <w:r w:rsidRPr="00FA0D9B">
        <w:rPr>
          <w:rFonts w:ascii="GHEA Grapalat" w:hAnsi="GHEA Grapalat"/>
          <w:bCs/>
          <w:i/>
          <w:sz w:val="16"/>
          <w:szCs w:val="16"/>
          <w:lang w:val="ru-RU"/>
        </w:rPr>
        <w:t>ապա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</w:rPr>
        <w:t>գրել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տվյալ հրավերով սահմանած փոխարժեքով` </w:t>
      </w:r>
      <w:r w:rsidRPr="00FA0D9B">
        <w:rPr>
          <w:rFonts w:ascii="GHEA Grapalat" w:hAnsi="GHEA Grapalat"/>
          <w:bCs/>
          <w:i/>
          <w:sz w:val="16"/>
          <w:szCs w:val="16"/>
          <w:lang w:val="ru-RU"/>
        </w:rPr>
        <w:t>Հայաստանի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  <w:lang w:val="ru-RU"/>
        </w:rPr>
        <w:t>Հանրապետության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FA0D9B">
        <w:rPr>
          <w:rFonts w:ascii="GHEA Grapalat" w:hAnsi="GHEA Grapalat"/>
          <w:bCs/>
          <w:i/>
          <w:sz w:val="16"/>
          <w:szCs w:val="16"/>
          <w:lang w:val="ru-RU"/>
        </w:rPr>
        <w:t>դրամով</w:t>
      </w:r>
      <w:r w:rsidRPr="00FA0D9B">
        <w:rPr>
          <w:rFonts w:ascii="GHEA Grapalat" w:hAnsi="GHEA Grapalat"/>
          <w:bCs/>
          <w:i/>
          <w:sz w:val="16"/>
          <w:szCs w:val="16"/>
          <w:lang w:val="es-ES"/>
        </w:rPr>
        <w:t>:</w:t>
      </w:r>
    </w:p>
  </w:footnote>
  <w:footnote w:id="8">
    <w:p w:rsidR="00EA0E47" w:rsidRPr="002D0BF6" w:rsidRDefault="00EA0E47" w:rsidP="00EA0E47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EA0E47" w:rsidRPr="002D0BF6" w:rsidRDefault="00EA0E47" w:rsidP="00EA0E47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A0E47" w:rsidRPr="00C868EC" w:rsidRDefault="00EA0E47" w:rsidP="00EA0E47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A0E47" w:rsidRPr="004633E7" w:rsidRDefault="00EA0E47" w:rsidP="00EA0E47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EA0E47" w:rsidRPr="002D0BF6" w:rsidRDefault="00EA0E47" w:rsidP="00EA0E47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4633E7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A0E47"/>
    <w:rsid w:val="001422CD"/>
    <w:rsid w:val="002D2D39"/>
    <w:rsid w:val="00344B40"/>
    <w:rsid w:val="00372356"/>
    <w:rsid w:val="004E6E2E"/>
    <w:rsid w:val="00812201"/>
    <w:rsid w:val="009B5526"/>
    <w:rsid w:val="00C827E5"/>
    <w:rsid w:val="00CD1584"/>
    <w:rsid w:val="00CE1353"/>
    <w:rsid w:val="00D43776"/>
    <w:rsid w:val="00E01533"/>
    <w:rsid w:val="00EA0E47"/>
    <w:rsid w:val="00F76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33"/>
  </w:style>
  <w:style w:type="paragraph" w:styleId="3">
    <w:name w:val="heading 3"/>
    <w:basedOn w:val="a"/>
    <w:next w:val="a"/>
    <w:link w:val="30"/>
    <w:qFormat/>
    <w:rsid w:val="00EA0E4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A0E47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rsid w:val="00EA0E4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A0E47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3">
    <w:name w:val="page number"/>
    <w:basedOn w:val="a0"/>
    <w:rsid w:val="00EA0E47"/>
  </w:style>
  <w:style w:type="paragraph" w:styleId="a4">
    <w:name w:val="footer"/>
    <w:basedOn w:val="a"/>
    <w:link w:val="a5"/>
    <w:rsid w:val="00EA0E4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5">
    <w:name w:val="Нижний колонтитул Знак"/>
    <w:basedOn w:val="a0"/>
    <w:link w:val="a4"/>
    <w:rsid w:val="00EA0E4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footnote text"/>
    <w:basedOn w:val="a"/>
    <w:link w:val="a7"/>
    <w:semiHidden/>
    <w:rsid w:val="00EA0E4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semiHidden/>
    <w:rsid w:val="00EA0E47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8">
    <w:name w:val="footnote reference"/>
    <w:rsid w:val="00EA0E4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607</Words>
  <Characters>3461</Characters>
  <Application>Microsoft Office Word</Application>
  <DocSecurity>0</DocSecurity>
  <Lines>28</Lines>
  <Paragraphs>8</Paragraphs>
  <ScaleCrop>false</ScaleCrop>
  <Company/>
  <LinksUpToDate>false</LinksUpToDate>
  <CharactersWithSpaces>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</cp:lastModifiedBy>
  <cp:revision>7</cp:revision>
  <dcterms:created xsi:type="dcterms:W3CDTF">2014-03-25T06:42:00Z</dcterms:created>
  <dcterms:modified xsi:type="dcterms:W3CDTF">2014-03-25T08:23:00Z</dcterms:modified>
</cp:coreProperties>
</file>