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D4" w:rsidRDefault="00523AD4" w:rsidP="00523AD4">
      <w:pPr>
        <w:pStyle w:val="Footer"/>
        <w:ind w:firstLine="567"/>
        <w:jc w:val="center"/>
        <w:rPr>
          <w:rFonts w:ascii="Arial LatRus" w:hAnsi="Arial LatRus"/>
          <w:lang w:val="ru-RU"/>
        </w:rPr>
      </w:pPr>
      <w:r>
        <w:rPr>
          <w:rFonts w:ascii="Arial LatRus" w:hAnsi="Arial LatRus"/>
          <w:lang w:val="ru-RU"/>
        </w:rPr>
        <w:t>ÎÁÚßÂËÅÍÈÅ</w:t>
      </w:r>
    </w:p>
    <w:p w:rsidR="00523AD4" w:rsidRDefault="00523AD4" w:rsidP="00523AD4">
      <w:pPr>
        <w:pStyle w:val="Footer"/>
        <w:ind w:firstLine="567"/>
        <w:jc w:val="center"/>
        <w:rPr>
          <w:rFonts w:ascii="Arial LatRus" w:hAnsi="Arial LatRus"/>
          <w:lang w:val="ru-RU"/>
        </w:rPr>
      </w:pPr>
      <w:r>
        <w:rPr>
          <w:rFonts w:ascii="Arial LatRus" w:hAnsi="Arial LatRus"/>
          <w:lang w:val="ru-RU"/>
        </w:rPr>
        <w:t xml:space="preserve">ÎÁ ÎÒÊÐÛÒÎÌ </w:t>
      </w:r>
      <w:r>
        <w:rPr>
          <w:lang w:val="ru-RU"/>
        </w:rPr>
        <w:t>ПРОЦЕДУРЕ</w:t>
      </w:r>
    </w:p>
    <w:p w:rsidR="00523AD4" w:rsidRDefault="00523AD4" w:rsidP="00523AD4">
      <w:pPr>
        <w:pStyle w:val="Footer"/>
        <w:ind w:firstLine="567"/>
        <w:jc w:val="center"/>
        <w:rPr>
          <w:rFonts w:ascii="Arial LatRus" w:hAnsi="Arial LatRus"/>
          <w:lang w:val="ru-RU"/>
        </w:rPr>
      </w:pPr>
      <w:r>
        <w:rPr>
          <w:rFonts w:ascii="Arial LatRus" w:hAnsi="Arial LatRus"/>
          <w:lang w:val="ru-RU"/>
        </w:rPr>
        <w:t>Äàííûé òåêñò óòâåðæäåí ðåøåíèåì</w:t>
      </w:r>
    </w:p>
    <w:p w:rsidR="00523AD4" w:rsidRDefault="00523AD4" w:rsidP="00523AD4">
      <w:pPr>
        <w:pStyle w:val="Footer"/>
        <w:ind w:firstLine="567"/>
        <w:jc w:val="center"/>
        <w:rPr>
          <w:rFonts w:ascii="Arial LatRus" w:hAnsi="Arial LatRus"/>
          <w:lang w:val="ru-RU"/>
        </w:rPr>
      </w:pPr>
      <w:r>
        <w:rPr>
          <w:rFonts w:ascii="Arial LatRus" w:hAnsi="Arial LatRus"/>
          <w:lang w:val="ru-RU"/>
        </w:rPr>
        <w:t xml:space="preserve">Êîìèññèè </w:t>
      </w:r>
      <w:r>
        <w:rPr>
          <w:lang w:val="ru-RU"/>
        </w:rPr>
        <w:t>открытой</w:t>
      </w:r>
      <w:r>
        <w:rPr>
          <w:rFonts w:ascii="Arial LatRus" w:hAnsi="Arial LatRus"/>
          <w:lang w:val="ru-RU"/>
        </w:rPr>
        <w:t xml:space="preserve"> </w:t>
      </w:r>
      <w:r>
        <w:rPr>
          <w:lang w:val="ru-RU"/>
        </w:rPr>
        <w:t>процедуры</w:t>
      </w:r>
      <w:r>
        <w:rPr>
          <w:rFonts w:ascii="Arial LatRus" w:hAnsi="Arial LatRus"/>
          <w:lang w:val="ru-RU"/>
        </w:rPr>
        <w:t xml:space="preserve"> N </w:t>
      </w:r>
      <w:r w:rsidR="003C36C4">
        <w:rPr>
          <w:rFonts w:ascii="Arial LatRus" w:hAnsi="Arial LatRus"/>
        </w:rPr>
        <w:t>2</w:t>
      </w:r>
      <w:r>
        <w:rPr>
          <w:rFonts w:ascii="Arial LatRus" w:hAnsi="Arial LatRus"/>
          <w:lang w:val="ru-RU"/>
        </w:rPr>
        <w:t xml:space="preserve"> îò  </w:t>
      </w:r>
      <w:r w:rsidR="00720007">
        <w:rPr>
          <w:rFonts w:ascii="Arial LatRus" w:hAnsi="Arial LatRus"/>
        </w:rPr>
        <w:t>27</w:t>
      </w:r>
      <w:r>
        <w:rPr>
          <w:rFonts w:ascii="Arial LatRus" w:hAnsi="Arial LatRus"/>
        </w:rPr>
        <w:t xml:space="preserve"> </w:t>
      </w:r>
      <w:r>
        <w:rPr>
          <w:rFonts w:ascii="Arial" w:hAnsi="Arial" w:cs="Arial"/>
        </w:rPr>
        <w:t>марта</w:t>
      </w:r>
      <w:r>
        <w:rPr>
          <w:rFonts w:ascii="Arial LatRus" w:hAnsi="Arial LatRus"/>
          <w:lang w:val="ru-RU"/>
        </w:rPr>
        <w:t xml:space="preserve"> 201</w:t>
      </w:r>
      <w:r>
        <w:rPr>
          <w:rFonts w:ascii="Arial LatRus" w:hAnsi="Arial LatRus"/>
        </w:rPr>
        <w:t xml:space="preserve">4 </w:t>
      </w:r>
      <w:r>
        <w:rPr>
          <w:rFonts w:ascii="Arial LatRus" w:hAnsi="Arial LatRus"/>
          <w:lang w:val="ru-RU"/>
        </w:rPr>
        <w:t xml:space="preserve"> ã.</w:t>
      </w:r>
    </w:p>
    <w:p w:rsidR="00523AD4" w:rsidRDefault="00523AD4" w:rsidP="00523AD4">
      <w:pPr>
        <w:pStyle w:val="Footer"/>
        <w:ind w:firstLine="567"/>
        <w:jc w:val="center"/>
        <w:rPr>
          <w:rFonts w:ascii="Arial LatRus" w:hAnsi="Arial LatRus"/>
          <w:lang w:val="ru-RU"/>
        </w:rPr>
      </w:pPr>
      <w:r>
        <w:rPr>
          <w:rFonts w:ascii="Arial LatRus" w:hAnsi="Arial LatRus"/>
          <w:lang w:val="ru-RU"/>
        </w:rPr>
        <w:t>è ïóáëèêóåòñÿ ñîãëàñíî 24 ñòàòüå çàêîíà ÐÀ “Î çàêóïêàõ”.</w:t>
      </w:r>
    </w:p>
    <w:p w:rsidR="00523AD4" w:rsidRPr="00523AD4" w:rsidRDefault="00523AD4" w:rsidP="00523AD4">
      <w:pPr>
        <w:pStyle w:val="Footer"/>
        <w:ind w:firstLine="567"/>
        <w:jc w:val="center"/>
        <w:rPr>
          <w:rFonts w:ascii="Arial LatRus" w:hAnsi="Arial LatRus"/>
        </w:rPr>
      </w:pPr>
      <w:r>
        <w:rPr>
          <w:rFonts w:ascii="Arial LatRus" w:hAnsi="Arial LatRus"/>
          <w:lang w:val="ru-RU"/>
        </w:rPr>
        <w:t xml:space="preserve">Êîä </w:t>
      </w:r>
      <w:r>
        <w:rPr>
          <w:lang w:val="ru-RU"/>
        </w:rPr>
        <w:t>открытого</w:t>
      </w:r>
      <w:r>
        <w:rPr>
          <w:rFonts w:ascii="Arial LatRus" w:hAnsi="Arial LatRus"/>
          <w:lang w:val="ru-RU"/>
        </w:rPr>
        <w:t xml:space="preserve"> </w:t>
      </w:r>
      <w:r>
        <w:rPr>
          <w:lang w:val="ru-RU"/>
        </w:rPr>
        <w:t>процедуры</w:t>
      </w:r>
      <w:r>
        <w:rPr>
          <w:rFonts w:ascii="Arial LatRus" w:hAnsi="Arial LatRus"/>
          <w:lang w:val="ru-RU"/>
        </w:rPr>
        <w:t xml:space="preserve">  </w:t>
      </w:r>
      <w:r>
        <w:t>МГБРГП-ОП</w:t>
      </w:r>
      <w:r w:rsidR="00405A92">
        <w:t>ЗУ</w:t>
      </w:r>
      <w:r>
        <w:rPr>
          <w:rFonts w:ascii="Arial LatRus" w:hAnsi="Arial LatRus"/>
          <w:lang w:val="ru-RU"/>
        </w:rPr>
        <w:t xml:space="preserve"> -</w:t>
      </w:r>
      <w:r>
        <w:rPr>
          <w:rFonts w:ascii="Arial LatRus" w:hAnsi="Arial LatRus"/>
        </w:rPr>
        <w:t>14/2</w:t>
      </w:r>
    </w:p>
    <w:p w:rsidR="00523AD4" w:rsidRDefault="00523AD4" w:rsidP="00523AD4">
      <w:pPr>
        <w:pStyle w:val="Footer"/>
        <w:ind w:firstLine="567"/>
        <w:jc w:val="both"/>
        <w:rPr>
          <w:rFonts w:ascii="Times Armenian" w:hAnsi="Times Armenian"/>
        </w:rPr>
      </w:pPr>
    </w:p>
    <w:p w:rsidR="00523AD4" w:rsidRDefault="00523AD4" w:rsidP="00523AD4">
      <w:pPr>
        <w:pStyle w:val="Footer"/>
        <w:ind w:firstLine="567"/>
        <w:jc w:val="both"/>
        <w:rPr>
          <w:lang w:val="ru-RU"/>
        </w:rPr>
      </w:pPr>
      <w:r>
        <w:rPr>
          <w:lang w:val="ru-RU"/>
        </w:rPr>
        <w:t xml:space="preserve">Заказчик - Государственное учереждение “Бюро по реализаций градостроительных программ”, которая находится по адресу Г. Ереван, пл. Республики, Дом Правительства 3,  IV этаж, обьявляет открытую процедуру.  </w:t>
      </w:r>
    </w:p>
    <w:p w:rsidR="00523AD4" w:rsidRPr="00010A91" w:rsidRDefault="00523AD4" w:rsidP="002C04DB">
      <w:pPr>
        <w:pStyle w:val="Footer"/>
        <w:ind w:firstLine="567"/>
        <w:jc w:val="both"/>
      </w:pPr>
      <w:r>
        <w:rPr>
          <w:lang w:val="ru-RU"/>
        </w:rPr>
        <w:t xml:space="preserve">Победившему участнику открытой </w:t>
      </w:r>
      <w:r w:rsidR="00B21C0C">
        <w:t xml:space="preserve">процедуры </w:t>
      </w:r>
      <w:r>
        <w:rPr>
          <w:lang w:val="ru-RU"/>
        </w:rPr>
        <w:t xml:space="preserve">в установленном порядке будет предложено </w:t>
      </w:r>
      <w:r w:rsidRPr="00010A91">
        <w:t>подписа</w:t>
      </w:r>
      <w:r w:rsidR="00B21C0C">
        <w:t>ние</w:t>
      </w:r>
      <w:r w:rsidRPr="00010A91">
        <w:t xml:space="preserve"> контракт</w:t>
      </w:r>
      <w:r w:rsidR="00B21C0C">
        <w:t>а</w:t>
      </w:r>
      <w:r w:rsidRPr="00010A91">
        <w:t xml:space="preserve"> по закупке </w:t>
      </w:r>
      <w:r w:rsidR="00B21C0C" w:rsidRPr="00010A91">
        <w:t xml:space="preserve">услуг технического контроля строительных </w:t>
      </w:r>
      <w:r w:rsidRPr="00010A91">
        <w:t>работ</w:t>
      </w:r>
      <w:r w:rsidR="00B21C0C">
        <w:t xml:space="preserve"> </w:t>
      </w:r>
      <w:r w:rsidR="00056B92" w:rsidRPr="00010A91">
        <w:t>детского сада с. Неркин Геташен</w:t>
      </w:r>
      <w:r w:rsidR="00056B92">
        <w:t xml:space="preserve"> Гехаркуникского региона Р.А</w:t>
      </w:r>
      <w:r w:rsidRPr="00010A91">
        <w:t>.</w:t>
      </w:r>
      <w:r w:rsidR="00056B92" w:rsidRPr="00010A91">
        <w:t xml:space="preserve">, </w:t>
      </w:r>
      <w:r w:rsidRPr="00010A91">
        <w:t xml:space="preserve"> </w:t>
      </w:r>
      <w:r w:rsidR="00056B92" w:rsidRPr="00010A91">
        <w:t xml:space="preserve">школы N 18 г. Ванадзор </w:t>
      </w:r>
      <w:r w:rsidR="00C458AC">
        <w:t>Лориского</w:t>
      </w:r>
      <w:r w:rsidR="00056B92">
        <w:t xml:space="preserve"> региона Р.А</w:t>
      </w:r>
      <w:r w:rsidR="002C04DB">
        <w:t>.</w:t>
      </w:r>
      <w:r w:rsidR="00C458AC">
        <w:t xml:space="preserve">, </w:t>
      </w:r>
      <w:r w:rsidR="00F17E75">
        <w:t>спортивно</w:t>
      </w:r>
      <w:r w:rsidR="002C04DB">
        <w:t xml:space="preserve">й </w:t>
      </w:r>
      <w:r w:rsidR="002C04DB" w:rsidRPr="00010A91">
        <w:t>школы</w:t>
      </w:r>
      <w:r w:rsidR="002C04DB">
        <w:t xml:space="preserve"> г. Спитак Лориского региона Р.А., спортивной </w:t>
      </w:r>
      <w:r w:rsidR="002C04DB" w:rsidRPr="00010A91">
        <w:t>школы</w:t>
      </w:r>
      <w:r w:rsidR="002C04DB">
        <w:t xml:space="preserve"> г. Аштарак Арагацотнского региона Р.А.</w:t>
      </w:r>
      <w:r w:rsidR="00942DEB">
        <w:t xml:space="preserve"> и</w:t>
      </w:r>
      <w:r w:rsidR="002C04DB">
        <w:t xml:space="preserve">  дом культур</w:t>
      </w:r>
      <w:r w:rsidR="002C04DB" w:rsidRPr="00010A91">
        <w:t>ы</w:t>
      </w:r>
      <w:r w:rsidR="002C04DB">
        <w:t xml:space="preserve"> г. Кучак Арагацотнского региона Р.А</w:t>
      </w:r>
      <w:r w:rsidR="00942DEB">
        <w:t xml:space="preserve"> </w:t>
      </w:r>
      <w:r w:rsidRPr="00010A91">
        <w:t xml:space="preserve"> (далее - контракт).</w:t>
      </w:r>
    </w:p>
    <w:p w:rsidR="00010A91" w:rsidRPr="00010A91" w:rsidRDefault="00010A91" w:rsidP="00010A91">
      <w:pPr>
        <w:pStyle w:val="Footer"/>
        <w:ind w:firstLine="567"/>
        <w:jc w:val="both"/>
      </w:pPr>
      <w:r w:rsidRPr="00010A91">
        <w:t xml:space="preserve">В соответствии со статьей 6 закона РА "О закупках", заявки на участие в открытой процедуре 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010A91" w:rsidRPr="00010A91" w:rsidRDefault="00010A91" w:rsidP="00010A91">
      <w:pPr>
        <w:pStyle w:val="Footer"/>
        <w:ind w:firstLine="567"/>
        <w:jc w:val="both"/>
      </w:pPr>
      <w:r w:rsidRPr="00010A91">
        <w:t xml:space="preserve">В открытой процедуре 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010A91" w:rsidRPr="00010A91" w:rsidRDefault="00010A91" w:rsidP="00010A91">
      <w:pPr>
        <w:pStyle w:val="Footer"/>
        <w:ind w:firstLine="567"/>
        <w:jc w:val="both"/>
      </w:pPr>
      <w:r w:rsidRPr="00010A91">
        <w:t xml:space="preserve">Для выполнения обязательств, предусмотренных контрактом участник должен заниматься соответствующей профессиональной деятельностью, иметь профессиональный опыт, технические средства, финансовые средства и трудовые ресурсы. </w:t>
      </w:r>
    </w:p>
    <w:p w:rsidR="00010A91" w:rsidRPr="00010A91" w:rsidRDefault="00010A91" w:rsidP="00010A91">
      <w:pPr>
        <w:pStyle w:val="Footer"/>
        <w:ind w:firstLine="567"/>
        <w:jc w:val="both"/>
      </w:pPr>
      <w:r w:rsidRPr="00010A91"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цену, с которым будет подписан договор.</w:t>
      </w:r>
    </w:p>
    <w:p w:rsidR="00010A91" w:rsidRPr="00010A91" w:rsidRDefault="00010A91" w:rsidP="00010A91">
      <w:pPr>
        <w:pStyle w:val="Footer"/>
        <w:ind w:firstLine="567"/>
        <w:jc w:val="both"/>
      </w:pPr>
      <w:r w:rsidRPr="00010A91">
        <w:t xml:space="preserve"> </w:t>
      </w:r>
      <w:r w:rsidRPr="00010A91">
        <w:tab/>
        <w:t xml:space="preserve">Для получения приглашения на участие в данной процедуре необходимо обратиться к заказчику до окончательного срока представления заявок, установленного на веб-сайте www.armeps.am. Кроме того, для получения приглашения в документальной форме заказчику должно быть представлено заявление в письменной форме. </w:t>
      </w:r>
    </w:p>
    <w:p w:rsidR="00010A91" w:rsidRPr="00010A91" w:rsidRDefault="00010A91" w:rsidP="00010A91">
      <w:pPr>
        <w:pStyle w:val="Footer"/>
        <w:ind w:firstLine="567"/>
        <w:jc w:val="both"/>
      </w:pPr>
      <w:r w:rsidRPr="00010A91">
        <w:t xml:space="preserve">В случае требования предоставить приглашение в электронной форме заказчик обеспечивает предоставление приглашения в электронной форме в течение рабочего дня, следующего за днем получения заявки. </w:t>
      </w:r>
    </w:p>
    <w:p w:rsidR="00010A91" w:rsidRPr="00010A91" w:rsidRDefault="00010A91" w:rsidP="00010A91">
      <w:pPr>
        <w:pStyle w:val="Footer"/>
        <w:ind w:firstLine="567"/>
        <w:jc w:val="both"/>
      </w:pPr>
      <w:r w:rsidRPr="00010A91"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010A91" w:rsidRPr="00010A91" w:rsidRDefault="00010A91" w:rsidP="00010A91">
      <w:pPr>
        <w:pStyle w:val="Footer"/>
        <w:ind w:firstLine="567"/>
        <w:jc w:val="both"/>
      </w:pPr>
      <w:r w:rsidRPr="00010A91">
        <w:t xml:space="preserve">Заявки на участие в открытой процедуре необходимо разместить в электронной форме на сайте www.armeps.am на армянском языке до истечения указанного на сайте www.armeps.am срока. </w:t>
      </w:r>
    </w:p>
    <w:p w:rsidR="00010A91" w:rsidRPr="00010A91" w:rsidRDefault="00010A91" w:rsidP="00010A91">
      <w:pPr>
        <w:pStyle w:val="Footer"/>
        <w:ind w:firstLine="567"/>
        <w:jc w:val="both"/>
      </w:pPr>
      <w:r w:rsidRPr="00010A91">
        <w:t xml:space="preserve">Процедура данных закупок будет осуществлена в электронной форме через сайт www.armeps.am  (далее - сайт). Открытие подачи заявок состоится через сайт </w:t>
      </w:r>
      <w:hyperlink r:id="rId4" w:history="1">
        <w:r w:rsidRPr="00010A91">
          <w:t>www.armeps.am</w:t>
        </w:r>
      </w:hyperlink>
      <w:r w:rsidRPr="00010A91">
        <w:t xml:space="preserve"> в порядке, установленном Законом РА “О закупках”.                                                                                                                                      </w:t>
      </w:r>
    </w:p>
    <w:p w:rsidR="00010A91" w:rsidRPr="00010A91" w:rsidRDefault="00010A91" w:rsidP="00010A91">
      <w:pPr>
        <w:pStyle w:val="Footer"/>
        <w:ind w:firstLine="567"/>
        <w:jc w:val="both"/>
      </w:pPr>
      <w:r w:rsidRPr="00010A91"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1-ой ч. 12-го раздела данного приглашения. </w:t>
      </w:r>
    </w:p>
    <w:p w:rsidR="00010A91" w:rsidRPr="00010A91" w:rsidRDefault="00010A91" w:rsidP="00010A91">
      <w:pPr>
        <w:pStyle w:val="Footer"/>
        <w:ind w:firstLine="567"/>
        <w:jc w:val="both"/>
      </w:pPr>
      <w:r w:rsidRPr="00010A91">
        <w:t>Для оценки соответствия квалификационных данных участников условиям, установленным приглашением на участие в данной процедуре, участники должны представить заказчику документы, предусмотренные приглашением на участие в данной процедуре, в установленном приглашением порядке. Для получения дополнительной информации о данном объявлении можете связаться по телефону 564316.</w:t>
      </w:r>
    </w:p>
    <w:p w:rsidR="00010A91" w:rsidRPr="00010A91" w:rsidRDefault="00010A91" w:rsidP="00010A91">
      <w:pPr>
        <w:pStyle w:val="Footer"/>
        <w:ind w:firstLine="567"/>
        <w:jc w:val="both"/>
      </w:pPr>
    </w:p>
    <w:p w:rsidR="00523AD4" w:rsidRPr="00010A91" w:rsidRDefault="00010A91" w:rsidP="00010A91">
      <w:pPr>
        <w:pStyle w:val="Footer"/>
        <w:ind w:firstLine="567"/>
        <w:jc w:val="both"/>
      </w:pPr>
      <w:r w:rsidRPr="00010A91">
        <w:t>Заказчик: Государственное учреждение “Бюро по реализации градостроительных программ” министерства градостроительства Республики Армения.</w:t>
      </w:r>
    </w:p>
    <w:p w:rsidR="00523AD4" w:rsidRDefault="00523AD4" w:rsidP="00523AD4">
      <w:pPr>
        <w:pStyle w:val="BodyTextIndent"/>
        <w:ind w:firstLine="0"/>
        <w:jc w:val="center"/>
        <w:rPr>
          <w:rFonts w:ascii="Russian Times" w:hAnsi="Russian Times"/>
          <w:i w:val="0"/>
          <w:lang w:val="ru-RU"/>
        </w:rPr>
      </w:pPr>
    </w:p>
    <w:sectPr w:rsidR="00523AD4" w:rsidSect="00010A9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523AD4"/>
    <w:rsid w:val="00010A91"/>
    <w:rsid w:val="00056B92"/>
    <w:rsid w:val="000D5E36"/>
    <w:rsid w:val="001C2115"/>
    <w:rsid w:val="002C04DB"/>
    <w:rsid w:val="00316E64"/>
    <w:rsid w:val="003C36C4"/>
    <w:rsid w:val="003D6F36"/>
    <w:rsid w:val="00405A92"/>
    <w:rsid w:val="00523AD4"/>
    <w:rsid w:val="005B4005"/>
    <w:rsid w:val="00695317"/>
    <w:rsid w:val="00720007"/>
    <w:rsid w:val="00942DEB"/>
    <w:rsid w:val="00981CCD"/>
    <w:rsid w:val="00B21C0C"/>
    <w:rsid w:val="00BC106D"/>
    <w:rsid w:val="00C458AC"/>
    <w:rsid w:val="00F1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005"/>
  </w:style>
  <w:style w:type="paragraph" w:styleId="Heading3">
    <w:name w:val="heading 3"/>
    <w:basedOn w:val="Normal"/>
    <w:next w:val="Normal"/>
    <w:link w:val="Heading3Char"/>
    <w:semiHidden/>
    <w:unhideWhenUsed/>
    <w:qFormat/>
    <w:rsid w:val="00523AD4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23AD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nhideWhenUsed/>
    <w:rsid w:val="00523AD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23AD4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523AD4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semiHidden/>
    <w:rsid w:val="00523AD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2">
    <w:name w:val="Body Text 2"/>
    <w:basedOn w:val="Normal"/>
    <w:link w:val="BodyText2Char"/>
    <w:semiHidden/>
    <w:unhideWhenUsed/>
    <w:rsid w:val="00523AD4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23AD4"/>
    <w:rPr>
      <w:rFonts w:ascii="Arial LatArm" w:eastAsia="Times New Roman" w:hAnsi="Arial LatArm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523A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Avetisyan Hrachik</cp:lastModifiedBy>
  <cp:revision>10</cp:revision>
  <cp:lastPrinted>2014-03-27T12:10:00Z</cp:lastPrinted>
  <dcterms:created xsi:type="dcterms:W3CDTF">2014-03-27T11:45:00Z</dcterms:created>
  <dcterms:modified xsi:type="dcterms:W3CDTF">2014-03-28T06:57:00Z</dcterms:modified>
</cp:coreProperties>
</file>