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9D4769" w:rsidRDefault="00F72CAA" w:rsidP="009D4769">
      <w:pPr>
        <w:pStyle w:val="3"/>
        <w:tabs>
          <w:tab w:val="left" w:pos="1080"/>
        </w:tabs>
        <w:jc w:val="center"/>
        <w:rPr>
          <w:b/>
          <w:lang w:val="es-ES"/>
        </w:rPr>
      </w:pPr>
      <w:r w:rsidRPr="009D4769">
        <w:rPr>
          <w:rFonts w:ascii="Sylfaen" w:hAnsi="Sylfaen" w:cs="Sylfaen"/>
          <w:b/>
        </w:rPr>
        <w:t>Գնման</w:t>
      </w:r>
      <w:r w:rsidRPr="009D4769">
        <w:rPr>
          <w:b/>
          <w:lang w:val="ru-RU"/>
        </w:rPr>
        <w:t xml:space="preserve"> </w:t>
      </w:r>
      <w:r w:rsidRPr="009D4769">
        <w:rPr>
          <w:rFonts w:ascii="Sylfaen" w:hAnsi="Sylfaen" w:cs="Sylfaen"/>
          <w:b/>
        </w:rPr>
        <w:t>ընթացակարգի</w:t>
      </w:r>
      <w:r w:rsidRPr="009D4769">
        <w:rPr>
          <w:b/>
          <w:lang w:val="ru-RU"/>
        </w:rPr>
        <w:t xml:space="preserve"> </w:t>
      </w:r>
      <w:r w:rsidRPr="009D4769">
        <w:rPr>
          <w:rFonts w:ascii="Sylfaen" w:hAnsi="Sylfaen" w:cs="Sylfaen"/>
          <w:b/>
        </w:rPr>
        <w:t>ծածկագիրը</w:t>
      </w:r>
      <w:r w:rsidRPr="009D4769">
        <w:rPr>
          <w:b/>
          <w:lang w:val="ru-RU"/>
        </w:rPr>
        <w:t xml:space="preserve">` </w:t>
      </w:r>
      <w:r w:rsidR="009D4769" w:rsidRPr="009D4769">
        <w:rPr>
          <w:b/>
          <w:lang w:val="es-ES"/>
        </w:rPr>
        <w:t>¶Ø¶ø-äÀ</w:t>
      </w:r>
      <w:r w:rsidR="003E07FC">
        <w:rPr>
          <w:b/>
          <w:lang w:val="es-ES"/>
        </w:rPr>
        <w:t>²Þ</w:t>
      </w:r>
      <w:r w:rsidR="009D4769" w:rsidRPr="009D4769">
        <w:rPr>
          <w:b/>
          <w:lang w:val="es-ES"/>
        </w:rPr>
        <w:t>Ò´-1</w:t>
      </w:r>
      <w:r w:rsidR="00451965">
        <w:rPr>
          <w:b/>
          <w:lang w:val="es-ES"/>
        </w:rPr>
        <w:t>4</w:t>
      </w:r>
      <w:r w:rsidR="009D4769" w:rsidRPr="009D4769">
        <w:rPr>
          <w:b/>
          <w:lang w:val="es-ES"/>
        </w:rPr>
        <w:t>/0</w:t>
      </w:r>
      <w:r w:rsidR="004A08D9">
        <w:rPr>
          <w:b/>
          <w:lang w:val="es-ES"/>
        </w:rPr>
        <w:t>5</w:t>
      </w:r>
    </w:p>
    <w:p w:rsidR="00F72CAA" w:rsidRPr="009D4769" w:rsidRDefault="00F72CAA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9D4769">
        <w:rPr>
          <w:rFonts w:ascii="GHEA Grapalat" w:hAnsi="GHEA Grapalat"/>
          <w:lang w:val="es-ES"/>
        </w:rPr>
        <w:tab/>
      </w:r>
      <w:r w:rsidR="006B5240" w:rsidRPr="009D4769">
        <w:rPr>
          <w:lang w:val="es-ES"/>
        </w:rPr>
        <w:t>ä³ïíÇñ³ïáõ` ¶³í³éÇ ù³Õ³ù³å»ï³ñ³ÝÇ, áñÁ ·ïÝíáõÙ ¿  ù. ¶³í³é, ¶ñ. Èáõë³íáñãÇ  12  Ñ³ëó»áõÙ</w:t>
      </w:r>
      <w:r w:rsidRPr="009D4769">
        <w:rPr>
          <w:lang w:val="es-ES"/>
        </w:rPr>
        <w:t xml:space="preserve">, </w:t>
      </w:r>
      <w:r w:rsidRPr="009D4769">
        <w:rPr>
          <w:rFonts w:ascii="Sylfaen" w:hAnsi="Sylfaen" w:cs="Sylfaen"/>
        </w:rPr>
        <w:t>ստորև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ներկայացնում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է</w:t>
      </w:r>
      <w:r w:rsidRPr="009D4769">
        <w:rPr>
          <w:lang w:val="es-ES"/>
        </w:rPr>
        <w:t xml:space="preserve"> </w:t>
      </w:r>
      <w:r w:rsidR="009D4769" w:rsidRPr="009D4769">
        <w:rPr>
          <w:lang w:val="es-ES"/>
        </w:rPr>
        <w:t>§¶Ø¶ø-äÀ</w:t>
      </w:r>
      <w:r w:rsidR="003E07FC">
        <w:rPr>
          <w:lang w:val="es-ES"/>
        </w:rPr>
        <w:t>²Þ</w:t>
      </w:r>
      <w:r w:rsidR="009D4769" w:rsidRPr="009D4769">
        <w:rPr>
          <w:lang w:val="es-ES"/>
        </w:rPr>
        <w:t>Ò´-1</w:t>
      </w:r>
      <w:r w:rsidR="00451965">
        <w:rPr>
          <w:lang w:val="es-ES"/>
        </w:rPr>
        <w:t>4</w:t>
      </w:r>
      <w:r w:rsidR="009D4769" w:rsidRPr="009D4769">
        <w:rPr>
          <w:lang w:val="es-ES"/>
        </w:rPr>
        <w:t>/0</w:t>
      </w:r>
      <w:r w:rsidR="004A08D9">
        <w:rPr>
          <w:lang w:val="es-ES"/>
        </w:rPr>
        <w:t>5</w:t>
      </w:r>
      <w:r w:rsidR="009D4769" w:rsidRPr="009D4769">
        <w:rPr>
          <w:lang w:val="es-ES"/>
        </w:rPr>
        <w:t xml:space="preserve">¦ Í³ÍÏ³·ñáí </w:t>
      </w:r>
      <w:r w:rsidR="009D4769" w:rsidRPr="009D4769">
        <w:rPr>
          <w:rFonts w:ascii="Sylfaen" w:hAnsi="Sylfaen" w:cs="Sylfaen"/>
        </w:rPr>
        <w:t>հայտարարված</w:t>
      </w:r>
      <w:r w:rsidR="009D4769" w:rsidRPr="009D4769">
        <w:rPr>
          <w:rFonts w:cs="Sylfaen"/>
          <w:lang w:val="es-ES"/>
        </w:rPr>
        <w:t xml:space="preserve"> </w:t>
      </w:r>
      <w:r w:rsidR="009D4769" w:rsidRPr="009D4769">
        <w:rPr>
          <w:lang w:val="es-ES"/>
        </w:rPr>
        <w:t>ä³ñ½»óí³Í ÁÝÃ³ó³Ï³ñ·Ç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արդյունքում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կնքված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պայմանագրի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մասին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տեղեկատվությունը</w:t>
      </w:r>
      <w:r w:rsidRPr="009D4769">
        <w:rPr>
          <w:lang w:val="es-ES"/>
        </w:rPr>
        <w:t>:</w:t>
      </w:r>
    </w:p>
    <w:tbl>
      <w:tblPr>
        <w:tblStyle w:val="a4"/>
        <w:tblW w:w="10603" w:type="dxa"/>
        <w:tblLayout w:type="fixed"/>
        <w:tblLook w:val="01E0"/>
      </w:tblPr>
      <w:tblGrid>
        <w:gridCol w:w="743"/>
        <w:gridCol w:w="349"/>
        <w:gridCol w:w="292"/>
        <w:gridCol w:w="134"/>
        <w:gridCol w:w="458"/>
        <w:gridCol w:w="117"/>
        <w:gridCol w:w="142"/>
        <w:gridCol w:w="283"/>
        <w:gridCol w:w="274"/>
        <w:gridCol w:w="131"/>
        <w:gridCol w:w="304"/>
        <w:gridCol w:w="415"/>
        <w:gridCol w:w="213"/>
        <w:gridCol w:w="648"/>
        <w:gridCol w:w="141"/>
        <w:gridCol w:w="132"/>
        <w:gridCol w:w="63"/>
        <w:gridCol w:w="221"/>
        <w:gridCol w:w="435"/>
        <w:gridCol w:w="276"/>
        <w:gridCol w:w="423"/>
        <w:gridCol w:w="151"/>
        <w:gridCol w:w="323"/>
        <w:gridCol w:w="244"/>
        <w:gridCol w:w="284"/>
        <w:gridCol w:w="142"/>
        <w:gridCol w:w="262"/>
        <w:gridCol w:w="305"/>
        <w:gridCol w:w="273"/>
        <w:gridCol w:w="15"/>
        <w:gridCol w:w="279"/>
        <w:gridCol w:w="27"/>
        <w:gridCol w:w="823"/>
        <w:gridCol w:w="147"/>
        <w:gridCol w:w="137"/>
        <w:gridCol w:w="997"/>
      </w:tblGrid>
      <w:tr w:rsidR="00F72CAA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4F5281">
        <w:tc>
          <w:tcPr>
            <w:tcW w:w="15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Default="00F72CAA" w:rsidP="00FC1EC3">
            <w:pPr>
              <w:ind w:left="113" w:right="11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F72CAA" w:rsidRPr="00417D08" w:rsidTr="004F5281">
        <w:trPr>
          <w:trHeight w:val="466"/>
        </w:trPr>
        <w:tc>
          <w:tcPr>
            <w:tcW w:w="15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 w:rsidP="00F423B0">
            <w:pPr>
              <w:ind w:hanging="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3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50A9E" w:rsidRDefault="0093345C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hy-AM"/>
              </w:rPr>
            </w:pPr>
            <w:r w:rsidRPr="005E4A17">
              <w:rPr>
                <w:rFonts w:ascii="Sylfaen" w:hAnsi="Sylfaen" w:cs="Sylfaen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F72CAA" w:rsidTr="004F5281">
        <w:trPr>
          <w:cantSplit/>
          <w:trHeight w:val="1409"/>
        </w:trPr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477BD" w:rsidRDefault="0089336D" w:rsidP="00E477BD">
            <w:pPr>
              <w:ind w:right="-116" w:hanging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Times Armenian" w:hAnsi="Times Armenian"/>
                <w:sz w:val="18"/>
                <w:szCs w:val="18"/>
                <w:lang w:val="pt-BR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Գավառ</w:t>
            </w:r>
            <w:r>
              <w:rPr>
                <w:rFonts w:ascii="Times Armenian" w:hAnsi="Times Armenian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քաղաքի</w:t>
            </w:r>
            <w:r>
              <w:rPr>
                <w:rFonts w:ascii="Times Armenian" w:hAnsi="Times Armenian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Զոր</w:t>
            </w:r>
            <w:r>
              <w:rPr>
                <w:rFonts w:ascii="Times Armenian" w:hAnsi="Times Armenian"/>
                <w:sz w:val="18"/>
                <w:szCs w:val="18"/>
                <w:lang w:val="pt-BR"/>
              </w:rPr>
              <w:t xml:space="preserve">.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Անդրանիկի</w:t>
            </w:r>
            <w:r>
              <w:rPr>
                <w:rFonts w:ascii="Times Armenian" w:hAnsi="Times Armeni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փողոցի</w:t>
            </w:r>
            <w:r>
              <w:rPr>
                <w:rFonts w:ascii="Times Armenian" w:hAnsi="Times Armeni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հենապատի</w:t>
            </w:r>
            <w:r>
              <w:rPr>
                <w:rFonts w:ascii="Times Armenian" w:hAnsi="Times Armeni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կապիտալ</w:t>
            </w:r>
            <w:r>
              <w:rPr>
                <w:rFonts w:ascii="Times Armenian" w:hAnsi="Times Armeni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վերանորոգման</w:t>
            </w:r>
            <w:r>
              <w:rPr>
                <w:rFonts w:ascii="Times Armenian" w:hAnsi="Times Armenian"/>
                <w:sz w:val="18"/>
                <w:szCs w:val="18"/>
                <w:lang w:val="pt-BR"/>
              </w:rPr>
              <w:t>¦</w:t>
            </w:r>
            <w:r w:rsidR="00FC1EC3" w:rsidRPr="00E477BD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Pr="00FC1EC3" w:rsidRDefault="00FC1EC3" w:rsidP="00FC1EC3">
            <w:pPr>
              <w:ind w:left="113" w:right="113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C1EC3">
              <w:rPr>
                <w:rFonts w:ascii="Times Armenian" w:hAnsi="Times Armenian" w:cs="Sylfaen"/>
                <w:sz w:val="16"/>
                <w:szCs w:val="16"/>
                <w:lang w:val="en-US"/>
              </w:rPr>
              <w:t>¹ñ³Ù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423B0" w:rsidRDefault="00485B61" w:rsidP="00FC1EC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23B0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423B0" w:rsidRDefault="00485B61" w:rsidP="00FC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23B0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74" w:rsidRPr="00F30474" w:rsidRDefault="00F30474" w:rsidP="00F30474">
            <w:pPr>
              <w:ind w:right="-187" w:hanging="179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val="en-US"/>
              </w:rPr>
            </w:pPr>
            <w:r w:rsidRPr="00F30474">
              <w:rPr>
                <w:rFonts w:ascii="Arial Armenian" w:hAnsi="Arial Armenian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F30474" w:rsidRPr="0007540D" w:rsidRDefault="0007540D" w:rsidP="00F30474">
            <w:pPr>
              <w:ind w:right="-187" w:hanging="179"/>
              <w:jc w:val="center"/>
              <w:rPr>
                <w:rFonts w:ascii="Times Armenian" w:hAnsi="Times Armenian" w:cs="Arial"/>
                <w:color w:val="000000"/>
                <w:lang w:val="en-US"/>
              </w:rPr>
            </w:pPr>
            <w:r w:rsidRPr="0007540D">
              <w:rPr>
                <w:rFonts w:ascii="Times Armenian" w:hAnsi="Times Armenian"/>
              </w:rPr>
              <w:t>200096</w:t>
            </w:r>
            <w:r w:rsidR="008A2E3F" w:rsidRPr="0007540D">
              <w:rPr>
                <w:rFonts w:ascii="Times Armenian" w:hAnsi="Times Armenian" w:cs="Arial"/>
                <w:color w:val="000000"/>
                <w:lang w:val="en-US"/>
              </w:rPr>
              <w:t>00</w:t>
            </w:r>
          </w:p>
          <w:p w:rsidR="00F72CAA" w:rsidRPr="00F30474" w:rsidRDefault="00F72CAA" w:rsidP="001F72D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0D" w:rsidRDefault="00F30474" w:rsidP="0007540D">
            <w:pPr>
              <w:ind w:right="-187" w:hanging="179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3047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07540D" w:rsidRPr="0007540D" w:rsidRDefault="0007540D" w:rsidP="0007540D">
            <w:pPr>
              <w:ind w:right="-187" w:hanging="179"/>
              <w:jc w:val="center"/>
              <w:rPr>
                <w:rFonts w:ascii="Times Armenian" w:hAnsi="Times Armenian" w:cs="Arial"/>
                <w:color w:val="000000"/>
                <w:lang w:val="en-US"/>
              </w:rPr>
            </w:pPr>
            <w:r w:rsidRPr="0007540D">
              <w:rPr>
                <w:rFonts w:ascii="Times Armenian" w:hAnsi="Times Armenian"/>
              </w:rPr>
              <w:t>200096</w:t>
            </w:r>
            <w:r w:rsidRPr="0007540D">
              <w:rPr>
                <w:rFonts w:ascii="Times Armenian" w:hAnsi="Times Armenian" w:cs="Arial"/>
                <w:color w:val="000000"/>
                <w:lang w:val="en-US"/>
              </w:rPr>
              <w:t>00</w:t>
            </w:r>
          </w:p>
          <w:p w:rsidR="00F72CAA" w:rsidRPr="00F30474" w:rsidRDefault="00F72CAA" w:rsidP="00F30474">
            <w:pPr>
              <w:ind w:right="-105" w:hanging="171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483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F72CAA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F72CAA" w:rsidRPr="00417D08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ընտրության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844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8442A1" w:rsidRPr="008442A1"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  <w:t>, 2 –ñ¹  »ÝÃ³Ï»Ç, ³/ å³ñµ»ñáõÃÛáõÝ</w:t>
            </w:r>
          </w:p>
        </w:tc>
      </w:tr>
      <w:tr w:rsidR="00F72CAA" w:rsidRPr="00417D08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17D08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F72CAA" w:rsidRPr="00A833DD" w:rsidTr="004F5281"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Արտա</w:t>
            </w:r>
            <w:r w:rsidRPr="008442A1">
              <w:rPr>
                <w:rFonts w:ascii="Arial" w:hAnsi="Arial" w:cs="Arial"/>
                <w:sz w:val="14"/>
                <w:szCs w:val="14"/>
              </w:rPr>
              <w:t>-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F72CAA" w:rsidRPr="00A833DD" w:rsidTr="004F5281"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17D08" w:rsidRDefault="00F72CAA" w:rsidP="00417D0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417D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8442A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6B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48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9336D" w:rsidRDefault="00F72CAA" w:rsidP="0089336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8442A1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 w:rsidR="003E7B7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8442A1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8442A1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="008442A1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Ù³ñï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8442A1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="0089336D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21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385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17D08" w:rsidTr="004F5281"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Հ</w:t>
            </w:r>
            <w:r w:rsidRPr="00826DD9">
              <w:rPr>
                <w:rFonts w:ascii="Arial" w:hAnsi="Arial" w:cs="Arial"/>
                <w:sz w:val="14"/>
                <w:szCs w:val="14"/>
              </w:rPr>
              <w:t>/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F72CAA" w:rsidRPr="00826DD9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F72CAA" w:rsidRPr="00826DD9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4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826DD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826DD9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A833DD" w:rsidTr="004F5281"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A833DD" w:rsidTr="004F5281">
        <w:trPr>
          <w:trHeight w:val="4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A833DD" w:rsidTr="004F5281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26DD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826DD9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826DD9">
              <w:rPr>
                <w:rFonts w:ascii="Times Armenian" w:hAnsi="Times Armenian"/>
                <w:b/>
                <w:lang w:val="pt-BR"/>
              </w:rPr>
              <w:t>§²ñï³Ï-¶ñÇ·áñ¦  êäÀ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24450" w:rsidRDefault="00024450" w:rsidP="00FA6FB4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24450">
              <w:rPr>
                <w:rFonts w:cs="Arial"/>
                <w:b/>
                <w:iCs/>
                <w:sz w:val="18"/>
                <w:szCs w:val="18"/>
              </w:rPr>
              <w:t>16612692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24450" w:rsidRDefault="0002445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24450">
              <w:rPr>
                <w:rFonts w:cs="Arial"/>
                <w:b/>
                <w:iCs/>
                <w:sz w:val="18"/>
                <w:szCs w:val="18"/>
              </w:rPr>
              <w:t>16612692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24450" w:rsidRDefault="00024450" w:rsidP="00FA6FB4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24450">
              <w:rPr>
                <w:rFonts w:cs="Arial"/>
                <w:b/>
                <w:iCs/>
                <w:sz w:val="18"/>
                <w:szCs w:val="18"/>
              </w:rPr>
              <w:t>3322538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24450" w:rsidRDefault="0002445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24450">
              <w:rPr>
                <w:rFonts w:cs="Arial"/>
                <w:b/>
                <w:iCs/>
                <w:sz w:val="18"/>
                <w:szCs w:val="18"/>
              </w:rPr>
              <w:t>3322538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24450" w:rsidRDefault="0002445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24450">
              <w:rPr>
                <w:rFonts w:cs="Arial"/>
                <w:b/>
                <w:iCs/>
                <w:sz w:val="18"/>
                <w:szCs w:val="18"/>
              </w:rPr>
              <w:t>19935231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24450" w:rsidRDefault="00024450" w:rsidP="00A01E1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24450">
              <w:rPr>
                <w:rFonts w:cs="Arial"/>
                <w:b/>
                <w:iCs/>
                <w:sz w:val="18"/>
                <w:szCs w:val="18"/>
              </w:rPr>
              <w:t>19935231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17D08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F52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F528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F72CAA" w:rsidRPr="00417D08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4F528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4F52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F72CAA" w:rsidRPr="00417D08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21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4F5281" w:rsidRPr="00A833DD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և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4F5281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4F5281">
            <w:pPr>
              <w:ind w:right="-113" w:hanging="10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4F5281" w:rsidRPr="00A833DD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4F5281" w:rsidRDefault="004F5281" w:rsidP="00E62F1B">
            <w:pPr>
              <w:ind w:right="-108" w:hanging="142"/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4F5281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§²ñï³Ï-¶ñÇ·áñ¦  êäÀ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4F5281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C53B5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C53B5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564CA9">
        <w:tc>
          <w:tcPr>
            <w:tcW w:w="20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5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316D02" w:rsidRPr="00A833DD" w:rsidTr="00564CA9">
        <w:tc>
          <w:tcPr>
            <w:tcW w:w="20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316D02" w:rsidRPr="003C53B5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564CA9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Կանխավճարի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2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C53B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16D02" w:rsidRPr="00A833DD" w:rsidTr="00564CA9">
        <w:tc>
          <w:tcPr>
            <w:tcW w:w="20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16D02" w:rsidRPr="00A833DD" w:rsidTr="00564CA9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</w:rPr>
            </w:pPr>
            <w:r w:rsidRPr="003C53B5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§²ñï³Ï-¶ñÇ·áñ¦  êäÀ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C9473A" w:rsidRDefault="00316D02" w:rsidP="004A08D9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9473A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C9473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¶Ø¶ø-äÀ²ÞÒ´-1</w:t>
            </w:r>
            <w:r w:rsidR="00742A7F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  <w:r w:rsidRPr="00C9473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</w:t>
            </w:r>
            <w:r w:rsidR="004A08D9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16D02" w:rsidRDefault="004A08D9" w:rsidP="004A08D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31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="00742A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="00316D02" w:rsidRPr="00316D0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16D02" w:rsidRDefault="004A08D9" w:rsidP="004A08D9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0.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742A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="00316D02" w:rsidRPr="00316D0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A833DD" w:rsidRDefault="00316D02" w:rsidP="00A01E10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  <w:lang w:val="en-US"/>
              </w:rPr>
            </w:pPr>
            <w:r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D822F2" w:rsidRDefault="00D822F2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D822F2">
              <w:rPr>
                <w:rFonts w:cs="Arial"/>
                <w:b/>
                <w:iCs/>
                <w:sz w:val="18"/>
                <w:szCs w:val="18"/>
              </w:rPr>
              <w:t>19935231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D822F2" w:rsidRDefault="00D822F2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D822F2">
              <w:rPr>
                <w:rFonts w:cs="Arial"/>
                <w:b/>
                <w:iCs/>
                <w:sz w:val="18"/>
                <w:szCs w:val="18"/>
              </w:rPr>
              <w:t>19935231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564CA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և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417D08" w:rsidTr="007119F5"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564CA9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էլ</w:t>
            </w:r>
            <w:r w:rsidRPr="00564CA9">
              <w:rPr>
                <w:rFonts w:ascii="Arial" w:hAnsi="Arial" w:cs="Arial"/>
                <w:sz w:val="14"/>
                <w:szCs w:val="14"/>
              </w:rPr>
              <w:t>.-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և</w:t>
            </w:r>
            <w:r w:rsidRPr="00564CA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564CA9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A833DD" w:rsidTr="007119F5"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564CA9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564CA9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§²ñï³Ï-¶ñÇ·áñ¦  êäÀ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D25CF" w:rsidRDefault="00FD25CF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pt-BR"/>
              </w:rPr>
            </w:pPr>
            <w:r w:rsidRPr="00FD25CF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ù.¶³í³é, È»ÝÇÝÇ 8</w:t>
            </w:r>
          </w:p>
          <w:p w:rsidR="00806A66" w:rsidRPr="00A833DD" w:rsidRDefault="00806A66" w:rsidP="00FD25CF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  <w:lang w:val="en-US"/>
              </w:rPr>
            </w:pPr>
            <w:r w:rsidRPr="00FD25CF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Ñ»é.  </w:t>
            </w:r>
            <w:r w:rsidR="00FD25CF" w:rsidRPr="00FD25CF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091111559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574190" w:rsidP="00F93B55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74190">
              <w:rPr>
                <w:rFonts w:ascii="Sylfaen" w:hAnsi="Sylfaen"/>
                <w:b/>
                <w:sz w:val="16"/>
                <w:szCs w:val="16"/>
              </w:rPr>
              <w:t>hvarlen</w:t>
            </w:r>
            <w:r w:rsidR="00E40697" w:rsidRPr="00574190">
              <w:rPr>
                <w:rFonts w:ascii="Sylfaen" w:hAnsi="Sylfaen"/>
                <w:b/>
                <w:sz w:val="16"/>
                <w:szCs w:val="16"/>
                <w:lang w:val="en-US"/>
              </w:rPr>
              <w:t>@mail.ru</w:t>
            </w: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57419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57419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2471801016330010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57419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57419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08416997</w:t>
            </w:r>
          </w:p>
        </w:tc>
      </w:tr>
      <w:tr w:rsidR="00F72CAA" w:rsidRPr="00417D08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է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lastRenderedPageBreak/>
              <w:t>վերաբերյալ</w:t>
            </w:r>
          </w:p>
        </w:tc>
      </w:tr>
      <w:tr w:rsidR="00F72CAA" w:rsidRPr="00417D08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17D08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ՀՀ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C" w:rsidRPr="00574190" w:rsidRDefault="00C43EEC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574190" w:rsidRDefault="00C43EEC" w:rsidP="004A08D9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</w:t>
            </w:r>
            <w:r w:rsidR="00EA477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4</w:t>
            </w: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թ.</w:t>
            </w:r>
            <w:r w:rsidR="00F72CAA" w:rsidRPr="00574190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r w:rsidR="00574190"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մարտի </w:t>
            </w:r>
            <w:r w:rsidR="004A08D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21</w:t>
            </w:r>
            <w:r w:rsidR="00F72CAA" w:rsidRPr="00574190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-</w:t>
            </w:r>
            <w:r w:rsidR="00F72CAA" w:rsidRPr="00574190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F72CAA"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հայտարարությունը և </w:t>
            </w:r>
            <w:r w:rsidR="00F72CAA" w:rsidRPr="00574190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F72CAA"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r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Ññ³å³ñ³Ïí»É ¿ </w:t>
            </w:r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Ֆինանսների  նախարարության </w:t>
            </w:r>
            <w:r w:rsidRPr="00376594">
              <w:rPr>
                <w:rFonts w:asciiTheme="minorHAnsi" w:hAnsiTheme="minorHAnsi" w:cs="Arial"/>
                <w:b/>
                <w:u w:val="single"/>
                <w:lang w:val="en-US"/>
              </w:rPr>
              <w:t>www.gnumner.am</w:t>
            </w:r>
            <w:r w:rsidRPr="0057419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  կայքում</w:t>
            </w:r>
            <w:r w:rsidRPr="0057419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72CAA" w:rsidRPr="00417D08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և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574190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և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F72CAA" w:rsidRPr="00574190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եք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Էլ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1308F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>Äáñ³  Ê³ã³ïñÛ³ÝÇÝ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B25E6" w:rsidRDefault="00F72CAA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B25E6">
              <w:rPr>
                <w:rFonts w:ascii="GHEA Grapalat" w:hAnsi="GHEA Grapalat"/>
                <w:b/>
                <w:sz w:val="18"/>
                <w:szCs w:val="18"/>
              </w:rPr>
              <w:t>(02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64) 2</w:t>
            </w:r>
            <w:r w:rsidR="00332460" w:rsidRPr="00BB25E6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="00332460" w:rsidRPr="00BB25E6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38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B25E6" w:rsidRDefault="00BB25E6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B25E6">
              <w:rPr>
                <w:rFonts w:ascii="Arial Unicode" w:hAnsi="Arial Unicode"/>
                <w:b/>
                <w:sz w:val="18"/>
                <w:szCs w:val="18"/>
                <w:lang w:val="af-ZA"/>
              </w:rPr>
              <w:t>gavarmeria@rambler.ru</w:t>
            </w:r>
            <w:r w:rsidR="00F72CAA" w:rsidRPr="00BB25E6">
              <w:rPr>
                <w:rFonts w:ascii="GHEA Grapalat" w:hAnsi="GHEA Grapalat"/>
                <w:b/>
                <w:sz w:val="18"/>
                <w:szCs w:val="18"/>
              </w:rPr>
              <w:t>:</w:t>
            </w:r>
          </w:p>
        </w:tc>
      </w:tr>
    </w:tbl>
    <w:p w:rsidR="00F72CAA" w:rsidRPr="00574190" w:rsidRDefault="00F72CAA" w:rsidP="00F72CAA">
      <w:pPr>
        <w:jc w:val="both"/>
        <w:rPr>
          <w:rFonts w:ascii="GHEA Grapalat" w:hAnsi="GHEA Grapalat"/>
          <w:lang w:val="en-US"/>
        </w:rPr>
      </w:pPr>
    </w:p>
    <w:p w:rsidR="00F72CAA" w:rsidRPr="00574190" w:rsidRDefault="00F72CAA" w:rsidP="00F72CAA">
      <w:pPr>
        <w:jc w:val="both"/>
        <w:rPr>
          <w:rFonts w:ascii="GHEA Grapalat" w:hAnsi="GHEA Grapalat"/>
        </w:rPr>
      </w:pPr>
      <w:r w:rsidRPr="00574190">
        <w:rPr>
          <w:rFonts w:ascii="GHEA Grapalat" w:hAnsi="GHEA Grapalat"/>
        </w:rPr>
        <w:tab/>
      </w:r>
    </w:p>
    <w:p w:rsidR="00F72CAA" w:rsidRPr="00574190" w:rsidRDefault="00F72CAA" w:rsidP="00004CCE">
      <w:pPr>
        <w:jc w:val="center"/>
        <w:rPr>
          <w:rFonts w:ascii="Times Armenian" w:hAnsi="Times Armenian"/>
          <w:b/>
        </w:rPr>
      </w:pPr>
      <w:r w:rsidRPr="00574190">
        <w:rPr>
          <w:rFonts w:ascii="Times Armenian" w:hAnsi="Sylfaen" w:cs="Sylfaen"/>
          <w:b/>
        </w:rPr>
        <w:t>Պատվիրատու</w:t>
      </w:r>
      <w:r w:rsidRPr="00574190">
        <w:rPr>
          <w:rFonts w:ascii="Times Armenian" w:hAnsi="Times Armenian"/>
          <w:b/>
        </w:rPr>
        <w:t xml:space="preserve">` </w:t>
      </w:r>
      <w:r w:rsidR="009E7548" w:rsidRPr="00574190">
        <w:rPr>
          <w:rFonts w:ascii="Times Armenian" w:hAnsi="Times Armenian" w:cs="Sylfaen"/>
          <w:b/>
        </w:rPr>
        <w:t xml:space="preserve">¶³í³éÇ  </w:t>
      </w:r>
      <w:r w:rsidRPr="00574190">
        <w:rPr>
          <w:rFonts w:ascii="Times Armenian" w:hAnsi="Times Armenian"/>
          <w:b/>
        </w:rPr>
        <w:t xml:space="preserve"> </w:t>
      </w:r>
      <w:r w:rsidRPr="00574190">
        <w:rPr>
          <w:rFonts w:ascii="Times Armenian" w:hAnsi="Sylfaen" w:cs="Sylfaen"/>
          <w:b/>
        </w:rPr>
        <w:t>քաղաքապետարան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F72CAA"/>
    <w:rsid w:val="00004CCE"/>
    <w:rsid w:val="00024450"/>
    <w:rsid w:val="0007540D"/>
    <w:rsid w:val="000C29D0"/>
    <w:rsid w:val="00100F53"/>
    <w:rsid w:val="001308F1"/>
    <w:rsid w:val="001665B4"/>
    <w:rsid w:val="001F72DF"/>
    <w:rsid w:val="00214479"/>
    <w:rsid w:val="00292D50"/>
    <w:rsid w:val="002B2461"/>
    <w:rsid w:val="002B32ED"/>
    <w:rsid w:val="0030383C"/>
    <w:rsid w:val="00316D02"/>
    <w:rsid w:val="003235E7"/>
    <w:rsid w:val="00332460"/>
    <w:rsid w:val="00376594"/>
    <w:rsid w:val="0038582F"/>
    <w:rsid w:val="003C53B5"/>
    <w:rsid w:val="003E07FC"/>
    <w:rsid w:val="003E42A0"/>
    <w:rsid w:val="003E7B76"/>
    <w:rsid w:val="003F31DD"/>
    <w:rsid w:val="00411F78"/>
    <w:rsid w:val="00417D08"/>
    <w:rsid w:val="00451965"/>
    <w:rsid w:val="00464FA2"/>
    <w:rsid w:val="00473C2C"/>
    <w:rsid w:val="00485B61"/>
    <w:rsid w:val="00494559"/>
    <w:rsid w:val="004A08D9"/>
    <w:rsid w:val="004F5281"/>
    <w:rsid w:val="00510CE0"/>
    <w:rsid w:val="00525282"/>
    <w:rsid w:val="00564CA9"/>
    <w:rsid w:val="00574190"/>
    <w:rsid w:val="00590CF3"/>
    <w:rsid w:val="005E3A48"/>
    <w:rsid w:val="00602EDB"/>
    <w:rsid w:val="006B5240"/>
    <w:rsid w:val="00706E64"/>
    <w:rsid w:val="007119F5"/>
    <w:rsid w:val="00741329"/>
    <w:rsid w:val="00742A7F"/>
    <w:rsid w:val="00775269"/>
    <w:rsid w:val="00792EBA"/>
    <w:rsid w:val="007C24A3"/>
    <w:rsid w:val="008066D3"/>
    <w:rsid w:val="00806A66"/>
    <w:rsid w:val="00826DD9"/>
    <w:rsid w:val="008442A1"/>
    <w:rsid w:val="00885B83"/>
    <w:rsid w:val="0089336D"/>
    <w:rsid w:val="008A2E3F"/>
    <w:rsid w:val="0091755C"/>
    <w:rsid w:val="00923646"/>
    <w:rsid w:val="0093345C"/>
    <w:rsid w:val="00953ACF"/>
    <w:rsid w:val="00956EFF"/>
    <w:rsid w:val="009D4769"/>
    <w:rsid w:val="009D6578"/>
    <w:rsid w:val="009E7548"/>
    <w:rsid w:val="00A01E10"/>
    <w:rsid w:val="00A40A15"/>
    <w:rsid w:val="00A627E1"/>
    <w:rsid w:val="00A833DD"/>
    <w:rsid w:val="00A93869"/>
    <w:rsid w:val="00B54882"/>
    <w:rsid w:val="00B57BBC"/>
    <w:rsid w:val="00BB25E6"/>
    <w:rsid w:val="00BE2B6F"/>
    <w:rsid w:val="00C06373"/>
    <w:rsid w:val="00C43EEC"/>
    <w:rsid w:val="00C53C1A"/>
    <w:rsid w:val="00C82581"/>
    <w:rsid w:val="00C9473A"/>
    <w:rsid w:val="00CB0A19"/>
    <w:rsid w:val="00CF3F70"/>
    <w:rsid w:val="00D50A9E"/>
    <w:rsid w:val="00D822F2"/>
    <w:rsid w:val="00DA36D6"/>
    <w:rsid w:val="00DB404C"/>
    <w:rsid w:val="00DD27D1"/>
    <w:rsid w:val="00E1203D"/>
    <w:rsid w:val="00E23A73"/>
    <w:rsid w:val="00E33B1E"/>
    <w:rsid w:val="00E40697"/>
    <w:rsid w:val="00E477BD"/>
    <w:rsid w:val="00E52ECD"/>
    <w:rsid w:val="00E62F1B"/>
    <w:rsid w:val="00EA4774"/>
    <w:rsid w:val="00F24842"/>
    <w:rsid w:val="00F30474"/>
    <w:rsid w:val="00F36EEA"/>
    <w:rsid w:val="00F423B0"/>
    <w:rsid w:val="00F6582E"/>
    <w:rsid w:val="00F72CAA"/>
    <w:rsid w:val="00F93B55"/>
    <w:rsid w:val="00FA6FB4"/>
    <w:rsid w:val="00FC1EC3"/>
    <w:rsid w:val="00FD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87</cp:revision>
  <dcterms:created xsi:type="dcterms:W3CDTF">2013-01-14T10:34:00Z</dcterms:created>
  <dcterms:modified xsi:type="dcterms:W3CDTF">2014-03-31T06:17:00Z</dcterms:modified>
</cp:coreProperties>
</file>