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5E6977">
        <w:rPr>
          <w:rFonts w:ascii="GHEA Grapalat" w:hAnsi="GHEA Grapalat" w:cs="Sylfaen"/>
          <w:sz w:val="20"/>
          <w:szCs w:val="20"/>
          <w:lang w:val="af-ZA"/>
        </w:rPr>
        <w:t>ԳՄՍՔ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5E6977">
        <w:rPr>
          <w:rFonts w:ascii="GHEA Grapalat" w:hAnsi="GHEA Grapalat" w:cs="Sylfaen"/>
          <w:sz w:val="20"/>
          <w:szCs w:val="20"/>
          <w:lang w:val="af-ZA"/>
        </w:rPr>
        <w:t>01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ի քաղաքապետարանը,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>Գեղարքունիքի մարզ, ք. Սևան, Նաիրյան, 164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 ԳՄՍՔ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5E6977">
        <w:rPr>
          <w:rFonts w:ascii="GHEA Grapalat" w:hAnsi="GHEA Grapalat" w:cs="Sylfaen"/>
          <w:sz w:val="20"/>
          <w:szCs w:val="20"/>
          <w:lang w:val="af-ZA"/>
        </w:rPr>
        <w:t>01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5E6977">
        <w:rPr>
          <w:rFonts w:ascii="GHEA Grapalat" w:hAnsi="GHEA Grapalat"/>
          <w:sz w:val="20"/>
          <w:szCs w:val="20"/>
          <w:lang w:val="af-ZA"/>
        </w:rPr>
        <w:t>փետրվարի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 20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5E6977">
        <w:rPr>
          <w:rFonts w:ascii="GHEA Grapalat" w:hAnsi="GHEA Grapalat"/>
          <w:sz w:val="20"/>
          <w:szCs w:val="20"/>
          <w:lang w:val="af-ZA"/>
        </w:rPr>
        <w:t>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5E6977" w:rsidRDefault="005E6977" w:rsidP="006F1851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5E6977">
        <w:rPr>
          <w:rFonts w:ascii="GHEA Grapalat" w:hAnsi="GHEA Grapalat"/>
          <w:sz w:val="20"/>
          <w:szCs w:val="20"/>
          <w:lang w:val="pt-BR"/>
        </w:rPr>
        <w:t xml:space="preserve">Սևանի քաղաքապետարանի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Pr="005E6977">
        <w:rPr>
          <w:rFonts w:ascii="GHEA Grapalat" w:hAnsi="GHEA Grapalat"/>
          <w:sz w:val="20"/>
          <w:szCs w:val="20"/>
        </w:rPr>
        <w:t>վառելիքի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="006F1851" w:rsidRPr="006F1851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 w:rsidRPr="005E6977">
        <w:rPr>
          <w:rFonts w:ascii="GHEA Grapalat" w:hAnsi="GHEA Grapalat"/>
          <w:sz w:val="20"/>
          <w:szCs w:val="20"/>
        </w:rPr>
        <w:t>ԳՄՍ</w:t>
      </w:r>
      <w:r w:rsidRPr="005E6977">
        <w:rPr>
          <w:rFonts w:ascii="GHEA Grapalat" w:hAnsi="GHEA Grapalat"/>
          <w:sz w:val="20"/>
          <w:szCs w:val="20"/>
          <w:lang w:val="hy-AM"/>
        </w:rPr>
        <w:t>Ք-ՇՀԱՊՁԲ-1</w:t>
      </w:r>
      <w:r w:rsidRPr="005E6977">
        <w:rPr>
          <w:rFonts w:ascii="GHEA Grapalat" w:hAnsi="GHEA Grapalat"/>
          <w:sz w:val="20"/>
          <w:szCs w:val="20"/>
          <w:lang w:val="pt-BR"/>
        </w:rPr>
        <w:t>4</w:t>
      </w:r>
      <w:r w:rsidRPr="005E6977">
        <w:rPr>
          <w:rFonts w:ascii="GHEA Grapalat" w:hAnsi="GHEA Grapalat"/>
          <w:sz w:val="20"/>
          <w:szCs w:val="20"/>
          <w:lang w:val="hy-AM"/>
        </w:rPr>
        <w:t>/</w:t>
      </w:r>
      <w:r w:rsidRPr="005E6977">
        <w:rPr>
          <w:rFonts w:ascii="GHEA Grapalat" w:hAnsi="GHEA Grapalat"/>
          <w:sz w:val="20"/>
          <w:szCs w:val="20"/>
          <w:lang w:val="pt-BR"/>
        </w:rPr>
        <w:t>01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 ծածկագրով շրջանակային համաձայնագրի համաձայն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հայտ է ներկայացրել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E6977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5E6977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5E6977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5E697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5E6977" w:rsidTr="005E6977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69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&lt;&lt;ՍիՓիԷս Օիլ Քորփորեյշն&gt;&gt; ՍՊԸ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pt-BR"/>
              </w:rPr>
              <w:t>ք. Երևան, Պուշկինի, 1</w:t>
            </w:r>
          </w:p>
        </w:tc>
      </w:tr>
    </w:tbl>
    <w:p w:rsidR="005E6977" w:rsidRPr="005E6977" w:rsidRDefault="005E6977" w:rsidP="005E6977">
      <w:pPr>
        <w:pStyle w:val="BodyTextIndent"/>
        <w:outlineLvl w:val="0"/>
        <w:rPr>
          <w:rFonts w:ascii="GHEA Grapalat" w:hAnsi="GHEA Grapalat" w:cs="Sylfaen"/>
          <w:sz w:val="20"/>
          <w:szCs w:val="20"/>
          <w:lang w:val="hy-AM"/>
        </w:rPr>
      </w:pPr>
    </w:p>
    <w:p w:rsidR="005E6977" w:rsidRPr="005E6977" w:rsidRDefault="005E6977" w:rsidP="005E6977">
      <w:pPr>
        <w:pStyle w:val="BodyTextIndent"/>
        <w:outlineLvl w:val="0"/>
        <w:rPr>
          <w:rFonts w:ascii="GHEA Grapalat" w:hAnsi="GHEA Grapalat" w:cs="Sylfaen"/>
          <w:i/>
          <w:sz w:val="20"/>
          <w:szCs w:val="20"/>
          <w:u w:val="single"/>
        </w:rPr>
      </w:pP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Մասնակցի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առաջարկած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>գները՝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E6977" w:rsidRPr="005E6977" w:rsidTr="005E6977">
        <w:trPr>
          <w:trHeight w:val="323"/>
        </w:trPr>
        <w:tc>
          <w:tcPr>
            <w:tcW w:w="630" w:type="dxa"/>
            <w:vMerge w:val="restart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ՍիՓիԷս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Օիլ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Քորփորեյշն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5E6977" w:rsidRPr="005E6977" w:rsidTr="005E6977">
        <w:trPr>
          <w:trHeight w:val="845"/>
        </w:trPr>
        <w:tc>
          <w:tcPr>
            <w:tcW w:w="63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5E6977" w:rsidRPr="005E6977" w:rsidTr="005E6977">
        <w:trPr>
          <w:trHeight w:val="702"/>
        </w:trPr>
        <w:tc>
          <w:tcPr>
            <w:tcW w:w="630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5E6977" w:rsidRPr="005E6977" w:rsidRDefault="005E6977" w:rsidP="005E6977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Բենզին, պրեմիում</w:t>
            </w:r>
          </w:p>
        </w:tc>
        <w:tc>
          <w:tcPr>
            <w:tcW w:w="2597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3040000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608000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E6977">
              <w:rPr>
                <w:rFonts w:ascii="GHEA Grapalat" w:hAnsi="GHEA Grapalat" w:cs="Arial"/>
                <w:color w:val="000000"/>
                <w:sz w:val="20"/>
                <w:szCs w:val="20"/>
              </w:rPr>
              <w:t>3648000</w:t>
            </w:r>
          </w:p>
        </w:tc>
      </w:tr>
    </w:tbl>
    <w:p w:rsidR="005E6977" w:rsidRPr="005E6977" w:rsidRDefault="005E6977" w:rsidP="005E6977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p w:rsidR="003274EE" w:rsidRPr="00F407B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/>
          <w:sz w:val="20"/>
          <w:szCs w:val="20"/>
          <w:lang w:val="af-ZA"/>
        </w:rPr>
        <w:t>“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համաձայն` անգործության ժամկետ է սահմանվում սույն հայտարարությունը </w:t>
      </w:r>
      <w:r w:rsidR="004B2DDD">
        <w:rPr>
          <w:rFonts w:ascii="GHEA Grapalat" w:hAnsi="GHEA Grapalat" w:cs="Sylfaen"/>
          <w:sz w:val="20"/>
          <w:szCs w:val="20"/>
          <w:lang w:val="af-ZA"/>
        </w:rPr>
        <w:t>հրապարակելու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օրվան հաջորդող օրվանից հաշված 5-րդ օրացուցային օրը ներառյալ ընկած ժամանակահատվածը։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հետո: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(0261 2-43-23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274EE" w:rsidRPr="005E6977" w:rsidRDefault="007A3080" w:rsidP="003274EE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Սևանի</w:t>
      </w:r>
      <w:r w:rsidR="003274EE" w:rsidRPr="005E697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քաղաքապետարան</w:t>
      </w:r>
    </w:p>
    <w:p w:rsidR="003274EE" w:rsidRPr="005E6977" w:rsidRDefault="003274EE" w:rsidP="003274EE">
      <w:pPr>
        <w:rPr>
          <w:rFonts w:ascii="GHEA Grapalat" w:hAnsi="GHEA Grapalat"/>
          <w:sz w:val="20"/>
          <w:szCs w:val="20"/>
        </w:rPr>
      </w:pPr>
    </w:p>
    <w:p w:rsidR="003274EE" w:rsidRPr="005E6977" w:rsidRDefault="003274EE">
      <w:pPr>
        <w:rPr>
          <w:rFonts w:ascii="GHEA Grapalat" w:hAnsi="GHEA Grapalat"/>
          <w:sz w:val="20"/>
          <w:szCs w:val="20"/>
          <w:lang w:val="en-US"/>
        </w:rPr>
      </w:pPr>
    </w:p>
    <w:sectPr w:rsidR="003274EE" w:rsidRPr="005E6977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16206E"/>
    <w:rsid w:val="00182497"/>
    <w:rsid w:val="003274EE"/>
    <w:rsid w:val="00413E88"/>
    <w:rsid w:val="004B2DDD"/>
    <w:rsid w:val="005E6977"/>
    <w:rsid w:val="0060050D"/>
    <w:rsid w:val="006F1851"/>
    <w:rsid w:val="00700675"/>
    <w:rsid w:val="007A3080"/>
    <w:rsid w:val="00B70ACA"/>
    <w:rsid w:val="00C37999"/>
    <w:rsid w:val="00D4095D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6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9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69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dcterms:created xsi:type="dcterms:W3CDTF">2014-02-24T12:20:00Z</dcterms:created>
  <dcterms:modified xsi:type="dcterms:W3CDTF">2014-04-23T13:28:00Z</dcterms:modified>
</cp:coreProperties>
</file>