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22" w:rsidRPr="00A04BAF" w:rsidRDefault="00F00E22" w:rsidP="00F00E22">
      <w:pPr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 xml:space="preserve">ՀԱՅՏԱՐԱՐՈՒԹՅՈՒՆ </w:t>
      </w:r>
      <w:r w:rsidRPr="00A04BAF">
        <w:rPr>
          <w:rFonts w:ascii="Sylfaen" w:hAnsi="Sylfaen"/>
          <w:b/>
          <w:i/>
          <w:szCs w:val="24"/>
          <w:lang w:val="af-ZA"/>
        </w:rPr>
        <w:t>/ՀԱՇՎԵՏՎՈՒԹՅՈՒՆ/</w:t>
      </w:r>
    </w:p>
    <w:p w:rsidR="00F00E22" w:rsidRPr="00A04BAF" w:rsidRDefault="00F00E22" w:rsidP="00F00E22">
      <w:pPr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ՊԱՅԱՄԱՆԱԳԻՐ ԿՆՔԵԼՈՒ ՈՐՈՇՄԱՆ ՄԱՍԻՆ</w:t>
      </w:r>
    </w:p>
    <w:p w:rsidR="00F00E22" w:rsidRPr="00F36AC3" w:rsidRDefault="00F00E22" w:rsidP="00F00E22">
      <w:pPr>
        <w:pStyle w:val="Heading3"/>
        <w:ind w:firstLine="0"/>
        <w:rPr>
          <w:rFonts w:ascii="Sylfaen" w:hAnsi="Sylfaen"/>
          <w:i/>
          <w:sz w:val="20"/>
          <w:lang w:val="af-ZA"/>
        </w:rPr>
      </w:pPr>
      <w:r w:rsidRPr="00F36AC3">
        <w:rPr>
          <w:rFonts w:ascii="Sylfaen" w:hAnsi="Sylfaen"/>
          <w:i/>
          <w:sz w:val="20"/>
          <w:lang w:val="af-ZA"/>
        </w:rPr>
        <w:t>Հայտարարության սույն տեքստը հաստատված է գնահատող հանձնաժողովի 201</w:t>
      </w:r>
      <w:r>
        <w:rPr>
          <w:rFonts w:ascii="Sylfaen" w:hAnsi="Sylfaen"/>
          <w:i/>
          <w:sz w:val="20"/>
          <w:lang w:val="af-ZA"/>
        </w:rPr>
        <w:t>4</w:t>
      </w:r>
      <w:r w:rsidRPr="00F36AC3">
        <w:rPr>
          <w:rFonts w:ascii="Sylfaen" w:hAnsi="Sylfaen"/>
          <w:i/>
          <w:sz w:val="20"/>
          <w:lang w:val="af-ZA"/>
        </w:rPr>
        <w:t xml:space="preserve"> թվականի </w:t>
      </w:r>
      <w:r>
        <w:rPr>
          <w:rFonts w:ascii="Sylfaen" w:hAnsi="Sylfaen"/>
          <w:i/>
          <w:sz w:val="20"/>
          <w:lang w:val="af-ZA"/>
        </w:rPr>
        <w:t>ԱՊՐԻԼԻ</w:t>
      </w:r>
      <w:r w:rsidRPr="00F36AC3"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/>
          <w:i/>
          <w:sz w:val="20"/>
          <w:lang w:val="af-ZA"/>
        </w:rPr>
        <w:t xml:space="preserve"> 4</w:t>
      </w:r>
      <w:r w:rsidRPr="00F36AC3">
        <w:rPr>
          <w:rFonts w:ascii="Sylfaen" w:hAnsi="Sylfaen"/>
          <w:i/>
          <w:sz w:val="20"/>
          <w:lang w:val="af-ZA"/>
        </w:rPr>
        <w:t xml:space="preserve">-ի թիվ </w:t>
      </w:r>
      <w:r>
        <w:rPr>
          <w:rFonts w:ascii="Sylfaen" w:hAnsi="Sylfaen"/>
          <w:i/>
          <w:sz w:val="20"/>
          <w:lang w:val="af-ZA"/>
        </w:rPr>
        <w:t>2</w:t>
      </w:r>
      <w:r w:rsidRPr="00F36AC3">
        <w:rPr>
          <w:rFonts w:ascii="Sylfaen" w:hAnsi="Sylfaen"/>
          <w:i/>
          <w:sz w:val="20"/>
          <w:lang w:val="af-ZA"/>
        </w:rPr>
        <w:t xml:space="preserve"> որոշմամբ և հրապարակվում է &lt;&lt;Գնումների մասին&gt;&gt; ՀՀ օրենքի 10 հոդվածի համաձայն</w:t>
      </w:r>
    </w:p>
    <w:p w:rsidR="00F00E22" w:rsidRPr="00F36AC3" w:rsidRDefault="00F00E22" w:rsidP="00F00E22">
      <w:pPr>
        <w:rPr>
          <w:rFonts w:ascii="Sylfaen" w:hAnsi="Sylfaen"/>
          <w:i/>
          <w:lang w:val="af-ZA"/>
        </w:rPr>
      </w:pPr>
    </w:p>
    <w:p w:rsidR="00F00E22" w:rsidRPr="00A04BAF" w:rsidRDefault="00F00E22" w:rsidP="00F00E22">
      <w:pPr>
        <w:pStyle w:val="Heading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A04BAF">
        <w:rPr>
          <w:rFonts w:ascii="Sylfaen" w:hAnsi="Sylfaen" w:cs="Sylfaen"/>
          <w:sz w:val="18"/>
          <w:szCs w:val="18"/>
          <w:lang w:val="af-ZA"/>
        </w:rPr>
        <w:t xml:space="preserve">ՇՐՋԱՆԱԿԱՅԻՆ ՀԱՄԱՁԱՅՆԱԳՐԵՐՈՎ ԳՆՈՒՄ ԿԱՏԱՐԵԼՈՒ ԸՆԹԱՑԱԿԱՐԳԻ ԾԱԾԿԱԳԻՐԸ՝ </w:t>
      </w:r>
    </w:p>
    <w:p w:rsidR="00F00E22" w:rsidRPr="00A04BAF" w:rsidRDefault="00F00E22" w:rsidP="00F00E22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A04BAF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ԳԱԿ-</w:t>
      </w:r>
      <w:r w:rsidRPr="00A04BAF">
        <w:rPr>
          <w:rFonts w:ascii="Sylfaen" w:hAnsi="Sylfaen"/>
          <w:sz w:val="18"/>
          <w:szCs w:val="18"/>
          <w:lang w:val="af-ZA"/>
        </w:rPr>
        <w:t>ՇՀԱՊՁԲ-11/</w:t>
      </w:r>
      <w:r>
        <w:rPr>
          <w:rFonts w:ascii="Sylfaen" w:hAnsi="Sylfaen"/>
          <w:sz w:val="18"/>
          <w:szCs w:val="18"/>
          <w:lang w:val="af-ZA"/>
        </w:rPr>
        <w:t>22</w:t>
      </w:r>
    </w:p>
    <w:p w:rsidR="00F00E22" w:rsidRPr="00A04BAF" w:rsidRDefault="00F00E22" w:rsidP="00F00E22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  <w:r w:rsidRPr="00A04BAF">
        <w:rPr>
          <w:rFonts w:ascii="Sylfaen" w:hAnsi="Sylfaen" w:cs="Sylfaen"/>
          <w:sz w:val="20"/>
          <w:lang w:val="af-ZA"/>
        </w:rPr>
        <w:t>Պատվիրատուն` Սիսիանի</w:t>
      </w:r>
      <w:r>
        <w:rPr>
          <w:rFonts w:ascii="Sylfaen" w:hAnsi="Sylfaen" w:cs="Sylfaen"/>
          <w:sz w:val="20"/>
          <w:lang w:val="af-ZA"/>
        </w:rPr>
        <w:t xml:space="preserve">  ԲԿՏ ՀՈԱԿ</w:t>
      </w:r>
      <w:r w:rsidRPr="00A04BAF">
        <w:rPr>
          <w:rFonts w:ascii="Sylfaen" w:hAnsi="Sylfaen" w:cs="Sylfaen"/>
          <w:sz w:val="20"/>
          <w:lang w:val="af-ZA"/>
        </w:rPr>
        <w:t xml:space="preserve"> , որը գտնվում է ՀՀ Սյունիքի մարզ, ք. </w:t>
      </w:r>
      <w:r>
        <w:rPr>
          <w:rFonts w:ascii="Sylfaen" w:hAnsi="Sylfaen" w:cs="Sylfaen"/>
          <w:sz w:val="20"/>
          <w:lang w:val="af-ZA"/>
        </w:rPr>
        <w:t>Սիսիան</w:t>
      </w:r>
      <w:r w:rsidRPr="00A04BAF">
        <w:rPr>
          <w:rFonts w:ascii="Sylfaen" w:hAnsi="Sylfaen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Նար-Դոսի 4</w:t>
      </w:r>
      <w:r w:rsidRPr="00A04BAF">
        <w:rPr>
          <w:rFonts w:ascii="Sylfaen" w:hAnsi="Sylfaen" w:cs="Sylfaen"/>
          <w:sz w:val="20"/>
          <w:lang w:val="af-ZA"/>
        </w:rPr>
        <w:t xml:space="preserve"> հասցեում, ստորև ներկայացնում է </w:t>
      </w:r>
      <w:r>
        <w:rPr>
          <w:rFonts w:ascii="Sylfaen" w:hAnsi="Sylfaen" w:cs="Sylfaen"/>
          <w:sz w:val="20"/>
          <w:lang w:val="af-ZA"/>
        </w:rPr>
        <w:t>ԳԱԿ-</w:t>
      </w:r>
      <w:r w:rsidRPr="00A04BAF">
        <w:rPr>
          <w:rFonts w:ascii="Sylfaen" w:hAnsi="Sylfaen" w:cs="Sylfaen"/>
          <w:sz w:val="20"/>
          <w:lang w:val="af-ZA"/>
        </w:rPr>
        <w:t>ՇՀԱՊՁԲ-11/</w:t>
      </w:r>
      <w:r>
        <w:rPr>
          <w:rFonts w:ascii="Sylfaen" w:hAnsi="Sylfaen" w:cs="Sylfaen"/>
          <w:sz w:val="20"/>
          <w:lang w:val="af-ZA"/>
        </w:rPr>
        <w:t>22</w:t>
      </w:r>
      <w:r w:rsidRPr="00A04BAF">
        <w:rPr>
          <w:rFonts w:ascii="Sylfaen" w:hAnsi="Sylfaen" w:cs="Sylfaen"/>
          <w:sz w:val="20"/>
          <w:lang w:val="af-ZA"/>
        </w:rPr>
        <w:t xml:space="preserve"> ծածկագրով հայտարարված շրջանակային համաձայնագրով գնում կատարելու ընթացակարգի</w:t>
      </w:r>
      <w:r w:rsidRPr="00A04BAF">
        <w:rPr>
          <w:rFonts w:ascii="Sylfaen" w:hAnsi="Sylfaen" w:cs="Times LatArm"/>
          <w:sz w:val="20"/>
          <w:lang w:val="af-ZA"/>
        </w:rPr>
        <w:t xml:space="preserve"> </w:t>
      </w:r>
      <w:r w:rsidRPr="00A04BAF">
        <w:rPr>
          <w:rFonts w:ascii="Sylfaen" w:hAnsi="Sylfaen" w:cs="Sylfaen"/>
          <w:sz w:val="20"/>
          <w:lang w:val="af-ZA"/>
        </w:rPr>
        <w:t>արդյունքում</w:t>
      </w:r>
      <w:r w:rsidRPr="00A04BAF">
        <w:rPr>
          <w:rFonts w:ascii="Sylfaen" w:hAnsi="Sylfaen" w:cs="Times LatArm"/>
          <w:sz w:val="20"/>
          <w:lang w:val="af-ZA"/>
        </w:rPr>
        <w:t xml:space="preserve"> </w:t>
      </w:r>
      <w:r w:rsidRPr="00A04BAF">
        <w:rPr>
          <w:rFonts w:ascii="Sylfaen" w:hAnsi="Sylfaen" w:cs="Sylfaen"/>
          <w:sz w:val="20"/>
          <w:lang w:val="af-ZA"/>
        </w:rPr>
        <w:t>կնքված</w:t>
      </w:r>
      <w:r w:rsidRPr="00A04BAF">
        <w:rPr>
          <w:rFonts w:ascii="Sylfaen" w:hAnsi="Sylfaen" w:cs="Times LatArm"/>
          <w:sz w:val="20"/>
          <w:lang w:val="af-ZA"/>
        </w:rPr>
        <w:t xml:space="preserve"> </w:t>
      </w:r>
      <w:r w:rsidRPr="00A04BAF">
        <w:rPr>
          <w:rFonts w:ascii="Sylfaen" w:hAnsi="Sylfaen" w:cs="Sylfaen"/>
          <w:sz w:val="20"/>
          <w:lang w:val="af-ZA"/>
        </w:rPr>
        <w:t>պայմանագրի մասին</w:t>
      </w:r>
      <w:r w:rsidRPr="00A04BAF">
        <w:rPr>
          <w:rFonts w:ascii="Sylfaen" w:hAnsi="Sylfaen" w:cs="Times LatArm"/>
          <w:sz w:val="20"/>
          <w:lang w:val="af-ZA"/>
        </w:rPr>
        <w:t xml:space="preserve"> </w:t>
      </w:r>
      <w:r w:rsidRPr="00A04BAF"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Sylfaen" w:hAnsi="Sylfaen" w:cs="Sylfaen"/>
          <w:sz w:val="20"/>
          <w:lang w:val="af-ZA"/>
        </w:rPr>
        <w:t>.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9"/>
        <w:gridCol w:w="209"/>
        <w:gridCol w:w="280"/>
        <w:gridCol w:w="91"/>
        <w:gridCol w:w="826"/>
        <w:gridCol w:w="20"/>
        <w:gridCol w:w="148"/>
        <w:gridCol w:w="27"/>
        <w:gridCol w:w="144"/>
        <w:gridCol w:w="553"/>
        <w:gridCol w:w="12"/>
        <w:gridCol w:w="180"/>
        <w:gridCol w:w="195"/>
        <w:gridCol w:w="439"/>
        <w:gridCol w:w="161"/>
        <w:gridCol w:w="49"/>
        <w:gridCol w:w="419"/>
        <w:gridCol w:w="182"/>
        <w:gridCol w:w="6"/>
        <w:gridCol w:w="174"/>
        <w:gridCol w:w="15"/>
        <w:gridCol w:w="678"/>
        <w:gridCol w:w="224"/>
        <w:gridCol w:w="173"/>
        <w:gridCol w:w="16"/>
        <w:gridCol w:w="342"/>
        <w:gridCol w:w="188"/>
        <w:gridCol w:w="184"/>
        <w:gridCol w:w="6"/>
        <w:gridCol w:w="169"/>
        <w:gridCol w:w="18"/>
        <w:gridCol w:w="157"/>
        <w:gridCol w:w="260"/>
        <w:gridCol w:w="286"/>
        <w:gridCol w:w="7"/>
        <w:gridCol w:w="167"/>
        <w:gridCol w:w="359"/>
        <w:gridCol w:w="377"/>
        <w:gridCol w:w="152"/>
        <w:gridCol w:w="30"/>
        <w:gridCol w:w="186"/>
        <w:gridCol w:w="26"/>
        <w:gridCol w:w="327"/>
        <w:gridCol w:w="628"/>
        <w:gridCol w:w="272"/>
        <w:gridCol w:w="799"/>
      </w:tblGrid>
      <w:tr w:rsidR="00F00E22" w:rsidRPr="0093725C" w:rsidTr="00B40886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00E22" w:rsidRPr="005B711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Գնման</w:t>
            </w:r>
            <w:r w:rsidRPr="005B711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F00E22" w:rsidRPr="0093725C" w:rsidTr="00B40886">
        <w:trPr>
          <w:trHeight w:val="110"/>
        </w:trPr>
        <w:tc>
          <w:tcPr>
            <w:tcW w:w="1028" w:type="dxa"/>
            <w:gridSpan w:val="2"/>
            <w:vMerge w:val="restart"/>
            <w:shd w:val="clear" w:color="auto" w:fill="auto"/>
            <w:vAlign w:val="center"/>
          </w:tcPr>
          <w:p w:rsidR="00F00E22" w:rsidRPr="005B711C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F00E22" w:rsidRPr="005B711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00E22" w:rsidRPr="005B711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F00E22" w:rsidRPr="005B711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F00E22" w:rsidRPr="005B711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Նախահաշվային գինը</w:t>
            </w:r>
          </w:p>
        </w:tc>
        <w:tc>
          <w:tcPr>
            <w:tcW w:w="3616" w:type="dxa"/>
            <w:gridSpan w:val="13"/>
            <w:vMerge w:val="restart"/>
            <w:shd w:val="clear" w:color="auto" w:fill="auto"/>
            <w:vAlign w:val="center"/>
          </w:tcPr>
          <w:p w:rsidR="00F00E22" w:rsidRPr="005B711C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Համառոտ նկարագրությունը </w:t>
            </w:r>
          </w:p>
          <w:p w:rsidR="00F00E22" w:rsidRPr="005B711C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(տեխնիկական բնութագիր)</w:t>
            </w:r>
          </w:p>
        </w:tc>
      </w:tr>
      <w:tr w:rsidR="00F00E22" w:rsidRPr="0093725C" w:rsidTr="00B40886">
        <w:trPr>
          <w:trHeight w:val="175"/>
        </w:trPr>
        <w:tc>
          <w:tcPr>
            <w:tcW w:w="1028" w:type="dxa"/>
            <w:gridSpan w:val="2"/>
            <w:vMerge/>
            <w:shd w:val="clear" w:color="auto" w:fill="auto"/>
            <w:vAlign w:val="center"/>
          </w:tcPr>
          <w:p w:rsidR="00F00E22" w:rsidRPr="005B711C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F00E22" w:rsidRPr="005B711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00E22" w:rsidRPr="005B711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F00E22" w:rsidRPr="005B711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F00E22" w:rsidRPr="005B711C" w:rsidRDefault="00F00E22" w:rsidP="00B4088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F00E22" w:rsidRPr="005B711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3616" w:type="dxa"/>
            <w:gridSpan w:val="13"/>
            <w:vMerge/>
            <w:shd w:val="clear" w:color="auto" w:fill="auto"/>
          </w:tcPr>
          <w:p w:rsidR="00F00E22" w:rsidRPr="00A6309F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00E22" w:rsidRPr="0093725C" w:rsidTr="00B40886">
        <w:trPr>
          <w:trHeight w:val="275"/>
        </w:trPr>
        <w:tc>
          <w:tcPr>
            <w:tcW w:w="10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361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F00E22" w:rsidRPr="00A6309F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00E22" w:rsidRPr="00A6309F" w:rsidTr="00B40886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F00E22" w:rsidRPr="005B711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Սեղմված բնական գազ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մխ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61220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61220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11019600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11019600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A6309F" w:rsidRDefault="00F00E22" w:rsidP="00B40886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Սեղմված բնական գազ</w:t>
            </w:r>
          </w:p>
        </w:tc>
      </w:tr>
      <w:tr w:rsidR="00F00E22" w:rsidRPr="001F0BA5" w:rsidTr="00B40886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00E22" w:rsidRPr="001F0BA5" w:rsidRDefault="00F00E22" w:rsidP="00B40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00E22" w:rsidRPr="0093725C" w:rsidTr="00B40886">
        <w:trPr>
          <w:trHeight w:val="137"/>
        </w:trPr>
        <w:tc>
          <w:tcPr>
            <w:tcW w:w="41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&lt;&lt;Գնումների մասին&gt;&gt;  ՀՀ օրենքի 17-րդ հոդվածի 4-րդ մաս</w:t>
            </w:r>
          </w:p>
        </w:tc>
      </w:tr>
      <w:tr w:rsidR="00F00E22" w:rsidRPr="0093725C" w:rsidTr="00B40886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0E22" w:rsidRPr="0093725C" w:rsidRDefault="00F00E22" w:rsidP="00B40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0E22" w:rsidRPr="0093725C" w:rsidTr="00B40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0E22" w:rsidRPr="005B711C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Գնման</w:t>
            </w:r>
            <w:r w:rsidRPr="005B711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 ֆինանսավորման աղբյուրը` ըստ բյուջետային ծախսերի գործառական դասակարգման</w:t>
            </w:r>
          </w:p>
        </w:tc>
      </w:tr>
      <w:tr w:rsidR="00F00E22" w:rsidRPr="0093725C" w:rsidTr="00B40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462681" w:rsidRDefault="00F00E22" w:rsidP="00B408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62681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</w:tr>
      <w:tr w:rsidR="00F00E22" w:rsidRPr="0093725C" w:rsidTr="00B40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1F0BA5" w:rsidRDefault="00F00E22" w:rsidP="00B40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00F87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5B711C" w:rsidRDefault="00F00E22" w:rsidP="00B40886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</w:tr>
      <w:tr w:rsidR="00F00E22" w:rsidRPr="0093725C" w:rsidTr="00B40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0E22" w:rsidRPr="005B711C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00E22" w:rsidRPr="0093725C" w:rsidTr="00B40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1712EC" w:rsidRDefault="00F00E22" w:rsidP="00B40886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lang w:val="hy-AM"/>
              </w:rPr>
            </w:pPr>
            <w:r w:rsidRPr="001712EC">
              <w:rPr>
                <w:rFonts w:ascii="Sylfaen" w:hAnsi="Sylfaen"/>
                <w:b/>
                <w:sz w:val="20"/>
              </w:rPr>
              <w:t>Հրավեր</w:t>
            </w:r>
            <w:r w:rsidRPr="001712EC">
              <w:rPr>
                <w:rFonts w:ascii="Sylfaen" w:hAnsi="Sylfaen"/>
                <w:b/>
                <w:sz w:val="20"/>
                <w:lang w:val="hy-AM"/>
              </w:rPr>
              <w:t xml:space="preserve"> ուղարկելու </w:t>
            </w:r>
            <w:r w:rsidRPr="001712EC">
              <w:rPr>
                <w:rFonts w:ascii="Sylfaen" w:hAnsi="Sylfaen"/>
                <w:b/>
                <w:sz w:val="20"/>
              </w:rPr>
              <w:t xml:space="preserve">կամ հրապարակելու </w:t>
            </w:r>
            <w:r w:rsidRPr="001712EC">
              <w:rPr>
                <w:rFonts w:ascii="Sylfaen" w:hAnsi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00E22" w:rsidRPr="001712EC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en-GB"/>
              </w:rPr>
              <w:t>25.03.2014թ</w:t>
            </w:r>
            <w:r w:rsidRPr="001712EC"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</w:tr>
      <w:tr w:rsidR="00F00E22" w:rsidRPr="0093725C" w:rsidTr="00B40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EB79D8" w:rsidRDefault="00F00E22" w:rsidP="00B4088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EB79D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EB79D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EB79D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EB79D8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EB79D8" w:rsidRDefault="00F00E22" w:rsidP="00B4088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F00E22" w:rsidRPr="0093725C" w:rsidTr="00B40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EB79D8" w:rsidRDefault="00F00E22" w:rsidP="00B4088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EB79D8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EB79D8" w:rsidRDefault="00F00E22" w:rsidP="00B4088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F00E22" w:rsidRPr="0093725C" w:rsidTr="00B40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0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EB79D8" w:rsidRDefault="00F00E22" w:rsidP="00B4088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  <w:p w:rsidR="00F00E22" w:rsidRPr="00EB79D8" w:rsidRDefault="00F00E22" w:rsidP="00B40886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EB79D8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EB79D8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EB79D8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r w:rsidRPr="00EB79D8">
              <w:rPr>
                <w:rFonts w:ascii="Sylfaen" w:hAnsi="Sylfaen"/>
                <w:b/>
                <w:sz w:val="16"/>
                <w:szCs w:val="16"/>
              </w:rPr>
              <w:t>անման</w:t>
            </w:r>
          </w:p>
        </w:tc>
      </w:tr>
      <w:tr w:rsidR="00F00E22" w:rsidRPr="0093725C" w:rsidTr="00B40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0" w:type="dxa"/>
            <w:gridSpan w:val="2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EB79D8" w:rsidRDefault="00F00E22" w:rsidP="00B40886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EB79D8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EB79D8" w:rsidRDefault="00F00E22" w:rsidP="00B4088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EB79D8" w:rsidRDefault="00F00E22" w:rsidP="00B4088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00E22" w:rsidRPr="0093725C" w:rsidTr="00B40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6"/>
        </w:trPr>
        <w:tc>
          <w:tcPr>
            <w:tcW w:w="604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EB79D8" w:rsidRDefault="00F00E22" w:rsidP="00B4088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EB79D8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EB79D8" w:rsidRDefault="00F00E22" w:rsidP="00B40886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EB79D8" w:rsidRDefault="00F00E22" w:rsidP="00B4088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00E22" w:rsidRPr="0093725C" w:rsidTr="00B40886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00E22" w:rsidRPr="001712E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00E22" w:rsidRPr="0093725C" w:rsidTr="00B40886">
        <w:trPr>
          <w:trHeight w:val="40"/>
        </w:trPr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F00E22" w:rsidRPr="001712EC" w:rsidRDefault="00F00E22" w:rsidP="00B4088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712EC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Չ/Հ</w:t>
            </w:r>
          </w:p>
        </w:tc>
        <w:tc>
          <w:tcPr>
            <w:tcW w:w="1910" w:type="dxa"/>
            <w:gridSpan w:val="8"/>
            <w:vMerge w:val="restart"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71" w:type="dxa"/>
            <w:gridSpan w:val="34"/>
            <w:shd w:val="clear" w:color="auto" w:fill="auto"/>
            <w:vAlign w:val="center"/>
          </w:tcPr>
          <w:p w:rsidR="00F00E22" w:rsidRPr="001712EC" w:rsidRDefault="00F00E22" w:rsidP="00B40886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1712EC">
              <w:rPr>
                <w:rFonts w:ascii="Sylfaen" w:hAnsi="Sylfaen" w:cs="Sylfaen"/>
                <w:b/>
                <w:sz w:val="20"/>
              </w:rPr>
              <w:t>Յուրաքանչյուր մասնակցի հայտով</w:t>
            </w:r>
            <w:r w:rsidRPr="001712EC">
              <w:rPr>
                <w:rFonts w:ascii="Sylfaen" w:hAnsi="Sylfaen" w:cs="Times Armenian"/>
                <w:b/>
                <w:sz w:val="20"/>
              </w:rPr>
              <w:t xml:space="preserve"> </w:t>
            </w:r>
            <w:r w:rsidRPr="001712EC">
              <w:rPr>
                <w:rFonts w:ascii="Sylfaen" w:hAnsi="Sylfaen" w:cs="Sylfaen"/>
                <w:b/>
                <w:sz w:val="20"/>
                <w:lang w:val="ru-RU"/>
              </w:rPr>
              <w:t>ներկայացված</w:t>
            </w:r>
            <w:r w:rsidRPr="001712EC">
              <w:rPr>
                <w:rFonts w:ascii="Sylfaen" w:hAnsi="Sylfaen" w:cs="Times Armenian"/>
                <w:b/>
                <w:sz w:val="20"/>
              </w:rPr>
              <w:t xml:space="preserve"> </w:t>
            </w:r>
            <w:r w:rsidRPr="001712EC">
              <w:rPr>
                <w:rFonts w:ascii="Sylfaen" w:hAnsi="Sylfaen" w:cs="Sylfaen"/>
                <w:b/>
                <w:sz w:val="20"/>
                <w:lang w:val="ru-RU"/>
              </w:rPr>
              <w:t>գները</w:t>
            </w:r>
          </w:p>
        </w:tc>
      </w:tr>
      <w:tr w:rsidR="00F00E22" w:rsidRPr="0093725C" w:rsidTr="00B40886">
        <w:trPr>
          <w:trHeight w:val="213"/>
        </w:trPr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:rsidR="00F00E22" w:rsidRPr="001712E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71" w:type="dxa"/>
            <w:gridSpan w:val="34"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ՀՀ դրամ </w:t>
            </w:r>
          </w:p>
        </w:tc>
      </w:tr>
      <w:tr w:rsidR="00F00E22" w:rsidRPr="0093725C" w:rsidTr="00B40886">
        <w:trPr>
          <w:trHeight w:val="431"/>
        </w:trPr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:rsidR="00F00E22" w:rsidRPr="001712E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F00E22" w:rsidRPr="0093725C" w:rsidTr="00B40886">
        <w:trPr>
          <w:trHeight w:val="137"/>
        </w:trPr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1712E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6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4"/>
            </w:r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00E22" w:rsidRPr="0093725C" w:rsidTr="00B40886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F00E22" w:rsidRPr="001712EC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12E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F00E22" w:rsidRPr="004E04A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Սուլավա տաս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F00E22" w:rsidRPr="00383505" w:rsidRDefault="00F00E22" w:rsidP="00B4088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180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F00E22" w:rsidRPr="00383505" w:rsidRDefault="00F00E22" w:rsidP="00B4088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00E22" w:rsidRPr="00383505" w:rsidRDefault="00F00E22" w:rsidP="00B4088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F00E22" w:rsidRPr="00383505" w:rsidRDefault="00F00E22" w:rsidP="00B40886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F00E22" w:rsidRPr="00383505" w:rsidRDefault="00F00E22" w:rsidP="00B4088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180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F00E22" w:rsidRPr="00383505" w:rsidRDefault="00F00E22" w:rsidP="00B40886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180</w:t>
            </w:r>
          </w:p>
        </w:tc>
      </w:tr>
      <w:tr w:rsidR="00F00E22" w:rsidRPr="0093725C" w:rsidTr="00B40886">
        <w:trPr>
          <w:trHeight w:val="290"/>
        </w:trPr>
        <w:tc>
          <w:tcPr>
            <w:tcW w:w="23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544AC5" w:rsidRDefault="00F00E22" w:rsidP="00B4088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4AC5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8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544AC5" w:rsidRDefault="00F00E22" w:rsidP="00B4088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44AC5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</w:p>
        </w:tc>
      </w:tr>
      <w:tr w:rsidR="00F00E22" w:rsidRPr="0093725C" w:rsidTr="00B408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00E22" w:rsidRPr="001712EC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00E22" w:rsidRPr="00383505" w:rsidTr="00B40886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Տվյալներ</w:t>
            </w: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մերժված հայտերի մասին</w:t>
            </w:r>
          </w:p>
        </w:tc>
      </w:tr>
      <w:tr w:rsidR="00F00E22" w:rsidRPr="00383505" w:rsidTr="00B40886">
        <w:tc>
          <w:tcPr>
            <w:tcW w:w="819" w:type="dxa"/>
            <w:vMerge w:val="restart"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83505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6" w:type="dxa"/>
            <w:gridSpan w:val="4"/>
            <w:vMerge w:val="restart"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83505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5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F00E22" w:rsidRPr="00383505" w:rsidTr="00B40886">
        <w:tc>
          <w:tcPr>
            <w:tcW w:w="8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F00E22" w:rsidRPr="0093725C" w:rsidTr="00B40886"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00E22" w:rsidRPr="0093725C" w:rsidTr="00B40886">
        <w:trPr>
          <w:trHeight w:val="344"/>
        </w:trPr>
        <w:tc>
          <w:tcPr>
            <w:tcW w:w="2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746E03" w:rsidRDefault="00F00E22" w:rsidP="00B40886">
            <w:pPr>
              <w:rPr>
                <w:rFonts w:ascii="Sylfaen" w:hAnsi="Sylfaen"/>
                <w:b/>
                <w:sz w:val="16"/>
                <w:szCs w:val="16"/>
              </w:rPr>
            </w:pPr>
            <w:r w:rsidRPr="00746E0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746E03" w:rsidRDefault="00F00E22" w:rsidP="00B4088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46E0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746E03">
              <w:rPr>
                <w:rFonts w:ascii="Sylfaen" w:hAnsi="Sylfaen" w:cs="Sylfaen"/>
                <w:sz w:val="16"/>
                <w:szCs w:val="16"/>
              </w:rPr>
              <w:t>Հայտերի մերժման այլ հիմքեր:</w:t>
            </w:r>
          </w:p>
        </w:tc>
      </w:tr>
      <w:tr w:rsidR="00F00E22" w:rsidRPr="0093725C" w:rsidTr="00B408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00E22" w:rsidRPr="0093725C" w:rsidRDefault="00F00E22" w:rsidP="00B40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0E22" w:rsidRPr="0093725C" w:rsidTr="00B40886">
        <w:tc>
          <w:tcPr>
            <w:tcW w:w="819" w:type="dxa"/>
            <w:vMerge w:val="restart"/>
            <w:shd w:val="clear" w:color="auto" w:fill="auto"/>
            <w:vAlign w:val="center"/>
          </w:tcPr>
          <w:p w:rsidR="00F00E22" w:rsidRPr="00383505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6" w:type="dxa"/>
            <w:gridSpan w:val="5"/>
            <w:vMerge w:val="restart"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735" w:type="dxa"/>
            <w:gridSpan w:val="40"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</w:p>
        </w:tc>
      </w:tr>
      <w:tr w:rsidR="00F00E22" w:rsidRPr="0093725C" w:rsidTr="00B40886">
        <w:trPr>
          <w:trHeight w:val="237"/>
        </w:trPr>
        <w:tc>
          <w:tcPr>
            <w:tcW w:w="819" w:type="dxa"/>
            <w:vMerge/>
            <w:shd w:val="clear" w:color="auto" w:fill="auto"/>
            <w:vAlign w:val="center"/>
          </w:tcPr>
          <w:p w:rsidR="00F00E22" w:rsidRPr="00383505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302" w:type="dxa"/>
            <w:gridSpan w:val="8"/>
            <w:vMerge w:val="restart"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895" w:type="dxa"/>
            <w:gridSpan w:val="6"/>
            <w:vMerge w:val="restart"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56" w:type="dxa"/>
            <w:gridSpan w:val="10"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F00E22" w:rsidRPr="0093725C" w:rsidTr="00B40886">
        <w:trPr>
          <w:trHeight w:val="238"/>
        </w:trPr>
        <w:tc>
          <w:tcPr>
            <w:tcW w:w="819" w:type="dxa"/>
            <w:vMerge/>
            <w:shd w:val="clear" w:color="auto" w:fill="auto"/>
            <w:vAlign w:val="center"/>
          </w:tcPr>
          <w:p w:rsidR="00F00E22" w:rsidRPr="00383505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2" w:type="dxa"/>
            <w:gridSpan w:val="8"/>
            <w:vMerge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6"/>
            <w:vMerge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56" w:type="dxa"/>
            <w:gridSpan w:val="10"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ՀՀ դրամ</w:t>
            </w:r>
          </w:p>
        </w:tc>
      </w:tr>
      <w:tr w:rsidR="00F00E22" w:rsidRPr="0093725C" w:rsidTr="00B40886">
        <w:trPr>
          <w:trHeight w:val="263"/>
        </w:trPr>
        <w:tc>
          <w:tcPr>
            <w:tcW w:w="8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</w:p>
        </w:tc>
        <w:tc>
          <w:tcPr>
            <w:tcW w:w="2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F00E22" w:rsidRPr="0093725C" w:rsidTr="00B40886">
        <w:trPr>
          <w:trHeight w:val="146"/>
        </w:trPr>
        <w:tc>
          <w:tcPr>
            <w:tcW w:w="819" w:type="dxa"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&lt;&lt;Սուլավա տաս&gt;&gt;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ԳԱԿ-</w:t>
            </w:r>
            <w:r w:rsidRPr="00383505">
              <w:rPr>
                <w:rFonts w:ascii="Sylfaen" w:hAnsi="Sylfaen"/>
                <w:b/>
                <w:sz w:val="16"/>
                <w:szCs w:val="16"/>
                <w:lang w:val="af-ZA"/>
              </w:rPr>
              <w:t>ՇՀԱՊՁԲ-11/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10.04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>.201</w:t>
            </w: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  <w:tc>
          <w:tcPr>
            <w:tcW w:w="1302" w:type="dxa"/>
            <w:gridSpan w:val="8"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3</w:t>
            </w:r>
            <w:r>
              <w:rPr>
                <w:rFonts w:ascii="Sylfaen" w:hAnsi="Sylfaen"/>
                <w:b/>
                <w:sz w:val="16"/>
                <w:szCs w:val="16"/>
              </w:rPr>
              <w:t>0.12.2014</w:t>
            </w:r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383505">
              <w:rPr>
                <w:rFonts w:ascii="Sylfaen" w:hAnsi="Sylfaen" w:cs="Arial"/>
                <w:b/>
                <w:sz w:val="16"/>
                <w:szCs w:val="16"/>
              </w:rPr>
              <w:t>.</w:t>
            </w:r>
          </w:p>
        </w:tc>
        <w:tc>
          <w:tcPr>
            <w:tcW w:w="895" w:type="dxa"/>
            <w:gridSpan w:val="6"/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00E22" w:rsidRPr="00034368" w:rsidRDefault="00F00E22" w:rsidP="00B40886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11019600</w:t>
            </w:r>
          </w:p>
        </w:tc>
        <w:tc>
          <w:tcPr>
            <w:tcW w:w="2026" w:type="dxa"/>
            <w:gridSpan w:val="4"/>
            <w:shd w:val="clear" w:color="auto" w:fill="auto"/>
            <w:vAlign w:val="center"/>
          </w:tcPr>
          <w:p w:rsidR="00F00E22" w:rsidRPr="00383505" w:rsidRDefault="00F00E22" w:rsidP="00B40886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11019600</w:t>
            </w:r>
          </w:p>
        </w:tc>
      </w:tr>
      <w:tr w:rsidR="00F00E22" w:rsidRPr="0093725C" w:rsidTr="00B40886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00E22" w:rsidRPr="00383505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F00E22" w:rsidRPr="0093725C" w:rsidTr="00B40886">
        <w:trPr>
          <w:trHeight w:val="125"/>
        </w:trPr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Չափա-բաժնի համար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lastRenderedPageBreak/>
              <w:t>ը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lastRenderedPageBreak/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7"/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F00E22" w:rsidRPr="0093725C" w:rsidTr="00B40886">
        <w:trPr>
          <w:trHeight w:val="125"/>
        </w:trPr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&lt;&lt;Սուլավա տաս&gt;&gt;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206D07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ք</w:t>
            </w:r>
            <w:r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Սիսիան</w:t>
            </w:r>
            <w:r w:rsidRPr="00383505">
              <w:rPr>
                <w:rFonts w:ascii="Sylfaen" w:hAnsi="Sylfaen" w:cs="Arial"/>
                <w:b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Sylfaen" w:hAnsi="Sylfaen" w:cs="Arial"/>
                <w:b/>
                <w:sz w:val="16"/>
                <w:szCs w:val="16"/>
                <w:lang w:val="pt-BR"/>
              </w:rPr>
              <w:t>Շիրակի 1ա</w:t>
            </w:r>
            <w:r w:rsidRPr="00383505">
              <w:rPr>
                <w:rFonts w:ascii="Sylfaen" w:hAnsi="Sylfaen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hovsepyan.59@mail.ru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206D07" w:rsidRDefault="00F00E22" w:rsidP="00B408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Հ/Հ 2471500098990000</w:t>
            </w:r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E76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ՀՎՀՀ </w:t>
            </w:r>
            <w:r w:rsidR="002F0140">
              <w:rPr>
                <w:rFonts w:ascii="Sylfaen" w:hAnsi="Sylfaen"/>
                <w:b/>
                <w:sz w:val="16"/>
                <w:szCs w:val="16"/>
              </w:rPr>
              <w:t>09</w:t>
            </w:r>
            <w:r w:rsidR="00D523A4">
              <w:rPr>
                <w:rFonts w:ascii="Sylfaen" w:hAnsi="Sylfaen"/>
                <w:b/>
                <w:sz w:val="16"/>
                <w:szCs w:val="16"/>
              </w:rPr>
              <w:t>21</w:t>
            </w:r>
            <w:r w:rsidR="00E7650F">
              <w:rPr>
                <w:rFonts w:ascii="Sylfaen" w:hAnsi="Sylfaen"/>
                <w:b/>
                <w:sz w:val="16"/>
                <w:szCs w:val="16"/>
              </w:rPr>
              <w:t>0012</w:t>
            </w:r>
          </w:p>
        </w:tc>
      </w:tr>
      <w:tr w:rsidR="00F00E22" w:rsidRPr="0093725C" w:rsidTr="00B408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00E22" w:rsidRPr="002A4A43" w:rsidTr="00B40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1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8350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F00E22" w:rsidRPr="002A4A43" w:rsidTr="00B408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00E22" w:rsidRPr="002A4A43" w:rsidTr="00B40886">
        <w:trPr>
          <w:trHeight w:val="475"/>
        </w:trPr>
        <w:tc>
          <w:tcPr>
            <w:tcW w:w="350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00E22" w:rsidRPr="00383505" w:rsidRDefault="00F00E22" w:rsidP="00B4088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7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F00E22" w:rsidRPr="00383505" w:rsidRDefault="00F00E22" w:rsidP="00B4088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43B9">
              <w:rPr>
                <w:rFonts w:ascii="Sylfaen" w:hAnsi="Sylfaen"/>
                <w:b/>
                <w:sz w:val="16"/>
                <w:szCs w:val="16"/>
                <w:lang w:val="hy-AM"/>
              </w:rPr>
              <w:t>25</w:t>
            </w:r>
            <w:r w:rsidRPr="004E04A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 w:rsidRPr="008D15E9">
              <w:rPr>
                <w:rFonts w:ascii="Sylfaen" w:hAnsi="Sylfaen"/>
                <w:b/>
                <w:sz w:val="16"/>
                <w:szCs w:val="16"/>
                <w:lang w:val="hy-AM"/>
              </w:rPr>
              <w:t>0</w:t>
            </w:r>
            <w:r w:rsidRPr="00A943B9"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  <w:r w:rsidRPr="00EA48F1">
              <w:rPr>
                <w:rFonts w:ascii="Sylfaen" w:hAnsi="Sylfaen"/>
                <w:b/>
                <w:sz w:val="16"/>
                <w:szCs w:val="16"/>
                <w:lang w:val="hy-AM"/>
              </w:rPr>
              <w:t>.2014թ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. ծանուցվել են ԳԱԿ-ՇՀԱՊՁԲ-11/</w:t>
            </w:r>
            <w:r w:rsidRPr="004E04AC">
              <w:rPr>
                <w:rFonts w:ascii="Sylfaen" w:hAnsi="Sylfaen"/>
                <w:b/>
                <w:sz w:val="16"/>
                <w:szCs w:val="16"/>
                <w:lang w:val="hy-AM"/>
              </w:rPr>
              <w:t>22</w:t>
            </w: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 ծածկագրով շրջանակային համաձայնագրերով գրանցված բոլոր հնարավոր մասնակիցները</w:t>
            </w:r>
          </w:p>
        </w:tc>
      </w:tr>
      <w:tr w:rsidR="00F00E22" w:rsidRPr="002A4A43" w:rsidTr="00B408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00E22" w:rsidRPr="002A4A43" w:rsidTr="00B40886">
        <w:trPr>
          <w:trHeight w:val="427"/>
        </w:trPr>
        <w:tc>
          <w:tcPr>
            <w:tcW w:w="35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38350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4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F00E22" w:rsidRPr="002A4A43" w:rsidTr="00B40886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00E22" w:rsidRPr="002A4A43" w:rsidTr="00B40886">
        <w:trPr>
          <w:trHeight w:val="427"/>
        </w:trPr>
        <w:tc>
          <w:tcPr>
            <w:tcW w:w="35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4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F00E22" w:rsidRPr="002A4A43" w:rsidTr="00B408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00E22" w:rsidRPr="0093725C" w:rsidTr="00B40886">
        <w:trPr>
          <w:trHeight w:val="427"/>
        </w:trPr>
        <w:tc>
          <w:tcPr>
            <w:tcW w:w="35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4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00E22" w:rsidRPr="0093725C" w:rsidTr="00B4088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00E22" w:rsidRPr="00383505" w:rsidRDefault="00F00E22" w:rsidP="00B4088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0E22" w:rsidRPr="0093725C" w:rsidTr="00B40886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00E22" w:rsidRPr="00383505" w:rsidRDefault="00F00E22" w:rsidP="00B40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00E22" w:rsidRPr="0093725C" w:rsidTr="00B40886">
        <w:trPr>
          <w:trHeight w:val="47"/>
        </w:trPr>
        <w:tc>
          <w:tcPr>
            <w:tcW w:w="31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8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0E22" w:rsidRPr="00383505" w:rsidRDefault="00F00E22" w:rsidP="00B40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F00E22" w:rsidRPr="0093725C" w:rsidTr="00B40886">
        <w:trPr>
          <w:trHeight w:val="47"/>
        </w:trPr>
        <w:tc>
          <w:tcPr>
            <w:tcW w:w="3117" w:type="dxa"/>
            <w:gridSpan w:val="10"/>
            <w:shd w:val="clear" w:color="auto" w:fill="auto"/>
            <w:vAlign w:val="center"/>
          </w:tcPr>
          <w:p w:rsidR="00F00E22" w:rsidRPr="00383505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Գայանե Ասատրյան</w:t>
            </w:r>
          </w:p>
        </w:tc>
        <w:tc>
          <w:tcPr>
            <w:tcW w:w="3987" w:type="dxa"/>
            <w:gridSpan w:val="22"/>
            <w:shd w:val="clear" w:color="auto" w:fill="auto"/>
            <w:vAlign w:val="center"/>
          </w:tcPr>
          <w:p w:rsidR="00F00E22" w:rsidRPr="00BC04D6" w:rsidRDefault="00F00E22" w:rsidP="00B4088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GB"/>
              </w:rPr>
            </w:pPr>
            <w:r w:rsidRPr="00383505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  0</w:t>
            </w:r>
            <w:r w:rsidRPr="00383505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28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3</w:t>
            </w:r>
            <w:r w:rsidRPr="00383505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2-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GB"/>
              </w:rPr>
              <w:t>41-06</w:t>
            </w:r>
          </w:p>
        </w:tc>
        <w:tc>
          <w:tcPr>
            <w:tcW w:w="3876" w:type="dxa"/>
            <w:gridSpan w:val="14"/>
            <w:shd w:val="clear" w:color="auto" w:fill="auto"/>
            <w:vAlign w:val="center"/>
          </w:tcPr>
          <w:p w:rsidR="00F00E22" w:rsidRPr="00383505" w:rsidRDefault="00F00E22" w:rsidP="00B4088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</w:tbl>
    <w:p w:rsidR="00F00E22" w:rsidRPr="0093725C" w:rsidRDefault="00F00E22" w:rsidP="00F00E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00E22" w:rsidRPr="00DA6E4A" w:rsidRDefault="00F00E22" w:rsidP="00F00E22">
      <w:pPr>
        <w:tabs>
          <w:tab w:val="left" w:pos="8083"/>
        </w:tabs>
        <w:jc w:val="center"/>
      </w:pPr>
      <w:r w:rsidRPr="00EA48F1">
        <w:rPr>
          <w:rFonts w:ascii="Arial Unicode" w:hAnsi="Arial Unicode" w:cs="Sylfaen"/>
          <w:b/>
          <w:i/>
          <w:szCs w:val="24"/>
          <w:lang w:val="af-ZA"/>
        </w:rPr>
        <w:t>Պատվիրատու</w:t>
      </w:r>
      <w:r w:rsidRPr="0093725C">
        <w:rPr>
          <w:rFonts w:ascii="GHEA Grapalat" w:hAnsi="GHEA Grapalat" w:cs="Arial Armenian"/>
          <w:b/>
          <w:i/>
          <w:szCs w:val="24"/>
          <w:lang w:val="af-ZA"/>
        </w:rPr>
        <w:t xml:space="preserve">`     </w:t>
      </w:r>
      <w:r>
        <w:rPr>
          <w:rFonts w:ascii="Arial Unicode" w:hAnsi="Arial Unicode" w:cs="Arial Armenian"/>
          <w:i/>
          <w:szCs w:val="24"/>
        </w:rPr>
        <w:t>Սիսիանի ԲԿՏ ՀՈԱԿ</w:t>
      </w:r>
    </w:p>
    <w:p w:rsidR="00DB372E" w:rsidRDefault="00DB372E"/>
    <w:sectPr w:rsidR="00DB372E" w:rsidSect="002A4A43">
      <w:pgSz w:w="12240" w:h="15840"/>
      <w:pgMar w:top="426" w:right="474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833" w:rsidRDefault="00E03833" w:rsidP="00F00E22">
      <w:pPr>
        <w:spacing w:after="0" w:line="240" w:lineRule="auto"/>
      </w:pPr>
      <w:r>
        <w:separator/>
      </w:r>
    </w:p>
  </w:endnote>
  <w:endnote w:type="continuationSeparator" w:id="1">
    <w:p w:rsidR="00E03833" w:rsidRDefault="00E03833" w:rsidP="00F00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833" w:rsidRDefault="00E03833" w:rsidP="00F00E22">
      <w:pPr>
        <w:spacing w:after="0" w:line="240" w:lineRule="auto"/>
      </w:pPr>
      <w:r>
        <w:separator/>
      </w:r>
    </w:p>
  </w:footnote>
  <w:footnote w:type="continuationSeparator" w:id="1">
    <w:p w:rsidR="00E03833" w:rsidRDefault="00E03833" w:rsidP="00F00E22">
      <w:pPr>
        <w:spacing w:after="0" w:line="240" w:lineRule="auto"/>
      </w:pPr>
      <w:r>
        <w:continuationSeparator/>
      </w:r>
    </w:p>
  </w:footnote>
  <w:footnote w:id="2">
    <w:p w:rsidR="00F00E22" w:rsidRPr="00EA48F1" w:rsidRDefault="00F00E22" w:rsidP="00F00E22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EA48F1">
        <w:rPr>
          <w:rFonts w:ascii="Arial Unicode" w:hAnsi="Arial Unicode"/>
          <w:bCs/>
          <w:i/>
          <w:sz w:val="16"/>
          <w:szCs w:val="16"/>
        </w:rPr>
        <w:t>Նշվում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են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հրավերում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կատարված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բոլոր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փոփոխությունների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ամսաթվերը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3">
    <w:p w:rsidR="00F00E22" w:rsidRPr="00EA48F1" w:rsidRDefault="00F00E22" w:rsidP="00F00E22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Լրացնել տ</w:t>
      </w:r>
      <w:r w:rsidRPr="00EA48F1">
        <w:rPr>
          <w:rFonts w:ascii="Arial Unicode" w:hAnsi="Arial Unicode"/>
          <w:bCs/>
          <w:i/>
          <w:sz w:val="16"/>
          <w:szCs w:val="16"/>
        </w:rPr>
        <w:t>վյալ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տարվա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ՀՀ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պետական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բյուջեով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և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r w:rsidRPr="00EA48F1">
        <w:rPr>
          <w:rFonts w:ascii="Arial Unicode" w:hAnsi="Arial Unicode"/>
          <w:bCs/>
          <w:i/>
          <w:sz w:val="16"/>
          <w:szCs w:val="16"/>
        </w:rPr>
        <w:t>կամ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r w:rsidRPr="00EA48F1">
        <w:rPr>
          <w:rFonts w:ascii="Arial Unicode" w:hAnsi="Arial Unicode"/>
          <w:bCs/>
          <w:i/>
          <w:sz w:val="16"/>
          <w:szCs w:val="16"/>
        </w:rPr>
        <w:t>արտաբյուջեով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նախատեսված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գումարի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չափը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առանց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ԱԱՀ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r w:rsidRPr="00EA48F1">
        <w:rPr>
          <w:rFonts w:ascii="Arial Unicode" w:hAnsi="Arial Unicode"/>
          <w:bCs/>
          <w:i/>
          <w:sz w:val="16"/>
          <w:szCs w:val="16"/>
        </w:rPr>
        <w:t>իսկ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նախահաշվային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գումարը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առանց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ԱԱՀ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լրացնել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r w:rsidRPr="00EA48F1">
        <w:rPr>
          <w:rFonts w:ascii="Arial Unicode" w:hAnsi="Arial Unicode"/>
          <w:bCs/>
          <w:i/>
          <w:sz w:val="16"/>
          <w:szCs w:val="16"/>
        </w:rPr>
        <w:t>կողքի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r w:rsidRPr="00EA48F1">
        <w:rPr>
          <w:rFonts w:ascii="Arial Unicode" w:hAnsi="Arial Unicode"/>
          <w:bCs/>
          <w:i/>
          <w:sz w:val="16"/>
          <w:szCs w:val="16"/>
        </w:rPr>
        <w:t>սյունյակում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4">
    <w:p w:rsidR="00F00E22" w:rsidRPr="00EA48F1" w:rsidRDefault="00F00E22" w:rsidP="00F00E22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EA48F1">
        <w:rPr>
          <w:rFonts w:ascii="Arial Unicode" w:hAnsi="Arial Unicode"/>
          <w:bCs/>
          <w:i/>
          <w:sz w:val="16"/>
          <w:szCs w:val="16"/>
        </w:rPr>
        <w:t>Լ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րացնել տ</w:t>
      </w:r>
      <w:r w:rsidRPr="00EA48F1">
        <w:rPr>
          <w:rFonts w:ascii="Arial Unicode" w:hAnsi="Arial Unicode"/>
          <w:bCs/>
          <w:i/>
          <w:sz w:val="16"/>
          <w:szCs w:val="16"/>
        </w:rPr>
        <w:t>վյալ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տարվա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ՀՀ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պետական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բյուջեով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և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r w:rsidRPr="00EA48F1">
        <w:rPr>
          <w:rFonts w:ascii="Arial Unicode" w:hAnsi="Arial Unicode"/>
          <w:bCs/>
          <w:i/>
          <w:sz w:val="16"/>
          <w:szCs w:val="16"/>
        </w:rPr>
        <w:t>կամ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r w:rsidRPr="00EA48F1">
        <w:rPr>
          <w:rFonts w:ascii="Arial Unicode" w:hAnsi="Arial Unicode"/>
          <w:bCs/>
          <w:i/>
          <w:sz w:val="16"/>
          <w:szCs w:val="16"/>
        </w:rPr>
        <w:t>արտաբյուջեով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նախատեսված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գումարից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հաշվակված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ԱԱՀ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-</w:t>
      </w:r>
      <w:r w:rsidRPr="00EA48F1">
        <w:rPr>
          <w:rFonts w:ascii="Arial Unicode" w:hAnsi="Arial Unicode"/>
          <w:bCs/>
          <w:i/>
          <w:sz w:val="16"/>
          <w:szCs w:val="16"/>
        </w:rPr>
        <w:t>ն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r w:rsidRPr="00EA48F1">
        <w:rPr>
          <w:rFonts w:ascii="Arial Unicode" w:hAnsi="Arial Unicode"/>
          <w:bCs/>
          <w:i/>
          <w:sz w:val="16"/>
          <w:szCs w:val="16"/>
        </w:rPr>
        <w:t>իսկ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նախահաշվային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գումարից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հաշվարկված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ԱԱՀ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-</w:t>
      </w:r>
      <w:r w:rsidRPr="00EA48F1">
        <w:rPr>
          <w:rFonts w:ascii="Arial Unicode" w:hAnsi="Arial Unicode"/>
          <w:bCs/>
          <w:i/>
          <w:sz w:val="16"/>
          <w:szCs w:val="16"/>
        </w:rPr>
        <w:t>ն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լրացնել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r w:rsidRPr="00EA48F1">
        <w:rPr>
          <w:rFonts w:ascii="Arial Unicode" w:hAnsi="Arial Unicode"/>
          <w:bCs/>
          <w:i/>
          <w:sz w:val="16"/>
          <w:szCs w:val="16"/>
        </w:rPr>
        <w:t>կողքի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r w:rsidRPr="00EA48F1">
        <w:rPr>
          <w:rFonts w:ascii="Arial Unicode" w:hAnsi="Arial Unicode"/>
          <w:bCs/>
          <w:i/>
          <w:sz w:val="16"/>
          <w:szCs w:val="16"/>
        </w:rPr>
        <w:t>սյունյակում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5">
    <w:p w:rsidR="00F00E22" w:rsidRPr="00EA48F1" w:rsidRDefault="00F00E22" w:rsidP="00F00E22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EA48F1">
        <w:rPr>
          <w:rFonts w:ascii="Arial Unicode" w:hAnsi="Arial Unicode"/>
          <w:bCs/>
          <w:i/>
          <w:sz w:val="16"/>
          <w:szCs w:val="16"/>
        </w:rPr>
        <w:t>Լ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րացնել տ</w:t>
      </w:r>
      <w:r w:rsidRPr="00EA48F1">
        <w:rPr>
          <w:rFonts w:ascii="Arial Unicode" w:hAnsi="Arial Unicode"/>
          <w:bCs/>
          <w:i/>
          <w:sz w:val="16"/>
          <w:szCs w:val="16"/>
        </w:rPr>
        <w:t>վյալ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տարվա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ՀՀ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պետական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բյուջեով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և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r w:rsidRPr="00EA48F1">
        <w:rPr>
          <w:rFonts w:ascii="Arial Unicode" w:hAnsi="Arial Unicode"/>
          <w:bCs/>
          <w:i/>
          <w:sz w:val="16"/>
          <w:szCs w:val="16"/>
        </w:rPr>
        <w:t>կամ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r w:rsidRPr="00EA48F1">
        <w:rPr>
          <w:rFonts w:ascii="Arial Unicode" w:hAnsi="Arial Unicode"/>
          <w:bCs/>
          <w:i/>
          <w:sz w:val="16"/>
          <w:szCs w:val="16"/>
        </w:rPr>
        <w:t>արտաբյուջեով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նախատեսված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գումարի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չափը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` </w:t>
      </w:r>
      <w:r w:rsidRPr="00EA48F1">
        <w:rPr>
          <w:rFonts w:ascii="Arial Unicode" w:hAnsi="Arial Unicode"/>
          <w:bCs/>
          <w:i/>
          <w:sz w:val="16"/>
          <w:szCs w:val="16"/>
        </w:rPr>
        <w:t>ներառյալ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ԱԱՀ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r w:rsidRPr="00EA48F1">
        <w:rPr>
          <w:rFonts w:ascii="Arial Unicode" w:hAnsi="Arial Unicode"/>
          <w:bCs/>
          <w:i/>
          <w:sz w:val="16"/>
          <w:szCs w:val="16"/>
        </w:rPr>
        <w:t>իսկ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նախահաշվային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գումարը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` </w:t>
      </w:r>
      <w:r w:rsidRPr="00EA48F1">
        <w:rPr>
          <w:rFonts w:ascii="Arial Unicode" w:hAnsi="Arial Unicode"/>
          <w:bCs/>
          <w:i/>
          <w:sz w:val="16"/>
          <w:szCs w:val="16"/>
        </w:rPr>
        <w:t>ներառյալ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ԱԱՀ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r w:rsidRPr="00EA48F1">
        <w:rPr>
          <w:rFonts w:ascii="Arial Unicode" w:hAnsi="Arial Unicode"/>
          <w:bCs/>
          <w:i/>
          <w:sz w:val="16"/>
          <w:szCs w:val="16"/>
        </w:rPr>
        <w:t>լրացնել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r w:rsidRPr="00EA48F1">
        <w:rPr>
          <w:rFonts w:ascii="Arial Unicode" w:hAnsi="Arial Unicode"/>
          <w:bCs/>
          <w:i/>
          <w:sz w:val="16"/>
          <w:szCs w:val="16"/>
        </w:rPr>
        <w:t>կողքի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r w:rsidRPr="00EA48F1">
        <w:rPr>
          <w:rFonts w:ascii="Arial Unicode" w:hAnsi="Arial Unicode"/>
          <w:bCs/>
          <w:i/>
          <w:sz w:val="16"/>
          <w:szCs w:val="16"/>
        </w:rPr>
        <w:t>սյունյակում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6">
    <w:p w:rsidR="00F00E22" w:rsidRPr="00EA48F1" w:rsidRDefault="00F00E22" w:rsidP="00F00E22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EA48F1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EA48F1">
        <w:rPr>
          <w:rFonts w:ascii="Arial Unicode" w:hAnsi="Arial Unicode"/>
          <w:bCs/>
          <w:i/>
          <w:sz w:val="16"/>
          <w:szCs w:val="16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r w:rsidRPr="00EA48F1">
        <w:rPr>
          <w:rFonts w:ascii="Arial Unicode" w:hAnsi="Arial Unicode"/>
          <w:bCs/>
          <w:i/>
          <w:sz w:val="16"/>
          <w:szCs w:val="16"/>
        </w:rPr>
        <w:t>ապա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ընդհանուր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գինը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լրացնել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տվյալ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սյունյակում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r w:rsidRPr="00EA48F1">
        <w:rPr>
          <w:rFonts w:ascii="Arial Unicode" w:hAnsi="Arial Unicode"/>
          <w:bCs/>
          <w:i/>
          <w:sz w:val="16"/>
          <w:szCs w:val="16"/>
        </w:rPr>
        <w:t>իսկ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տվյալ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bCs/>
          <w:i/>
          <w:sz w:val="16"/>
          <w:szCs w:val="16"/>
        </w:rPr>
        <w:t>տարվանը</w:t>
      </w:r>
      <w:r w:rsidRPr="00EA48F1">
        <w:rPr>
          <w:rFonts w:ascii="Arial Unicode" w:hAnsi="Arial Unicode"/>
          <w:bCs/>
          <w:i/>
          <w:sz w:val="16"/>
          <w:szCs w:val="16"/>
          <w:lang w:val="es-ES"/>
        </w:rPr>
        <w:t>` «ընթացիկ տարվա» սյունյակում:</w:t>
      </w:r>
    </w:p>
  </w:footnote>
  <w:footnote w:id="7">
    <w:p w:rsidR="00F00E22" w:rsidRPr="00EA48F1" w:rsidRDefault="00F00E22" w:rsidP="00F00E22">
      <w:pPr>
        <w:pStyle w:val="FootnoteText"/>
        <w:rPr>
          <w:rFonts w:ascii="Arial Unicode" w:hAnsi="Arial Unicode"/>
          <w:i/>
          <w:sz w:val="16"/>
          <w:szCs w:val="16"/>
          <w:lang w:val="es-ES"/>
        </w:rPr>
      </w:pPr>
      <w:r w:rsidRPr="00EA48F1">
        <w:rPr>
          <w:rStyle w:val="FootnoteReference"/>
          <w:rFonts w:ascii="Arial Unicode" w:hAnsi="Arial Unicode"/>
          <w:i/>
          <w:sz w:val="16"/>
          <w:szCs w:val="16"/>
        </w:rPr>
        <w:footnoteRef/>
      </w:r>
      <w:r w:rsidRPr="00EA48F1">
        <w:rPr>
          <w:rFonts w:ascii="Arial Unicode" w:hAnsi="Arial Unicode"/>
          <w:i/>
          <w:sz w:val="16"/>
          <w:szCs w:val="16"/>
          <w:lang w:val="es-ES"/>
        </w:rPr>
        <w:t xml:space="preserve"> </w:t>
      </w:r>
      <w:r w:rsidRPr="00EA48F1">
        <w:rPr>
          <w:rFonts w:ascii="Arial Unicode" w:hAnsi="Arial Unicode"/>
          <w:i/>
          <w:sz w:val="16"/>
          <w:szCs w:val="16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E22"/>
    <w:rsid w:val="002A4A43"/>
    <w:rsid w:val="002F0140"/>
    <w:rsid w:val="00D523A4"/>
    <w:rsid w:val="00DB372E"/>
    <w:rsid w:val="00E03833"/>
    <w:rsid w:val="00E7650F"/>
    <w:rsid w:val="00F00E22"/>
    <w:rsid w:val="00F6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3FE"/>
  </w:style>
  <w:style w:type="paragraph" w:styleId="Heading3">
    <w:name w:val="heading 3"/>
    <w:basedOn w:val="Normal"/>
    <w:next w:val="Normal"/>
    <w:link w:val="Heading3Char"/>
    <w:qFormat/>
    <w:rsid w:val="00F00E2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0E2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00E2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00E2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00E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2014-04-26T06:24:00Z</dcterms:created>
  <dcterms:modified xsi:type="dcterms:W3CDTF">2014-04-26T06:29:00Z</dcterms:modified>
</cp:coreProperties>
</file>