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265B87">
        <w:rPr>
          <w:rFonts w:ascii="GHEA Grapalat" w:hAnsi="GHEA Grapalat"/>
          <w:lang w:val="af-ZA"/>
        </w:rPr>
        <w:t>ապրիլի 29</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w:t>
      </w:r>
      <w:r w:rsidR="00E364E0">
        <w:rPr>
          <w:rFonts w:ascii="GHEA Grapalat" w:hAnsi="GHEA Grapalat"/>
          <w:lang w:val="af-ZA"/>
        </w:rPr>
        <w:t>Լ</w:t>
      </w:r>
      <w:r w:rsidR="00B05A86">
        <w:rPr>
          <w:rFonts w:ascii="GHEA Grapalat" w:hAnsi="GHEA Grapalat"/>
          <w:lang w:val="af-ZA"/>
        </w:rPr>
        <w:t>ՈԻՍ-</w:t>
      </w:r>
      <w:r w:rsidR="00456454" w:rsidRPr="00667C7A">
        <w:rPr>
          <w:rFonts w:ascii="GHEA Grapalat" w:hAnsi="GHEA Grapalat"/>
          <w:lang w:val="af-ZA"/>
        </w:rPr>
        <w:t>2014/</w:t>
      </w:r>
      <w:r w:rsidR="00B05A86">
        <w:rPr>
          <w:rFonts w:ascii="GHEA Grapalat" w:hAnsi="GHEA Grapalat"/>
          <w:lang w:val="af-ZA"/>
        </w:rPr>
        <w:t>1-ՓՔՎ</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773F58">
        <w:rPr>
          <w:rFonts w:ascii="GHEA Grapalat" w:hAnsi="GHEA Grapalat"/>
          <w:b/>
          <w:i w:val="0"/>
          <w:lang w:val="af-ZA"/>
        </w:rPr>
        <w:t>լուսանկարչական</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214B8">
        <w:rPr>
          <w:rFonts w:ascii="GHEA Grapalat" w:hAnsi="GHEA Grapalat"/>
          <w:i w:val="0"/>
          <w:lang w:val="af-ZA"/>
        </w:rPr>
        <w:t>11</w:t>
      </w:r>
      <w:r w:rsidR="00456454" w:rsidRPr="00667C7A">
        <w:rPr>
          <w:rFonts w:ascii="GHEA Grapalat" w:hAnsi="GHEA Grapalat"/>
          <w:i w:val="0"/>
          <w:lang w:val="af-ZA"/>
        </w:rPr>
        <w:t>:</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w:t>
      </w:r>
      <w:r w:rsidR="003C228D">
        <w:rPr>
          <w:rFonts w:ascii="GHEA Grapalat" w:hAnsi="GHEA Grapalat"/>
          <w:lang w:val="af-ZA"/>
        </w:rPr>
        <w:t>Անի Նազարյանին</w:t>
      </w:r>
      <w:r w:rsidRPr="00667C7A">
        <w:rPr>
          <w:rFonts w:ascii="GHEA Grapalat" w:hAnsi="GHEA Grapalat"/>
          <w:lang w:val="af-ZA"/>
        </w:rPr>
        <w:t>։</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w:t>
      </w:r>
      <w:r w:rsidR="003C228D">
        <w:rPr>
          <w:rFonts w:ascii="GHEA Grapalat" w:hAnsi="GHEA Grapalat"/>
          <w:lang w:val="af-ZA"/>
        </w:rPr>
        <w:t xml:space="preserve">               Հեռախոս`010-59-68</w:t>
      </w:r>
      <w:r w:rsidRPr="00667C7A">
        <w:rPr>
          <w:rFonts w:ascii="GHEA Grapalat" w:hAnsi="GHEA Grapalat"/>
          <w:lang w:val="af-ZA"/>
        </w:rPr>
        <w:t>-</w:t>
      </w:r>
      <w:r w:rsidR="003C228D">
        <w:rPr>
          <w:rFonts w:ascii="GHEA Grapalat" w:hAnsi="GHEA Grapalat"/>
          <w:lang w:val="af-ZA"/>
        </w:rPr>
        <w:t>57</w:t>
      </w:r>
      <w:r w:rsidRPr="00667C7A">
        <w:rPr>
          <w:rFonts w:ascii="GHEA Grapalat" w:hAnsi="GHEA Grapalat"/>
          <w:lang w:val="af-ZA"/>
        </w:rPr>
        <w:t>։</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5C21CA" w:rsidP="00320B16">
      <w:pPr>
        <w:pStyle w:val="BodyTextIndent"/>
        <w:spacing w:line="240" w:lineRule="auto"/>
        <w:contextualSpacing/>
        <w:jc w:val="right"/>
        <w:rPr>
          <w:rFonts w:ascii="GHEA Grapalat" w:hAnsi="GHEA Grapalat" w:cs="Sylfaen"/>
          <w:lang w:val="af-ZA"/>
        </w:rPr>
      </w:pPr>
      <w:r w:rsidRPr="00667C7A">
        <w:rPr>
          <w:rFonts w:ascii="GHEA Grapalat" w:hAnsi="GHEA Grapalat"/>
          <w:lang w:val="af-ZA"/>
        </w:rPr>
        <w:t>ՀՀ ԿԱ Ո ՊԸԾՁԲ-</w:t>
      </w:r>
      <w:r>
        <w:rPr>
          <w:rFonts w:ascii="GHEA Grapalat" w:hAnsi="GHEA Grapalat"/>
          <w:lang w:val="af-ZA"/>
        </w:rPr>
        <w:t>ԼՈԻՍ-</w:t>
      </w:r>
      <w:r w:rsidRPr="00667C7A">
        <w:rPr>
          <w:rFonts w:ascii="GHEA Grapalat" w:hAnsi="GHEA Grapalat"/>
          <w:lang w:val="af-ZA"/>
        </w:rPr>
        <w:t>2014/</w:t>
      </w:r>
      <w:r>
        <w:rPr>
          <w:rFonts w:ascii="GHEA Grapalat" w:hAnsi="GHEA Grapalat"/>
          <w:lang w:val="af-ZA"/>
        </w:rPr>
        <w:t>1-ՓՔՎ</w:t>
      </w:r>
      <w:r w:rsidRPr="00667C7A">
        <w:rPr>
          <w:rFonts w:ascii="GHEA Grapalat" w:hAnsi="GHEA Grapalat" w:cs="Sylfaen"/>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5C21CA">
        <w:rPr>
          <w:rFonts w:ascii="GHEA Grapalat" w:hAnsi="GHEA Grapalat" w:cs="Times Armenian"/>
          <w:sz w:val="20"/>
          <w:szCs w:val="20"/>
          <w:lang w:val="af-ZA"/>
        </w:rPr>
        <w:t>ապրլի 29-ի</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D32EF">
        <w:rPr>
          <w:rFonts w:ascii="GHEA Grapalat" w:hAnsi="GHEA Grapalat"/>
          <w:b/>
          <w:i/>
          <w:lang w:val="af-ZA"/>
        </w:rPr>
        <w:t>լուսանկարչական</w:t>
      </w:r>
      <w:r w:rsidR="00921B83">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F21468">
        <w:rPr>
          <w:rFonts w:ascii="GHEA Grapalat" w:hAnsi="GHEA Grapalat"/>
          <w:b/>
          <w:i/>
          <w:lang w:val="af-ZA"/>
        </w:rPr>
        <w:t>լուսանկարչական</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921B83">
        <w:rPr>
          <w:rFonts w:ascii="GHEA Grapalat" w:hAnsi="GHEA Grapalat"/>
          <w:sz w:val="20"/>
          <w:lang w:val="af-ZA"/>
        </w:rPr>
        <w:t>կանաչապատման</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6A030B" w:rsidRPr="006A030B">
        <w:rPr>
          <w:rFonts w:ascii="GHEA Grapalat" w:hAnsi="GHEA Grapalat"/>
          <w:lang w:val="af-ZA"/>
        </w:rPr>
        <w:t xml:space="preserve"> </w:t>
      </w:r>
      <w:r w:rsidR="006A030B" w:rsidRPr="00667C7A">
        <w:rPr>
          <w:rFonts w:ascii="GHEA Grapalat" w:hAnsi="GHEA Grapalat"/>
          <w:lang w:val="af-ZA"/>
        </w:rPr>
        <w:t>ՀՀ ԿԱ Ո ՊԸԾՁԲ-</w:t>
      </w:r>
      <w:r w:rsidR="006A030B">
        <w:rPr>
          <w:rFonts w:ascii="GHEA Grapalat" w:hAnsi="GHEA Grapalat"/>
          <w:lang w:val="af-ZA"/>
        </w:rPr>
        <w:t>ԼՈԻՍ-</w:t>
      </w:r>
      <w:r w:rsidR="006A030B" w:rsidRPr="00667C7A">
        <w:rPr>
          <w:rFonts w:ascii="GHEA Grapalat" w:hAnsi="GHEA Grapalat"/>
          <w:lang w:val="af-ZA"/>
        </w:rPr>
        <w:t>2014/</w:t>
      </w:r>
      <w:r w:rsidR="006A030B">
        <w:rPr>
          <w:rFonts w:ascii="GHEA Grapalat" w:hAnsi="GHEA Grapalat"/>
          <w:lang w:val="af-ZA"/>
        </w:rPr>
        <w:t>1-ՓՔՎ</w:t>
      </w:r>
      <w:r w:rsidR="006A030B"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535E0F" w:rsidRDefault="00535E0F" w:rsidP="00320B16">
      <w:pPr>
        <w:pStyle w:val="Heading3"/>
        <w:ind w:firstLine="567"/>
        <w:contextualSpacing/>
        <w:rPr>
          <w:rFonts w:ascii="GHEA Grapalat" w:hAnsi="GHEA Grapalat"/>
          <w:szCs w:val="22"/>
          <w:lang w:val="af-ZA"/>
        </w:rPr>
      </w:pPr>
    </w:p>
    <w:p w:rsidR="00535E0F" w:rsidRPr="00535E0F" w:rsidRDefault="00535E0F" w:rsidP="00535E0F">
      <w:pPr>
        <w:rPr>
          <w:lang w:val="af-ZA" w:eastAsia="en-US"/>
        </w:rPr>
      </w:pPr>
    </w:p>
    <w:p w:rsidR="00535E0F" w:rsidRDefault="00535E0F" w:rsidP="00320B16">
      <w:pPr>
        <w:pStyle w:val="Heading3"/>
        <w:ind w:firstLine="567"/>
        <w:contextualSpacing/>
        <w:rPr>
          <w:lang w:val="af-ZA"/>
        </w:rPr>
      </w:pPr>
    </w:p>
    <w:p w:rsidR="00535E0F" w:rsidRDefault="00535E0F" w:rsidP="00320B16">
      <w:pPr>
        <w:pStyle w:val="Heading3"/>
        <w:ind w:firstLine="567"/>
        <w:contextualSpacing/>
        <w:rPr>
          <w:lang w:val="af-ZA"/>
        </w:rPr>
      </w:pPr>
    </w:p>
    <w:p w:rsidR="00535E0F" w:rsidRDefault="00535E0F" w:rsidP="00535E0F">
      <w:pPr>
        <w:pStyle w:val="Heading3"/>
        <w:tabs>
          <w:tab w:val="left" w:pos="5715"/>
        </w:tabs>
        <w:ind w:firstLine="567"/>
        <w:contextualSpacing/>
        <w:jc w:val="left"/>
        <w:rPr>
          <w:lang w:val="af-ZA"/>
        </w:rPr>
      </w:pPr>
      <w:r>
        <w:rPr>
          <w:lang w:val="af-ZA"/>
        </w:rPr>
        <w:tab/>
      </w:r>
    </w:p>
    <w:p w:rsidR="00D632B7" w:rsidRPr="00667C7A" w:rsidRDefault="00D632B7" w:rsidP="00320B16">
      <w:pPr>
        <w:pStyle w:val="Heading3"/>
        <w:ind w:firstLine="567"/>
        <w:contextualSpacing/>
        <w:rPr>
          <w:rFonts w:ascii="GHEA Grapalat" w:hAnsi="GHEA Grapalat"/>
          <w:b/>
          <w:i w:val="0"/>
          <w:sz w:val="24"/>
          <w:szCs w:val="22"/>
          <w:lang w:val="af-ZA"/>
        </w:rPr>
      </w:pPr>
      <w:r w:rsidRPr="00535E0F">
        <w:rPr>
          <w:lang w:val="af-ZA"/>
        </w:rPr>
        <w:br w:type="page"/>
      </w:r>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6A030B" w:rsidRPr="006A030B">
        <w:rPr>
          <w:rFonts w:ascii="GHEA Grapalat" w:hAnsi="GHEA Grapalat"/>
          <w:b/>
          <w:lang w:val="af-ZA"/>
        </w:rPr>
        <w:t>լուսանկարչական</w:t>
      </w:r>
      <w:r w:rsidR="00921B83" w:rsidRPr="006A030B">
        <w:rPr>
          <w:rFonts w:ascii="GHEA Grapalat" w:hAnsi="GHEA Grapalat"/>
          <w:b/>
          <w:i w:val="0"/>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00034AA0">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034AA0" w:rsidP="00331043">
            <w:pPr>
              <w:pStyle w:val="BodyTextIndent2"/>
              <w:spacing w:line="240" w:lineRule="auto"/>
              <w:ind w:firstLine="0"/>
              <w:contextualSpacing/>
              <w:rPr>
                <w:rFonts w:ascii="GHEA Grapalat" w:hAnsi="GHEA Grapalat"/>
              </w:rPr>
            </w:pPr>
            <w:r>
              <w:rPr>
                <w:rFonts w:ascii="GHEA Grapalat" w:hAnsi="GHEA Grapalat"/>
              </w:rPr>
              <w:t>Լուսանկարչական</w:t>
            </w:r>
            <w:r w:rsidR="00921B83" w:rsidRPr="00667C7A">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91453">
        <w:rPr>
          <w:rFonts w:ascii="GHEA Grapalat" w:hAnsi="GHEA Grapalat"/>
        </w:rPr>
        <w:t>լուսանկարչական</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F6B4C"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C62B9A" w:rsidP="00320B16">
            <w:pPr>
              <w:tabs>
                <w:tab w:val="left" w:pos="1248"/>
              </w:tabs>
              <w:spacing w:line="360" w:lineRule="auto"/>
              <w:contextualSpacing/>
              <w:jc w:val="both"/>
              <w:rPr>
                <w:rFonts w:ascii="GHEA Mariam" w:hAnsi="GHEA Mariam" w:cs="GHEA Grapalat"/>
                <w:sz w:val="20"/>
                <w:szCs w:val="20"/>
              </w:rPr>
            </w:pPr>
            <w:r w:rsidRPr="00C62B9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A030B" w:rsidRDefault="006A030B"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4927CF" w:rsidRPr="004927CF">
        <w:rPr>
          <w:rFonts w:ascii="GHEA Grapalat" w:hAnsi="GHEA Grapalat"/>
          <w:b/>
          <w:lang w:val="af-ZA"/>
        </w:rPr>
        <w:t>լուսանկարչական</w:t>
      </w:r>
      <w:r w:rsidR="00921B83" w:rsidRPr="00667C7A">
        <w:rPr>
          <w:rFonts w:ascii="GHEA Grapalat" w:hAnsi="GHEA Grapalat"/>
          <w:b/>
          <w:i/>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FB283B" w:rsidRPr="00FB283B">
        <w:rPr>
          <w:rFonts w:ascii="GHEA Grapalat" w:hAnsi="GHEA Grapalat"/>
          <w:b/>
          <w:sz w:val="20"/>
          <w:lang w:val="af-ZA"/>
        </w:rPr>
        <w:t>լուսանկարչական</w:t>
      </w:r>
      <w:r w:rsidR="00AE184C" w:rsidRPr="00FB283B">
        <w:rPr>
          <w:rFonts w:ascii="GHEA Grapalat" w:hAnsi="GHEA Grapalat"/>
          <w:b/>
          <w:i/>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w:t>
      </w:r>
      <w:r w:rsidRPr="00667C7A">
        <w:rPr>
          <w:rFonts w:ascii="GHEA Grapalat" w:hAnsi="GHEA Grapalat" w:cs="Arial Armenian"/>
          <w:lang w:val="hy-AM"/>
        </w:rPr>
        <w:lastRenderedPageBreak/>
        <w:t>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lastRenderedPageBreak/>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Pr="00667C7A">
        <w:rPr>
          <w:rFonts w:ascii="GHEA Grapalat" w:hAnsi="GHEA Grapalat"/>
          <w:i w:val="0"/>
          <w:iCs/>
          <w:szCs w:val="24"/>
          <w:lang w:val="af-ZA"/>
        </w:rPr>
        <w:lastRenderedPageBreak/>
        <w:t xml:space="preserve">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667C7A">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lastRenderedPageBreak/>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67C7A">
        <w:rPr>
          <w:rFonts w:ascii="GHEA Grapalat" w:hAnsi="GHEA Grapalat"/>
          <w:i w:val="0"/>
          <w:lang w:val="af-ZA"/>
        </w:rPr>
        <w:lastRenderedPageBreak/>
        <w:t>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C450EC" w:rsidRPr="00C450EC">
        <w:rPr>
          <w:rFonts w:ascii="GHEA Grapalat" w:hAnsi="GHEA Grapalat"/>
          <w:b/>
          <w:lang w:val="af-ZA"/>
        </w:rPr>
        <w:t>լուսանկարչական</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r w:rsidRPr="00667C7A">
        <w:rPr>
          <w:rFonts w:ascii="GHEA Grapalat" w:hAnsi="GHEA Grapalat" w:cs="Arial Armenian"/>
          <w:i w:val="0"/>
          <w:szCs w:val="24"/>
          <w:lang w:val="en-US"/>
        </w:rPr>
        <w:t>հայտի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414BAE" w:rsidRPr="00414BAE">
        <w:rPr>
          <w:rFonts w:ascii="GHEA Grapalat" w:hAnsi="GHEA Grapalat"/>
          <w:lang w:val="af-ZA"/>
        </w:rPr>
        <w:t xml:space="preserve"> </w:t>
      </w:r>
      <w:r w:rsidR="00414BAE" w:rsidRPr="00667C7A">
        <w:rPr>
          <w:rFonts w:ascii="GHEA Grapalat" w:hAnsi="GHEA Grapalat"/>
          <w:lang w:val="af-ZA"/>
        </w:rPr>
        <w:t>ՀՀ ԿԱ Ո ՊԸԾՁԲ-</w:t>
      </w:r>
      <w:r w:rsidR="00414BAE">
        <w:rPr>
          <w:rFonts w:ascii="GHEA Grapalat" w:hAnsi="GHEA Grapalat"/>
          <w:lang w:val="af-ZA"/>
        </w:rPr>
        <w:t>ԼՈԻՍ-</w:t>
      </w:r>
      <w:r w:rsidR="00414BAE" w:rsidRPr="00667C7A">
        <w:rPr>
          <w:rFonts w:ascii="GHEA Grapalat" w:hAnsi="GHEA Grapalat"/>
          <w:lang w:val="af-ZA"/>
        </w:rPr>
        <w:t>2014/</w:t>
      </w:r>
      <w:r w:rsidR="00414BAE">
        <w:rPr>
          <w:rFonts w:ascii="GHEA Grapalat" w:hAnsi="GHEA Grapalat"/>
          <w:lang w:val="af-ZA"/>
        </w:rPr>
        <w:t>1-ՓՔՎ</w:t>
      </w:r>
      <w:r w:rsidR="00414BAE"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es-ES"/>
        </w:rPr>
        <w:t>պարզեցված</w:t>
      </w:r>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414BAE" w:rsidRPr="00414BAE">
        <w:rPr>
          <w:rFonts w:ascii="GHEA Grapalat" w:hAnsi="GHEA Grapalat"/>
          <w:lang w:val="af-ZA"/>
        </w:rPr>
        <w:t xml:space="preserve"> </w:t>
      </w:r>
      <w:r w:rsidR="00414BAE" w:rsidRPr="00667C7A">
        <w:rPr>
          <w:rFonts w:ascii="GHEA Grapalat" w:hAnsi="GHEA Grapalat"/>
          <w:lang w:val="af-ZA"/>
        </w:rPr>
        <w:t>ՀՀ ԿԱ Ո ՊԸԾՁԲ-</w:t>
      </w:r>
      <w:r w:rsidR="00414BAE">
        <w:rPr>
          <w:rFonts w:ascii="GHEA Grapalat" w:hAnsi="GHEA Grapalat"/>
          <w:lang w:val="af-ZA"/>
        </w:rPr>
        <w:t>ԼՈԻՍ-</w:t>
      </w:r>
      <w:r w:rsidR="00414BAE" w:rsidRPr="00667C7A">
        <w:rPr>
          <w:rFonts w:ascii="GHEA Grapalat" w:hAnsi="GHEA Grapalat"/>
          <w:lang w:val="af-ZA"/>
        </w:rPr>
        <w:t>2014/</w:t>
      </w:r>
      <w:r w:rsidR="00414BAE">
        <w:rPr>
          <w:rFonts w:ascii="GHEA Grapalat" w:hAnsi="GHEA Grapalat"/>
          <w:lang w:val="af-ZA"/>
        </w:rPr>
        <w:t>1-ՓՔՎ</w:t>
      </w:r>
      <w:r w:rsidR="00414BAE"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r w:rsidRPr="00667C7A">
        <w:rPr>
          <w:rFonts w:ascii="GHEA Grapalat" w:hAnsi="GHEA Grapalat"/>
          <w:b/>
          <w:lang w:val="es-ES"/>
        </w:rPr>
        <w:t>պարզեցված</w:t>
      </w:r>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20B16" w:rsidRPr="00667C7A">
        <w:rPr>
          <w:rFonts w:ascii="GHEA Grapalat" w:hAnsi="GHEA Grapalat"/>
          <w:sz w:val="20"/>
          <w:szCs w:val="20"/>
          <w:lang w:val="af-ZA"/>
        </w:rPr>
        <w:t>ՀՀ ԿԱ Ո ՊԸԾՁԲ-2014/</w:t>
      </w:r>
      <w:r w:rsidR="00921B83">
        <w:rPr>
          <w:rFonts w:ascii="GHEA Grapalat" w:hAnsi="GHEA Grapalat"/>
          <w:sz w:val="20"/>
          <w:szCs w:val="20"/>
          <w:lang w:val="af-ZA"/>
        </w:rPr>
        <w:t>Կ</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r w:rsidRPr="00667C7A">
        <w:rPr>
          <w:rFonts w:ascii="GHEA Grapalat" w:hAnsi="GHEA Grapalat"/>
          <w:sz w:val="20"/>
          <w:szCs w:val="20"/>
          <w:lang w:val="es-ES"/>
        </w:rPr>
        <w:t>չափաբաժնին</w:t>
      </w:r>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չափաբաժնի</w:t>
      </w:r>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sz w:val="20"/>
          <w:szCs w:val="20"/>
          <w:lang w:val="es-ES"/>
        </w:rPr>
        <w:t>պահանջներին</w:t>
      </w:r>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734B" w:rsidRPr="0009734B">
        <w:rPr>
          <w:rFonts w:ascii="GHEA Grapalat" w:hAnsi="GHEA Grapalat"/>
          <w:lang w:val="af-ZA"/>
        </w:rPr>
        <w:t xml:space="preserve"> </w:t>
      </w:r>
      <w:r w:rsidR="0009734B" w:rsidRPr="00667C7A">
        <w:rPr>
          <w:rFonts w:ascii="GHEA Grapalat" w:hAnsi="GHEA Grapalat"/>
          <w:lang w:val="af-ZA"/>
        </w:rPr>
        <w:t>ՀՀ ԿԱ Ո ՊԸԾՁԲ-</w:t>
      </w:r>
      <w:r w:rsidR="0009734B">
        <w:rPr>
          <w:rFonts w:ascii="GHEA Grapalat" w:hAnsi="GHEA Grapalat"/>
          <w:lang w:val="af-ZA"/>
        </w:rPr>
        <w:t>ԼՈԻՍ-</w:t>
      </w:r>
      <w:r w:rsidR="0009734B" w:rsidRPr="00667C7A">
        <w:rPr>
          <w:rFonts w:ascii="GHEA Grapalat" w:hAnsi="GHEA Grapalat"/>
          <w:lang w:val="af-ZA"/>
        </w:rPr>
        <w:t>2014/</w:t>
      </w:r>
      <w:r w:rsidR="0009734B">
        <w:rPr>
          <w:rFonts w:ascii="GHEA Grapalat" w:hAnsi="GHEA Grapalat"/>
          <w:lang w:val="af-ZA"/>
        </w:rPr>
        <w:t>1-ՓՔՎ</w:t>
      </w:r>
      <w:r w:rsidR="0009734B"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734B" w:rsidRPr="0009734B">
        <w:rPr>
          <w:rFonts w:ascii="GHEA Grapalat" w:hAnsi="GHEA Grapalat"/>
          <w:lang w:val="af-ZA"/>
        </w:rPr>
        <w:t xml:space="preserve"> </w:t>
      </w:r>
      <w:r w:rsidR="0009734B" w:rsidRPr="00667C7A">
        <w:rPr>
          <w:rFonts w:ascii="GHEA Grapalat" w:hAnsi="GHEA Grapalat"/>
          <w:lang w:val="af-ZA"/>
        </w:rPr>
        <w:t>ՀՀ ԿԱ Ո ՊԸԾՁԲ-</w:t>
      </w:r>
      <w:r w:rsidR="0009734B">
        <w:rPr>
          <w:rFonts w:ascii="GHEA Grapalat" w:hAnsi="GHEA Grapalat"/>
          <w:lang w:val="af-ZA"/>
        </w:rPr>
        <w:t>ԼՈԻՍ-</w:t>
      </w:r>
      <w:r w:rsidR="0009734B" w:rsidRPr="00667C7A">
        <w:rPr>
          <w:rFonts w:ascii="GHEA Grapalat" w:hAnsi="GHEA Grapalat"/>
          <w:lang w:val="af-ZA"/>
        </w:rPr>
        <w:t>2014/</w:t>
      </w:r>
      <w:r w:rsidR="0009734B">
        <w:rPr>
          <w:rFonts w:ascii="GHEA Grapalat" w:hAnsi="GHEA Grapalat"/>
          <w:lang w:val="af-ZA"/>
        </w:rPr>
        <w:t>1-ՓՔՎ</w:t>
      </w:r>
      <w:r w:rsidR="0009734B"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AF6714" w:rsidRPr="00AF6714">
        <w:rPr>
          <w:rFonts w:ascii="GHEA Grapalat" w:hAnsi="GHEA Grapalat"/>
          <w:lang w:val="af-ZA"/>
        </w:rPr>
        <w:t xml:space="preserve"> </w:t>
      </w:r>
      <w:r w:rsidR="00AF6714" w:rsidRPr="00667C7A">
        <w:rPr>
          <w:rFonts w:ascii="GHEA Grapalat" w:hAnsi="GHEA Grapalat"/>
          <w:lang w:val="af-ZA"/>
        </w:rPr>
        <w:t>ՀՀ ԿԱ Ո ՊԸԾՁԲ-</w:t>
      </w:r>
      <w:r w:rsidR="00AF6714">
        <w:rPr>
          <w:rFonts w:ascii="GHEA Grapalat" w:hAnsi="GHEA Grapalat"/>
          <w:lang w:val="af-ZA"/>
        </w:rPr>
        <w:t>ԼՈԻՍ-</w:t>
      </w:r>
      <w:r w:rsidR="00AF6714" w:rsidRPr="00667C7A">
        <w:rPr>
          <w:rFonts w:ascii="GHEA Grapalat" w:hAnsi="GHEA Grapalat"/>
          <w:lang w:val="af-ZA"/>
        </w:rPr>
        <w:t>2014/</w:t>
      </w:r>
      <w:r w:rsidR="00AF6714">
        <w:rPr>
          <w:rFonts w:ascii="GHEA Grapalat" w:hAnsi="GHEA Grapalat"/>
          <w:lang w:val="af-ZA"/>
        </w:rPr>
        <w:t>1-ՓՔՎ</w:t>
      </w:r>
      <w:r w:rsidR="00AF6714"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AF6714" w:rsidRPr="00AF6714">
        <w:rPr>
          <w:rFonts w:ascii="GHEA Grapalat" w:hAnsi="GHEA Grapalat"/>
          <w:lang w:val="af-ZA"/>
        </w:rPr>
        <w:t xml:space="preserve"> </w:t>
      </w:r>
      <w:r w:rsidR="00AF6714" w:rsidRPr="00667C7A">
        <w:rPr>
          <w:rFonts w:ascii="GHEA Grapalat" w:hAnsi="GHEA Grapalat"/>
          <w:lang w:val="af-ZA"/>
        </w:rPr>
        <w:t>ՀՀ ԿԱ Ո ՊԸԾՁԲ-</w:t>
      </w:r>
      <w:r w:rsidR="00AF6714">
        <w:rPr>
          <w:rFonts w:ascii="GHEA Grapalat" w:hAnsi="GHEA Grapalat"/>
          <w:lang w:val="af-ZA"/>
        </w:rPr>
        <w:t>ԼՈԻՍ-</w:t>
      </w:r>
      <w:r w:rsidR="00AF6714" w:rsidRPr="00667C7A">
        <w:rPr>
          <w:rFonts w:ascii="GHEA Grapalat" w:hAnsi="GHEA Grapalat"/>
          <w:lang w:val="af-ZA"/>
        </w:rPr>
        <w:t>2014/</w:t>
      </w:r>
      <w:r w:rsidR="00AF6714">
        <w:rPr>
          <w:rFonts w:ascii="GHEA Grapalat" w:hAnsi="GHEA Grapalat"/>
          <w:lang w:val="af-ZA"/>
        </w:rPr>
        <w:t>1-ՓՔՎ</w:t>
      </w:r>
      <w:r w:rsidR="00AF6714"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328CA" w:rsidRPr="00B328CA">
        <w:rPr>
          <w:rFonts w:ascii="GHEA Grapalat" w:hAnsi="GHEA Grapalat"/>
          <w:lang w:val="af-ZA"/>
        </w:rPr>
        <w:t xml:space="preserve"> </w:t>
      </w:r>
      <w:r w:rsidR="00B328CA" w:rsidRPr="00667C7A">
        <w:rPr>
          <w:rFonts w:ascii="GHEA Grapalat" w:hAnsi="GHEA Grapalat"/>
          <w:lang w:val="af-ZA"/>
        </w:rPr>
        <w:t>ՀՀ ԿԱ Ո ՊԸԾՁԲ-</w:t>
      </w:r>
      <w:r w:rsidR="00B328CA">
        <w:rPr>
          <w:rFonts w:ascii="GHEA Grapalat" w:hAnsi="GHEA Grapalat"/>
          <w:lang w:val="af-ZA"/>
        </w:rPr>
        <w:t>ԼՈԻՍ-</w:t>
      </w:r>
      <w:r w:rsidR="00B328CA" w:rsidRPr="00667C7A">
        <w:rPr>
          <w:rFonts w:ascii="GHEA Grapalat" w:hAnsi="GHEA Grapalat"/>
          <w:lang w:val="af-ZA"/>
        </w:rPr>
        <w:t>2014/</w:t>
      </w:r>
      <w:r w:rsidR="00B328CA">
        <w:rPr>
          <w:rFonts w:ascii="GHEA Grapalat" w:hAnsi="GHEA Grapalat"/>
          <w:lang w:val="af-ZA"/>
        </w:rPr>
        <w:t>1-ՓՔՎ</w:t>
      </w:r>
      <w:r w:rsidR="00B328CA"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328CA" w:rsidRPr="00B328CA">
        <w:rPr>
          <w:rFonts w:ascii="GHEA Grapalat" w:hAnsi="GHEA Grapalat"/>
          <w:lang w:val="af-ZA"/>
        </w:rPr>
        <w:t xml:space="preserve"> </w:t>
      </w:r>
      <w:r w:rsidR="00B328CA" w:rsidRPr="00667C7A">
        <w:rPr>
          <w:rFonts w:ascii="GHEA Grapalat" w:hAnsi="GHEA Grapalat"/>
          <w:lang w:val="af-ZA"/>
        </w:rPr>
        <w:t>ՀՀ ԿԱ Ո ՊԸԾՁԲ-</w:t>
      </w:r>
      <w:r w:rsidR="00B328CA">
        <w:rPr>
          <w:rFonts w:ascii="GHEA Grapalat" w:hAnsi="GHEA Grapalat"/>
          <w:lang w:val="af-ZA"/>
        </w:rPr>
        <w:t>ԼՈԻՍ-</w:t>
      </w:r>
      <w:r w:rsidR="00B328CA" w:rsidRPr="00667C7A">
        <w:rPr>
          <w:rFonts w:ascii="GHEA Grapalat" w:hAnsi="GHEA Grapalat"/>
          <w:lang w:val="af-ZA"/>
        </w:rPr>
        <w:t>2014/</w:t>
      </w:r>
      <w:r w:rsidR="00B328CA">
        <w:rPr>
          <w:rFonts w:ascii="GHEA Grapalat" w:hAnsi="GHEA Grapalat"/>
          <w:lang w:val="af-ZA"/>
        </w:rPr>
        <w:t>1-ՓՔՎ</w:t>
      </w:r>
      <w:r w:rsidR="00B328CA"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F6B4C"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C62B9A" w:rsidP="00320B16">
            <w:pPr>
              <w:tabs>
                <w:tab w:val="left" w:pos="1248"/>
              </w:tabs>
              <w:spacing w:line="360" w:lineRule="auto"/>
              <w:contextualSpacing/>
              <w:jc w:val="both"/>
              <w:rPr>
                <w:rFonts w:ascii="GHEA Mariam" w:hAnsi="GHEA Mariam" w:cs="GHEA Grapalat"/>
                <w:sz w:val="20"/>
                <w:szCs w:val="20"/>
              </w:rPr>
            </w:pPr>
            <w:r w:rsidRPr="00C62B9A">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A030B" w:rsidRDefault="006A030B"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33630" w:rsidRPr="00333630">
        <w:rPr>
          <w:rFonts w:ascii="GHEA Grapalat" w:hAnsi="GHEA Grapalat"/>
          <w:lang w:val="af-ZA"/>
        </w:rPr>
        <w:t xml:space="preserve"> </w:t>
      </w:r>
      <w:r w:rsidR="00333630" w:rsidRPr="00667C7A">
        <w:rPr>
          <w:rFonts w:ascii="GHEA Grapalat" w:hAnsi="GHEA Grapalat"/>
          <w:lang w:val="af-ZA"/>
        </w:rPr>
        <w:t>ՀՀ ԿԱ Ո ՊԸԾՁԲ-</w:t>
      </w:r>
      <w:r w:rsidR="00333630">
        <w:rPr>
          <w:rFonts w:ascii="GHEA Grapalat" w:hAnsi="GHEA Grapalat"/>
          <w:lang w:val="af-ZA"/>
        </w:rPr>
        <w:t>ԼՈԻՍ-</w:t>
      </w:r>
      <w:r w:rsidR="00333630" w:rsidRPr="00667C7A">
        <w:rPr>
          <w:rFonts w:ascii="GHEA Grapalat" w:hAnsi="GHEA Grapalat"/>
          <w:lang w:val="af-ZA"/>
        </w:rPr>
        <w:t>2014/</w:t>
      </w:r>
      <w:r w:rsidR="00333630">
        <w:rPr>
          <w:rFonts w:ascii="GHEA Grapalat" w:hAnsi="GHEA Grapalat"/>
          <w:lang w:val="af-ZA"/>
        </w:rPr>
        <w:t>1-ՓՔՎ</w:t>
      </w:r>
      <w:r w:rsidR="00333630"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33630" w:rsidRPr="00333630">
        <w:rPr>
          <w:rFonts w:ascii="GHEA Grapalat" w:hAnsi="GHEA Grapalat"/>
          <w:lang w:val="af-ZA"/>
        </w:rPr>
        <w:t xml:space="preserve"> </w:t>
      </w:r>
      <w:r w:rsidR="00333630" w:rsidRPr="00667C7A">
        <w:rPr>
          <w:rFonts w:ascii="GHEA Grapalat" w:hAnsi="GHEA Grapalat"/>
          <w:lang w:val="af-ZA"/>
        </w:rPr>
        <w:t>ՀՀ ԿԱ Ո ՊԸԾՁԲ-</w:t>
      </w:r>
      <w:r w:rsidR="00333630">
        <w:rPr>
          <w:rFonts w:ascii="GHEA Grapalat" w:hAnsi="GHEA Grapalat"/>
          <w:lang w:val="af-ZA"/>
        </w:rPr>
        <w:t>ԼՈԻՍ-</w:t>
      </w:r>
      <w:r w:rsidR="00333630" w:rsidRPr="00667C7A">
        <w:rPr>
          <w:rFonts w:ascii="GHEA Grapalat" w:hAnsi="GHEA Grapalat"/>
          <w:lang w:val="af-ZA"/>
        </w:rPr>
        <w:t>2014/</w:t>
      </w:r>
      <w:r w:rsidR="00333630">
        <w:rPr>
          <w:rFonts w:ascii="GHEA Grapalat" w:hAnsi="GHEA Grapalat"/>
          <w:lang w:val="af-ZA"/>
        </w:rPr>
        <w:t>1-ՓՔՎ</w:t>
      </w:r>
      <w:r w:rsidR="00333630"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33630" w:rsidRPr="00333630">
        <w:rPr>
          <w:rFonts w:ascii="GHEA Grapalat" w:hAnsi="GHEA Grapalat"/>
          <w:lang w:val="af-ZA"/>
        </w:rPr>
        <w:t xml:space="preserve"> </w:t>
      </w:r>
      <w:r w:rsidR="00333630" w:rsidRPr="00667C7A">
        <w:rPr>
          <w:rFonts w:ascii="GHEA Grapalat" w:hAnsi="GHEA Grapalat"/>
          <w:lang w:val="af-ZA"/>
        </w:rPr>
        <w:t>ՀՀ ԿԱ Ո ՊԸԾՁԲ-</w:t>
      </w:r>
      <w:r w:rsidR="00333630">
        <w:rPr>
          <w:rFonts w:ascii="GHEA Grapalat" w:hAnsi="GHEA Grapalat"/>
          <w:lang w:val="af-ZA"/>
        </w:rPr>
        <w:t>ԼՈԻՍ-</w:t>
      </w:r>
      <w:r w:rsidR="00333630" w:rsidRPr="00667C7A">
        <w:rPr>
          <w:rFonts w:ascii="GHEA Grapalat" w:hAnsi="GHEA Grapalat"/>
          <w:lang w:val="af-ZA"/>
        </w:rPr>
        <w:t>2014/</w:t>
      </w:r>
      <w:r w:rsidR="00333630">
        <w:rPr>
          <w:rFonts w:ascii="GHEA Grapalat" w:hAnsi="GHEA Grapalat"/>
          <w:lang w:val="af-ZA"/>
        </w:rPr>
        <w:t>1-ՓՔՎ</w:t>
      </w:r>
      <w:r w:rsidR="00333630"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33630" w:rsidRPr="00333630">
        <w:rPr>
          <w:rFonts w:ascii="GHEA Grapalat" w:hAnsi="GHEA Grapalat"/>
          <w:lang w:val="af-ZA"/>
        </w:rPr>
        <w:t xml:space="preserve"> </w:t>
      </w:r>
      <w:r w:rsidR="00333630" w:rsidRPr="00667C7A">
        <w:rPr>
          <w:rFonts w:ascii="GHEA Grapalat" w:hAnsi="GHEA Grapalat"/>
          <w:lang w:val="af-ZA"/>
        </w:rPr>
        <w:t>ՀՀ ԿԱ Ո ՊԸԾՁԲ-</w:t>
      </w:r>
      <w:r w:rsidR="00333630">
        <w:rPr>
          <w:rFonts w:ascii="GHEA Grapalat" w:hAnsi="GHEA Grapalat"/>
          <w:lang w:val="af-ZA"/>
        </w:rPr>
        <w:t>ԼՈԻՍ-</w:t>
      </w:r>
      <w:r w:rsidR="00333630" w:rsidRPr="00667C7A">
        <w:rPr>
          <w:rFonts w:ascii="GHEA Grapalat" w:hAnsi="GHEA Grapalat"/>
          <w:lang w:val="af-ZA"/>
        </w:rPr>
        <w:t>2014/</w:t>
      </w:r>
      <w:r w:rsidR="00333630">
        <w:rPr>
          <w:rFonts w:ascii="GHEA Grapalat" w:hAnsi="GHEA Grapalat"/>
          <w:lang w:val="af-ZA"/>
        </w:rPr>
        <w:t>1-ՓՔՎ</w:t>
      </w:r>
      <w:r w:rsidR="00333630"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20B16" w:rsidRPr="00667C7A">
        <w:rPr>
          <w:rFonts w:ascii="GHEA Grapalat" w:hAnsi="GHEA Grapalat"/>
          <w:sz w:val="20"/>
          <w:szCs w:val="20"/>
          <w:lang w:val="hy-AM"/>
        </w:rPr>
        <w:t>ՀՀ ԿԱ Ո ՊԸԾՁԲ-2014/</w:t>
      </w:r>
      <w:r w:rsidR="00921B83" w:rsidRPr="00921B83">
        <w:rPr>
          <w:rFonts w:ascii="GHEA Grapalat" w:hAnsi="GHEA Grapalat"/>
          <w:sz w:val="20"/>
          <w:szCs w:val="20"/>
          <w:lang w:val="hy-AM"/>
        </w:rPr>
        <w:t>Կ</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F6B4C"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F6B4C"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F6B4C"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F6B4C"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20B16" w:rsidRPr="00667C7A">
        <w:rPr>
          <w:rFonts w:ascii="GHEA Grapalat" w:hAnsi="GHEA Grapalat"/>
          <w:sz w:val="20"/>
          <w:szCs w:val="20"/>
          <w:lang w:val="hy-AM"/>
        </w:rPr>
        <w:t>ՀՀ ԿԱ Ո ՊԸԾՁԲ-2014/</w:t>
      </w:r>
      <w:r w:rsidR="00921B83" w:rsidRPr="00921B83">
        <w:rPr>
          <w:rFonts w:ascii="GHEA Grapalat" w:hAnsi="GHEA Grapalat"/>
          <w:sz w:val="20"/>
          <w:szCs w:val="20"/>
          <w:lang w:val="hy-AM"/>
        </w:rPr>
        <w:t>Կ</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lastRenderedPageBreak/>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lastRenderedPageBreak/>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F6B4C"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00E56" w:rsidRPr="00F00E56">
        <w:rPr>
          <w:rFonts w:ascii="GHEA Grapalat" w:hAnsi="GHEA Grapalat"/>
          <w:lang w:val="af-ZA"/>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i w:val="0"/>
          <w:lang w:val="hy-AM"/>
        </w:rPr>
        <w:t xml:space="preserve"> </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B2383F">
        <w:rPr>
          <w:rFonts w:ascii="GHEA Grapalat" w:hAnsi="GHEA Grapalat" w:cs="Sylfaen"/>
          <w:b/>
          <w:lang w:val="en-US"/>
        </w:rPr>
        <w:t>ԼՈՒՍԱՆԿԱՐՉԱԿԱՆ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F00E56" w:rsidRPr="00667C7A">
        <w:rPr>
          <w:rFonts w:ascii="GHEA Grapalat" w:hAnsi="GHEA Grapalat"/>
          <w:lang w:val="af-ZA"/>
        </w:rPr>
        <w:t>ՀՀ ԿԱ Ո ՊԸԾՁԲ-</w:t>
      </w:r>
      <w:r w:rsidR="00F00E56">
        <w:rPr>
          <w:rFonts w:ascii="GHEA Grapalat" w:hAnsi="GHEA Grapalat"/>
          <w:lang w:val="af-ZA"/>
        </w:rPr>
        <w:t>ԼՈԻՍ-</w:t>
      </w:r>
      <w:r w:rsidR="00F00E56" w:rsidRPr="00667C7A">
        <w:rPr>
          <w:rFonts w:ascii="GHEA Grapalat" w:hAnsi="GHEA Grapalat"/>
          <w:lang w:val="af-ZA"/>
        </w:rPr>
        <w:t>2014/</w:t>
      </w:r>
      <w:r w:rsidR="00F00E56">
        <w:rPr>
          <w:rFonts w:ascii="GHEA Grapalat" w:hAnsi="GHEA Grapalat"/>
          <w:lang w:val="af-ZA"/>
        </w:rPr>
        <w:t>1-ՓՔՎ</w:t>
      </w:r>
      <w:r w:rsidR="00F00E56" w:rsidRPr="00667C7A">
        <w:rPr>
          <w:rFonts w:ascii="GHEA Grapalat" w:hAnsi="GHEA Grapalat" w:cs="Sylfaen"/>
          <w:b/>
          <w:lang w:val="hy-AM"/>
        </w:rPr>
        <w:t xml:space="preserve">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4050"/>
      </w:tblGrid>
      <w:tr w:rsidR="002B6855" w:rsidRPr="008946B0" w:rsidTr="002B312D">
        <w:trPr>
          <w:trHeight w:val="832"/>
        </w:trPr>
        <w:tc>
          <w:tcPr>
            <w:tcW w:w="6210" w:type="dxa"/>
            <w:tcBorders>
              <w:top w:val="single" w:sz="4" w:space="0" w:color="auto"/>
              <w:left w:val="single" w:sz="4" w:space="0" w:color="auto"/>
              <w:bottom w:val="single" w:sz="4" w:space="0" w:color="auto"/>
              <w:right w:val="single" w:sz="4" w:space="0" w:color="auto"/>
            </w:tcBorders>
            <w:shd w:val="clear" w:color="auto" w:fill="BFBFBF"/>
          </w:tcPr>
          <w:p w:rsidR="002B6855" w:rsidRPr="008946B0" w:rsidRDefault="002B6855" w:rsidP="002B312D">
            <w:pPr>
              <w:jc w:val="center"/>
              <w:rPr>
                <w:rFonts w:ascii="Arial Unicode" w:hAnsi="Arial Unicode"/>
                <w:b/>
                <w:highlight w:val="lightGray"/>
              </w:rPr>
            </w:pPr>
            <w:r>
              <w:rPr>
                <w:rFonts w:ascii="Arial Unicode" w:hAnsi="Arial Unicode"/>
                <w:b/>
                <w:highlight w:val="lightGray"/>
              </w:rPr>
              <w:t>Ծառայության անվանումը</w:t>
            </w:r>
            <w:r w:rsidRPr="008946B0">
              <w:rPr>
                <w:rFonts w:ascii="Arial Unicode" w:hAnsi="Arial Unicode"/>
                <w:b/>
                <w:highlight w:val="lightGray"/>
              </w:rPr>
              <w:t xml:space="preserve"> </w:t>
            </w:r>
            <w:r w:rsidRPr="008946B0">
              <w:rPr>
                <w:rFonts w:ascii="Sylfaen" w:hAnsi="Sylfaen"/>
                <w:b/>
                <w:lang w:val="es-ES"/>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BFBFBF"/>
          </w:tcPr>
          <w:p w:rsidR="002B6855" w:rsidRPr="008946B0" w:rsidRDefault="002B6855" w:rsidP="002B312D">
            <w:pPr>
              <w:jc w:val="center"/>
              <w:rPr>
                <w:rFonts w:ascii="Sylfaen" w:hAnsi="Sylfaen" w:cs="Sylfaen"/>
                <w:b/>
                <w:highlight w:val="lightGray"/>
              </w:rPr>
            </w:pPr>
            <w:r>
              <w:rPr>
                <w:rFonts w:ascii="Sylfaen" w:hAnsi="Sylfaen" w:cs="Sylfaen"/>
                <w:b/>
                <w:highlight w:val="lightGray"/>
              </w:rPr>
              <w:t>Տեխնիկական բնութագիր</w:t>
            </w:r>
          </w:p>
        </w:tc>
      </w:tr>
      <w:tr w:rsidR="002B6855" w:rsidRPr="008946B0" w:rsidTr="002B312D">
        <w:trPr>
          <w:trHeight w:val="544"/>
        </w:trPr>
        <w:tc>
          <w:tcPr>
            <w:tcW w:w="621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rPr>
                <w:rFonts w:ascii="Times Armenian" w:hAnsi="Times Armenian"/>
                <w:b/>
                <w:sz w:val="16"/>
                <w:szCs w:val="16"/>
                <w:lang w:val="es-ES"/>
              </w:rPr>
            </w:pPr>
            <w:r>
              <w:rPr>
                <w:rFonts w:ascii="Sylfaen" w:hAnsi="Sylfaen"/>
                <w:b/>
                <w:lang w:val="es-ES"/>
              </w:rPr>
              <w:t>1. Լուսանկարչական</w:t>
            </w:r>
            <w:r w:rsidRPr="008946B0">
              <w:rPr>
                <w:rFonts w:ascii="Sylfaen" w:hAnsi="Sylfaen"/>
                <w:b/>
                <w:lang w:val="es-ES"/>
              </w:rPr>
              <w:t xml:space="preserve"> ծառայություններ</w:t>
            </w:r>
          </w:p>
        </w:tc>
        <w:tc>
          <w:tcPr>
            <w:tcW w:w="405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tabs>
                <w:tab w:val="left" w:pos="2430"/>
              </w:tabs>
              <w:rPr>
                <w:rFonts w:ascii="Sylfaen" w:hAnsi="Sylfaen" w:cs="Sylfaen"/>
                <w:sz w:val="18"/>
                <w:szCs w:val="18"/>
                <w:lang w:val="es-ES"/>
              </w:rPr>
            </w:pPr>
            <w:r w:rsidRPr="008946B0">
              <w:rPr>
                <w:rFonts w:ascii="Sylfaen" w:hAnsi="Sylfaen" w:cs="Sylfaen"/>
                <w:sz w:val="18"/>
                <w:szCs w:val="18"/>
                <w:lang w:val="es-ES"/>
              </w:rPr>
              <w:t>Ֆոտոնկարներ տպելու ծառայություն 20-30սմ և 10-15 սմ չափերի ֆոտոմոնտաժ նեգատիվ ֆոտոտպագրություն, դիֆուզհպումնային  ֆոտոթղթի պատրաստում, պատկերի մեծացում 30 անգամ, 24 ժամ աշխատանքային տևողությամբ /շուրջօրյա / անհերթ սպասարկմամբ,  պատվերի կատարումը 15-20 րոպեում</w:t>
            </w:r>
            <w:r>
              <w:rPr>
                <w:rFonts w:ascii="Sylfaen" w:hAnsi="Sylfaen" w:cs="Sylfaen"/>
                <w:sz w:val="18"/>
                <w:szCs w:val="18"/>
                <w:lang w:val="es-ES"/>
              </w:rPr>
              <w:t>: էլեկտրոնային փոստով ուղարկված նկարների տպում և առաքում Արցախի 8/16 հասցեով;</w:t>
            </w:r>
          </w:p>
        </w:tc>
      </w:tr>
      <w:tr w:rsidR="002B6855" w:rsidRPr="008946B0" w:rsidTr="002B312D">
        <w:trPr>
          <w:trHeight w:val="222"/>
        </w:trPr>
        <w:tc>
          <w:tcPr>
            <w:tcW w:w="621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rPr>
                <w:rFonts w:ascii="Times Armenian" w:hAnsi="Times Armenian"/>
                <w:b/>
                <w:sz w:val="16"/>
                <w:szCs w:val="16"/>
                <w:lang w:val="es-ES"/>
              </w:rPr>
            </w:pPr>
            <w:r w:rsidRPr="008946B0">
              <w:rPr>
                <w:rFonts w:ascii="Times Armenian" w:hAnsi="Times Armenian"/>
                <w:b/>
                <w:sz w:val="16"/>
                <w:szCs w:val="16"/>
                <w:lang w:val="es-ES"/>
              </w:rPr>
              <w:t xml:space="preserve">1.2. </w:t>
            </w:r>
            <w:r w:rsidRPr="008946B0">
              <w:rPr>
                <w:rFonts w:ascii="Times Armenian" w:hAnsi="GHEA Grapalat"/>
                <w:b/>
                <w:sz w:val="16"/>
                <w:szCs w:val="16"/>
              </w:rPr>
              <w:t>Անվտանգությունը</w:t>
            </w:r>
          </w:p>
        </w:tc>
        <w:tc>
          <w:tcPr>
            <w:tcW w:w="405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jc w:val="center"/>
              <w:rPr>
                <w:rFonts w:ascii="Arial Armenian" w:hAnsi="Arial Armenian" w:cs="Sylfaen"/>
                <w:sz w:val="18"/>
                <w:szCs w:val="18"/>
                <w:lang w:val="es-ES"/>
              </w:rPr>
            </w:pPr>
          </w:p>
        </w:tc>
      </w:tr>
      <w:tr w:rsidR="002B6855" w:rsidRPr="008946B0" w:rsidTr="002B312D">
        <w:trPr>
          <w:trHeight w:val="240"/>
        </w:trPr>
        <w:tc>
          <w:tcPr>
            <w:tcW w:w="621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rPr>
                <w:rFonts w:ascii="Times Armenian" w:hAnsi="Times Armenian"/>
                <w:b/>
                <w:sz w:val="16"/>
                <w:szCs w:val="16"/>
                <w:lang w:val="es-ES"/>
              </w:rPr>
            </w:pPr>
            <w:r w:rsidRPr="008946B0">
              <w:rPr>
                <w:rFonts w:ascii="Times Armenian" w:hAnsi="Times Armenian"/>
                <w:b/>
                <w:sz w:val="16"/>
                <w:szCs w:val="16"/>
                <w:lang w:val="es-ES"/>
              </w:rPr>
              <w:t xml:space="preserve">1.3. </w:t>
            </w:r>
            <w:r w:rsidRPr="008946B0">
              <w:rPr>
                <w:rFonts w:ascii="Times Armenian" w:hAnsi="GHEA Grapalat"/>
                <w:b/>
                <w:sz w:val="16"/>
                <w:szCs w:val="16"/>
              </w:rPr>
              <w:t>Փաթեթավորումը</w:t>
            </w:r>
          </w:p>
        </w:tc>
        <w:tc>
          <w:tcPr>
            <w:tcW w:w="405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jc w:val="center"/>
              <w:rPr>
                <w:rFonts w:ascii="Arial Armenian" w:hAnsi="Arial Armenian" w:cs="Sylfaen"/>
                <w:sz w:val="18"/>
                <w:szCs w:val="18"/>
                <w:lang w:val="es-ES"/>
              </w:rPr>
            </w:pPr>
          </w:p>
        </w:tc>
      </w:tr>
      <w:tr w:rsidR="002B6855" w:rsidRPr="008946B0" w:rsidTr="002B312D">
        <w:trPr>
          <w:trHeight w:val="330"/>
        </w:trPr>
        <w:tc>
          <w:tcPr>
            <w:tcW w:w="621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rPr>
                <w:rFonts w:ascii="Times Armenian" w:hAnsi="Times Armenian"/>
                <w:b/>
                <w:sz w:val="16"/>
                <w:szCs w:val="16"/>
                <w:lang w:val="es-ES"/>
              </w:rPr>
            </w:pPr>
            <w:r w:rsidRPr="008946B0">
              <w:rPr>
                <w:rFonts w:ascii="Times Armenian" w:hAnsi="Times Armenian"/>
                <w:b/>
                <w:sz w:val="16"/>
                <w:szCs w:val="16"/>
                <w:lang w:val="es-ES"/>
              </w:rPr>
              <w:t xml:space="preserve">1.4. </w:t>
            </w:r>
            <w:r w:rsidRPr="008946B0">
              <w:rPr>
                <w:rFonts w:ascii="Times Armenian" w:hAnsi="GHEA Grapalat"/>
                <w:b/>
                <w:sz w:val="16"/>
                <w:szCs w:val="16"/>
              </w:rPr>
              <w:t>Փոխադրումը</w:t>
            </w:r>
          </w:p>
        </w:tc>
        <w:tc>
          <w:tcPr>
            <w:tcW w:w="405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jc w:val="center"/>
              <w:rPr>
                <w:rFonts w:ascii="Arial Armenian" w:hAnsi="Arial Armenian" w:cs="Sylfaen"/>
                <w:sz w:val="18"/>
                <w:szCs w:val="18"/>
                <w:lang w:val="es-ES"/>
              </w:rPr>
            </w:pPr>
            <w:r w:rsidRPr="008946B0">
              <w:rPr>
                <w:rFonts w:ascii="Arial Armenian" w:hAnsi="GHEA Grapalat" w:cs="Sylfaen"/>
                <w:sz w:val="18"/>
                <w:szCs w:val="18"/>
              </w:rPr>
              <w:t>ավտոտրանսպորտով</w:t>
            </w:r>
          </w:p>
        </w:tc>
      </w:tr>
      <w:tr w:rsidR="002B6855" w:rsidRPr="008946B0" w:rsidTr="002B312D">
        <w:trPr>
          <w:trHeight w:val="332"/>
        </w:trPr>
        <w:tc>
          <w:tcPr>
            <w:tcW w:w="621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rPr>
                <w:rFonts w:ascii="Times Armenian" w:hAnsi="Times Armenian"/>
                <w:b/>
                <w:sz w:val="16"/>
                <w:szCs w:val="16"/>
                <w:lang w:val="es-ES"/>
              </w:rPr>
            </w:pPr>
            <w:r w:rsidRPr="008946B0">
              <w:rPr>
                <w:rFonts w:ascii="Times Armenian" w:hAnsi="Times Armenian"/>
                <w:b/>
                <w:sz w:val="16"/>
                <w:szCs w:val="16"/>
                <w:lang w:val="es-ES"/>
              </w:rPr>
              <w:t xml:space="preserve">1.5. </w:t>
            </w:r>
            <w:r w:rsidRPr="008946B0">
              <w:rPr>
                <w:rFonts w:ascii="Times Armenian" w:hAnsi="GHEA Grapalat"/>
                <w:b/>
                <w:sz w:val="16"/>
                <w:szCs w:val="16"/>
              </w:rPr>
              <w:t>Բեռնաթափումը</w:t>
            </w:r>
          </w:p>
        </w:tc>
        <w:tc>
          <w:tcPr>
            <w:tcW w:w="4050" w:type="dxa"/>
            <w:tcBorders>
              <w:top w:val="single" w:sz="4" w:space="0" w:color="auto"/>
              <w:left w:val="single" w:sz="4" w:space="0" w:color="auto"/>
              <w:bottom w:val="single" w:sz="4" w:space="0" w:color="auto"/>
              <w:right w:val="single" w:sz="4" w:space="0" w:color="auto"/>
            </w:tcBorders>
          </w:tcPr>
          <w:p w:rsidR="002B6855" w:rsidRPr="008946B0" w:rsidRDefault="002B6855" w:rsidP="002B312D">
            <w:pPr>
              <w:jc w:val="center"/>
              <w:rPr>
                <w:rFonts w:ascii="Arial Armenian" w:hAnsi="Arial Armenian" w:cs="Sylfaen"/>
                <w:sz w:val="18"/>
                <w:szCs w:val="18"/>
                <w:lang w:val="es-ES"/>
              </w:rPr>
            </w:pPr>
            <w:r w:rsidRPr="008946B0">
              <w:rPr>
                <w:rFonts w:ascii="Arial Armenian" w:hAnsi="GHEA Grapalat" w:cs="Sylfaen"/>
                <w:sz w:val="18"/>
                <w:szCs w:val="18"/>
              </w:rPr>
              <w:t>Երևան</w:t>
            </w:r>
            <w:r w:rsidRPr="008946B0">
              <w:rPr>
                <w:rFonts w:ascii="Arial Armenian" w:hAnsi="Arial Armenian" w:cs="Sylfaen"/>
                <w:sz w:val="18"/>
                <w:szCs w:val="18"/>
                <w:lang w:val="es-ES"/>
              </w:rPr>
              <w:t xml:space="preserve"> </w:t>
            </w:r>
            <w:r w:rsidRPr="008946B0">
              <w:rPr>
                <w:rFonts w:ascii="Arial Armenian" w:hAnsi="GHEA Grapalat" w:cs="Sylfaen"/>
                <w:sz w:val="18"/>
                <w:szCs w:val="18"/>
              </w:rPr>
              <w:t>քաղաքում</w:t>
            </w:r>
          </w:p>
        </w:tc>
      </w:tr>
    </w:tbl>
    <w:p w:rsidR="00D632B7" w:rsidRPr="00667C7A" w:rsidRDefault="00D632B7" w:rsidP="002B6855">
      <w:pPr>
        <w:spacing w:line="360" w:lineRule="auto"/>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9"/>
        <w:gridCol w:w="4567"/>
      </w:tblGrid>
      <w:tr w:rsidR="00600EDC" w:rsidRPr="00667C7A" w:rsidTr="00386C67">
        <w:trPr>
          <w:trHeight w:val="483"/>
        </w:trPr>
        <w:tc>
          <w:tcPr>
            <w:tcW w:w="8936" w:type="dxa"/>
            <w:gridSpan w:val="2"/>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DF6B4C" w:rsidRPr="00667C7A" w:rsidTr="00600EDC">
        <w:trPr>
          <w:trHeight w:val="772"/>
        </w:trPr>
        <w:tc>
          <w:tcPr>
            <w:tcW w:w="4369" w:type="dxa"/>
            <w:shd w:val="clear" w:color="auto" w:fill="auto"/>
          </w:tcPr>
          <w:p w:rsidR="00DF6B4C" w:rsidRPr="00C11E9F" w:rsidRDefault="00DF6B4C" w:rsidP="00E364E0">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DF6B4C" w:rsidRPr="00C11E9F" w:rsidRDefault="00DF6B4C" w:rsidP="00E364E0">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Pr="00667C7A">
        <w:rPr>
          <w:rFonts w:ascii="GHEA Grapalat" w:hAnsi="GHEA Grapalat"/>
          <w:i/>
          <w:lang w:val="pt-BR"/>
        </w:rPr>
        <w:t xml:space="preserve">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DF6B4C"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932ADA"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pStyle w:val="BodyTextIndent2"/>
              <w:spacing w:line="240" w:lineRule="auto"/>
              <w:ind w:firstLine="0"/>
              <w:contextualSpacing/>
              <w:rPr>
                <w:rFonts w:ascii="GHEA Grapalat" w:hAnsi="GHEA Grapalat"/>
              </w:rPr>
            </w:pPr>
            <w:r>
              <w:rPr>
                <w:rFonts w:ascii="GHEA Grapalat" w:hAnsi="GHEA Grapalat"/>
              </w:rPr>
              <w:t>կանաչապատման</w:t>
            </w:r>
            <w:r w:rsidRPr="00667C7A">
              <w:rPr>
                <w:rFonts w:ascii="GHEA Grapalat" w:hAnsi="GHEA Grapalat"/>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E32728" w:rsidP="00A407F3">
            <w:pPr>
              <w:ind w:right="-7"/>
              <w:contextualSpacing/>
              <w:jc w:val="both"/>
              <w:rPr>
                <w:rFonts w:ascii="GHEA Grapalat" w:hAnsi="GHEA Grapalat" w:cs="Sylfaen"/>
              </w:rPr>
            </w:pPr>
            <w:r>
              <w:rPr>
                <w:rFonts w:ascii="GHEA Grapalat" w:hAnsi="GHEA Grapalat" w:cs="Sylfaen"/>
                <w:lang w:val="en-US"/>
              </w:rPr>
              <w:t>34.6</w:t>
            </w:r>
            <w:r w:rsidR="00932ADA"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E32728" w:rsidP="00A407F3">
            <w:pPr>
              <w:ind w:right="-7"/>
              <w:contextualSpacing/>
              <w:jc w:val="both"/>
              <w:rPr>
                <w:rFonts w:ascii="GHEA Grapalat" w:hAnsi="GHEA Grapalat" w:cs="Sylfaen"/>
              </w:rPr>
            </w:pPr>
            <w:r>
              <w:rPr>
                <w:rFonts w:ascii="GHEA Grapalat" w:hAnsi="GHEA Grapalat" w:cs="Sylfaen"/>
                <w:lang w:val="en-US"/>
              </w:rPr>
              <w:t>34.6</w:t>
            </w:r>
            <w:r w:rsidR="00932ADA" w:rsidRPr="00667C7A">
              <w:rPr>
                <w:rFonts w:ascii="GHEA Grapalat" w:hAnsi="GHEA Grapalat" w:cs="Sylfaen"/>
              </w:rPr>
              <w:t>%</w:t>
            </w:r>
          </w:p>
        </w:tc>
        <w:tc>
          <w:tcPr>
            <w:tcW w:w="639" w:type="dxa"/>
            <w:tcBorders>
              <w:top w:val="single" w:sz="4" w:space="0" w:color="auto"/>
              <w:left w:val="single" w:sz="4" w:space="0" w:color="auto"/>
              <w:bottom w:val="single" w:sz="4" w:space="0" w:color="auto"/>
              <w:right w:val="single" w:sz="4" w:space="0" w:color="auto"/>
            </w:tcBorders>
            <w:vAlign w:val="center"/>
          </w:tcPr>
          <w:p w:rsidR="00932ADA" w:rsidRPr="00667C7A" w:rsidRDefault="00E32728" w:rsidP="00E364E0">
            <w:pPr>
              <w:spacing w:line="360" w:lineRule="auto"/>
              <w:ind w:right="-7"/>
              <w:contextualSpacing/>
              <w:jc w:val="both"/>
              <w:rPr>
                <w:rFonts w:ascii="GHEA Grapalat" w:hAnsi="GHEA Grapalat" w:cs="Sylfaen"/>
              </w:rPr>
            </w:pPr>
            <w:r>
              <w:rPr>
                <w:rFonts w:ascii="GHEA Grapalat" w:hAnsi="GHEA Grapalat" w:cs="Sylfaen"/>
                <w:lang w:val="en-US"/>
              </w:rPr>
              <w:t>34.6</w:t>
            </w:r>
            <w:r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E32728" w:rsidP="00E364E0">
            <w:pPr>
              <w:spacing w:line="360" w:lineRule="auto"/>
              <w:ind w:right="-7"/>
              <w:contextualSpacing/>
              <w:jc w:val="both"/>
              <w:rPr>
                <w:rFonts w:ascii="GHEA Grapalat" w:hAnsi="GHEA Grapalat" w:cs="Sylfaen"/>
              </w:rPr>
            </w:pPr>
            <w:r>
              <w:rPr>
                <w:rFonts w:ascii="GHEA Grapalat" w:hAnsi="GHEA Grapalat" w:cs="Sylfaen"/>
                <w:lang w:val="en-US"/>
              </w:rPr>
              <w:t>34.6</w:t>
            </w:r>
            <w:r w:rsidRPr="00667C7A">
              <w:rPr>
                <w:rFonts w:ascii="GHEA Grapalat" w:hAnsi="GHEA Grapalat" w:cs="Sylfaen"/>
              </w:rPr>
              <w:t>%</w:t>
            </w:r>
          </w:p>
        </w:tc>
        <w:tc>
          <w:tcPr>
            <w:tcW w:w="616" w:type="dxa"/>
            <w:tcBorders>
              <w:top w:val="single" w:sz="4" w:space="0" w:color="auto"/>
              <w:left w:val="single" w:sz="4" w:space="0" w:color="auto"/>
              <w:bottom w:val="single" w:sz="4" w:space="0" w:color="auto"/>
              <w:right w:val="single" w:sz="4" w:space="0" w:color="auto"/>
            </w:tcBorders>
            <w:vAlign w:val="center"/>
          </w:tcPr>
          <w:p w:rsidR="00932ADA" w:rsidRPr="00667C7A" w:rsidRDefault="00E32728" w:rsidP="00E364E0">
            <w:pPr>
              <w:spacing w:line="360" w:lineRule="auto"/>
              <w:ind w:right="-7"/>
              <w:contextualSpacing/>
              <w:jc w:val="both"/>
              <w:rPr>
                <w:rFonts w:ascii="GHEA Grapalat" w:hAnsi="GHEA Grapalat" w:cs="Sylfaen"/>
              </w:rPr>
            </w:pPr>
            <w:r>
              <w:rPr>
                <w:rFonts w:ascii="GHEA Grapalat" w:hAnsi="GHEA Grapalat" w:cs="Sylfaen"/>
                <w:lang w:val="en-US"/>
              </w:rPr>
              <w:t>34.6</w:t>
            </w:r>
            <w:r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E32728" w:rsidRDefault="00E32728" w:rsidP="00A407F3">
            <w:pPr>
              <w:spacing w:line="360" w:lineRule="auto"/>
              <w:ind w:right="-7"/>
              <w:contextualSpacing/>
              <w:jc w:val="both"/>
              <w:rPr>
                <w:rFonts w:ascii="GHEA Grapalat" w:hAnsi="GHEA Grapalat" w:cs="Sylfaen"/>
                <w:lang w:val="en-US"/>
              </w:rPr>
            </w:pPr>
            <w:r>
              <w:rPr>
                <w:rFonts w:ascii="GHEA Grapalat" w:hAnsi="GHEA Grapalat" w:cs="Sylfaen"/>
                <w:lang w:val="en-US"/>
              </w:rPr>
              <w:t>30.8</w:t>
            </w:r>
            <w:r w:rsidR="00932ADA" w:rsidRPr="00667C7A">
              <w:rPr>
                <w:rFonts w:ascii="GHEA Grapalat" w:hAnsi="GHEA Grapalat" w:cs="Sylfaen"/>
              </w:rPr>
              <w:t>%</w:t>
            </w:r>
          </w:p>
        </w:tc>
        <w:tc>
          <w:tcPr>
            <w:tcW w:w="644" w:type="dxa"/>
            <w:tcBorders>
              <w:top w:val="single" w:sz="4" w:space="0" w:color="auto"/>
              <w:left w:val="single" w:sz="4" w:space="0" w:color="auto"/>
              <w:bottom w:val="single" w:sz="4" w:space="0" w:color="auto"/>
              <w:right w:val="single" w:sz="4" w:space="0" w:color="auto"/>
            </w:tcBorders>
          </w:tcPr>
          <w:p w:rsidR="00932ADA" w:rsidRPr="00667C7A" w:rsidRDefault="00E32728">
            <w:r>
              <w:rPr>
                <w:rFonts w:ascii="GHEA Grapalat" w:hAnsi="GHEA Grapalat" w:cs="Sylfaen"/>
                <w:lang w:val="en-US"/>
              </w:rPr>
              <w:t>30.8</w:t>
            </w:r>
            <w:r w:rsidRPr="00667C7A">
              <w:rPr>
                <w:rFonts w:ascii="GHEA Grapalat" w:hAnsi="GHEA Grapalat" w:cs="Sylfaen"/>
              </w:rPr>
              <w:t>%</w:t>
            </w:r>
          </w:p>
        </w:tc>
        <w:tc>
          <w:tcPr>
            <w:tcW w:w="653" w:type="dxa"/>
            <w:tcBorders>
              <w:top w:val="single" w:sz="4" w:space="0" w:color="auto"/>
              <w:left w:val="single" w:sz="4" w:space="0" w:color="auto"/>
              <w:bottom w:val="single" w:sz="4" w:space="0" w:color="auto"/>
              <w:right w:val="single" w:sz="4" w:space="0" w:color="auto"/>
            </w:tcBorders>
          </w:tcPr>
          <w:p w:rsidR="00932ADA" w:rsidRPr="00667C7A" w:rsidRDefault="00E32728">
            <w:r>
              <w:rPr>
                <w:rFonts w:ascii="GHEA Grapalat" w:hAnsi="GHEA Grapalat" w:cs="Sylfaen"/>
                <w:lang w:val="en-US"/>
              </w:rPr>
              <w:t>30.8</w:t>
            </w:r>
            <w:r w:rsidRPr="00667C7A">
              <w:rPr>
                <w:rFonts w:ascii="GHEA Grapalat" w:hAnsi="GHEA Grapalat" w:cs="Sylfaen"/>
              </w:rPr>
              <w:t>%</w:t>
            </w:r>
          </w:p>
        </w:tc>
        <w:tc>
          <w:tcPr>
            <w:tcW w:w="967" w:type="dxa"/>
            <w:tcBorders>
              <w:top w:val="single" w:sz="4" w:space="0" w:color="000000"/>
              <w:left w:val="single" w:sz="4" w:space="0" w:color="000000"/>
              <w:bottom w:val="single" w:sz="4" w:space="0" w:color="auto"/>
              <w:right w:val="single" w:sz="4" w:space="0" w:color="auto"/>
            </w:tcBorders>
          </w:tcPr>
          <w:p w:rsidR="00932ADA" w:rsidRPr="00667C7A" w:rsidRDefault="00932ADA">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C62B9A" w:rsidRPr="00C62B9A">
        <w:rPr>
          <w:rFonts w:ascii="GHEA Grapalat" w:hAnsi="GHEA Grapalat"/>
        </w:rPr>
        <w:lastRenderedPageBreak/>
        <w:pict>
          <v:rect id="_x0000_s1028" style="position:absolute;left:0;text-align:left;margin-left:450pt;margin-top:51.45pt;width:27pt;height:81pt;z-index:251662336"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val="0"/>
          <w:sz w:val="18"/>
          <w:szCs w:val="18"/>
          <w:lang w:val="af-ZA"/>
        </w:rPr>
        <w:t xml:space="preserve">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sz w:val="18"/>
          <w:szCs w:val="18"/>
          <w:lang w:val="af-ZA"/>
        </w:rPr>
        <w:t xml:space="preserve"> </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921B83">
        <w:rPr>
          <w:rFonts w:ascii="GHEA Grapalat" w:hAnsi="GHEA Grapalat"/>
          <w:sz w:val="20"/>
          <w:lang w:val="af-ZA"/>
        </w:rPr>
        <w:t>կանաչապատման</w:t>
      </w:r>
      <w:r w:rsidR="00921B83" w:rsidRPr="00667C7A">
        <w:rPr>
          <w:rFonts w:ascii="GHEA Grapalat" w:hAnsi="GHEA Grapalat"/>
          <w:sz w:val="20"/>
          <w:lang w:val="nl-NL"/>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921B83">
        <w:rPr>
          <w:rFonts w:ascii="GHEA Grapalat" w:hAnsi="GHEA Grapalat"/>
          <w:sz w:val="20"/>
          <w:lang w:val="af-ZA"/>
        </w:rPr>
        <w:t>կանաչապատման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sz w:val="18"/>
          <w:szCs w:val="18"/>
          <w:lang w:val="af-ZA"/>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val="0"/>
          <w:sz w:val="18"/>
          <w:szCs w:val="18"/>
          <w:lang w:val="af-ZA"/>
        </w:rPr>
        <w:t xml:space="preserve">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sz w:val="18"/>
          <w:szCs w:val="18"/>
          <w:lang w:val="af-ZA"/>
        </w:rPr>
        <w:t xml:space="preserve"> </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2E60A8" w:rsidRPr="002E60A8">
        <w:rPr>
          <w:rFonts w:ascii="GHEA Grapalat" w:hAnsi="GHEA Grapalat"/>
          <w:lang w:val="af-ZA"/>
        </w:rPr>
        <w:t xml:space="preserve">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r w:rsidR="002E60A8" w:rsidRPr="00667C7A">
        <w:rPr>
          <w:rFonts w:ascii="GHEA Grapalat" w:hAnsi="GHEA Grapalat"/>
          <w:i/>
          <w:sz w:val="18"/>
          <w:szCs w:val="18"/>
          <w:lang w:val="af-ZA"/>
        </w:rPr>
        <w:t xml:space="preserve"> </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w:t>
      </w:r>
      <w:r w:rsidR="002E60A8" w:rsidRPr="00667C7A">
        <w:rPr>
          <w:rFonts w:ascii="GHEA Grapalat" w:hAnsi="GHEA Grapalat"/>
          <w:lang w:val="af-ZA"/>
        </w:rPr>
        <w:t>ՀՀ ԿԱ Ո ՊԸԾՁԲ-</w:t>
      </w:r>
      <w:r w:rsidR="002E60A8">
        <w:rPr>
          <w:rFonts w:ascii="GHEA Grapalat" w:hAnsi="GHEA Grapalat"/>
          <w:lang w:val="af-ZA"/>
        </w:rPr>
        <w:t>ԼՈԻՍ-</w:t>
      </w:r>
      <w:r w:rsidR="002E60A8" w:rsidRPr="00667C7A">
        <w:rPr>
          <w:rFonts w:ascii="GHEA Grapalat" w:hAnsi="GHEA Grapalat"/>
          <w:lang w:val="af-ZA"/>
        </w:rPr>
        <w:t>2014/</w:t>
      </w:r>
      <w:r w:rsidR="002E60A8">
        <w:rPr>
          <w:rFonts w:ascii="GHEA Grapalat" w:hAnsi="GHEA Grapalat"/>
          <w:lang w:val="af-ZA"/>
        </w:rPr>
        <w:t>1-ՓՔՎ</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lastRenderedPageBreak/>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491145" w:rsidRPr="00491145">
        <w:rPr>
          <w:rFonts w:ascii="GHEA Grapalat" w:hAnsi="GHEA Grapalat"/>
          <w:lang w:val="af-ZA"/>
        </w:rPr>
        <w:t xml:space="preserve"> </w:t>
      </w:r>
      <w:r w:rsidR="00491145" w:rsidRPr="00667C7A">
        <w:rPr>
          <w:rFonts w:ascii="GHEA Grapalat" w:hAnsi="GHEA Grapalat"/>
          <w:lang w:val="af-ZA"/>
        </w:rPr>
        <w:t>ՀՀ ԿԱ Ո ՊԸԾՁԲ-</w:t>
      </w:r>
      <w:r w:rsidR="00491145">
        <w:rPr>
          <w:rFonts w:ascii="GHEA Grapalat" w:hAnsi="GHEA Grapalat"/>
          <w:lang w:val="af-ZA"/>
        </w:rPr>
        <w:t>ԼՈԻՍ-</w:t>
      </w:r>
      <w:r w:rsidR="00491145" w:rsidRPr="00667C7A">
        <w:rPr>
          <w:rFonts w:ascii="GHEA Grapalat" w:hAnsi="GHEA Grapalat"/>
          <w:lang w:val="af-ZA"/>
        </w:rPr>
        <w:t>2014/</w:t>
      </w:r>
      <w:r w:rsidR="00491145">
        <w:rPr>
          <w:rFonts w:ascii="GHEA Grapalat" w:hAnsi="GHEA Grapalat"/>
          <w:lang w:val="af-ZA"/>
        </w:rPr>
        <w:t>1-ՓՔՎ</w:t>
      </w:r>
      <w:r w:rsidR="00491145" w:rsidRPr="00667C7A">
        <w:rPr>
          <w:rFonts w:ascii="GHEA Grapalat" w:hAnsi="GHEA Grapalat"/>
          <w:i w:val="0"/>
          <w:sz w:val="18"/>
          <w:szCs w:val="18"/>
          <w:lang w:val="af-ZA"/>
        </w:rPr>
        <w:t xml:space="preserve"> </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F6B4C"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պարտավորությունների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F6B4C"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աշխատանքային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բանկային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(ամիսը, ամսաթիվը, տարեթիվը) (ամիսը,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D632B7"/>
    <w:rsid w:val="00010874"/>
    <w:rsid w:val="00034AA0"/>
    <w:rsid w:val="0009734B"/>
    <w:rsid w:val="000C51F0"/>
    <w:rsid w:val="00155491"/>
    <w:rsid w:val="001951A8"/>
    <w:rsid w:val="00265B87"/>
    <w:rsid w:val="00274963"/>
    <w:rsid w:val="002A1B8D"/>
    <w:rsid w:val="002B6855"/>
    <w:rsid w:val="002E60A8"/>
    <w:rsid w:val="00320B16"/>
    <w:rsid w:val="00331043"/>
    <w:rsid w:val="00333630"/>
    <w:rsid w:val="00337445"/>
    <w:rsid w:val="00386C67"/>
    <w:rsid w:val="003C228D"/>
    <w:rsid w:val="00414BAE"/>
    <w:rsid w:val="004214B8"/>
    <w:rsid w:val="00456454"/>
    <w:rsid w:val="00470C32"/>
    <w:rsid w:val="00491145"/>
    <w:rsid w:val="004927CF"/>
    <w:rsid w:val="00535E0F"/>
    <w:rsid w:val="00591453"/>
    <w:rsid w:val="005C21CA"/>
    <w:rsid w:val="00600EDC"/>
    <w:rsid w:val="00667C7A"/>
    <w:rsid w:val="006A030B"/>
    <w:rsid w:val="006A1A74"/>
    <w:rsid w:val="007432FF"/>
    <w:rsid w:val="00773F58"/>
    <w:rsid w:val="007962B1"/>
    <w:rsid w:val="008300BC"/>
    <w:rsid w:val="00840233"/>
    <w:rsid w:val="008D32EF"/>
    <w:rsid w:val="00921B83"/>
    <w:rsid w:val="00932ADA"/>
    <w:rsid w:val="00985689"/>
    <w:rsid w:val="00A04EC4"/>
    <w:rsid w:val="00A407F3"/>
    <w:rsid w:val="00AE184C"/>
    <w:rsid w:val="00AF6714"/>
    <w:rsid w:val="00B05A86"/>
    <w:rsid w:val="00B2383F"/>
    <w:rsid w:val="00B328CA"/>
    <w:rsid w:val="00C450EC"/>
    <w:rsid w:val="00C62B9A"/>
    <w:rsid w:val="00CC5036"/>
    <w:rsid w:val="00CD030F"/>
    <w:rsid w:val="00CF2EA4"/>
    <w:rsid w:val="00D22E20"/>
    <w:rsid w:val="00D25687"/>
    <w:rsid w:val="00D632B7"/>
    <w:rsid w:val="00D64C98"/>
    <w:rsid w:val="00DE505D"/>
    <w:rsid w:val="00DF6B4C"/>
    <w:rsid w:val="00E32728"/>
    <w:rsid w:val="00E364E0"/>
    <w:rsid w:val="00F00E56"/>
    <w:rsid w:val="00F21468"/>
    <w:rsid w:val="00FB2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45</Pages>
  <Words>15063</Words>
  <Characters>85865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Comp1</cp:lastModifiedBy>
  <cp:revision>93</cp:revision>
  <dcterms:created xsi:type="dcterms:W3CDTF">2014-02-11T11:44:00Z</dcterms:created>
  <dcterms:modified xsi:type="dcterms:W3CDTF">2014-04-28T19:47:00Z</dcterms:modified>
</cp:coreProperties>
</file>