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ՆԹԱՑԱԿԱՐԳԻ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374A" w:rsidRPr="005B374A" w:rsidRDefault="00736090" w:rsidP="005B374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Հայտարարության սույն տեքստը </w:t>
      </w:r>
      <w:r w:rsidR="005B374A"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է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36090" w:rsidRPr="005B374A" w:rsidRDefault="005B374A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/>
          <w:sz w:val="20"/>
          <w:lang w:val="af-ZA"/>
        </w:rPr>
        <w:t xml:space="preserve"> 2014 </w:t>
      </w:r>
      <w:r w:rsidRPr="005B374A">
        <w:rPr>
          <w:rFonts w:ascii="GHEA Grapalat" w:hAnsi="GHEA Grapalat" w:cs="Sylfaen"/>
          <w:sz w:val="20"/>
          <w:lang w:val="af-ZA"/>
        </w:rPr>
        <w:t>թվականի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="00731FC1">
        <w:rPr>
          <w:rFonts w:ascii="GHEA Grapalat" w:hAnsi="GHEA Grapalat"/>
          <w:sz w:val="20"/>
          <w:lang w:val="af-ZA"/>
        </w:rPr>
        <w:t>ապրիլ</w:t>
      </w:r>
      <w:r w:rsidRPr="005B374A">
        <w:rPr>
          <w:rFonts w:ascii="GHEA Grapalat" w:hAnsi="GHEA Grapalat"/>
          <w:sz w:val="20"/>
          <w:lang w:val="af-ZA"/>
        </w:rPr>
        <w:t xml:space="preserve">ի </w:t>
      </w:r>
      <w:r w:rsidR="00731FC1">
        <w:rPr>
          <w:rFonts w:ascii="GHEA Grapalat" w:hAnsi="GHEA Grapalat"/>
          <w:sz w:val="20"/>
          <w:lang w:val="af-ZA"/>
        </w:rPr>
        <w:t>2</w:t>
      </w:r>
      <w:r w:rsidR="0092578C">
        <w:rPr>
          <w:rFonts w:ascii="GHEA Grapalat" w:hAnsi="GHEA Grapalat"/>
          <w:sz w:val="20"/>
          <w:lang w:val="af-ZA"/>
        </w:rPr>
        <w:t>9</w:t>
      </w:r>
      <w:r w:rsidRPr="005B374A">
        <w:rPr>
          <w:rFonts w:ascii="GHEA Grapalat" w:hAnsi="GHEA Grapalat"/>
          <w:sz w:val="20"/>
          <w:lang w:val="af-ZA"/>
        </w:rPr>
        <w:t>-</w:t>
      </w:r>
      <w:r w:rsidRPr="005B374A">
        <w:rPr>
          <w:rFonts w:ascii="GHEA Grapalat" w:hAnsi="GHEA Grapalat" w:cs="Sylfaen"/>
          <w:sz w:val="20"/>
          <w:lang w:val="af-ZA"/>
        </w:rPr>
        <w:t>ի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 w:rsidRPr="005B374A">
        <w:rPr>
          <w:rFonts w:ascii="GHEA Grapalat" w:hAnsi="GHEA Grapalat" w:cs="Sylfaen"/>
          <w:sz w:val="20"/>
          <w:lang w:val="af-ZA"/>
        </w:rPr>
        <w:t>որոշմամբ</w:t>
      </w:r>
      <w:r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և </w:t>
      </w:r>
      <w:r w:rsidR="00736090" w:rsidRPr="005B374A">
        <w:rPr>
          <w:rFonts w:ascii="GHEA Grapalat" w:hAnsi="GHEA Grapalat" w:cs="Sylfaen"/>
          <w:sz w:val="20"/>
          <w:szCs w:val="24"/>
          <w:lang w:val="af-ZA"/>
        </w:rPr>
        <w:t>հրապարակվում է</w:t>
      </w:r>
    </w:p>
    <w:p w:rsidR="00736090" w:rsidRPr="005B374A" w:rsidRDefault="00736090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 w:cs="Sylfaen"/>
          <w:sz w:val="20"/>
          <w:szCs w:val="24"/>
          <w:lang w:val="af-ZA"/>
        </w:rPr>
        <w:t>«Գնումների մասին» ՀՀ օրենքի 35-րդ հոդվածի համաձայն</w:t>
      </w: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ՍՀԿՍԲ-ՇՀԱՊՁԲ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-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20</w:t>
      </w:r>
      <w:r w:rsidR="00D031B9">
        <w:rPr>
          <w:rFonts w:ascii="GHEA Grapalat" w:hAnsi="GHEA Grapalat" w:cs="Sylfaen"/>
          <w:b/>
          <w:i/>
          <w:szCs w:val="24"/>
          <w:lang w:val="af-ZA"/>
        </w:rPr>
        <w:t>1</w:t>
      </w:r>
      <w:r w:rsidR="00731FC1">
        <w:rPr>
          <w:rFonts w:ascii="GHEA Grapalat" w:hAnsi="GHEA Grapalat" w:cs="Sylfaen"/>
          <w:b/>
          <w:i/>
          <w:szCs w:val="24"/>
          <w:lang w:val="af-ZA"/>
        </w:rPr>
        <w:t>4/</w:t>
      </w:r>
      <w:r w:rsidR="0092578C">
        <w:rPr>
          <w:rFonts w:ascii="GHEA Grapalat" w:hAnsi="GHEA Grapalat" w:cs="Sylfaen"/>
          <w:b/>
          <w:i/>
          <w:szCs w:val="24"/>
          <w:lang w:val="af-ZA"/>
        </w:rPr>
        <w:t>3</w:t>
      </w:r>
    </w:p>
    <w:p w:rsidR="00736090" w:rsidRPr="000D0C32" w:rsidRDefault="00736090" w:rsidP="00736090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736090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="00731FC1">
        <w:rPr>
          <w:rFonts w:ascii="GHEA Grapalat" w:hAnsi="GHEA Grapalat"/>
          <w:sz w:val="20"/>
          <w:lang w:val="af-ZA"/>
        </w:rPr>
        <w:t>՛՛Սևան համայնքի կոմունալ սպասարկում և բարեկարգում՛՛ ՀՈԱԿ-ը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60665">
        <w:rPr>
          <w:rFonts w:ascii="GHEA Grapalat" w:hAnsi="GHEA Grapalat"/>
          <w:sz w:val="20"/>
          <w:lang w:val="af-ZA"/>
        </w:rPr>
        <w:t xml:space="preserve">ՀՀ, Գեղարքունիքի մարզ, </w:t>
      </w:r>
      <w:r>
        <w:rPr>
          <w:rFonts w:ascii="GHEA Grapalat" w:hAnsi="GHEA Grapalat"/>
          <w:sz w:val="20"/>
          <w:lang w:val="af-ZA"/>
        </w:rPr>
        <w:t xml:space="preserve">ք. </w:t>
      </w:r>
      <w:r w:rsidR="00F60665">
        <w:rPr>
          <w:rFonts w:ascii="GHEA Grapalat" w:hAnsi="GHEA Grapalat"/>
          <w:sz w:val="20"/>
          <w:lang w:val="af-ZA"/>
        </w:rPr>
        <w:t>Սև</w:t>
      </w:r>
      <w:r>
        <w:rPr>
          <w:rFonts w:ascii="GHEA Grapalat" w:hAnsi="GHEA Grapalat"/>
          <w:sz w:val="20"/>
          <w:lang w:val="af-ZA"/>
        </w:rPr>
        <w:t xml:space="preserve">ան, </w:t>
      </w:r>
      <w:r w:rsidR="00731FC1">
        <w:rPr>
          <w:rFonts w:ascii="GHEA Grapalat" w:hAnsi="GHEA Grapalat"/>
          <w:sz w:val="20"/>
          <w:lang w:val="af-ZA"/>
        </w:rPr>
        <w:t>Շահումյան</w:t>
      </w:r>
      <w:r w:rsidR="00F60665" w:rsidRPr="00731FC1">
        <w:rPr>
          <w:rFonts w:ascii="GHEA Grapalat" w:hAnsi="GHEA Grapalat"/>
          <w:sz w:val="20"/>
          <w:szCs w:val="20"/>
          <w:lang w:val="af-ZA"/>
        </w:rPr>
        <w:t>,</w:t>
      </w:r>
      <w:r w:rsidRPr="00731FC1">
        <w:rPr>
          <w:rFonts w:ascii="GHEA Grapalat" w:hAnsi="GHEA Grapalat"/>
          <w:sz w:val="20"/>
          <w:szCs w:val="20"/>
          <w:lang w:val="af-ZA"/>
        </w:rPr>
        <w:t xml:space="preserve"> </w:t>
      </w:r>
      <w:r w:rsidR="00731FC1">
        <w:rPr>
          <w:rFonts w:ascii="GHEA Grapalat" w:hAnsi="GHEA Grapalat"/>
          <w:sz w:val="20"/>
          <w:szCs w:val="20"/>
          <w:lang w:val="af-ZA"/>
        </w:rPr>
        <w:t xml:space="preserve">7 </w:t>
      </w:r>
      <w:r w:rsidRPr="00731FC1">
        <w:rPr>
          <w:rFonts w:ascii="GHEA Grapalat" w:hAnsi="GHEA Grapalat"/>
          <w:sz w:val="20"/>
          <w:szCs w:val="20"/>
          <w:lang w:val="af-ZA"/>
        </w:rPr>
        <w:t xml:space="preserve">հասցեում, ստորև ներկայացնում է </w:t>
      </w:r>
      <w:r w:rsidR="00731FC1" w:rsidRPr="00731FC1">
        <w:rPr>
          <w:rFonts w:ascii="GHEA Grapalat" w:hAnsi="GHEA Grapalat" w:cs="Sylfaen"/>
          <w:sz w:val="20"/>
          <w:szCs w:val="20"/>
          <w:lang w:val="af-ZA"/>
        </w:rPr>
        <w:t>ՍՀԿՍԲ-ՇՀԱՊՁԲ-2014/</w:t>
      </w:r>
      <w:r w:rsidR="0092578C">
        <w:rPr>
          <w:rFonts w:ascii="GHEA Grapalat" w:hAnsi="GHEA Grapalat" w:cs="Sylfaen"/>
          <w:sz w:val="20"/>
          <w:szCs w:val="20"/>
          <w:lang w:val="af-ZA"/>
        </w:rPr>
        <w:t>3</w:t>
      </w:r>
      <w:r w:rsidRPr="00731FC1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 w:rsidRPr="00731FC1">
        <w:rPr>
          <w:rFonts w:ascii="GHEA Grapalat" w:hAnsi="GHEA Grapalat"/>
          <w:sz w:val="20"/>
          <w:szCs w:val="20"/>
          <w:lang w:val="af-ZA"/>
        </w:rPr>
        <w:t>ծածկագրով շրջանակային</w:t>
      </w:r>
      <w:r>
        <w:rPr>
          <w:rFonts w:ascii="GHEA Grapalat" w:hAnsi="GHEA Grapalat"/>
          <w:sz w:val="20"/>
          <w:lang w:val="af-ZA"/>
        </w:rPr>
        <w:t xml:space="preserve"> համաձայնագրերի միջոցով 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92578C">
        <w:rPr>
          <w:rFonts w:ascii="GHEA Grapalat" w:hAnsi="GHEA Grapalat"/>
          <w:sz w:val="20"/>
          <w:lang w:val="af-ZA"/>
        </w:rPr>
        <w:t>ի 1-ից մինչև 45-րդ չափաբաժինները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736090" w:rsidRPr="000D0C32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0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2771"/>
        <w:gridCol w:w="2068"/>
        <w:gridCol w:w="2434"/>
        <w:gridCol w:w="2177"/>
      </w:tblGrid>
      <w:tr w:rsidR="00736090" w:rsidRPr="00D85D45" w:rsidTr="00D85D45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D85D45" w:rsidRDefault="00736090" w:rsidP="00D85D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736090" w:rsidRPr="00D85D45" w:rsidRDefault="00736090" w:rsidP="00D85D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736090" w:rsidRPr="00D85D45" w:rsidRDefault="00736090" w:rsidP="00D85D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="00D85D45"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6090" w:rsidRPr="00D85D45" w:rsidRDefault="00736090" w:rsidP="00D85D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736090" w:rsidRPr="00D85D45" w:rsidRDefault="00736090" w:rsidP="00D85D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85D45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D85D4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D85D4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D85D45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736090" w:rsidRPr="00D85D45" w:rsidRDefault="00736090" w:rsidP="00D85D4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85D4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85D4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Վառուցքի մոմ (սվեչա)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Միջադիրների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կոմպլեկտ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Միջադիրների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կոմպլեկտ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4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Առանցքակալ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սեղմող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5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Առանցքակալ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սեղմող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6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Լիսեռ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երկրորդային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7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Լիսեռ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առաջնային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8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Ատամնանիվ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2-</w:t>
            </w:r>
            <w:r w:rsidRPr="00D85D45">
              <w:rPr>
                <w:rFonts w:ascii="GHEA Grapalat" w:hAnsi="GHEA Grapalat"/>
                <w:sz w:val="16"/>
                <w:szCs w:val="16"/>
              </w:rPr>
              <w:t>րդ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փոխ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.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9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Ատամնանիվ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3-</w:t>
            </w:r>
            <w:r w:rsidRPr="00D85D45">
              <w:rPr>
                <w:rFonts w:ascii="GHEA Grapalat" w:hAnsi="GHEA Grapalat"/>
                <w:sz w:val="16"/>
                <w:szCs w:val="16"/>
              </w:rPr>
              <w:t>րդ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փոխ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.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10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Եռաբաշխիչ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D85D45">
              <w:rPr>
                <w:rFonts w:ascii="GHEA Grapalat" w:hAnsi="GHEA Grapalat"/>
                <w:sz w:val="16"/>
                <w:szCs w:val="16"/>
              </w:rPr>
              <w:t>տրայնիկ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)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Համաժամիչ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D85D45">
              <w:rPr>
                <w:rFonts w:ascii="GHEA Grapalat" w:hAnsi="GHEA Grapalat"/>
                <w:sz w:val="16"/>
                <w:szCs w:val="16"/>
              </w:rPr>
              <w:t>սինխրոնիզատոր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)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12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Խաչուկ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lastRenderedPageBreak/>
              <w:t>13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Խաչուկ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14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Փոխանցման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տուփ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15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Փոխանցման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տուփ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16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Մխոց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17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Մխոց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18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Մխոցի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օղակ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19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Մխոցի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օղակ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20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Ներդիր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Ներդիր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22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Կարդան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23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Դիսկ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տանող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24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Դիսկ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տարվող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25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Դիսկ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տանող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26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Դիսկ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տարվող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27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Գլխավոր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փոխանցում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28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Գլխավոր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փոխանցում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29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Ներդիր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արգելակային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30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Ներդիր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արգելակային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lastRenderedPageBreak/>
              <w:t>31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Բաք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արգելակային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32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Բաք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արգելակային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33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Գործարկիչ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Գրեյդեր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ԴԶ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-143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34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Մեկնարկիչ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D85D45">
              <w:rPr>
                <w:rFonts w:ascii="GHEA Grapalat" w:hAnsi="GHEA Grapalat"/>
                <w:sz w:val="16"/>
                <w:szCs w:val="16"/>
              </w:rPr>
              <w:t>ստարտյոր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) T-40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տրակտորի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35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Գեներատոր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36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Գեներատոր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37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Մեկնարկիչ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D85D45">
              <w:rPr>
                <w:rFonts w:ascii="GHEA Grapalat" w:hAnsi="GHEA Grapalat"/>
                <w:sz w:val="16"/>
                <w:szCs w:val="16"/>
              </w:rPr>
              <w:t>ստարտյոր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)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38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Մեկնարկիչ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D85D45">
              <w:rPr>
                <w:rFonts w:ascii="GHEA Grapalat" w:hAnsi="GHEA Grapalat"/>
                <w:sz w:val="16"/>
                <w:szCs w:val="16"/>
              </w:rPr>
              <w:t>ստարտյոր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)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39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Խողովակ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հիդրավլիկի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բ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ճ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Բեռնատար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ավտոմեքենաների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40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Մանիպուլյատորի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կոթ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D85D45">
              <w:rPr>
                <w:rFonts w:ascii="GHEA Grapalat" w:hAnsi="GHEA Grapalat"/>
                <w:sz w:val="16"/>
                <w:szCs w:val="16"/>
              </w:rPr>
              <w:t>կոթ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) </w:t>
            </w:r>
            <w:r w:rsidRPr="00D85D45">
              <w:rPr>
                <w:rFonts w:ascii="GHEA Grapalat" w:hAnsi="GHEA Grapalat"/>
                <w:sz w:val="16"/>
                <w:szCs w:val="16"/>
              </w:rPr>
              <w:t>Բեռնատար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ավտոմեքենաների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41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Առանցքակալներ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տարբեր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Բեռնատար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ավտոմեքենաների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42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Փոկ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D85D45">
              <w:rPr>
                <w:rFonts w:ascii="GHEA Grapalat" w:hAnsi="GHEA Grapalat"/>
                <w:sz w:val="16"/>
                <w:szCs w:val="16"/>
              </w:rPr>
              <w:t>ռեմեն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)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43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Փոկ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(</w:t>
            </w:r>
            <w:r w:rsidRPr="00D85D45">
              <w:rPr>
                <w:rFonts w:ascii="GHEA Grapalat" w:hAnsi="GHEA Grapalat"/>
                <w:sz w:val="16"/>
                <w:szCs w:val="16"/>
              </w:rPr>
              <w:t>ռեմեն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) </w:t>
            </w:r>
            <w:r w:rsidRPr="00D85D45">
              <w:rPr>
                <w:rFonts w:ascii="GHEA Grapalat" w:hAnsi="GHEA Grapalat"/>
                <w:sz w:val="16"/>
                <w:szCs w:val="16"/>
              </w:rPr>
              <w:t>ԶԻԼ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-130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44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Մղիչ (նասոս), ՆՇ տիպի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  <w:tr w:rsidR="00D85D45" w:rsidRPr="00D85D45" w:rsidTr="00D85D45">
        <w:trPr>
          <w:trHeight w:val="432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 w:cs="GHEA Grapalat"/>
                <w:sz w:val="16"/>
                <w:szCs w:val="16"/>
                <w:lang w:val="es-ES"/>
              </w:rPr>
              <w:t>45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Բաժանարար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տուփ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D85D45">
              <w:rPr>
                <w:rFonts w:ascii="GHEA Grapalat" w:hAnsi="GHEA Grapalat"/>
                <w:sz w:val="16"/>
                <w:szCs w:val="16"/>
              </w:rPr>
              <w:t>ԳԱԶ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-53 </w:t>
            </w:r>
            <w:r w:rsidRPr="00D85D45">
              <w:rPr>
                <w:rFonts w:ascii="GHEA Grapalat" w:hAnsi="GHEA Grapalat"/>
                <w:sz w:val="16"/>
                <w:szCs w:val="16"/>
              </w:rPr>
              <w:t>ա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>/</w:t>
            </w:r>
            <w:r w:rsidRPr="00D85D45">
              <w:rPr>
                <w:rFonts w:ascii="GHEA Grapalat" w:hAnsi="GHEA Grapalat"/>
                <w:sz w:val="16"/>
                <w:szCs w:val="16"/>
              </w:rPr>
              <w:t>մ</w:t>
            </w:r>
            <w:r w:rsidRPr="00D85D45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D85D45">
              <w:rPr>
                <w:rFonts w:ascii="GHEA Grapalat" w:hAnsi="GHEA Grapalat"/>
                <w:sz w:val="16"/>
                <w:szCs w:val="16"/>
              </w:rPr>
              <w:t>համար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85D45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 xml:space="preserve">1-ին կետի 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2-րդ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  <w:t>3-րդ կետի</w:t>
            </w:r>
          </w:p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4-րդ կետի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D85D45" w:rsidRPr="00D85D45" w:rsidRDefault="00D85D45" w:rsidP="00D85D4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85D45">
              <w:rPr>
                <w:rFonts w:ascii="GHEA Grapalat" w:hAnsi="GHEA Grapalat"/>
                <w:sz w:val="16"/>
                <w:szCs w:val="16"/>
                <w:lang w:val="hy-AM"/>
              </w:rPr>
              <w:t>Գնման ընթացակարգով սահմանված հայտեր չեն ներկայացվել</w:t>
            </w:r>
          </w:p>
        </w:tc>
      </w:tr>
    </w:tbl>
    <w:p w:rsidR="00D85D45" w:rsidRDefault="00D85D45" w:rsidP="00D85D45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6090" w:rsidRPr="00960651" w:rsidRDefault="00736090" w:rsidP="00D85D4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GHEA Grapalat" w:hAnsi="GHEA Grapalat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>. Ա</w:t>
      </w:r>
      <w:r w:rsidR="001E381C">
        <w:rPr>
          <w:rFonts w:ascii="GHEA Grapalat" w:hAnsi="GHEA Grapalat"/>
          <w:sz w:val="20"/>
          <w:lang w:val="af-ZA"/>
        </w:rPr>
        <w:t>վետիս</w:t>
      </w:r>
      <w:r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Pr="00960651" w:rsidRDefault="00736090" w:rsidP="00D85D4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47155C">
        <w:rPr>
          <w:rFonts w:ascii="GHEA Grapalat" w:hAnsi="GHEA Grapalat" w:cs="Sylfaen"/>
          <w:sz w:val="20"/>
          <w:lang w:val="af-ZA"/>
        </w:rPr>
        <w:t xml:space="preserve">  </w:t>
      </w:r>
      <w:r w:rsidR="001E381C">
        <w:rPr>
          <w:rFonts w:ascii="GHEA Grapalat" w:hAnsi="GHEA Grapalat" w:cs="Sylfaen"/>
          <w:sz w:val="20"/>
          <w:lang w:val="af-ZA"/>
        </w:rPr>
        <w:t>091</w:t>
      </w:r>
      <w:r w:rsidRPr="0047155C">
        <w:rPr>
          <w:rFonts w:ascii="GHEA Grapalat" w:hAnsi="GHEA Grapalat" w:cs="Sylfaen"/>
          <w:sz w:val="20"/>
          <w:lang w:val="af-ZA"/>
        </w:rPr>
        <w:t xml:space="preserve"> </w:t>
      </w:r>
      <w:r w:rsidR="001E381C">
        <w:rPr>
          <w:rFonts w:ascii="GHEA Grapalat" w:hAnsi="GHEA Grapalat" w:cs="Sylfaen"/>
          <w:sz w:val="20"/>
          <w:lang w:val="af-ZA"/>
        </w:rPr>
        <w:t>16-90-16</w:t>
      </w:r>
      <w:r w:rsidRPr="0047155C">
        <w:rPr>
          <w:rFonts w:ascii="GHEA Grapalat" w:hAnsi="GHEA Grapalat" w:cs="Sylfaen"/>
          <w:sz w:val="20"/>
          <w:lang w:val="af-ZA"/>
        </w:rPr>
        <w:t>։</w:t>
      </w:r>
    </w:p>
    <w:p w:rsidR="00736090" w:rsidRPr="00960651" w:rsidRDefault="00736090" w:rsidP="00D85D45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Sylfaen" w:hAnsi="Sylfaen"/>
          <w:b/>
          <w:color w:val="000000"/>
          <w:szCs w:val="24"/>
          <w:u w:val="single"/>
          <w:lang w:val="af-ZA"/>
        </w:rPr>
        <w:t>sevanhamaynq@mail.ru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Default="00736090" w:rsidP="00D85D45">
      <w:pPr>
        <w:pStyle w:val="BodyTextIndent3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4A5332">
        <w:rPr>
          <w:rFonts w:ascii="GHEA Grapalat" w:hAnsi="GHEA Grapalat"/>
          <w:sz w:val="20"/>
          <w:lang w:val="af-ZA"/>
        </w:rPr>
        <w:t>՛՛Սևան համայնքի կոմունալ սպասարկում և բարեկարգում՛՛ ՀՈԱԿ</w:t>
      </w:r>
    </w:p>
    <w:p w:rsidR="00736090" w:rsidRDefault="00603F72" w:rsidP="00D85D45">
      <w:pPr>
        <w:spacing w:after="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2</w:t>
      </w:r>
      <w:r w:rsidR="00D85D45">
        <w:rPr>
          <w:rFonts w:ascii="GHEA Grapalat" w:hAnsi="GHEA Grapalat"/>
          <w:b/>
          <w:i/>
          <w:sz w:val="20"/>
          <w:lang w:val="af-ZA"/>
        </w:rPr>
        <w:t>9</w:t>
      </w:r>
      <w:r w:rsidR="00D24D20">
        <w:rPr>
          <w:rFonts w:ascii="GHEA Grapalat" w:hAnsi="GHEA Grapalat"/>
          <w:b/>
          <w:i/>
          <w:sz w:val="20"/>
          <w:lang w:val="af-ZA"/>
        </w:rPr>
        <w:t>.0</w:t>
      </w:r>
      <w:r>
        <w:rPr>
          <w:rFonts w:ascii="GHEA Grapalat" w:hAnsi="GHEA Grapalat"/>
          <w:b/>
          <w:i/>
          <w:sz w:val="20"/>
          <w:lang w:val="af-ZA"/>
        </w:rPr>
        <w:t>4</w:t>
      </w:r>
      <w:r w:rsidR="00736090">
        <w:rPr>
          <w:rFonts w:ascii="GHEA Grapalat" w:hAnsi="GHEA Grapalat"/>
          <w:b/>
          <w:i/>
          <w:sz w:val="20"/>
          <w:lang w:val="af-ZA"/>
        </w:rPr>
        <w:t>.2014թ</w:t>
      </w:r>
    </w:p>
    <w:p w:rsidR="00736090" w:rsidRPr="00D16C6F" w:rsidRDefault="00736090" w:rsidP="00736090">
      <w:pPr>
        <w:spacing w:after="0" w:line="240" w:lineRule="auto"/>
        <w:ind w:firstLine="709"/>
        <w:jc w:val="both"/>
        <w:rPr>
          <w:lang w:val="af-ZA"/>
        </w:rPr>
      </w:pPr>
    </w:p>
    <w:p w:rsidR="00700675" w:rsidRPr="004A5332" w:rsidRDefault="00700675">
      <w:pPr>
        <w:rPr>
          <w:lang w:val="af-ZA"/>
        </w:rPr>
      </w:pPr>
    </w:p>
    <w:sectPr w:rsidR="00700675" w:rsidRPr="004A5332" w:rsidSect="00D85D45">
      <w:footerReference w:type="even" r:id="rId6"/>
      <w:footerReference w:type="default" r:id="rId7"/>
      <w:pgSz w:w="11906" w:h="16838"/>
      <w:pgMar w:top="450" w:right="850" w:bottom="90" w:left="900" w:header="432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D32" w:rsidRDefault="00D35D32" w:rsidP="00BE3D7F">
      <w:pPr>
        <w:spacing w:after="0" w:line="240" w:lineRule="auto"/>
      </w:pPr>
      <w:r>
        <w:separator/>
      </w:r>
    </w:p>
  </w:endnote>
  <w:endnote w:type="continuationSeparator" w:id="1">
    <w:p w:rsidR="00D35D32" w:rsidRDefault="00D35D32" w:rsidP="00BE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45" w:rsidRDefault="00D85D45" w:rsidP="00D85D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5D45" w:rsidRDefault="00D85D45" w:rsidP="00D85D4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D45" w:rsidRPr="00D85D45" w:rsidRDefault="00D85D45" w:rsidP="00D85D45">
    <w:pPr>
      <w:pStyle w:val="Footer"/>
      <w:framePr w:wrap="around" w:vAnchor="text" w:hAnchor="page" w:x="10906" w:y="130"/>
      <w:rPr>
        <w:rStyle w:val="PageNumber"/>
        <w:sz w:val="16"/>
        <w:szCs w:val="16"/>
      </w:rPr>
    </w:pPr>
    <w:r w:rsidRPr="00D85D45">
      <w:rPr>
        <w:rStyle w:val="PageNumber"/>
        <w:sz w:val="16"/>
        <w:szCs w:val="16"/>
      </w:rPr>
      <w:fldChar w:fldCharType="begin"/>
    </w:r>
    <w:r w:rsidRPr="00D85D45">
      <w:rPr>
        <w:rStyle w:val="PageNumber"/>
        <w:sz w:val="16"/>
        <w:szCs w:val="16"/>
      </w:rPr>
      <w:instrText xml:space="preserve">PAGE  </w:instrText>
    </w:r>
    <w:r w:rsidRPr="00D85D45">
      <w:rPr>
        <w:rStyle w:val="PageNumber"/>
        <w:sz w:val="16"/>
        <w:szCs w:val="16"/>
      </w:rPr>
      <w:fldChar w:fldCharType="separate"/>
    </w:r>
    <w:r w:rsidR="00B04F8C">
      <w:rPr>
        <w:rStyle w:val="PageNumber"/>
        <w:noProof/>
        <w:sz w:val="16"/>
        <w:szCs w:val="16"/>
      </w:rPr>
      <w:t>1</w:t>
    </w:r>
    <w:r w:rsidRPr="00D85D45">
      <w:rPr>
        <w:rStyle w:val="PageNumber"/>
        <w:sz w:val="16"/>
        <w:szCs w:val="16"/>
      </w:rPr>
      <w:fldChar w:fldCharType="end"/>
    </w:r>
  </w:p>
  <w:p w:rsidR="00D85D45" w:rsidRDefault="00D85D45" w:rsidP="00D85D4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D32" w:rsidRDefault="00D35D32" w:rsidP="00BE3D7F">
      <w:pPr>
        <w:spacing w:after="0" w:line="240" w:lineRule="auto"/>
      </w:pPr>
      <w:r>
        <w:separator/>
      </w:r>
    </w:p>
  </w:footnote>
  <w:footnote w:type="continuationSeparator" w:id="1">
    <w:p w:rsidR="00D35D32" w:rsidRDefault="00D35D32" w:rsidP="00BE3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6090"/>
    <w:rsid w:val="00015F9B"/>
    <w:rsid w:val="0016206E"/>
    <w:rsid w:val="00193358"/>
    <w:rsid w:val="001E381C"/>
    <w:rsid w:val="0027357A"/>
    <w:rsid w:val="00356978"/>
    <w:rsid w:val="004853F2"/>
    <w:rsid w:val="004A5332"/>
    <w:rsid w:val="004B0A3D"/>
    <w:rsid w:val="005B374A"/>
    <w:rsid w:val="00603F72"/>
    <w:rsid w:val="00700675"/>
    <w:rsid w:val="00713799"/>
    <w:rsid w:val="00731FC1"/>
    <w:rsid w:val="00736090"/>
    <w:rsid w:val="0092578C"/>
    <w:rsid w:val="00B04F8C"/>
    <w:rsid w:val="00B70ACA"/>
    <w:rsid w:val="00BE3D7F"/>
    <w:rsid w:val="00D031B9"/>
    <w:rsid w:val="00D0495B"/>
    <w:rsid w:val="00D24D20"/>
    <w:rsid w:val="00D35D32"/>
    <w:rsid w:val="00D4095D"/>
    <w:rsid w:val="00D85D45"/>
    <w:rsid w:val="00E84B78"/>
    <w:rsid w:val="00F60665"/>
    <w:rsid w:val="00FD3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090"/>
    <w:pPr>
      <w:spacing w:after="200"/>
    </w:pPr>
    <w:rPr>
      <w:rFonts w:ascii="Calibri" w:eastAsia="Times New Roman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5B374A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36090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73609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73609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uiPriority w:val="99"/>
    <w:rsid w:val="0073609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360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36090"/>
  </w:style>
  <w:style w:type="paragraph" w:styleId="Footer">
    <w:name w:val="footer"/>
    <w:basedOn w:val="Normal"/>
    <w:link w:val="FooterChar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36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5B374A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15</cp:revision>
  <dcterms:created xsi:type="dcterms:W3CDTF">2014-03-03T05:18:00Z</dcterms:created>
  <dcterms:modified xsi:type="dcterms:W3CDTF">2014-04-29T13:28:00Z</dcterms:modified>
</cp:coreProperties>
</file>