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C46C8E">
        <w:rPr>
          <w:rFonts w:ascii="GHEA Grapalat" w:hAnsi="GHEA Grapalat" w:cs="Sylfaen"/>
          <w:sz w:val="24"/>
          <w:szCs w:val="24"/>
          <w:lang w:val="af-ZA"/>
        </w:rPr>
        <w:t>ԱՊ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C46C8E">
        <w:rPr>
          <w:rFonts w:ascii="GHEA Grapalat" w:hAnsi="GHEA Grapalat" w:cs="Sylfaen"/>
          <w:sz w:val="24"/>
          <w:szCs w:val="24"/>
          <w:lang w:val="af-ZA"/>
        </w:rPr>
        <w:t>1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BD45C0">
        <w:rPr>
          <w:rFonts w:ascii="GHEA Grapalat" w:hAnsi="GHEA Grapalat" w:cs="Sylfaen"/>
          <w:sz w:val="24"/>
          <w:szCs w:val="24"/>
          <w:lang w:val="af-ZA"/>
        </w:rPr>
        <w:t>21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ՇՀԱ</w:t>
      </w:r>
      <w:r w:rsidR="00C46C8E">
        <w:rPr>
          <w:rFonts w:ascii="GHEA Grapalat" w:hAnsi="GHEA Grapalat"/>
          <w:color w:val="000000"/>
          <w:sz w:val="20"/>
        </w:rPr>
        <w:t>Պ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C46C8E">
        <w:rPr>
          <w:rFonts w:ascii="GHEA Grapalat" w:hAnsi="GHEA Grapalat"/>
          <w:color w:val="000000"/>
          <w:sz w:val="20"/>
          <w:lang w:val="af-ZA"/>
        </w:rPr>
        <w:t>1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BD45C0">
        <w:rPr>
          <w:rFonts w:ascii="GHEA Grapalat" w:hAnsi="GHEA Grapalat"/>
          <w:color w:val="000000"/>
          <w:sz w:val="20"/>
          <w:lang w:val="af-ZA"/>
        </w:rPr>
        <w:t>21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45C0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BD45C0" w:rsidRPr="00305B73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BD45C0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BD45C0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Մարդատար</w:t>
            </w:r>
            <w:proofErr w:type="spellEnd"/>
            <w:r w:rsidRPr="00BD45C0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D45C0">
              <w:rPr>
                <w:rFonts w:ascii="GHEA Grapalat" w:hAnsi="GHEA Grapalat" w:cs="GHEA Grapalat"/>
                <w:sz w:val="14"/>
                <w:szCs w:val="14"/>
                <w:lang w:val="fr-FR"/>
              </w:rPr>
              <w:t>ավտոմեքենա</w:t>
            </w:r>
            <w:proofErr w:type="spellEnd"/>
          </w:p>
          <w:p w:rsidR="00BD45C0" w:rsidRPr="00BD45C0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BD45C0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Nissan Micra </w:t>
            </w:r>
            <w:proofErr w:type="spellStart"/>
            <w:r w:rsidRPr="00BD45C0">
              <w:rPr>
                <w:rFonts w:ascii="GHEA Grapalat" w:hAnsi="GHEA Grapalat" w:cs="GHEA Grapalat"/>
                <w:sz w:val="14"/>
                <w:szCs w:val="14"/>
                <w:lang w:val="fr-FR"/>
              </w:rPr>
              <w:t>Visia</w:t>
            </w:r>
            <w:proofErr w:type="spellEnd"/>
            <w:r w:rsidRPr="00BD45C0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HB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3C0578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305B73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305B73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F66373" w:rsidRDefault="00BD45C0" w:rsidP="00BD45C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4 700 000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F66373" w:rsidRDefault="00BD45C0" w:rsidP="00A50C3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4 700 000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45C0" w:rsidRPr="001D3AFD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3"/>
                <w:szCs w:val="13"/>
                <w:lang w:val="fr-FR"/>
              </w:rPr>
            </w:pPr>
            <w:proofErr w:type="spellStart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Չշահագործված</w:t>
            </w:r>
            <w:proofErr w:type="spellEnd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, </w:t>
            </w:r>
            <w:proofErr w:type="spellStart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թողարկման</w:t>
            </w:r>
            <w:proofErr w:type="spellEnd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 </w:t>
            </w:r>
            <w:proofErr w:type="spellStart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տարեթիվը</w:t>
            </w:r>
            <w:proofErr w:type="spellEnd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 2014թ, առավելագույն վազքը 500կմ, թափքի տեսակը` հեչբեկ, գույնը՝ ցանկացած, առջևի և հետևի պաշտպանիչ վահանակները թափքի գույնի, երկարությունը` 3780մմ, լայնությունը` 1665մմ, բարձրությունը՝ 1515մմ, ճանապարհային լուսածերպը /բարձրություն/` 148.3 մմ, շարժիչը` բենզինային` շարժիչի աշխատանքային ծավալը 1.2լ, շարժիչի հզորությունը` 79 Ձ/ՈՒ, փոխանցման տուփը մեխանիկական՝ 5 աստիճան, անվահեծերը՝ R-14, անիվները՝ 165/70R-14, վառելիքի ծախսը` 100կմ համար՝  քաղաքային ռեժիմում 7,2 լիտր, խառը ռեժիմում՝ 6,1 լիտր, արտաքաղաքային ռեժիմում՝ 5,5 լիտր, ղեկը բարձրությամբ կարգավորվող, ղեկային ուժեղացման համակարգով, օդորակիչ: </w:t>
            </w:r>
          </w:p>
          <w:p w:rsidR="00BD45C0" w:rsidRPr="001D3AFD" w:rsidRDefault="00BD45C0" w:rsidP="00BD45C0">
            <w:pPr>
              <w:widowControl w:val="0"/>
              <w:jc w:val="center"/>
              <w:rPr>
                <w:rFonts w:ascii="GHEA Grapalat" w:hAnsi="GHEA Grapalat" w:cs="GHEA Grapalat"/>
                <w:sz w:val="13"/>
                <w:szCs w:val="13"/>
                <w:lang w:val="fr-FR"/>
              </w:rPr>
            </w:pPr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Անվտանգությունը՝ 4 հատ անվտանգության բարձիկներ, արգելակման ABS (արգելակների ապաբլոկավորման),  EBD (արգելակման ուժի բաշխման էլեկտրոնային) և BA (վթարային արգելակմանն օժանդակող) համակարգեր, առջևի քարշակ, դրայվ  համակարգիչ, կտորե սրահ, հալոգենային լուսարձակներ, հետևի հակամառախուղային լուսարձակներ, վարորդի ամրագոտու ազդանշանային համակարգ, թվային </w:t>
            </w:r>
            <w:proofErr w:type="spellStart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ժամացույց</w:t>
            </w:r>
            <w:proofErr w:type="spellEnd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, </w:t>
            </w:r>
            <w:proofErr w:type="spellStart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ան</w:t>
            </w:r>
            <w:r w:rsidR="00D96E0E"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տենա</w:t>
            </w:r>
            <w:proofErr w:type="spellEnd"/>
            <w:r w:rsidR="00D96E0E"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, </w:t>
            </w:r>
            <w:proofErr w:type="spellStart"/>
            <w:r w:rsidR="00D96E0E"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բաժակակալներ</w:t>
            </w:r>
            <w:proofErr w:type="spellEnd"/>
            <w:r w:rsidR="00D96E0E"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 xml:space="preserve">, </w:t>
            </w:r>
            <w:proofErr w:type="spellStart"/>
            <w:r w:rsidR="00D96E0E"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իմոբիլայզեր</w:t>
            </w:r>
            <w:proofErr w:type="spellEnd"/>
            <w:r w:rsidRPr="001D3AFD">
              <w:rPr>
                <w:rFonts w:ascii="GHEA Grapalat" w:hAnsi="GHEA Grapalat" w:cs="GHEA Grapalat"/>
                <w:sz w:val="13"/>
                <w:szCs w:val="13"/>
                <w:lang w:val="fr-FR"/>
              </w:rPr>
              <w:t>:</w:t>
            </w:r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E2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D96E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D96E0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D96E0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D96E0E" w:rsidP="00D96E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034DAE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D3AFD" w:rsidRPr="00BF7713" w:rsidTr="00034DAE">
        <w:trPr>
          <w:trHeight w:val="211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A67A0A" w:rsidRDefault="001D3AFD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F66373" w:rsidRDefault="001D3AFD" w:rsidP="00D96E0E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Մուրան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1D3A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3916667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F85C4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3916667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783333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F85C4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783333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F85C4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4700000</w:t>
            </w:r>
          </w:p>
        </w:tc>
      </w:tr>
      <w:tr w:rsidR="001D3AFD" w:rsidRPr="00BF7713" w:rsidTr="00034DAE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Default="001D3AFD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F66373" w:rsidRDefault="001D3AFD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D3AFD">
              <w:rPr>
                <w:rFonts w:ascii="GHEA Grapalat" w:hAnsi="GHEA Grapalat" w:cs="GHEA Grapalat"/>
                <w:sz w:val="14"/>
                <w:szCs w:val="14"/>
                <w:lang w:val="fr-FR"/>
              </w:rPr>
              <w:t>«ԿԻԱ ՄՈԹՈՐՍ ԱՐՄԵՆԻԱ» ՓԲԸ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Default="001D3AFD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4991667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Default="001D3AFD" w:rsidP="00F85C4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4991667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998333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Pr="00BE5905" w:rsidRDefault="001D3AFD" w:rsidP="00F85C4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998333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Default="001D3AFD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5990000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AFD" w:rsidRDefault="001D3AFD" w:rsidP="00F85C4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5990000</w:t>
            </w:r>
          </w:p>
        </w:tc>
      </w:tr>
      <w:tr w:rsidR="00D066AB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EF09C9" w:rsidRDefault="00D066AB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D066AB" w:rsidRPr="00BF7713" w:rsidTr="007B7E42">
        <w:trPr>
          <w:trHeight w:val="7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4B49A3" w:rsidRPr="00AE3CDF" w:rsidRDefault="00BD45C0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E6C13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BD45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6A6D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proofErr w:type="gramEnd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1D3AFD"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1D3AFD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AB" w:rsidRPr="00BF7713" w:rsidTr="007B7E42">
        <w:trPr>
          <w:trHeight w:val="133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6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AB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AB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AB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D45C0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BD45C0" w:rsidRDefault="00BD45C0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D45C0" w:rsidRPr="00DC06F4" w:rsidRDefault="00BD45C0" w:rsidP="00BD45C0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Մուրան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D45C0" w:rsidRPr="00BE5905" w:rsidRDefault="00BD45C0" w:rsidP="00BD45C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BD45C0" w:rsidRPr="00BE5905" w:rsidRDefault="00BD45C0" w:rsidP="00BD45C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BD45C0" w:rsidRPr="00BE5905" w:rsidRDefault="00BD45C0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BD45C0" w:rsidRPr="00BE5905" w:rsidRDefault="00BD45C0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D45C0" w:rsidRDefault="00BD45C0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423 000 000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BD45C0" w:rsidRDefault="00BD45C0" w:rsidP="00A50C37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423 000 000</w:t>
            </w:r>
          </w:p>
        </w:tc>
      </w:tr>
      <w:tr w:rsidR="008505F5" w:rsidRPr="00BF7713" w:rsidTr="007B7E42">
        <w:trPr>
          <w:trHeight w:val="150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D45C0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BD45C0" w:rsidRDefault="00BD45C0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D45C0" w:rsidRPr="00DC06F4" w:rsidRDefault="00BD45C0" w:rsidP="00A50C3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Մուրան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BD45C0" w:rsidRPr="001D3AFD" w:rsidRDefault="001D3AFD" w:rsidP="006A382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D3AFD">
              <w:rPr>
                <w:rFonts w:ascii="GHEA Grapalat" w:hAnsi="GHEA Grapalat" w:cs="GHEA Grapalat"/>
                <w:sz w:val="14"/>
                <w:szCs w:val="14"/>
                <w:lang w:val="fr-FR"/>
              </w:rPr>
              <w:t>ք. Երևան, Տիգրանյան 1 փակ. 1</w:t>
            </w:r>
          </w:p>
          <w:p w:rsidR="001D3AFD" w:rsidRPr="001D3AFD" w:rsidRDefault="001D3AFD" w:rsidP="006A382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D3AFD">
              <w:rPr>
                <w:rFonts w:ascii="GHEA Grapalat" w:hAnsi="GHEA Grapalat" w:cs="GHEA Grapalat"/>
                <w:sz w:val="14"/>
                <w:szCs w:val="14"/>
                <w:lang w:val="fr-FR"/>
              </w:rPr>
              <w:t>հեռ. 099 10-91-07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BD45C0" w:rsidRPr="001D3AFD" w:rsidRDefault="001D3AFD" w:rsidP="006A3823">
            <w:pPr>
              <w:widowControl w:val="0"/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D3AFD">
              <w:rPr>
                <w:rFonts w:ascii="GHEA Grapalat" w:hAnsi="GHEA Grapalat" w:cs="GHEA Grapalat"/>
                <w:sz w:val="14"/>
                <w:szCs w:val="14"/>
                <w:lang w:val="fr-FR"/>
              </w:rPr>
              <w:t>nissansales@autogroup.am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BD45C0" w:rsidRPr="001D3AFD" w:rsidRDefault="001D3AFD" w:rsidP="006A382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D3AFD">
              <w:rPr>
                <w:rFonts w:ascii="GHEA Grapalat" w:hAnsi="GHEA Grapalat" w:cs="GHEA Grapalat"/>
                <w:sz w:val="14"/>
                <w:szCs w:val="14"/>
                <w:lang w:val="fr-FR"/>
              </w:rPr>
              <w:t>2050022156761001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BD45C0" w:rsidRPr="001D3AFD" w:rsidRDefault="001D3AFD" w:rsidP="006A382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D3AFD">
              <w:rPr>
                <w:rFonts w:ascii="GHEA Grapalat" w:hAnsi="GHEA Grapalat" w:cs="GHEA Grapalat"/>
                <w:sz w:val="14"/>
                <w:szCs w:val="14"/>
                <w:lang w:val="fr-FR"/>
              </w:rPr>
              <w:t>00084235</w:t>
            </w:r>
          </w:p>
        </w:tc>
      </w:tr>
      <w:tr w:rsidR="00015792" w:rsidRPr="000E6A1C" w:rsidTr="007B7E42">
        <w:trPr>
          <w:trHeight w:val="124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0E6A1C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5792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92" w:rsidRPr="000E6A1C" w:rsidRDefault="00015792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BD45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D3AFD"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1D3AFD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15792" w:rsidRPr="00BF7713" w:rsidTr="007B7E42">
        <w:trPr>
          <w:trHeight w:val="61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15792" w:rsidRPr="00255D7C" w:rsidRDefault="00744F0F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15792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015792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015792">
              <w:t xml:space="preserve"> </w:t>
            </w:r>
            <w:hyperlink r:id="rId9" w:history="1">
              <w:r w:rsidR="00015792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015792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  <w:bookmarkStart w:id="0" w:name="_GoBack"/>
            <w:bookmarkEnd w:id="0"/>
          </w:p>
        </w:tc>
      </w:tr>
      <w:tr w:rsidR="00015792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79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7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52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5792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5792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015792" w:rsidRPr="004441BC" w:rsidRDefault="00015792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15792" w:rsidRPr="004441BC" w:rsidRDefault="00015792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015792" w:rsidRPr="004441BC" w:rsidRDefault="00015792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1D3AFD">
      <w:footerReference w:type="even" r:id="rId10"/>
      <w:footerReference w:type="default" r:id="rId11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0F" w:rsidRDefault="00744F0F" w:rsidP="00F46138">
      <w:r>
        <w:separator/>
      </w:r>
    </w:p>
  </w:endnote>
  <w:endnote w:type="continuationSeparator" w:id="0">
    <w:p w:rsidR="00744F0F" w:rsidRDefault="00744F0F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8B" w:rsidRDefault="00E80B8B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B8B" w:rsidRDefault="00E80B8B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8B" w:rsidRDefault="00E80B8B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823">
      <w:rPr>
        <w:rStyle w:val="PageNumber"/>
        <w:noProof/>
      </w:rPr>
      <w:t>2</w:t>
    </w:r>
    <w:r>
      <w:rPr>
        <w:rStyle w:val="PageNumber"/>
      </w:rPr>
      <w:fldChar w:fldCharType="end"/>
    </w:r>
  </w:p>
  <w:p w:rsidR="00E80B8B" w:rsidRDefault="00E80B8B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0F" w:rsidRDefault="00744F0F" w:rsidP="00F46138">
      <w:r>
        <w:separator/>
      </w:r>
    </w:p>
  </w:footnote>
  <w:footnote w:type="continuationSeparator" w:id="0">
    <w:p w:rsidR="00744F0F" w:rsidRDefault="00744F0F" w:rsidP="00F46138">
      <w:r>
        <w:continuationSeparator/>
      </w:r>
    </w:p>
  </w:footnote>
  <w:footnote w:id="1">
    <w:p w:rsidR="00E80B8B" w:rsidRPr="00541A77" w:rsidRDefault="00E80B8B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0B8B" w:rsidRPr="00EB00B9" w:rsidRDefault="00E80B8B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0B8B" w:rsidRPr="00C868EC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80B8B" w:rsidRPr="005324BC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80B8B" w:rsidRPr="002D0BF6" w:rsidRDefault="00E80B8B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15792"/>
    <w:rsid w:val="00034DAE"/>
    <w:rsid w:val="0004448B"/>
    <w:rsid w:val="00081832"/>
    <w:rsid w:val="00085B1A"/>
    <w:rsid w:val="00114CF7"/>
    <w:rsid w:val="00122DBF"/>
    <w:rsid w:val="00156E32"/>
    <w:rsid w:val="001615ED"/>
    <w:rsid w:val="001A4756"/>
    <w:rsid w:val="001D3AFD"/>
    <w:rsid w:val="001E10FD"/>
    <w:rsid w:val="00217622"/>
    <w:rsid w:val="00232485"/>
    <w:rsid w:val="00255D7C"/>
    <w:rsid w:val="002860F3"/>
    <w:rsid w:val="002B7954"/>
    <w:rsid w:val="00305B73"/>
    <w:rsid w:val="003332D1"/>
    <w:rsid w:val="0034631E"/>
    <w:rsid w:val="0035211C"/>
    <w:rsid w:val="00364E7F"/>
    <w:rsid w:val="003C0578"/>
    <w:rsid w:val="0041534A"/>
    <w:rsid w:val="004256A7"/>
    <w:rsid w:val="00433374"/>
    <w:rsid w:val="004441BC"/>
    <w:rsid w:val="004B3622"/>
    <w:rsid w:val="004B49A3"/>
    <w:rsid w:val="005A7A5B"/>
    <w:rsid w:val="005D443C"/>
    <w:rsid w:val="00607C75"/>
    <w:rsid w:val="00645238"/>
    <w:rsid w:val="006A3823"/>
    <w:rsid w:val="006A6D27"/>
    <w:rsid w:val="006B7760"/>
    <w:rsid w:val="007117FB"/>
    <w:rsid w:val="00744F0F"/>
    <w:rsid w:val="007B7E42"/>
    <w:rsid w:val="00832F9F"/>
    <w:rsid w:val="00837E89"/>
    <w:rsid w:val="008463F5"/>
    <w:rsid w:val="008505F5"/>
    <w:rsid w:val="008548C0"/>
    <w:rsid w:val="00862DE6"/>
    <w:rsid w:val="008811F8"/>
    <w:rsid w:val="008B1BE6"/>
    <w:rsid w:val="008D4558"/>
    <w:rsid w:val="008E6EF7"/>
    <w:rsid w:val="0091384D"/>
    <w:rsid w:val="009618F3"/>
    <w:rsid w:val="00982D59"/>
    <w:rsid w:val="00993A89"/>
    <w:rsid w:val="009C4050"/>
    <w:rsid w:val="009E6963"/>
    <w:rsid w:val="009E6C13"/>
    <w:rsid w:val="00AB26C7"/>
    <w:rsid w:val="00B062A6"/>
    <w:rsid w:val="00B758B4"/>
    <w:rsid w:val="00B83425"/>
    <w:rsid w:val="00B83FC4"/>
    <w:rsid w:val="00BD45C0"/>
    <w:rsid w:val="00C120A5"/>
    <w:rsid w:val="00C46C8E"/>
    <w:rsid w:val="00CA1495"/>
    <w:rsid w:val="00CB7177"/>
    <w:rsid w:val="00CE2522"/>
    <w:rsid w:val="00D066AB"/>
    <w:rsid w:val="00D224FC"/>
    <w:rsid w:val="00D3220F"/>
    <w:rsid w:val="00D40D0C"/>
    <w:rsid w:val="00D4164E"/>
    <w:rsid w:val="00D5080B"/>
    <w:rsid w:val="00D5667E"/>
    <w:rsid w:val="00D76046"/>
    <w:rsid w:val="00D96E0E"/>
    <w:rsid w:val="00DB20F4"/>
    <w:rsid w:val="00DC06F4"/>
    <w:rsid w:val="00E21E59"/>
    <w:rsid w:val="00E51B7F"/>
    <w:rsid w:val="00E57EC1"/>
    <w:rsid w:val="00E80B8B"/>
    <w:rsid w:val="00E9759F"/>
    <w:rsid w:val="00EA0264"/>
    <w:rsid w:val="00EA0868"/>
    <w:rsid w:val="00EA7D3F"/>
    <w:rsid w:val="00ED4D04"/>
    <w:rsid w:val="00EF09C9"/>
    <w:rsid w:val="00EF3FA6"/>
    <w:rsid w:val="00F46138"/>
    <w:rsid w:val="00F6637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9643-EC78-411A-AE15-084EE3B5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38</cp:revision>
  <dcterms:created xsi:type="dcterms:W3CDTF">2013-11-18T14:29:00Z</dcterms:created>
  <dcterms:modified xsi:type="dcterms:W3CDTF">2014-04-30T11:02:00Z</dcterms:modified>
</cp:coreProperties>
</file>