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6B1" w:rsidRPr="0073777C" w:rsidRDefault="00A246B1" w:rsidP="00A246B1">
      <w:pPr>
        <w:jc w:val="center"/>
        <w:rPr>
          <w:rFonts w:ascii="GHEA Grapalat" w:hAnsi="GHEA Grapalat"/>
          <w:b/>
        </w:rPr>
      </w:pPr>
      <w:r w:rsidRPr="0073777C">
        <w:rPr>
          <w:rFonts w:ascii="GHEA Grapalat" w:hAnsi="GHEA Grapalat" w:cs="Sylfaen"/>
          <w:b/>
        </w:rPr>
        <w:t>ՀԱՅՏԱՐԱՐՈՒԹՅՈՒՆ</w:t>
      </w:r>
    </w:p>
    <w:p w:rsidR="00A246B1" w:rsidRPr="0073777C" w:rsidRDefault="00A246B1" w:rsidP="00A246B1">
      <w:pPr>
        <w:jc w:val="center"/>
        <w:rPr>
          <w:rFonts w:ascii="GHEA Grapalat" w:hAnsi="GHEA Grapalat"/>
          <w:b/>
        </w:rPr>
      </w:pPr>
      <w:r w:rsidRPr="0073777C">
        <w:rPr>
          <w:rFonts w:ascii="GHEA Grapalat" w:hAnsi="GHEA Grapalat"/>
          <w:b/>
        </w:rPr>
        <w:t xml:space="preserve">ՇՀ </w:t>
      </w:r>
      <w:r w:rsidRPr="0073777C">
        <w:rPr>
          <w:rFonts w:ascii="GHEA Grapalat" w:hAnsi="GHEA Grapalat" w:cs="Sylfaen"/>
          <w:b/>
        </w:rPr>
        <w:t>ԸՆԹԱՑԱԿԱՐԳՈՎ</w:t>
      </w:r>
      <w:r w:rsidRPr="0073777C">
        <w:rPr>
          <w:rFonts w:ascii="GHEA Grapalat" w:hAnsi="GHEA Grapalat"/>
          <w:b/>
        </w:rPr>
        <w:t xml:space="preserve"> </w:t>
      </w:r>
      <w:r w:rsidRPr="0073777C">
        <w:rPr>
          <w:rFonts w:ascii="GHEA Grapalat" w:hAnsi="GHEA Grapalat" w:cs="Sylfaen"/>
          <w:b/>
        </w:rPr>
        <w:t>ՊԱՅՄԱՆԱԳԻՐ</w:t>
      </w:r>
      <w:r w:rsidRPr="0073777C">
        <w:rPr>
          <w:rFonts w:ascii="GHEA Grapalat" w:hAnsi="GHEA Grapalat"/>
          <w:b/>
        </w:rPr>
        <w:t xml:space="preserve"> </w:t>
      </w:r>
      <w:r w:rsidRPr="0073777C">
        <w:rPr>
          <w:rFonts w:ascii="GHEA Grapalat" w:hAnsi="GHEA Grapalat" w:cs="Sylfaen"/>
          <w:b/>
        </w:rPr>
        <w:t>ԿՆՔԵԼՈՒ</w:t>
      </w:r>
      <w:r w:rsidRPr="0073777C">
        <w:rPr>
          <w:rFonts w:ascii="GHEA Grapalat" w:hAnsi="GHEA Grapalat"/>
          <w:b/>
        </w:rPr>
        <w:t xml:space="preserve"> </w:t>
      </w:r>
      <w:r w:rsidRPr="0073777C">
        <w:rPr>
          <w:rFonts w:ascii="GHEA Grapalat" w:hAnsi="GHEA Grapalat" w:cs="Sylfaen"/>
          <w:b/>
        </w:rPr>
        <w:t>ՈՐՈՇՄԱՆ</w:t>
      </w:r>
      <w:r w:rsidRPr="0073777C">
        <w:rPr>
          <w:rFonts w:ascii="GHEA Grapalat" w:hAnsi="GHEA Grapalat"/>
          <w:b/>
        </w:rPr>
        <w:t xml:space="preserve"> </w:t>
      </w:r>
      <w:r w:rsidRPr="0073777C">
        <w:rPr>
          <w:rFonts w:ascii="GHEA Grapalat" w:hAnsi="GHEA Grapalat" w:cs="Sylfaen"/>
          <w:b/>
        </w:rPr>
        <w:t>ՄԱՍԻՆ</w:t>
      </w:r>
    </w:p>
    <w:p w:rsidR="00A246B1" w:rsidRPr="0073777C" w:rsidRDefault="00A246B1" w:rsidP="00A246B1">
      <w:pPr>
        <w:jc w:val="center"/>
        <w:rPr>
          <w:rFonts w:ascii="GHEA Grapalat" w:hAnsi="GHEA Grapalat"/>
        </w:rPr>
      </w:pPr>
    </w:p>
    <w:p w:rsidR="00A246B1" w:rsidRPr="0073777C" w:rsidRDefault="00A246B1" w:rsidP="00A246B1">
      <w:pPr>
        <w:ind w:right="270" w:firstLine="360"/>
        <w:jc w:val="center"/>
        <w:rPr>
          <w:rFonts w:ascii="GHEA Grapalat" w:hAnsi="GHEA Grapalat" w:cs="Sylfaen"/>
        </w:rPr>
      </w:pPr>
      <w:proofErr w:type="spellStart"/>
      <w:r w:rsidRPr="0073777C">
        <w:rPr>
          <w:rFonts w:ascii="GHEA Grapalat" w:hAnsi="GHEA Grapalat" w:cs="Sylfaen"/>
        </w:rPr>
        <w:t>Հայտարարության</w:t>
      </w:r>
      <w:proofErr w:type="spellEnd"/>
      <w:r w:rsidRPr="0073777C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 w:cs="Sylfaen"/>
        </w:rPr>
        <w:t>սույն</w:t>
      </w:r>
      <w:proofErr w:type="spellEnd"/>
      <w:r w:rsidRPr="0073777C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 w:cs="Sylfaen"/>
        </w:rPr>
        <w:t>տեքստը</w:t>
      </w:r>
      <w:proofErr w:type="spellEnd"/>
      <w:r w:rsidRPr="0073777C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 w:cs="Sylfaen"/>
        </w:rPr>
        <w:t>հաստատված</w:t>
      </w:r>
      <w:proofErr w:type="spellEnd"/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է</w:t>
      </w:r>
      <w:r w:rsidRPr="0073777C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/>
        </w:rPr>
        <w:t>գ</w:t>
      </w:r>
      <w:r w:rsidRPr="0073777C">
        <w:rPr>
          <w:rFonts w:ascii="GHEA Grapalat" w:hAnsi="GHEA Grapalat" w:cs="Sylfaen"/>
        </w:rPr>
        <w:t>նահատող</w:t>
      </w:r>
      <w:proofErr w:type="spellEnd"/>
      <w:r w:rsidRPr="0073777C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 w:cs="Sylfaen"/>
        </w:rPr>
        <w:t>հանձնաժողովի</w:t>
      </w:r>
      <w:proofErr w:type="spellEnd"/>
      <w:r w:rsidRPr="0073777C">
        <w:rPr>
          <w:rFonts w:ascii="GHEA Grapalat" w:hAnsi="GHEA Grapalat"/>
        </w:rPr>
        <w:t xml:space="preserve"> 201</w:t>
      </w:r>
      <w:r w:rsidR="00942508">
        <w:rPr>
          <w:rFonts w:ascii="GHEA Grapalat" w:hAnsi="GHEA Grapalat"/>
        </w:rPr>
        <w:t>4</w:t>
      </w:r>
      <w:r w:rsidRPr="0073777C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 w:cs="Sylfaen"/>
        </w:rPr>
        <w:t>թվականի</w:t>
      </w:r>
      <w:proofErr w:type="spellEnd"/>
      <w:r w:rsidRPr="0073777C">
        <w:rPr>
          <w:rFonts w:ascii="GHEA Grapalat" w:hAnsi="GHEA Grapalat"/>
        </w:rPr>
        <w:t xml:space="preserve"> </w:t>
      </w:r>
      <w:proofErr w:type="spellStart"/>
      <w:r w:rsidR="00051745">
        <w:rPr>
          <w:rFonts w:ascii="GHEA Grapalat" w:hAnsi="GHEA Grapalat"/>
        </w:rPr>
        <w:t>մայիս</w:t>
      </w:r>
      <w:r w:rsidR="00391C2D">
        <w:rPr>
          <w:rFonts w:ascii="GHEA Grapalat" w:hAnsi="GHEA Grapalat"/>
        </w:rPr>
        <w:t>ի</w:t>
      </w:r>
      <w:proofErr w:type="spellEnd"/>
      <w:r w:rsidR="00D8416F">
        <w:rPr>
          <w:rFonts w:ascii="GHEA Grapalat" w:hAnsi="GHEA Grapalat"/>
        </w:rPr>
        <w:t xml:space="preserve"> </w:t>
      </w:r>
      <w:r w:rsidR="00051745">
        <w:rPr>
          <w:rFonts w:ascii="GHEA Grapalat" w:hAnsi="GHEA Grapalat"/>
          <w:lang w:val="hy-AM"/>
        </w:rPr>
        <w:t>1</w:t>
      </w:r>
      <w:r w:rsidR="00744401">
        <w:rPr>
          <w:rFonts w:ascii="GHEA Grapalat" w:hAnsi="GHEA Grapalat"/>
        </w:rPr>
        <w:t>9</w:t>
      </w:r>
      <w:r w:rsidRPr="0073777C">
        <w:rPr>
          <w:rFonts w:ascii="GHEA Grapalat" w:hAnsi="GHEA Grapalat"/>
        </w:rPr>
        <w:t>-</w:t>
      </w:r>
      <w:r w:rsidRPr="0073777C">
        <w:rPr>
          <w:rFonts w:ascii="GHEA Grapalat" w:hAnsi="GHEA Grapalat" w:cs="Sylfaen"/>
        </w:rPr>
        <w:t>ի</w:t>
      </w:r>
      <w:r w:rsidRPr="0073777C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 w:cs="Sylfaen"/>
        </w:rPr>
        <w:t>թիվ</w:t>
      </w:r>
      <w:proofErr w:type="spellEnd"/>
      <w:r w:rsidR="00C54B7A">
        <w:rPr>
          <w:rFonts w:ascii="GHEA Grapalat" w:hAnsi="GHEA Grapalat"/>
        </w:rPr>
        <w:t xml:space="preserve"> </w:t>
      </w:r>
      <w:r w:rsidR="00051745">
        <w:rPr>
          <w:rFonts w:ascii="GHEA Grapalat" w:hAnsi="GHEA Grapalat"/>
        </w:rPr>
        <w:t>4</w:t>
      </w:r>
      <w:r w:rsidR="00854B52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 w:cs="Sylfaen"/>
        </w:rPr>
        <w:t>որոշմամբ</w:t>
      </w:r>
      <w:proofErr w:type="spellEnd"/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և</w:t>
      </w:r>
      <w:r w:rsidRPr="0073777C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 w:cs="Sylfaen"/>
        </w:rPr>
        <w:t>հրապարակվում</w:t>
      </w:r>
      <w:proofErr w:type="spellEnd"/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է</w:t>
      </w:r>
      <w:r>
        <w:rPr>
          <w:rFonts w:ascii="GHEA Grapalat" w:hAnsi="GHEA Grapalat" w:cs="Sylfaen"/>
        </w:rPr>
        <w:t xml:space="preserve"> </w:t>
      </w:r>
      <w:r w:rsidRPr="0073777C">
        <w:rPr>
          <w:rFonts w:ascii="GHEA Grapalat" w:hAnsi="GHEA Grapalat" w:cs="Sylfaen"/>
        </w:rPr>
        <w:t>&lt;&lt;</w:t>
      </w:r>
      <w:proofErr w:type="spellStart"/>
      <w:r w:rsidRPr="0073777C">
        <w:rPr>
          <w:rFonts w:ascii="GHEA Grapalat" w:hAnsi="GHEA Grapalat" w:cs="Sylfaen"/>
        </w:rPr>
        <w:t>Գնումների</w:t>
      </w:r>
      <w:proofErr w:type="spellEnd"/>
      <w:r w:rsidRPr="0073777C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 w:cs="Sylfaen"/>
        </w:rPr>
        <w:t>մասին</w:t>
      </w:r>
      <w:proofErr w:type="spellEnd"/>
      <w:r w:rsidRPr="0073777C">
        <w:rPr>
          <w:rFonts w:ascii="GHEA Grapalat" w:hAnsi="GHEA Grapalat" w:cs="Sylfaen"/>
        </w:rPr>
        <w:t>&gt;&gt;</w:t>
      </w:r>
      <w:r>
        <w:rPr>
          <w:rFonts w:ascii="GHEA Grapalat" w:hAnsi="GHEA Grapalat" w:cs="Sylfaen"/>
        </w:rPr>
        <w:t xml:space="preserve"> </w:t>
      </w:r>
      <w:r w:rsidRPr="0073777C">
        <w:rPr>
          <w:rFonts w:ascii="GHEA Grapalat" w:hAnsi="GHEA Grapalat" w:cs="Sylfaen"/>
        </w:rPr>
        <w:t>ՀՀ</w:t>
      </w:r>
      <w:r w:rsidRPr="0073777C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 w:cs="Sylfaen"/>
        </w:rPr>
        <w:t>օրենքի</w:t>
      </w:r>
      <w:proofErr w:type="spellEnd"/>
      <w:r w:rsidRPr="0073777C">
        <w:rPr>
          <w:rFonts w:ascii="GHEA Grapalat" w:hAnsi="GHEA Grapalat"/>
        </w:rPr>
        <w:t xml:space="preserve"> 9-</w:t>
      </w:r>
      <w:r w:rsidRPr="0073777C">
        <w:rPr>
          <w:rFonts w:ascii="GHEA Grapalat" w:hAnsi="GHEA Grapalat" w:cs="Sylfaen"/>
        </w:rPr>
        <w:t xml:space="preserve">րդ </w:t>
      </w:r>
      <w:proofErr w:type="spellStart"/>
      <w:r w:rsidRPr="0073777C">
        <w:rPr>
          <w:rFonts w:ascii="GHEA Grapalat" w:hAnsi="GHEA Grapalat" w:cs="Sylfaen"/>
        </w:rPr>
        <w:t>հոդվածի</w:t>
      </w:r>
      <w:proofErr w:type="spellEnd"/>
      <w:r w:rsidRPr="0073777C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 w:cs="Sylfaen"/>
        </w:rPr>
        <w:t>համաձայն</w:t>
      </w:r>
      <w:proofErr w:type="spellEnd"/>
    </w:p>
    <w:p w:rsidR="00A246B1" w:rsidRPr="0073777C" w:rsidRDefault="00A246B1" w:rsidP="00A246B1">
      <w:pPr>
        <w:ind w:right="270" w:firstLine="360"/>
        <w:jc w:val="both"/>
        <w:rPr>
          <w:rFonts w:ascii="GHEA Grapalat" w:hAnsi="GHEA Grapalat"/>
        </w:rPr>
      </w:pPr>
    </w:p>
    <w:p w:rsidR="00A246B1" w:rsidRPr="0073777C" w:rsidRDefault="00A246B1" w:rsidP="00A246B1">
      <w:pPr>
        <w:ind w:right="270" w:firstLine="360"/>
        <w:jc w:val="center"/>
        <w:rPr>
          <w:rFonts w:ascii="GHEA Grapalat" w:hAnsi="GHEA Grapalat"/>
          <w:b/>
        </w:rPr>
      </w:pPr>
      <w:r w:rsidRPr="0073777C">
        <w:rPr>
          <w:rFonts w:ascii="GHEA Grapalat" w:hAnsi="GHEA Grapalat"/>
          <w:b/>
        </w:rPr>
        <w:t xml:space="preserve">ՇՀ </w:t>
      </w:r>
      <w:r w:rsidRPr="0073777C">
        <w:rPr>
          <w:rFonts w:ascii="GHEA Grapalat" w:hAnsi="GHEA Grapalat" w:cs="Sylfaen"/>
          <w:b/>
        </w:rPr>
        <w:t>ԸՆԹԱՑԱԿԱՐԳԻ</w:t>
      </w:r>
      <w:r w:rsidRPr="0073777C">
        <w:rPr>
          <w:rFonts w:ascii="GHEA Grapalat" w:hAnsi="GHEA Grapalat"/>
          <w:b/>
        </w:rPr>
        <w:t xml:space="preserve"> </w:t>
      </w:r>
      <w:r w:rsidRPr="0073777C">
        <w:rPr>
          <w:rFonts w:ascii="GHEA Grapalat" w:hAnsi="GHEA Grapalat" w:cs="Sylfaen"/>
          <w:b/>
        </w:rPr>
        <w:t>ԾԱԾԿԱԳԻՐԸ`</w:t>
      </w:r>
      <w:r w:rsidRPr="0073777C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</w:rPr>
        <w:t>ՀՌԱՀ</w:t>
      </w:r>
      <w:r w:rsidR="00D50EA7">
        <w:rPr>
          <w:rFonts w:ascii="GHEA Grapalat" w:hAnsi="GHEA Grapalat"/>
          <w:b/>
        </w:rPr>
        <w:t>-</w:t>
      </w:r>
      <w:r w:rsidRPr="0073777C">
        <w:rPr>
          <w:rFonts w:ascii="GHEA Grapalat" w:hAnsi="GHEA Grapalat" w:cs="Sylfaen"/>
          <w:b/>
        </w:rPr>
        <w:t>ՇՀ</w:t>
      </w:r>
      <w:r>
        <w:rPr>
          <w:rFonts w:ascii="GHEA Grapalat" w:hAnsi="GHEA Grapalat" w:cs="Sylfaen"/>
          <w:b/>
        </w:rPr>
        <w:t>Ծ</w:t>
      </w:r>
      <w:r w:rsidRPr="0073777C">
        <w:rPr>
          <w:rFonts w:ascii="GHEA Grapalat" w:hAnsi="GHEA Grapalat" w:cs="Sylfaen"/>
          <w:b/>
        </w:rPr>
        <w:t>ՁԲ-11/</w:t>
      </w:r>
      <w:r w:rsidR="00507330">
        <w:rPr>
          <w:rFonts w:ascii="GHEA Grapalat" w:hAnsi="GHEA Grapalat" w:cs="Sylfaen"/>
          <w:b/>
        </w:rPr>
        <w:t>2</w:t>
      </w:r>
      <w:r>
        <w:rPr>
          <w:rFonts w:ascii="GHEA Grapalat" w:hAnsi="GHEA Grapalat" w:cs="Sylfaen"/>
          <w:b/>
        </w:rPr>
        <w:t>-1</w:t>
      </w:r>
      <w:r w:rsidR="00942508">
        <w:rPr>
          <w:rFonts w:ascii="GHEA Grapalat" w:hAnsi="GHEA Grapalat" w:cs="Sylfaen"/>
          <w:b/>
        </w:rPr>
        <w:t>4</w:t>
      </w:r>
      <w:r>
        <w:rPr>
          <w:rFonts w:ascii="GHEA Grapalat" w:hAnsi="GHEA Grapalat" w:cs="Sylfaen"/>
          <w:b/>
        </w:rPr>
        <w:t>/</w:t>
      </w:r>
      <w:r w:rsidR="00051745">
        <w:rPr>
          <w:rFonts w:ascii="GHEA Grapalat" w:hAnsi="GHEA Grapalat" w:cs="Sylfaen"/>
          <w:b/>
        </w:rPr>
        <w:t>4</w:t>
      </w:r>
    </w:p>
    <w:p w:rsidR="00A246B1" w:rsidRPr="0073777C" w:rsidRDefault="00A246B1" w:rsidP="00A246B1">
      <w:pPr>
        <w:ind w:right="270" w:firstLine="360"/>
        <w:jc w:val="both"/>
        <w:rPr>
          <w:rFonts w:ascii="GHEA Grapalat" w:hAnsi="GHEA Grapalat"/>
          <w:b/>
        </w:rPr>
      </w:pPr>
    </w:p>
    <w:p w:rsidR="00A246B1" w:rsidRPr="00EE2F27" w:rsidRDefault="00A246B1" w:rsidP="00EE2F27">
      <w:pPr>
        <w:tabs>
          <w:tab w:val="left" w:pos="9360"/>
        </w:tabs>
        <w:spacing w:line="276" w:lineRule="auto"/>
        <w:ind w:firstLine="360"/>
        <w:jc w:val="both"/>
        <w:rPr>
          <w:rFonts w:ascii="GHEA Grapalat" w:hAnsi="GHEA Grapalat"/>
          <w:sz w:val="22"/>
          <w:szCs w:val="22"/>
        </w:rPr>
      </w:pPr>
      <w:proofErr w:type="spellStart"/>
      <w:r w:rsidRPr="00EE2F27">
        <w:rPr>
          <w:rFonts w:ascii="GHEA Grapalat" w:hAnsi="GHEA Grapalat" w:cs="Sylfaen"/>
          <w:sz w:val="22"/>
          <w:szCs w:val="22"/>
        </w:rPr>
        <w:t>Պատվիրատուն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EE2F27">
        <w:rPr>
          <w:rFonts w:ascii="GHEA Grapalat" w:hAnsi="GHEA Grapalat"/>
          <w:sz w:val="22"/>
          <w:szCs w:val="22"/>
        </w:rPr>
        <w:t>Հեռուստատեսության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EE2F27">
        <w:rPr>
          <w:rFonts w:ascii="GHEA Grapalat" w:hAnsi="GHEA Grapalat"/>
          <w:sz w:val="22"/>
          <w:szCs w:val="22"/>
        </w:rPr>
        <w:t>ռադիոյի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/>
          <w:sz w:val="22"/>
          <w:szCs w:val="22"/>
        </w:rPr>
        <w:t>ազգային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/>
          <w:sz w:val="22"/>
          <w:szCs w:val="22"/>
        </w:rPr>
        <w:t>հանձնաժողովը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որը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գտնվում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r w:rsidRPr="00EE2F27">
        <w:rPr>
          <w:rFonts w:ascii="GHEA Grapalat" w:hAnsi="GHEA Grapalat" w:cs="Sylfaen"/>
          <w:sz w:val="22"/>
          <w:szCs w:val="22"/>
        </w:rPr>
        <w:t>է</w:t>
      </w:r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/>
          <w:sz w:val="22"/>
          <w:szCs w:val="22"/>
        </w:rPr>
        <w:t>ք.Երևան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/>
          <w:sz w:val="22"/>
          <w:szCs w:val="22"/>
        </w:rPr>
        <w:t>Իսահակյան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28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հասցեում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ստորև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ներկայացնում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r w:rsidRPr="00EE2F27">
        <w:rPr>
          <w:rFonts w:ascii="GHEA Grapalat" w:hAnsi="GHEA Grapalat" w:cs="Sylfaen"/>
          <w:sz w:val="22"/>
          <w:szCs w:val="22"/>
        </w:rPr>
        <w:t>է</w:t>
      </w:r>
      <w:r w:rsidRPr="00EE2F27">
        <w:rPr>
          <w:rFonts w:ascii="GHEA Grapalat" w:hAnsi="GHEA Grapalat"/>
          <w:sz w:val="22"/>
          <w:szCs w:val="22"/>
        </w:rPr>
        <w:t xml:space="preserve"> </w:t>
      </w:r>
      <w:r w:rsidRPr="00EE2F27">
        <w:rPr>
          <w:rFonts w:ascii="GHEA Grapalat" w:hAnsi="GHEA Grapalat"/>
          <w:b/>
          <w:sz w:val="22"/>
          <w:szCs w:val="22"/>
        </w:rPr>
        <w:t>ՀՌԱՀ</w:t>
      </w:r>
      <w:r w:rsidR="00D50EA7">
        <w:rPr>
          <w:rFonts w:ascii="GHEA Grapalat" w:hAnsi="GHEA Grapalat"/>
          <w:b/>
          <w:sz w:val="22"/>
          <w:szCs w:val="22"/>
        </w:rPr>
        <w:t>-</w:t>
      </w:r>
      <w:r w:rsidRPr="00EE2F27">
        <w:rPr>
          <w:rFonts w:ascii="GHEA Grapalat" w:hAnsi="GHEA Grapalat" w:cs="Sylfaen"/>
          <w:b/>
          <w:sz w:val="22"/>
          <w:szCs w:val="22"/>
        </w:rPr>
        <w:t>ՇՀԾՁԲ-11/</w:t>
      </w:r>
      <w:r w:rsidR="00507330">
        <w:rPr>
          <w:rFonts w:ascii="GHEA Grapalat" w:hAnsi="GHEA Grapalat" w:cs="Sylfaen"/>
          <w:b/>
          <w:sz w:val="22"/>
          <w:szCs w:val="22"/>
        </w:rPr>
        <w:t>2</w:t>
      </w:r>
      <w:r w:rsidRPr="00EE2F27">
        <w:rPr>
          <w:rFonts w:ascii="GHEA Grapalat" w:hAnsi="GHEA Grapalat" w:cs="Sylfaen"/>
          <w:b/>
          <w:sz w:val="22"/>
          <w:szCs w:val="22"/>
        </w:rPr>
        <w:t>-1</w:t>
      </w:r>
      <w:r w:rsidR="00942508">
        <w:rPr>
          <w:rFonts w:ascii="GHEA Grapalat" w:hAnsi="GHEA Grapalat" w:cs="Sylfaen"/>
          <w:b/>
          <w:sz w:val="22"/>
          <w:szCs w:val="22"/>
        </w:rPr>
        <w:t>4</w:t>
      </w:r>
      <w:r w:rsidRPr="00EE2F27">
        <w:rPr>
          <w:rFonts w:ascii="GHEA Grapalat" w:hAnsi="GHEA Grapalat" w:cs="Sylfaen"/>
          <w:b/>
          <w:sz w:val="22"/>
          <w:szCs w:val="22"/>
        </w:rPr>
        <w:t>/</w:t>
      </w:r>
      <w:r w:rsidR="00051745">
        <w:rPr>
          <w:rFonts w:ascii="GHEA Grapalat" w:hAnsi="GHEA Grapalat" w:cs="Sylfaen"/>
          <w:b/>
          <w:sz w:val="22"/>
          <w:szCs w:val="22"/>
        </w:rPr>
        <w:t>4</w:t>
      </w:r>
      <w:r w:rsidR="007320D7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ծածկագրով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հայտարարված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ընթացակարգով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պայմանագիր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կնքելու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որոշման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մասին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համառոտ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տեղեկատվությունը</w:t>
      </w:r>
      <w:proofErr w:type="spellEnd"/>
      <w:r w:rsidRPr="00EE2F27">
        <w:rPr>
          <w:rFonts w:ascii="GHEA Grapalat" w:hAnsi="GHEA Grapalat"/>
          <w:sz w:val="22"/>
          <w:szCs w:val="22"/>
        </w:rPr>
        <w:t>:</w:t>
      </w:r>
    </w:p>
    <w:p w:rsidR="00A246B1" w:rsidRPr="00EE2F27" w:rsidRDefault="00A246B1" w:rsidP="00EE2F27">
      <w:pPr>
        <w:tabs>
          <w:tab w:val="left" w:pos="9360"/>
        </w:tabs>
        <w:spacing w:line="276" w:lineRule="auto"/>
        <w:ind w:firstLine="360"/>
        <w:jc w:val="both"/>
        <w:rPr>
          <w:rFonts w:ascii="GHEA Grapalat" w:hAnsi="GHEA Grapalat"/>
          <w:sz w:val="22"/>
          <w:szCs w:val="22"/>
        </w:rPr>
      </w:pPr>
      <w:proofErr w:type="spellStart"/>
      <w:r w:rsidRPr="00EE2F27">
        <w:rPr>
          <w:rFonts w:ascii="GHEA Grapalat" w:hAnsi="GHEA Grapalat" w:cs="Sylfaen"/>
          <w:sz w:val="22"/>
          <w:szCs w:val="22"/>
        </w:rPr>
        <w:t>Գնահատող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EE2F27">
        <w:rPr>
          <w:rFonts w:ascii="GHEA Grapalat" w:hAnsi="GHEA Grapalat" w:cs="Sylfaen"/>
          <w:sz w:val="22"/>
          <w:szCs w:val="22"/>
        </w:rPr>
        <w:t>հանձնաժողովի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 </w:t>
      </w:r>
      <w:r w:rsidR="00942508" w:rsidRPr="00942508">
        <w:rPr>
          <w:rFonts w:ascii="GHEA Grapalat" w:hAnsi="GHEA Grapalat"/>
          <w:sz w:val="22"/>
          <w:szCs w:val="22"/>
        </w:rPr>
        <w:t>2014</w:t>
      </w:r>
      <w:proofErr w:type="gramEnd"/>
      <w:r w:rsidR="00942508" w:rsidRPr="0094250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942508" w:rsidRPr="00942508">
        <w:rPr>
          <w:rFonts w:ascii="GHEA Grapalat" w:hAnsi="GHEA Grapalat" w:cs="Sylfaen"/>
          <w:sz w:val="22"/>
          <w:szCs w:val="22"/>
        </w:rPr>
        <w:t>թվականի</w:t>
      </w:r>
      <w:proofErr w:type="spellEnd"/>
      <w:r w:rsidR="00942508" w:rsidRPr="0094250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051745">
        <w:rPr>
          <w:rFonts w:ascii="GHEA Grapalat" w:hAnsi="GHEA Grapalat"/>
          <w:sz w:val="22"/>
          <w:szCs w:val="22"/>
        </w:rPr>
        <w:t>մայիսի</w:t>
      </w:r>
      <w:proofErr w:type="spellEnd"/>
      <w:r w:rsidR="00051745">
        <w:rPr>
          <w:rFonts w:ascii="GHEA Grapalat" w:hAnsi="GHEA Grapalat"/>
          <w:sz w:val="22"/>
          <w:szCs w:val="22"/>
        </w:rPr>
        <w:t xml:space="preserve"> 19</w:t>
      </w:r>
      <w:r w:rsidR="00942508" w:rsidRPr="00942508">
        <w:rPr>
          <w:rFonts w:ascii="GHEA Grapalat" w:hAnsi="GHEA Grapalat"/>
          <w:sz w:val="22"/>
          <w:szCs w:val="22"/>
        </w:rPr>
        <w:t>-</w:t>
      </w:r>
      <w:r w:rsidR="00942508" w:rsidRPr="00942508">
        <w:rPr>
          <w:rFonts w:ascii="GHEA Grapalat" w:hAnsi="GHEA Grapalat" w:cs="Sylfaen"/>
          <w:sz w:val="22"/>
          <w:szCs w:val="22"/>
        </w:rPr>
        <w:t>ի</w:t>
      </w:r>
      <w:r w:rsidR="00942508" w:rsidRPr="0094250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942508" w:rsidRPr="00942508">
        <w:rPr>
          <w:rFonts w:ascii="GHEA Grapalat" w:hAnsi="GHEA Grapalat" w:cs="Sylfaen"/>
          <w:sz w:val="22"/>
          <w:szCs w:val="22"/>
        </w:rPr>
        <w:t>թիվ</w:t>
      </w:r>
      <w:proofErr w:type="spellEnd"/>
      <w:r w:rsidR="00942508" w:rsidRPr="00942508">
        <w:rPr>
          <w:rFonts w:ascii="GHEA Grapalat" w:hAnsi="GHEA Grapalat"/>
          <w:sz w:val="22"/>
          <w:szCs w:val="22"/>
        </w:rPr>
        <w:t xml:space="preserve"> </w:t>
      </w:r>
      <w:r w:rsidR="00051745">
        <w:rPr>
          <w:rFonts w:ascii="GHEA Grapalat" w:hAnsi="GHEA Grapalat"/>
          <w:sz w:val="22"/>
          <w:szCs w:val="22"/>
        </w:rPr>
        <w:t>4</w:t>
      </w:r>
      <w:r w:rsidR="00942508" w:rsidRPr="0094250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942508" w:rsidRPr="00942508">
        <w:rPr>
          <w:rFonts w:ascii="GHEA Grapalat" w:hAnsi="GHEA Grapalat" w:cs="Sylfaen"/>
          <w:sz w:val="22"/>
          <w:szCs w:val="22"/>
        </w:rPr>
        <w:t>որոշմամբ</w:t>
      </w:r>
      <w:proofErr w:type="spellEnd"/>
      <w:r w:rsidR="00942508" w:rsidRPr="0073777C">
        <w:rPr>
          <w:rFonts w:ascii="GHEA Grapalat" w:hAnsi="GHEA Grapalat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հաստատվել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են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ընթացակարգի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բոլոր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մասնակիցների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կողմից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ներկայացված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հայտերի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հրավերի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պահանջներին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համապատասխանության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գնահատման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արդյունքները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: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Համաձա</w:t>
      </w:r>
      <w:r w:rsidR="00507330">
        <w:rPr>
          <w:rFonts w:ascii="GHEA Grapalat" w:hAnsi="GHEA Grapalat" w:cs="Sylfaen"/>
          <w:sz w:val="22"/>
          <w:szCs w:val="22"/>
        </w:rPr>
        <w:t>յ</w:t>
      </w:r>
      <w:r w:rsidRPr="00EE2F27">
        <w:rPr>
          <w:rFonts w:ascii="GHEA Grapalat" w:hAnsi="GHEA Grapalat" w:cs="Sylfaen"/>
          <w:sz w:val="22"/>
          <w:szCs w:val="22"/>
        </w:rPr>
        <w:t>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որի</w:t>
      </w:r>
      <w:proofErr w:type="spellEnd"/>
      <w:r w:rsidRPr="00EE2F27">
        <w:rPr>
          <w:rFonts w:ascii="GHEA Grapalat" w:hAnsi="GHEA Grapalat"/>
          <w:sz w:val="22"/>
          <w:szCs w:val="22"/>
        </w:rPr>
        <w:t>`</w:t>
      </w:r>
    </w:p>
    <w:p w:rsidR="00A246B1" w:rsidRPr="00EE2F27" w:rsidRDefault="00A246B1" w:rsidP="00EE2F27">
      <w:pPr>
        <w:tabs>
          <w:tab w:val="left" w:pos="9360"/>
        </w:tabs>
        <w:spacing w:line="276" w:lineRule="auto"/>
        <w:ind w:firstLine="360"/>
        <w:jc w:val="both"/>
        <w:rPr>
          <w:rFonts w:ascii="GHEA Grapalat" w:hAnsi="GHEA Grapalat"/>
          <w:sz w:val="22"/>
          <w:szCs w:val="22"/>
        </w:rPr>
      </w:pPr>
      <w:proofErr w:type="spellStart"/>
      <w:r w:rsidRPr="00EE2F27">
        <w:rPr>
          <w:rFonts w:ascii="GHEA Grapalat" w:hAnsi="GHEA Grapalat"/>
          <w:sz w:val="22"/>
          <w:szCs w:val="22"/>
        </w:rPr>
        <w:t>Չափաբաժին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1: </w:t>
      </w:r>
    </w:p>
    <w:p w:rsidR="00A246B1" w:rsidRPr="00EE2F27" w:rsidRDefault="00A246B1" w:rsidP="00EE2F27">
      <w:pPr>
        <w:tabs>
          <w:tab w:val="left" w:pos="9360"/>
        </w:tabs>
        <w:spacing w:line="276" w:lineRule="auto"/>
        <w:ind w:firstLine="360"/>
        <w:jc w:val="both"/>
        <w:rPr>
          <w:rFonts w:ascii="GHEA Grapalat" w:hAnsi="GHEA Grapalat"/>
          <w:sz w:val="22"/>
          <w:szCs w:val="22"/>
        </w:rPr>
      </w:pPr>
      <w:proofErr w:type="spellStart"/>
      <w:proofErr w:type="gramStart"/>
      <w:r w:rsidRPr="00EE2F27">
        <w:rPr>
          <w:rFonts w:ascii="GHEA Grapalat" w:hAnsi="GHEA Grapalat" w:cs="Sylfaen"/>
          <w:sz w:val="22"/>
          <w:szCs w:val="22"/>
        </w:rPr>
        <w:t>Գնման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առարկա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r w:rsidRPr="00EE2F27">
        <w:rPr>
          <w:rFonts w:ascii="GHEA Grapalat" w:hAnsi="GHEA Grapalat" w:cs="Sylfaen"/>
          <w:sz w:val="22"/>
          <w:szCs w:val="22"/>
        </w:rPr>
        <w:t>է</w:t>
      </w:r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հանդիսանում</w:t>
      </w:r>
      <w:proofErr w:type="spellEnd"/>
      <w:r w:rsidRPr="00EE2F27">
        <w:rPr>
          <w:rFonts w:ascii="GHEA Grapalat" w:hAnsi="GHEA Grapalat" w:cs="Sylfaen"/>
          <w:sz w:val="22"/>
          <w:szCs w:val="22"/>
        </w:rPr>
        <w:t xml:space="preserve">` </w:t>
      </w:r>
      <w:r w:rsidRPr="00EE2F27">
        <w:rPr>
          <w:rFonts w:ascii="GHEA Grapalat" w:hAnsi="GHEA Grapalat" w:cs="Sylfaen"/>
          <w:b/>
          <w:sz w:val="22"/>
          <w:szCs w:val="22"/>
        </w:rPr>
        <w:t>&lt;</w:t>
      </w:r>
      <w:proofErr w:type="spellStart"/>
      <w:r w:rsidR="00507330">
        <w:rPr>
          <w:rFonts w:ascii="GHEA Grapalat" w:hAnsi="GHEA Grapalat" w:cs="Sylfaen"/>
          <w:b/>
          <w:sz w:val="22"/>
          <w:szCs w:val="22"/>
        </w:rPr>
        <w:t>Ավիասպասարկման</w:t>
      </w:r>
      <w:proofErr w:type="spellEnd"/>
      <w:r w:rsidR="00507330">
        <w:rPr>
          <w:rFonts w:ascii="GHEA Grapalat" w:hAnsi="GHEA Grapalat" w:cs="Sylfaen"/>
          <w:b/>
          <w:sz w:val="22"/>
          <w:szCs w:val="22"/>
        </w:rPr>
        <w:t xml:space="preserve"> </w:t>
      </w:r>
      <w:proofErr w:type="spellStart"/>
      <w:r w:rsidR="00507330">
        <w:rPr>
          <w:rFonts w:ascii="GHEA Grapalat" w:hAnsi="GHEA Grapalat" w:cs="Sylfaen"/>
          <w:b/>
          <w:sz w:val="22"/>
          <w:szCs w:val="22"/>
        </w:rPr>
        <w:t>ծ</w:t>
      </w:r>
      <w:r w:rsidRPr="00EE2F27">
        <w:rPr>
          <w:rFonts w:ascii="GHEA Grapalat" w:hAnsi="GHEA Grapalat" w:cs="Sylfaen"/>
          <w:b/>
          <w:sz w:val="22"/>
          <w:szCs w:val="22"/>
        </w:rPr>
        <w:t>առայությունների</w:t>
      </w:r>
      <w:proofErr w:type="spellEnd"/>
      <w:r w:rsidRPr="00EE2F27">
        <w:rPr>
          <w:rFonts w:ascii="GHEA Grapalat" w:hAnsi="GHEA Grapalat" w:cs="Sylfaen"/>
          <w:b/>
          <w:sz w:val="22"/>
          <w:szCs w:val="22"/>
        </w:rPr>
        <w:t>&gt;</w:t>
      </w:r>
      <w:r w:rsidRPr="00EE2F27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ձեռքբերու</w:t>
      </w:r>
      <w:proofErr w:type="spellEnd"/>
      <w:r w:rsidRPr="00EE2F27">
        <w:rPr>
          <w:rFonts w:ascii="GHEA Grapalat" w:hAnsi="GHEA Grapalat" w:cs="Sylfaen"/>
          <w:sz w:val="22"/>
          <w:szCs w:val="22"/>
          <w:lang w:val="ru-RU"/>
        </w:rPr>
        <w:t>մը</w:t>
      </w:r>
      <w:r w:rsidRPr="00EE2F27">
        <w:rPr>
          <w:rFonts w:ascii="GHEA Grapalat" w:hAnsi="GHEA Grapalat"/>
          <w:sz w:val="22"/>
          <w:szCs w:val="22"/>
        </w:rPr>
        <w:t>:</w:t>
      </w:r>
      <w:proofErr w:type="gramEnd"/>
    </w:p>
    <w:p w:rsidR="00A246B1" w:rsidRPr="0073777C" w:rsidRDefault="00A246B1" w:rsidP="00A246B1">
      <w:pPr>
        <w:jc w:val="both"/>
        <w:rPr>
          <w:rFonts w:ascii="GHEA Grapalat" w:hAnsi="GHEA Grapalat"/>
        </w:rPr>
      </w:pPr>
    </w:p>
    <w:tbl>
      <w:tblPr>
        <w:tblW w:w="101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720"/>
        <w:gridCol w:w="1498"/>
        <w:gridCol w:w="2102"/>
        <w:gridCol w:w="1980"/>
        <w:gridCol w:w="608"/>
        <w:gridCol w:w="2681"/>
      </w:tblGrid>
      <w:tr w:rsidR="00A246B1" w:rsidRPr="0073777C" w:rsidTr="00051745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A246B1" w:rsidRPr="0073777C" w:rsidRDefault="00A246B1" w:rsidP="00C856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 w:cs="Sylfaen"/>
                <w:b/>
                <w:sz w:val="20"/>
                <w:lang w:val="af-ZA"/>
              </w:rPr>
              <w:t>Հ/Հ</w:t>
            </w:r>
          </w:p>
        </w:tc>
        <w:tc>
          <w:tcPr>
            <w:tcW w:w="2218" w:type="dxa"/>
            <w:gridSpan w:val="2"/>
            <w:shd w:val="clear" w:color="auto" w:fill="auto"/>
            <w:vAlign w:val="center"/>
          </w:tcPr>
          <w:p w:rsidR="00A246B1" w:rsidRPr="0073777C" w:rsidRDefault="00A246B1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Մասնակ</w:t>
            </w:r>
            <w:r>
              <w:rPr>
                <w:rFonts w:ascii="GHEA Grapalat" w:hAnsi="GHEA Grapalat"/>
                <w:b/>
                <w:sz w:val="20"/>
                <w:lang w:val="ru-RU"/>
              </w:rPr>
              <w:t>ց</w:t>
            </w:r>
            <w:r w:rsidRPr="0073777C">
              <w:rPr>
                <w:rFonts w:ascii="GHEA Grapalat" w:hAnsi="GHEA Grapalat"/>
                <w:b/>
                <w:sz w:val="20"/>
                <w:lang w:val="af-ZA"/>
              </w:rPr>
              <w:t xml:space="preserve">ի անվանումը </w:t>
            </w:r>
          </w:p>
          <w:p w:rsidR="00A246B1" w:rsidRPr="0073777C" w:rsidRDefault="00A246B1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02" w:type="dxa"/>
            <w:shd w:val="clear" w:color="auto" w:fill="auto"/>
            <w:vAlign w:val="center"/>
          </w:tcPr>
          <w:p w:rsidR="00A246B1" w:rsidRPr="0073777C" w:rsidRDefault="00A246B1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 xml:space="preserve">Հրավերի պահանջներին համապատասխանող հայտեր </w:t>
            </w:r>
            <w:r w:rsidRPr="0073777C">
              <w:rPr>
                <w:rFonts w:ascii="GHEA Grapalat" w:hAnsi="GHEA Grapalat"/>
                <w:sz w:val="20"/>
                <w:lang w:val="af-ZA"/>
              </w:rPr>
              <w:t>/համապատասխանելու դեպքում նշել &lt;X&gt;/</w:t>
            </w:r>
          </w:p>
        </w:tc>
        <w:tc>
          <w:tcPr>
            <w:tcW w:w="2588" w:type="dxa"/>
            <w:gridSpan w:val="2"/>
            <w:shd w:val="clear" w:color="auto" w:fill="auto"/>
            <w:vAlign w:val="center"/>
          </w:tcPr>
          <w:p w:rsidR="00A246B1" w:rsidRPr="0073777C" w:rsidRDefault="00A246B1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 xml:space="preserve">Հրավերի պահանջներին չհամապատասխանող հայտեր </w:t>
            </w:r>
            <w:r w:rsidRPr="0073777C">
              <w:rPr>
                <w:rFonts w:ascii="GHEA Grapalat" w:hAnsi="GHEA Grapalat"/>
                <w:sz w:val="20"/>
                <w:lang w:val="af-ZA"/>
              </w:rPr>
              <w:t>/չհամապատասխանելու դեպքում նշել &lt;X&gt;/</w:t>
            </w:r>
          </w:p>
        </w:tc>
        <w:tc>
          <w:tcPr>
            <w:tcW w:w="2681" w:type="dxa"/>
            <w:shd w:val="clear" w:color="auto" w:fill="auto"/>
            <w:vAlign w:val="center"/>
          </w:tcPr>
          <w:p w:rsidR="00A246B1" w:rsidRPr="0073777C" w:rsidRDefault="00A246B1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Անհամապատասխանության համառոտ նկարագրություն</w:t>
            </w:r>
          </w:p>
        </w:tc>
      </w:tr>
      <w:tr w:rsidR="00507330" w:rsidRPr="00507330" w:rsidTr="00051745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507330" w:rsidRDefault="00112014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18" w:type="dxa"/>
            <w:gridSpan w:val="2"/>
            <w:shd w:val="clear" w:color="auto" w:fill="auto"/>
            <w:vAlign w:val="center"/>
          </w:tcPr>
          <w:p w:rsidR="00507330" w:rsidRPr="00507330" w:rsidRDefault="004121A2" w:rsidP="004121A2">
            <w:pPr>
              <w:jc w:val="center"/>
              <w:rPr>
                <w:rFonts w:ascii="GHEA Grapalat" w:hAnsi="GHEA Grapalat" w:cs="Times Armenian"/>
                <w:b/>
                <w:szCs w:val="22"/>
                <w:lang w:val="af-ZA"/>
              </w:rPr>
            </w:pPr>
            <w:r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>&lt;Արմենիա Թրավել+Մ&gt; ՍՊԸ</w:t>
            </w:r>
          </w:p>
        </w:tc>
        <w:tc>
          <w:tcPr>
            <w:tcW w:w="2102" w:type="dxa"/>
            <w:shd w:val="clear" w:color="auto" w:fill="auto"/>
          </w:tcPr>
          <w:p w:rsidR="00391C2D" w:rsidRDefault="00391C2D" w:rsidP="0050733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507330" w:rsidRDefault="00507330" w:rsidP="00507330">
            <w:pPr>
              <w:jc w:val="center"/>
            </w:pPr>
            <w:r w:rsidRPr="00DE3366">
              <w:rPr>
                <w:rFonts w:ascii="GHEA Grapalat" w:hAnsi="GHEA Grapalat"/>
                <w:sz w:val="20"/>
                <w:lang w:val="af-ZA"/>
              </w:rPr>
              <w:t>&lt;X&gt;</w:t>
            </w:r>
          </w:p>
        </w:tc>
        <w:tc>
          <w:tcPr>
            <w:tcW w:w="2588" w:type="dxa"/>
            <w:gridSpan w:val="2"/>
            <w:shd w:val="clear" w:color="auto" w:fill="auto"/>
            <w:vAlign w:val="center"/>
          </w:tcPr>
          <w:p w:rsidR="00507330" w:rsidRPr="0073777C" w:rsidRDefault="00507330" w:rsidP="00C856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81" w:type="dxa"/>
            <w:shd w:val="clear" w:color="auto" w:fill="auto"/>
            <w:vAlign w:val="center"/>
          </w:tcPr>
          <w:p w:rsidR="00507330" w:rsidRPr="004773E2" w:rsidRDefault="00507330" w:rsidP="00C856D4">
            <w:pPr>
              <w:ind w:firstLine="18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91C2D" w:rsidRPr="00507330" w:rsidTr="00051745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391C2D" w:rsidRDefault="00391C2D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18" w:type="dxa"/>
            <w:gridSpan w:val="2"/>
            <w:shd w:val="clear" w:color="auto" w:fill="auto"/>
            <w:vAlign w:val="center"/>
          </w:tcPr>
          <w:p w:rsidR="00391C2D" w:rsidRPr="00507330" w:rsidRDefault="004121A2" w:rsidP="00391C2D">
            <w:pPr>
              <w:jc w:val="center"/>
              <w:rPr>
                <w:rFonts w:ascii="GHEA Grapalat" w:hAnsi="GHEA Grapalat" w:cs="Times Armenian"/>
                <w:b/>
                <w:szCs w:val="22"/>
                <w:lang w:val="af-ZA"/>
              </w:rPr>
            </w:pPr>
            <w:r w:rsidRPr="00507330"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>&lt;</w:t>
            </w:r>
            <w:r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>Սպուտնիկ</w:t>
            </w:r>
            <w:r w:rsidRPr="00507330"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 xml:space="preserve">&gt; </w:t>
            </w:r>
            <w:r>
              <w:rPr>
                <w:rFonts w:ascii="GHEA Grapalat" w:hAnsi="GHEA Grapalat" w:cs="Times Armenian"/>
                <w:b/>
                <w:sz w:val="22"/>
                <w:szCs w:val="22"/>
              </w:rPr>
              <w:t>ՍՊԸ</w:t>
            </w:r>
          </w:p>
        </w:tc>
        <w:tc>
          <w:tcPr>
            <w:tcW w:w="2102" w:type="dxa"/>
            <w:shd w:val="clear" w:color="auto" w:fill="auto"/>
          </w:tcPr>
          <w:p w:rsidR="00391C2D" w:rsidRDefault="00391C2D" w:rsidP="00391C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391C2D" w:rsidRDefault="00391C2D" w:rsidP="00391C2D">
            <w:pPr>
              <w:jc w:val="center"/>
            </w:pPr>
            <w:r w:rsidRPr="009D793C">
              <w:rPr>
                <w:rFonts w:ascii="GHEA Grapalat" w:hAnsi="GHEA Grapalat"/>
                <w:sz w:val="20"/>
                <w:lang w:val="af-ZA"/>
              </w:rPr>
              <w:t>&lt;X&gt;</w:t>
            </w:r>
          </w:p>
        </w:tc>
        <w:tc>
          <w:tcPr>
            <w:tcW w:w="2588" w:type="dxa"/>
            <w:gridSpan w:val="2"/>
            <w:shd w:val="clear" w:color="auto" w:fill="auto"/>
            <w:vAlign w:val="center"/>
          </w:tcPr>
          <w:p w:rsidR="00391C2D" w:rsidRPr="0073777C" w:rsidRDefault="00391C2D" w:rsidP="00C856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81" w:type="dxa"/>
            <w:shd w:val="clear" w:color="auto" w:fill="auto"/>
            <w:vAlign w:val="center"/>
          </w:tcPr>
          <w:p w:rsidR="00391C2D" w:rsidRPr="004773E2" w:rsidRDefault="00391C2D" w:rsidP="00C856D4">
            <w:pPr>
              <w:ind w:firstLine="18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91C2D" w:rsidRPr="00507330" w:rsidTr="00051745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391C2D" w:rsidRDefault="00391C2D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18" w:type="dxa"/>
            <w:gridSpan w:val="2"/>
            <w:shd w:val="clear" w:color="auto" w:fill="auto"/>
            <w:vAlign w:val="center"/>
          </w:tcPr>
          <w:p w:rsidR="00391C2D" w:rsidRPr="00507330" w:rsidRDefault="00391C2D" w:rsidP="00051745">
            <w:pPr>
              <w:jc w:val="center"/>
              <w:rPr>
                <w:rFonts w:ascii="GHEA Grapalat" w:hAnsi="GHEA Grapalat" w:cs="Times Armenian"/>
                <w:b/>
                <w:szCs w:val="22"/>
                <w:lang w:val="af-ZA"/>
              </w:rPr>
            </w:pPr>
            <w:r w:rsidRPr="00507330"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>&lt;</w:t>
            </w:r>
            <w:r w:rsidR="00051745"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>Լոկա</w:t>
            </w:r>
            <w:r w:rsidRPr="00507330"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 xml:space="preserve">&gt; </w:t>
            </w:r>
            <w:r>
              <w:rPr>
                <w:rFonts w:ascii="GHEA Grapalat" w:hAnsi="GHEA Grapalat" w:cs="Times Armenian"/>
                <w:b/>
                <w:sz w:val="22"/>
                <w:szCs w:val="22"/>
              </w:rPr>
              <w:t>ՍՊԸ</w:t>
            </w:r>
          </w:p>
        </w:tc>
        <w:tc>
          <w:tcPr>
            <w:tcW w:w="2102" w:type="dxa"/>
            <w:shd w:val="clear" w:color="auto" w:fill="auto"/>
          </w:tcPr>
          <w:p w:rsidR="00391C2D" w:rsidRDefault="00391C2D" w:rsidP="00391C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391C2D" w:rsidRDefault="00391C2D" w:rsidP="00391C2D">
            <w:pPr>
              <w:jc w:val="center"/>
            </w:pPr>
          </w:p>
        </w:tc>
        <w:tc>
          <w:tcPr>
            <w:tcW w:w="2588" w:type="dxa"/>
            <w:gridSpan w:val="2"/>
            <w:shd w:val="clear" w:color="auto" w:fill="auto"/>
            <w:vAlign w:val="center"/>
          </w:tcPr>
          <w:p w:rsidR="00391C2D" w:rsidRPr="0073777C" w:rsidRDefault="00051745" w:rsidP="00C856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D793C">
              <w:rPr>
                <w:rFonts w:ascii="GHEA Grapalat" w:hAnsi="GHEA Grapalat"/>
                <w:sz w:val="20"/>
                <w:lang w:val="af-ZA"/>
              </w:rPr>
              <w:t>&lt;X&gt;</w:t>
            </w:r>
          </w:p>
        </w:tc>
        <w:tc>
          <w:tcPr>
            <w:tcW w:w="2681" w:type="dxa"/>
            <w:shd w:val="clear" w:color="auto" w:fill="auto"/>
            <w:vAlign w:val="center"/>
          </w:tcPr>
          <w:p w:rsidR="00391C2D" w:rsidRPr="004773E2" w:rsidRDefault="00051745" w:rsidP="00C856D4">
            <w:pPr>
              <w:ind w:firstLine="180"/>
              <w:jc w:val="both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Գնահատող հանձնա ժողովի որոշումը՝ անընթեռնելի գնային առաջարկ </w:t>
            </w:r>
          </w:p>
        </w:tc>
      </w:tr>
      <w:tr w:rsidR="00A246B1" w:rsidRPr="004121A2" w:rsidTr="00391C2D">
        <w:trPr>
          <w:trHeight w:val="626"/>
          <w:jc w:val="center"/>
        </w:trPr>
        <w:tc>
          <w:tcPr>
            <w:tcW w:w="1310" w:type="dxa"/>
            <w:gridSpan w:val="2"/>
            <w:shd w:val="clear" w:color="auto" w:fill="auto"/>
            <w:vAlign w:val="center"/>
          </w:tcPr>
          <w:p w:rsidR="00A246B1" w:rsidRPr="0073777C" w:rsidRDefault="00A246B1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Մասնակիցների զբաղեցրած տեղը</w:t>
            </w:r>
          </w:p>
        </w:tc>
        <w:tc>
          <w:tcPr>
            <w:tcW w:w="3600" w:type="dxa"/>
            <w:gridSpan w:val="2"/>
            <w:shd w:val="clear" w:color="auto" w:fill="auto"/>
            <w:vAlign w:val="center"/>
          </w:tcPr>
          <w:p w:rsidR="00A246B1" w:rsidRPr="0073777C" w:rsidRDefault="00A246B1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Մասնակցի անվանումը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246B1" w:rsidRPr="0073777C" w:rsidRDefault="00A246B1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 w:cs="Sylfaen"/>
                <w:b/>
                <w:sz w:val="20"/>
                <w:lang w:val="af-ZA"/>
              </w:rPr>
              <w:t xml:space="preserve">Ընտրված մասնակցից </w:t>
            </w:r>
            <w:r w:rsidRPr="0073777C">
              <w:rPr>
                <w:rFonts w:ascii="GHEA Grapalat" w:hAnsi="GHEA Grapalat" w:cs="Sylfaen"/>
                <w:sz w:val="20"/>
                <w:lang w:val="af-ZA"/>
              </w:rPr>
              <w:t>/ընտրված մասնակցի համար նշել &lt;X&gt;/</w:t>
            </w: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A246B1" w:rsidRPr="0073777C" w:rsidRDefault="00A246B1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Մասնակցի առաջարկած գին /առանց ԱԱՀ,</w:t>
            </w:r>
            <w:r w:rsidR="0011337E">
              <w:rPr>
                <w:rFonts w:ascii="GHEA Grapalat" w:hAnsi="GHEA Grapalat"/>
                <w:b/>
                <w:sz w:val="20"/>
                <w:lang w:val="af-ZA"/>
              </w:rPr>
              <w:t>հազ,</w:t>
            </w: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դրամ/</w:t>
            </w:r>
          </w:p>
        </w:tc>
      </w:tr>
      <w:tr w:rsidR="004121A2" w:rsidRPr="0073777C" w:rsidTr="00391C2D">
        <w:trPr>
          <w:trHeight w:val="654"/>
          <w:jc w:val="center"/>
        </w:trPr>
        <w:tc>
          <w:tcPr>
            <w:tcW w:w="1310" w:type="dxa"/>
            <w:gridSpan w:val="2"/>
            <w:shd w:val="clear" w:color="auto" w:fill="auto"/>
            <w:vAlign w:val="center"/>
          </w:tcPr>
          <w:p w:rsidR="004121A2" w:rsidRPr="0073777C" w:rsidRDefault="004121A2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600" w:type="dxa"/>
            <w:gridSpan w:val="2"/>
            <w:shd w:val="clear" w:color="auto" w:fill="auto"/>
            <w:vAlign w:val="center"/>
          </w:tcPr>
          <w:p w:rsidR="004121A2" w:rsidRPr="00507330" w:rsidRDefault="004121A2" w:rsidP="0069431E">
            <w:pPr>
              <w:jc w:val="center"/>
              <w:rPr>
                <w:rFonts w:ascii="GHEA Grapalat" w:hAnsi="GHEA Grapalat" w:cs="Times Armenian"/>
                <w:b/>
                <w:szCs w:val="22"/>
                <w:lang w:val="af-ZA"/>
              </w:rPr>
            </w:pPr>
            <w:r w:rsidRPr="00507330"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>&lt;</w:t>
            </w:r>
            <w:r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>Սպուտնիկ</w:t>
            </w:r>
            <w:r w:rsidRPr="00507330"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 xml:space="preserve">&gt; </w:t>
            </w:r>
            <w:r>
              <w:rPr>
                <w:rFonts w:ascii="GHEA Grapalat" w:hAnsi="GHEA Grapalat" w:cs="Times Armenian"/>
                <w:b/>
                <w:sz w:val="22"/>
                <w:szCs w:val="22"/>
              </w:rPr>
              <w:t>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121A2" w:rsidRPr="0073777C" w:rsidRDefault="004121A2" w:rsidP="006943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777C">
              <w:rPr>
                <w:rFonts w:ascii="GHEA Grapalat" w:hAnsi="GHEA Grapalat"/>
                <w:sz w:val="20"/>
                <w:lang w:val="af-ZA"/>
              </w:rPr>
              <w:t>&lt;X&gt;</w:t>
            </w: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4121A2" w:rsidRDefault="008B44AC" w:rsidP="0069431E">
            <w:pPr>
              <w:jc w:val="center"/>
              <w:rPr>
                <w:rFonts w:ascii="GHEA Grapalat" w:hAnsi="GHEA Grapalat" w:cs="Arial"/>
                <w:b/>
                <w:szCs w:val="22"/>
              </w:rPr>
            </w:pPr>
            <w:r>
              <w:rPr>
                <w:rFonts w:ascii="GHEA Grapalat" w:hAnsi="GHEA Grapalat" w:cs="Arial"/>
                <w:b/>
                <w:szCs w:val="22"/>
              </w:rPr>
              <w:t>387.500</w:t>
            </w:r>
          </w:p>
        </w:tc>
      </w:tr>
      <w:tr w:rsidR="00854B52" w:rsidRPr="0073777C" w:rsidTr="00C477B6">
        <w:trPr>
          <w:trHeight w:val="654"/>
          <w:jc w:val="center"/>
        </w:trPr>
        <w:tc>
          <w:tcPr>
            <w:tcW w:w="1310" w:type="dxa"/>
            <w:gridSpan w:val="2"/>
            <w:shd w:val="clear" w:color="auto" w:fill="auto"/>
            <w:vAlign w:val="center"/>
          </w:tcPr>
          <w:p w:rsidR="00854B52" w:rsidRPr="0073777C" w:rsidRDefault="00854B52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3600" w:type="dxa"/>
            <w:gridSpan w:val="2"/>
            <w:shd w:val="clear" w:color="auto" w:fill="auto"/>
            <w:vAlign w:val="center"/>
          </w:tcPr>
          <w:p w:rsidR="00854B52" w:rsidRPr="00507330" w:rsidRDefault="008B44AC" w:rsidP="008B44AC">
            <w:pPr>
              <w:jc w:val="center"/>
              <w:rPr>
                <w:rFonts w:ascii="GHEA Grapalat" w:hAnsi="GHEA Grapalat" w:cs="Times Armenian"/>
                <w:b/>
                <w:szCs w:val="22"/>
                <w:lang w:val="af-ZA"/>
              </w:rPr>
            </w:pPr>
            <w:r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>&lt;Արմենիա Թրավել+Մ&gt; ՍՊԸ</w:t>
            </w:r>
            <w:r w:rsidRPr="00507330"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854B52" w:rsidRDefault="00854B52" w:rsidP="001B647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854B52" w:rsidRDefault="00854B52" w:rsidP="001B6472">
            <w:pPr>
              <w:jc w:val="center"/>
            </w:pPr>
            <w:r w:rsidRPr="009D793C">
              <w:rPr>
                <w:rFonts w:ascii="GHEA Grapalat" w:hAnsi="GHEA Grapalat"/>
                <w:sz w:val="20"/>
                <w:lang w:val="af-ZA"/>
              </w:rPr>
              <w:t>&lt;X&gt;</w:t>
            </w: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854B52" w:rsidRDefault="008B44AC" w:rsidP="001B6472">
            <w:pPr>
              <w:jc w:val="center"/>
              <w:rPr>
                <w:rFonts w:ascii="GHEA Grapalat" w:hAnsi="GHEA Grapalat" w:cs="Arial"/>
                <w:b/>
                <w:szCs w:val="22"/>
              </w:rPr>
            </w:pPr>
            <w:r>
              <w:rPr>
                <w:rFonts w:ascii="GHEA Grapalat" w:hAnsi="GHEA Grapalat" w:cs="Arial"/>
                <w:b/>
                <w:szCs w:val="22"/>
              </w:rPr>
              <w:t>808.000</w:t>
            </w:r>
          </w:p>
        </w:tc>
      </w:tr>
    </w:tbl>
    <w:p w:rsidR="009A36C0" w:rsidRDefault="009A36C0" w:rsidP="00EE2F27">
      <w:pPr>
        <w:pStyle w:val="BodyTextIndent3"/>
        <w:spacing w:after="240" w:line="276" w:lineRule="auto"/>
        <w:ind w:firstLine="709"/>
        <w:jc w:val="both"/>
        <w:rPr>
          <w:rFonts w:ascii="GHEA Grapalat" w:hAnsi="GHEA Grapalat" w:cs="Sylfaen"/>
          <w:b w:val="0"/>
          <w:i w:val="0"/>
          <w:szCs w:val="22"/>
          <w:u w:val="none"/>
          <w:lang w:val="af-ZA"/>
        </w:rPr>
      </w:pPr>
      <w:r w:rsidRPr="009A36C0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Ընտրված մասնակցին որոշելու համար կիրառված չափանիշ` </w:t>
      </w:r>
      <w:r w:rsidR="004D54D3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հրավերին համապատասխան հայտ և </w:t>
      </w:r>
      <w:r w:rsidRPr="009A36C0">
        <w:rPr>
          <w:rFonts w:ascii="GHEA Grapalat" w:hAnsi="GHEA Grapalat"/>
          <w:b w:val="0"/>
          <w:i w:val="0"/>
          <w:szCs w:val="22"/>
          <w:u w:val="none"/>
          <w:lang w:val="af-ZA"/>
        </w:rPr>
        <w:t>նվազագույն գնային առաջարկ ներկայացրած մասնակ</w:t>
      </w:r>
      <w:r w:rsidR="004D54D3">
        <w:rPr>
          <w:rFonts w:ascii="GHEA Grapalat" w:hAnsi="GHEA Grapalat"/>
          <w:b w:val="0"/>
          <w:i w:val="0"/>
          <w:szCs w:val="22"/>
          <w:u w:val="none"/>
          <w:lang w:val="af-ZA"/>
        </w:rPr>
        <w:t>ից:</w:t>
      </w:r>
    </w:p>
    <w:p w:rsidR="009A36C0" w:rsidRPr="009A36C0" w:rsidRDefault="009A36C0" w:rsidP="00EE2F27">
      <w:pPr>
        <w:pStyle w:val="BodyTextIndent3"/>
        <w:spacing w:after="240" w:line="276" w:lineRule="auto"/>
        <w:ind w:firstLine="709"/>
        <w:jc w:val="both"/>
        <w:rPr>
          <w:rFonts w:ascii="GHEA Grapalat" w:hAnsi="GHEA Grapalat" w:cs="Sylfaen"/>
          <w:b w:val="0"/>
          <w:i w:val="0"/>
          <w:szCs w:val="22"/>
          <w:u w:val="none"/>
          <w:lang w:val="af-ZA"/>
        </w:rPr>
      </w:pPr>
      <w:r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 xml:space="preserve">Հիմք ընդունելով &lt;Գնումների գործընթացի կազմակերպման մասին&gt; ՀՀ կառավարության թիվ 168-Ն որոշման 110 կետի </w:t>
      </w:r>
      <w:r w:rsidR="008577CD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15</w:t>
      </w:r>
      <w:r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-րդ ենթակետը, անգործության ժամկետ չի սահմանվում:</w:t>
      </w:r>
    </w:p>
    <w:p w:rsidR="00A246B1" w:rsidRPr="00EE2F27" w:rsidRDefault="00A246B1" w:rsidP="00EE2F27">
      <w:pPr>
        <w:pStyle w:val="BodyTextIndent3"/>
        <w:spacing w:after="240" w:line="276" w:lineRule="auto"/>
        <w:ind w:firstLine="709"/>
        <w:jc w:val="both"/>
        <w:rPr>
          <w:rFonts w:ascii="GHEA Grapalat" w:hAnsi="GHEA Grapalat"/>
          <w:b w:val="0"/>
          <w:i w:val="0"/>
          <w:szCs w:val="22"/>
          <w:u w:val="none"/>
          <w:lang w:val="af-ZA"/>
        </w:rPr>
      </w:pP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Սույն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հայտարարության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հետ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կապված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լրացուցիչ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տեղեկություններ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ստանալու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համար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կարող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եք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դիմել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գնումների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համակարգող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>` Ջուլիետա Զուռնաչյանին:</w:t>
      </w:r>
    </w:p>
    <w:p w:rsidR="00A246B1" w:rsidRPr="0073777C" w:rsidRDefault="00A246B1" w:rsidP="00A246B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Հեռախոս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(010) </w:t>
      </w:r>
      <w:r w:rsidRPr="00382620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5</w:t>
      </w:r>
      <w:r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2 9</w:t>
      </w:r>
      <w:r w:rsidR="004121A2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4 72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:</w:t>
      </w:r>
    </w:p>
    <w:p w:rsidR="00A246B1" w:rsidRPr="0073777C" w:rsidRDefault="00A246B1" w:rsidP="00A246B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Էլ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.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փոստ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` </w:t>
      </w:r>
      <w:hyperlink r:id="rId4" w:history="1">
        <w:r w:rsidRPr="00100316">
          <w:rPr>
            <w:rStyle w:val="Hyperlink"/>
            <w:rFonts w:ascii="GHEA Grapalat" w:hAnsi="GHEA Grapalat"/>
            <w:szCs w:val="24"/>
            <w:lang w:val="af-ZA"/>
          </w:rPr>
          <w:t>hrahgnum@.tvradio.am</w:t>
        </w:r>
      </w:hyperlink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:</w:t>
      </w:r>
    </w:p>
    <w:p w:rsidR="00447E19" w:rsidRPr="00D50EA7" w:rsidRDefault="00A246B1" w:rsidP="00EE2F27">
      <w:pPr>
        <w:pStyle w:val="BodyTextIndent3"/>
        <w:spacing w:after="240" w:line="360" w:lineRule="auto"/>
        <w:ind w:firstLine="709"/>
        <w:rPr>
          <w:rFonts w:ascii="GHEA Grapalat" w:hAnsi="GHEA Grapalat"/>
          <w:lang w:val="af-ZA"/>
        </w:rPr>
      </w:pP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` </w:t>
      </w:r>
      <w:r w:rsidRPr="002309A7">
        <w:rPr>
          <w:rFonts w:ascii="GHEA Grapalat" w:hAnsi="GHEA Grapalat"/>
          <w:u w:val="none"/>
          <w:lang w:val="af-ZA"/>
        </w:rPr>
        <w:t xml:space="preserve"> </w:t>
      </w:r>
      <w:proofErr w:type="spellStart"/>
      <w:r>
        <w:rPr>
          <w:rFonts w:ascii="GHEA Grapalat" w:hAnsi="GHEA Grapalat"/>
        </w:rPr>
        <w:t>Հեռուստատեսության</w:t>
      </w:r>
      <w:proofErr w:type="spellEnd"/>
      <w:r w:rsidRPr="002309A7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և</w:t>
      </w:r>
      <w:r w:rsidRPr="002309A7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ռադիոյի</w:t>
      </w:r>
      <w:proofErr w:type="spellEnd"/>
      <w:r w:rsidRPr="002309A7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ազգային</w:t>
      </w:r>
      <w:proofErr w:type="spellEnd"/>
      <w:r w:rsidRPr="002309A7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հանձնաժողով</w:t>
      </w:r>
      <w:proofErr w:type="spellEnd"/>
    </w:p>
    <w:p w:rsidR="00F91E74" w:rsidRPr="00A246B1" w:rsidRDefault="00942508" w:rsidP="00EE2F27">
      <w:pPr>
        <w:pStyle w:val="BodyTextIndent3"/>
        <w:spacing w:after="240" w:line="360" w:lineRule="auto"/>
        <w:ind w:firstLine="709"/>
        <w:rPr>
          <w:lang w:val="af-ZA"/>
        </w:rPr>
      </w:pPr>
      <w:r>
        <w:rPr>
          <w:rFonts w:ascii="GHEA Grapalat" w:hAnsi="GHEA Grapalat"/>
        </w:rPr>
        <w:t>1</w:t>
      </w:r>
      <w:r w:rsidR="008B44AC">
        <w:rPr>
          <w:rFonts w:ascii="GHEA Grapalat" w:hAnsi="GHEA Grapalat"/>
        </w:rPr>
        <w:t>9</w:t>
      </w:r>
      <w:r>
        <w:rPr>
          <w:rFonts w:ascii="GHEA Grapalat" w:hAnsi="GHEA Grapalat"/>
        </w:rPr>
        <w:t>.0</w:t>
      </w:r>
      <w:r w:rsidR="008B44AC">
        <w:rPr>
          <w:rFonts w:ascii="GHEA Grapalat" w:hAnsi="GHEA Grapalat"/>
        </w:rPr>
        <w:t>5</w:t>
      </w:r>
      <w:r w:rsidR="00F91E74">
        <w:rPr>
          <w:rFonts w:ascii="GHEA Grapalat" w:hAnsi="GHEA Grapalat"/>
        </w:rPr>
        <w:t>.201</w:t>
      </w:r>
      <w:r>
        <w:rPr>
          <w:rFonts w:ascii="GHEA Grapalat" w:hAnsi="GHEA Grapalat"/>
        </w:rPr>
        <w:t>4</w:t>
      </w:r>
      <w:r w:rsidR="00F91E74">
        <w:rPr>
          <w:rFonts w:ascii="GHEA Grapalat" w:hAnsi="GHEA Grapalat"/>
        </w:rPr>
        <w:t>թ.</w:t>
      </w:r>
    </w:p>
    <w:sectPr w:rsidR="00F91E74" w:rsidRPr="00A246B1" w:rsidSect="00EB66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A246B1"/>
    <w:rsid w:val="00051745"/>
    <w:rsid w:val="000E22EE"/>
    <w:rsid w:val="00112014"/>
    <w:rsid w:val="0011337E"/>
    <w:rsid w:val="00115A01"/>
    <w:rsid w:val="001B70D0"/>
    <w:rsid w:val="001D1AB1"/>
    <w:rsid w:val="00234304"/>
    <w:rsid w:val="00274840"/>
    <w:rsid w:val="00281052"/>
    <w:rsid w:val="002B6FAA"/>
    <w:rsid w:val="002C5F99"/>
    <w:rsid w:val="003874CF"/>
    <w:rsid w:val="00391C2D"/>
    <w:rsid w:val="004121A2"/>
    <w:rsid w:val="00445290"/>
    <w:rsid w:val="004D54D3"/>
    <w:rsid w:val="004E7EBE"/>
    <w:rsid w:val="00507330"/>
    <w:rsid w:val="007108BB"/>
    <w:rsid w:val="007320D7"/>
    <w:rsid w:val="00741BAD"/>
    <w:rsid w:val="00744401"/>
    <w:rsid w:val="007450C8"/>
    <w:rsid w:val="007C01EE"/>
    <w:rsid w:val="00854B52"/>
    <w:rsid w:val="008577CD"/>
    <w:rsid w:val="0086723F"/>
    <w:rsid w:val="0088403B"/>
    <w:rsid w:val="008B44AC"/>
    <w:rsid w:val="008C74DB"/>
    <w:rsid w:val="00942508"/>
    <w:rsid w:val="00985564"/>
    <w:rsid w:val="009A36C0"/>
    <w:rsid w:val="00A246B1"/>
    <w:rsid w:val="00AA43F0"/>
    <w:rsid w:val="00AC775D"/>
    <w:rsid w:val="00AE28F8"/>
    <w:rsid w:val="00BD55F8"/>
    <w:rsid w:val="00BF6E12"/>
    <w:rsid w:val="00C2475A"/>
    <w:rsid w:val="00C54B7A"/>
    <w:rsid w:val="00CC4DE0"/>
    <w:rsid w:val="00CF015A"/>
    <w:rsid w:val="00D14410"/>
    <w:rsid w:val="00D50EA7"/>
    <w:rsid w:val="00D72514"/>
    <w:rsid w:val="00D8416F"/>
    <w:rsid w:val="00E24A6D"/>
    <w:rsid w:val="00E61950"/>
    <w:rsid w:val="00EB66CC"/>
    <w:rsid w:val="00EE2F27"/>
    <w:rsid w:val="00F91E74"/>
    <w:rsid w:val="00FD2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6B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A246B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246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246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rahgnum@.tvradio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H1</dc:creator>
  <cp:lastModifiedBy>NOR 4</cp:lastModifiedBy>
  <cp:revision>35</cp:revision>
  <cp:lastPrinted>2014-05-19T11:57:00Z</cp:lastPrinted>
  <dcterms:created xsi:type="dcterms:W3CDTF">2012-12-28T14:22:00Z</dcterms:created>
  <dcterms:modified xsi:type="dcterms:W3CDTF">2014-05-19T11:59:00Z</dcterms:modified>
</cp:coreProperties>
</file>