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AB" w:rsidRPr="00365437" w:rsidRDefault="00FE47AB" w:rsidP="00FE47AB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FE47AB" w:rsidRPr="00365437" w:rsidRDefault="00FE47AB" w:rsidP="00FE47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gramStart"/>
      <w:r w:rsidRPr="00365437">
        <w:rPr>
          <w:rFonts w:ascii="GHEA Grapalat" w:hAnsi="GHEA Grapalat" w:cs="Sylfaen"/>
          <w:i/>
          <w:sz w:val="16"/>
        </w:rPr>
        <w:t>ՀՀ</w:t>
      </w:r>
      <w:r w:rsidR="00856C7E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65437">
        <w:rPr>
          <w:rFonts w:ascii="GHEA Grapalat" w:hAnsi="GHEA Grapalat" w:cs="Sylfaen"/>
          <w:i/>
          <w:sz w:val="16"/>
        </w:rPr>
        <w:t>ֆինանսների</w:t>
      </w:r>
      <w:proofErr w:type="spellEnd"/>
      <w:r w:rsidR="00856C7E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65437">
        <w:rPr>
          <w:rFonts w:ascii="GHEA Grapalat" w:hAnsi="GHEA Grapalat" w:cs="Sylfaen"/>
          <w:i/>
          <w:sz w:val="16"/>
        </w:rPr>
        <w:t>նախարարի</w:t>
      </w:r>
      <w:proofErr w:type="spellEnd"/>
      <w:r w:rsidR="00856C7E">
        <w:rPr>
          <w:rFonts w:ascii="GHEA Grapalat" w:hAnsi="GHEA Grapalat" w:cs="Sylfaen"/>
          <w:i/>
          <w:sz w:val="16"/>
        </w:rPr>
        <w:t xml:space="preserve"> </w:t>
      </w:r>
      <w:r w:rsidR="00856C7E">
        <w:rPr>
          <w:rFonts w:ascii="GHEA Grapalat" w:hAnsi="GHEA Grapalat" w:cs="Sylfaen"/>
          <w:i/>
          <w:sz w:val="16"/>
          <w:lang w:val="af-ZA"/>
        </w:rPr>
        <w:t xml:space="preserve">&lt;&lt;&gt;&gt; </w:t>
      </w:r>
      <w:r w:rsidRPr="00365437">
        <w:rPr>
          <w:rFonts w:ascii="GHEA Grapalat" w:hAnsi="GHEA Grapalat" w:cs="Sylfaen"/>
          <w:i/>
          <w:sz w:val="16"/>
          <w:lang w:val="af-ZA"/>
        </w:rPr>
        <w:t>2012</w:t>
      </w:r>
      <w:r w:rsidRPr="00365437">
        <w:rPr>
          <w:rFonts w:ascii="GHEA Grapalat" w:hAnsi="GHEA Grapalat" w:cs="Sylfaen"/>
          <w:i/>
          <w:sz w:val="16"/>
        </w:rPr>
        <w:t>թ</w:t>
      </w:r>
      <w:r w:rsidRPr="00365437">
        <w:rPr>
          <w:rFonts w:ascii="GHEA Grapalat" w:hAnsi="GHEA Grapalat" w:cs="Sylfaen"/>
          <w:i/>
          <w:sz w:val="16"/>
          <w:lang w:val="af-ZA"/>
        </w:rPr>
        <w:t>.</w:t>
      </w:r>
      <w:proofErr w:type="gramEnd"/>
    </w:p>
    <w:p w:rsidR="00FE47AB" w:rsidRPr="00365437" w:rsidRDefault="00856C7E" w:rsidP="00FE47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6"/>
        </w:rPr>
        <w:t>Թ</w:t>
      </w:r>
      <w:r w:rsidR="00FE47AB" w:rsidRPr="00365437">
        <w:rPr>
          <w:rFonts w:ascii="GHEA Grapalat" w:hAnsi="GHEA Grapalat" w:cs="Sylfaen"/>
          <w:i/>
          <w:sz w:val="16"/>
        </w:rPr>
        <w:t>իվ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 w:rsidR="00FE47AB" w:rsidRPr="00365437">
        <w:rPr>
          <w:rFonts w:ascii="GHEA Grapalat" w:hAnsi="GHEA Grapalat" w:cs="Sylfaen"/>
          <w:i/>
          <w:sz w:val="16"/>
        </w:rPr>
        <w:t>հրամանի</w:t>
      </w:r>
      <w:proofErr w:type="spellEnd"/>
    </w:p>
    <w:p w:rsidR="00FE47AB" w:rsidRPr="00365437" w:rsidRDefault="00FE47AB" w:rsidP="00FE47AB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FE47AB" w:rsidRPr="00365437" w:rsidRDefault="00FE47AB" w:rsidP="00FE47AB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FE47AB" w:rsidRPr="00365437" w:rsidRDefault="00FE47AB" w:rsidP="00FE47AB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365437">
        <w:rPr>
          <w:rFonts w:ascii="GHEA Grapalat" w:hAnsi="GHEA Grapalat" w:cs="Sylfaen"/>
          <w:i/>
          <w:u w:val="single"/>
        </w:rPr>
        <w:t>Օրինակելի</w:t>
      </w:r>
      <w:proofErr w:type="spellEnd"/>
      <w:r w:rsidR="00856C7E">
        <w:rPr>
          <w:rFonts w:ascii="GHEA Grapalat" w:hAnsi="GHEA Grapalat" w:cs="Sylfaen"/>
          <w:i/>
          <w:u w:val="single"/>
        </w:rPr>
        <w:t xml:space="preserve"> </w:t>
      </w:r>
      <w:proofErr w:type="spellStart"/>
      <w:r w:rsidRPr="00365437">
        <w:rPr>
          <w:rFonts w:ascii="GHEA Grapalat" w:hAnsi="GHEA Grapalat" w:cs="Sylfaen"/>
          <w:i/>
          <w:u w:val="single"/>
        </w:rPr>
        <w:t>ձև</w:t>
      </w:r>
      <w:proofErr w:type="spellEnd"/>
    </w:p>
    <w:p w:rsidR="00FE47AB" w:rsidRPr="00365437" w:rsidRDefault="00FE47AB" w:rsidP="00FE47A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E47AB" w:rsidRPr="00365437" w:rsidRDefault="00FE47AB" w:rsidP="00FE47A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E47AB" w:rsidRPr="00365437" w:rsidRDefault="00FE47AB" w:rsidP="00FE47A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96355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1178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1178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A1178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E47AB" w:rsidRPr="00365437" w:rsidRDefault="00FE47AB" w:rsidP="00FE47A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E47AB" w:rsidRPr="00323F0D" w:rsidRDefault="00FE47AB" w:rsidP="00037D50">
      <w:pPr>
        <w:pStyle w:val="Heading2"/>
        <w:jc w:val="center"/>
        <w:rPr>
          <w:rFonts w:ascii="Sylfaen" w:hAnsi="Sylfaen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C52E7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37D50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037D50" w:rsidRPr="00037D50">
        <w:rPr>
          <w:rFonts w:ascii="GHEA Grapalat" w:hAnsi="GHEA Grapalat" w:cs="Sylfaen"/>
          <w:sz w:val="24"/>
          <w:szCs w:val="24"/>
          <w:lang w:val="af-ZA"/>
        </w:rPr>
        <w:t>«ՀՀՏԿՆՋՏՊԿ-ՇՋ-ՇՀԱՊՁԲ-11/15-14-3»</w:t>
      </w:r>
    </w:p>
    <w:p w:rsidR="00FE47AB" w:rsidRPr="00442EA2" w:rsidRDefault="00FE47AB" w:rsidP="00FE47AB">
      <w:pPr>
        <w:pStyle w:val="Heading2"/>
        <w:jc w:val="both"/>
        <w:rPr>
          <w:rFonts w:ascii="GHEA Grapalat" w:hAnsi="GHEA Grapalat" w:cs="Sylfaen"/>
          <w:i w:val="0"/>
          <w:sz w:val="20"/>
          <w:lang w:val="af-ZA"/>
        </w:rPr>
      </w:pPr>
      <w:r w:rsidRPr="00FE47AB">
        <w:rPr>
          <w:rFonts w:ascii="GHEA Grapalat" w:hAnsi="GHEA Grapalat" w:cs="Sylfaen"/>
          <w:i w:val="0"/>
          <w:sz w:val="20"/>
          <w:lang w:val="af-ZA"/>
        </w:rPr>
        <w:t>Պատվիրատուն</w:t>
      </w:r>
      <w:r w:rsidRPr="00FE47AB">
        <w:rPr>
          <w:rFonts w:ascii="GHEA Grapalat" w:hAnsi="GHEA Grapalat"/>
          <w:i w:val="0"/>
          <w:sz w:val="20"/>
          <w:lang w:val="af-ZA"/>
        </w:rPr>
        <w:t xml:space="preserve">` </w:t>
      </w:r>
      <w:r w:rsidRPr="00FE47AB">
        <w:rPr>
          <w:rFonts w:ascii="GHEA Grapalat" w:hAnsi="GHEA Grapalat" w:cs="Sylfaen"/>
          <w:i w:val="0"/>
          <w:sz w:val="20"/>
          <w:lang w:val="af-ZA"/>
        </w:rPr>
        <w:t>&lt;Շիրակ-ջրմուղկոյուղի&gt; ՓԲԸ, որը գտնվում է ք, Գյումրի, Դուդկոյի 1</w:t>
      </w:r>
      <w:r w:rsidR="00E07AB5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հասցեում</w:t>
      </w:r>
      <w:r w:rsidRPr="00FE47AB">
        <w:rPr>
          <w:rFonts w:ascii="GHEA Grapalat" w:hAnsi="GHEA Grapalat"/>
          <w:i w:val="0"/>
          <w:sz w:val="20"/>
          <w:lang w:val="af-ZA"/>
        </w:rPr>
        <w:t xml:space="preserve">, </w:t>
      </w:r>
      <w:r w:rsidRPr="00FE47AB">
        <w:rPr>
          <w:rFonts w:ascii="GHEA Grapalat" w:hAnsi="GHEA Grapalat" w:cs="Sylfaen"/>
          <w:i w:val="0"/>
          <w:sz w:val="20"/>
          <w:lang w:val="af-ZA"/>
        </w:rPr>
        <w:t>ստոր</w:t>
      </w:r>
      <w:r w:rsidRPr="00FE47AB">
        <w:rPr>
          <w:rFonts w:ascii="Sylfaen" w:hAnsi="Sylfaen"/>
          <w:i w:val="0"/>
          <w:sz w:val="20"/>
          <w:lang w:val="hy-AM"/>
        </w:rPr>
        <w:t>և</w:t>
      </w:r>
      <w:r w:rsidR="00E07AB5">
        <w:rPr>
          <w:rFonts w:ascii="Sylfaen" w:hAnsi="Sylfaen"/>
          <w:i w:val="0"/>
          <w:sz w:val="20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ներկայացնում</w:t>
      </w:r>
      <w:r w:rsidR="00E07AB5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է</w:t>
      </w:r>
      <w:r w:rsidR="00E07AB5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="00037D50" w:rsidRPr="00037D50">
        <w:rPr>
          <w:rFonts w:ascii="GHEA Grapalat" w:hAnsi="GHEA Grapalat" w:cs="Sylfaen"/>
          <w:i w:val="0"/>
          <w:sz w:val="20"/>
          <w:lang w:val="af-ZA"/>
        </w:rPr>
        <w:t>«ՀՀՏԿՆՋՏՊԿ-ՇՋ-ՇՀԱՊՁԲ-11/15-14-3»</w:t>
      </w:r>
      <w:r w:rsidR="00037D50">
        <w:rPr>
          <w:rFonts w:ascii="Sylfaen" w:hAnsi="Sylfaen" w:cs="Sylfaen"/>
          <w:sz w:val="22"/>
          <w:lang w:val="es-ES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ծածկագրով</w:t>
      </w:r>
      <w:r w:rsidR="00E07AB5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հայտարարված</w:t>
      </w:r>
      <w:r w:rsidR="00E07AB5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Pr="00442EA2">
        <w:rPr>
          <w:rFonts w:ascii="GHEA Grapalat" w:hAnsi="GHEA Grapalat" w:cs="Sylfaen"/>
          <w:i w:val="0"/>
          <w:sz w:val="20"/>
          <w:lang w:val="af-ZA"/>
        </w:rPr>
        <w:t>շրջանակային</w:t>
      </w:r>
      <w:r w:rsidR="00E07AB5" w:rsidRPr="00442EA2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ընթացակարգի</w:t>
      </w:r>
      <w:r w:rsidR="00E07AB5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արդյունքում</w:t>
      </w:r>
      <w:r w:rsidR="00E07AB5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կնքված</w:t>
      </w:r>
      <w:r w:rsidR="00E07AB5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պայմանագրի</w:t>
      </w:r>
      <w:r w:rsidR="00E07AB5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մասին</w:t>
      </w:r>
      <w:r w:rsidR="00E07AB5">
        <w:rPr>
          <w:rFonts w:ascii="GHEA Grapalat" w:hAnsi="GHEA Grapalat" w:cs="Sylfaen"/>
          <w:i w:val="0"/>
          <w:sz w:val="20"/>
          <w:lang w:val="af-ZA"/>
        </w:rPr>
        <w:t xml:space="preserve"> </w:t>
      </w:r>
      <w:r w:rsidRPr="00FE47AB">
        <w:rPr>
          <w:rFonts w:ascii="GHEA Grapalat" w:hAnsi="GHEA Grapalat" w:cs="Sylfaen"/>
          <w:i w:val="0"/>
          <w:sz w:val="20"/>
          <w:lang w:val="af-ZA"/>
        </w:rPr>
        <w:t>տեղեկատվությունը</w:t>
      </w:r>
      <w:r w:rsidRPr="00442EA2">
        <w:rPr>
          <w:rFonts w:ascii="GHEA Grapalat" w:hAnsi="GHEA Grapalat" w:cs="Sylfaen"/>
          <w:i w:val="0"/>
          <w:sz w:val="20"/>
          <w:lang w:val="af-ZA"/>
        </w:rPr>
        <w:t>։</w:t>
      </w:r>
    </w:p>
    <w:tbl>
      <w:tblPr>
        <w:tblW w:w="1099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540"/>
        <w:gridCol w:w="280"/>
        <w:gridCol w:w="489"/>
        <w:gridCol w:w="917"/>
        <w:gridCol w:w="20"/>
        <w:gridCol w:w="148"/>
        <w:gridCol w:w="27"/>
        <w:gridCol w:w="144"/>
        <w:gridCol w:w="553"/>
        <w:gridCol w:w="12"/>
        <w:gridCol w:w="814"/>
        <w:gridCol w:w="210"/>
        <w:gridCol w:w="85"/>
        <w:gridCol w:w="284"/>
        <w:gridCol w:w="50"/>
        <w:gridCol w:w="92"/>
        <w:gridCol w:w="96"/>
        <w:gridCol w:w="867"/>
        <w:gridCol w:w="171"/>
        <w:gridCol w:w="53"/>
        <w:gridCol w:w="189"/>
        <w:gridCol w:w="342"/>
        <w:gridCol w:w="124"/>
        <w:gridCol w:w="248"/>
        <w:gridCol w:w="6"/>
        <w:gridCol w:w="79"/>
        <w:gridCol w:w="260"/>
        <w:gridCol w:w="558"/>
        <w:gridCol w:w="167"/>
        <w:gridCol w:w="359"/>
        <w:gridCol w:w="377"/>
        <w:gridCol w:w="73"/>
        <w:gridCol w:w="283"/>
        <w:gridCol w:w="38"/>
        <w:gridCol w:w="327"/>
        <w:gridCol w:w="798"/>
        <w:gridCol w:w="900"/>
      </w:tblGrid>
      <w:tr w:rsidR="00FE47AB" w:rsidRPr="00BF7713" w:rsidTr="00882E5C">
        <w:trPr>
          <w:gridBefore w:val="1"/>
          <w:wBefore w:w="14" w:type="dxa"/>
          <w:trHeight w:val="146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47AB" w:rsidRPr="00BF7713" w:rsidTr="00882E5C">
        <w:trPr>
          <w:gridBefore w:val="1"/>
          <w:wBefore w:w="14" w:type="dxa"/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="00037D5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81" w:type="dxa"/>
            <w:gridSpan w:val="6"/>
            <w:vMerge w:val="restart"/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="0044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7" w:type="dxa"/>
            <w:gridSpan w:val="7"/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="00037D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037D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="00037D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="00037D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140" w:type="dxa"/>
            <w:gridSpan w:val="11"/>
            <w:vMerge w:val="restart"/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037D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037D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47AB" w:rsidRPr="00BF7713" w:rsidTr="00882E5C">
        <w:trPr>
          <w:gridBefore w:val="1"/>
          <w:wBefore w:w="14" w:type="dxa"/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1" w:type="dxa"/>
            <w:gridSpan w:val="6"/>
            <w:vMerge/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="00442EA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442EA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1" w:type="dxa"/>
            <w:gridSpan w:val="5"/>
            <w:vMerge w:val="restart"/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4140" w:type="dxa"/>
            <w:gridSpan w:val="11"/>
            <w:vMerge/>
            <w:shd w:val="clear" w:color="auto" w:fill="auto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47AB" w:rsidRPr="00BF7713" w:rsidTr="00882E5C">
        <w:trPr>
          <w:gridBefore w:val="1"/>
          <w:wBefore w:w="14" w:type="dxa"/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E10D3E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10D3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="00442EA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10D3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442EA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10D3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E10D3E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0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1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47AB" w:rsidRPr="008D240A" w:rsidTr="00882E5C">
        <w:trPr>
          <w:gridBefore w:val="1"/>
          <w:wBefore w:w="14" w:type="dxa"/>
          <w:trHeight w:val="2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FE47AB" w:rsidRDefault="00FE47AB" w:rsidP="000D3C2F">
            <w:pPr>
              <w:jc w:val="right"/>
              <w:rPr>
                <w:sz w:val="20"/>
              </w:rPr>
            </w:pPr>
            <w:r w:rsidRPr="00FE47AB">
              <w:rPr>
                <w:sz w:val="20"/>
              </w:rPr>
              <w:t>1</w:t>
            </w:r>
          </w:p>
        </w:tc>
        <w:tc>
          <w:tcPr>
            <w:tcW w:w="18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FE47AB" w:rsidRDefault="00037D50" w:rsidP="000D3C2F">
            <w:pPr>
              <w:rPr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Հեղուկ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քլոր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FE47AB" w:rsidRDefault="00037D50" w:rsidP="000D3C2F">
            <w:pPr>
              <w:rPr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կգ</w:t>
            </w:r>
            <w:proofErr w:type="spellEnd"/>
            <w:r w:rsidR="00FE47AB" w:rsidRPr="00FE47AB">
              <w:rPr>
                <w:sz w:val="20"/>
              </w:rPr>
              <w:t xml:space="preserve">  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FE47AB" w:rsidRDefault="00037D50" w:rsidP="000D3C2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11304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FE47AB" w:rsidRDefault="00037D50" w:rsidP="000D3C2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11304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E47AB" w:rsidRPr="000B6376" w:rsidRDefault="00FE47AB" w:rsidP="000D3C2F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E47AB" w:rsidRPr="00037D50" w:rsidRDefault="00FE47AB" w:rsidP="00037D50">
            <w:pPr>
              <w:rPr>
                <w:rFonts w:ascii="Arial Armenian" w:hAnsi="Arial Armenian" w:cs="Calibri"/>
                <w:sz w:val="18"/>
                <w:szCs w:val="16"/>
              </w:rPr>
            </w:pPr>
          </w:p>
        </w:tc>
        <w:tc>
          <w:tcPr>
            <w:tcW w:w="41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037D50" w:rsidRDefault="00037D50" w:rsidP="00037D50">
            <w:pPr>
              <w:rPr>
                <w:sz w:val="18"/>
              </w:rPr>
            </w:pP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Հեղուկ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քլորը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իրենից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ներկայացնում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r w:rsidRPr="00037D50">
              <w:rPr>
                <w:rFonts w:ascii="Sylfaen" w:hAnsi="Sylfaen" w:cs="Sylfaen"/>
                <w:sz w:val="18"/>
                <w:szCs w:val="22"/>
              </w:rPr>
              <w:t>է</w:t>
            </w:r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դեղին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գույնի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հեղուկ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: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Պատրաստի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ապրանքանյութի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մեջ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նյութի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պարունակությունը</w:t>
            </w:r>
            <w:r w:rsidRPr="00037D50">
              <w:rPr>
                <w:rFonts w:ascii="Arial Armenian" w:hAnsi="Arial Armenian"/>
                <w:sz w:val="18"/>
                <w:szCs w:val="22"/>
              </w:rPr>
              <w:t>`</w:t>
            </w:r>
            <w:r w:rsidRPr="00037D50">
              <w:rPr>
                <w:rFonts w:ascii="Sylfaen" w:hAnsi="Sylfaen" w:cs="Sylfaen"/>
                <w:sz w:val="18"/>
                <w:szCs w:val="22"/>
              </w:rPr>
              <w:t>քլորի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>, /CI</w:t>
            </w:r>
            <w:r w:rsidRPr="00037D50">
              <w:rPr>
                <w:rFonts w:ascii="Arial Armenian" w:hAnsi="Arial Armenian"/>
                <w:sz w:val="18"/>
                <w:szCs w:val="16"/>
              </w:rPr>
              <w:t>2</w:t>
            </w:r>
            <w:r w:rsidRPr="00037D50">
              <w:rPr>
                <w:rFonts w:ascii="Arial Armenian" w:hAnsi="Arial Armenian"/>
                <w:sz w:val="18"/>
                <w:szCs w:val="22"/>
              </w:rPr>
              <w:t xml:space="preserve">/ -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ոչ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պակաս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99,6 % /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ըստ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ծավալի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/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Խոնավությունը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  - 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ոչ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ավել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 0,05%  /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ըստ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կշռի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>/</w:t>
            </w:r>
            <w:r w:rsidRPr="00037D50">
              <w:rPr>
                <w:rFonts w:ascii="Arial Armenian" w:hAnsi="Arial Armenian"/>
                <w:sz w:val="18"/>
                <w:szCs w:val="22"/>
              </w:rPr>
              <w:br/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Ազոտի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եռքլորիդի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  -    0,005  % /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ըստ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կշռի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/ 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Հեղուկ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քլորի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տեսակարար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կշիռը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 - 2,147 </w:t>
            </w:r>
            <w:r w:rsidRPr="00037D50">
              <w:rPr>
                <w:rFonts w:ascii="Sylfaen" w:hAnsi="Sylfaen" w:cs="Sylfaen"/>
                <w:sz w:val="18"/>
                <w:szCs w:val="22"/>
              </w:rPr>
              <w:t>գ</w:t>
            </w:r>
            <w:r w:rsidRPr="00037D50">
              <w:rPr>
                <w:rFonts w:ascii="Arial Armenian" w:hAnsi="Arial Armenian"/>
                <w:sz w:val="18"/>
                <w:szCs w:val="22"/>
              </w:rPr>
              <w:t>/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խոր</w:t>
            </w:r>
            <w:r w:rsidRPr="00037D50">
              <w:rPr>
                <w:rFonts w:ascii="Arial Armenian" w:hAnsi="Arial Armenian"/>
                <w:sz w:val="18"/>
                <w:szCs w:val="22"/>
              </w:rPr>
              <w:t>.</w:t>
            </w:r>
            <w:r w:rsidRPr="00037D50">
              <w:rPr>
                <w:rFonts w:ascii="Sylfaen" w:hAnsi="Sylfaen" w:cs="Sylfaen"/>
                <w:sz w:val="18"/>
                <w:szCs w:val="22"/>
              </w:rPr>
              <w:t>սմ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Տեսակավորումը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կոնտեյներներով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կամ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 xml:space="preserve"> </w:t>
            </w:r>
            <w:proofErr w:type="spellStart"/>
            <w:r w:rsidRPr="00037D50">
              <w:rPr>
                <w:rFonts w:ascii="Sylfaen" w:hAnsi="Sylfaen" w:cs="Sylfaen"/>
                <w:sz w:val="18"/>
                <w:szCs w:val="22"/>
              </w:rPr>
              <w:t>բալոններով</w:t>
            </w:r>
            <w:proofErr w:type="spellEnd"/>
            <w:r w:rsidRPr="00037D50">
              <w:rPr>
                <w:rFonts w:ascii="Arial Armenian" w:hAnsi="Arial Armenian"/>
                <w:sz w:val="18"/>
                <w:szCs w:val="22"/>
              </w:rPr>
              <w:t>:</w:t>
            </w:r>
          </w:p>
        </w:tc>
      </w:tr>
      <w:tr w:rsidR="00FE47AB" w:rsidRPr="005F59D1" w:rsidTr="00882E5C">
        <w:trPr>
          <w:gridBefore w:val="1"/>
          <w:wBefore w:w="14" w:type="dxa"/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E47AB" w:rsidRPr="00D15CB4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47AB" w:rsidRPr="00BF7713" w:rsidTr="00882E5C">
        <w:trPr>
          <w:gridBefore w:val="1"/>
          <w:wBefore w:w="14" w:type="dxa"/>
          <w:trHeight w:val="137"/>
        </w:trPr>
        <w:tc>
          <w:tcPr>
            <w:tcW w:w="4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Շրջանակային</w:t>
            </w:r>
            <w:proofErr w:type="spellEnd"/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համաձայնագրերի</w:t>
            </w:r>
            <w:proofErr w:type="spellEnd"/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ցանկում</w:t>
            </w:r>
            <w:proofErr w:type="spellEnd"/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ընդգրկված </w:t>
            </w:r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է</w:t>
            </w:r>
          </w:p>
        </w:tc>
      </w:tr>
      <w:tr w:rsidR="00FE47AB" w:rsidRPr="00BF7713" w:rsidTr="00882E5C">
        <w:trPr>
          <w:gridBefore w:val="1"/>
          <w:wBefore w:w="14" w:type="dxa"/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="00037D50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="00037D50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`</w:t>
            </w:r>
            <w:r w:rsidR="00037D5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="00037D50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="00037D50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="00037D50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</w:t>
            </w:r>
            <w:r w:rsidR="00037D50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ական</w:t>
            </w:r>
            <w:r w:rsidR="00037D50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7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F01C34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ինքնաֆինանսավորում</w:t>
            </w:r>
            <w:proofErr w:type="spellEnd"/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76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6C53C2" w:rsidRDefault="00FE47AB" w:rsidP="00FE47AB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gramStart"/>
            <w:r w:rsidRPr="00C741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 05.06</w:t>
            </w:r>
            <w:r w:rsidRPr="00FE47AB">
              <w:rPr>
                <w:rFonts w:ascii="Sylfaen" w:hAnsi="Sylfaen" w:cs="Sylfaen"/>
                <w:b/>
                <w:sz w:val="14"/>
                <w:szCs w:val="14"/>
              </w:rPr>
              <w:t>.14</w:t>
            </w:r>
            <w:r w:rsidRPr="00FE47AB">
              <w:rPr>
                <w:rFonts w:cs="Sylfaen"/>
                <w:b/>
                <w:sz w:val="14"/>
                <w:szCs w:val="14"/>
              </w:rPr>
              <w:t>Ã</w:t>
            </w:r>
            <w:proofErr w:type="gramEnd"/>
            <w:r>
              <w:rPr>
                <w:rFonts w:cs="Sylfaen"/>
                <w:b/>
                <w:sz w:val="14"/>
                <w:szCs w:val="14"/>
              </w:rPr>
              <w:t>.</w:t>
            </w:r>
          </w:p>
        </w:tc>
        <w:tc>
          <w:tcPr>
            <w:tcW w:w="421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64"/>
        </w:trPr>
        <w:tc>
          <w:tcPr>
            <w:tcW w:w="604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92"/>
        </w:trPr>
        <w:tc>
          <w:tcPr>
            <w:tcW w:w="604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4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="00037D5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037D50">
              <w:rPr>
                <w:rFonts w:ascii="Sylfaen" w:hAnsi="Sylfaen" w:cs="Sylfaen"/>
                <w:b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2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4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47AB" w:rsidRPr="00BF7713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04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47AB" w:rsidRPr="00BF7713" w:rsidRDefault="00FE47AB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47AB" w:rsidRPr="00BF7713" w:rsidTr="00882E5C">
        <w:trPr>
          <w:gridBefore w:val="1"/>
          <w:wBefore w:w="14" w:type="dxa"/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E47AB" w:rsidRPr="00BF7713" w:rsidRDefault="00FE47AB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AFC" w:rsidRPr="00BF7713" w:rsidTr="00882E5C">
        <w:trPr>
          <w:gridBefore w:val="1"/>
          <w:wBefore w:w="14" w:type="dxa"/>
          <w:trHeight w:val="54"/>
        </w:trPr>
        <w:tc>
          <w:tcPr>
            <w:tcW w:w="10980" w:type="dxa"/>
            <w:gridSpan w:val="37"/>
            <w:shd w:val="clear" w:color="auto" w:fill="auto"/>
            <w:vAlign w:val="center"/>
          </w:tcPr>
          <w:tbl>
            <w:tblPr>
              <w:tblW w:w="10767" w:type="dxa"/>
              <w:tblLayout w:type="fixed"/>
              <w:tblLook w:val="04A0" w:firstRow="1" w:lastRow="0" w:firstColumn="1" w:lastColumn="0" w:noHBand="0" w:noVBand="1"/>
            </w:tblPr>
            <w:tblGrid>
              <w:gridCol w:w="1541"/>
              <w:gridCol w:w="2126"/>
              <w:gridCol w:w="1476"/>
              <w:gridCol w:w="1013"/>
              <w:gridCol w:w="1441"/>
              <w:gridCol w:w="1054"/>
              <w:gridCol w:w="1226"/>
              <w:gridCol w:w="890"/>
            </w:tblGrid>
            <w:tr w:rsidR="00BF6AFC" w:rsidRPr="00BF6AFC" w:rsidTr="000D3C2F">
              <w:trPr>
                <w:trHeight w:val="360"/>
              </w:trPr>
              <w:tc>
                <w:tcPr>
                  <w:tcW w:w="1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jc w:val="center"/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Հ</w:t>
                  </w:r>
                  <w:r w:rsidRPr="00BF6AFC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/</w:t>
                  </w:r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Հ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jc w:val="center"/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Մասնակիցների</w:t>
                  </w:r>
                  <w:proofErr w:type="spellEnd"/>
                  <w:r w:rsidR="00037D50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710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jc w:val="center"/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Յուրաքանչյուր</w:t>
                  </w:r>
                  <w:proofErr w:type="spellEnd"/>
                  <w:r w:rsidR="00037D50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մասնակցի</w:t>
                  </w:r>
                  <w:proofErr w:type="spellEnd"/>
                  <w:r w:rsidR="00037D50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հայտով</w:t>
                  </w:r>
                  <w:proofErr w:type="spellEnd"/>
                  <w:r w:rsidR="00037D50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ներկայացված</w:t>
                  </w:r>
                  <w:proofErr w:type="spellEnd"/>
                  <w:r w:rsidR="00037D50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գները</w:t>
                  </w:r>
                  <w:proofErr w:type="spellEnd"/>
                  <w:r w:rsidR="00037D50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մեկ</w:t>
                  </w:r>
                  <w:proofErr w:type="spellEnd"/>
                  <w:r w:rsidR="00037D50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միավորի</w:t>
                  </w:r>
                  <w:proofErr w:type="spellEnd"/>
                  <w:r w:rsidR="00037D50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համար</w:t>
                  </w:r>
                  <w:proofErr w:type="spellEnd"/>
                </w:p>
              </w:tc>
            </w:tr>
            <w:tr w:rsidR="00BF6AFC" w:rsidRPr="00BF6AFC" w:rsidTr="00037D50">
              <w:trPr>
                <w:trHeight w:val="656"/>
              </w:trPr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6AFC" w:rsidRPr="00BF6AFC" w:rsidRDefault="00BF6AFC" w:rsidP="00BF6AFC">
                  <w:pPr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6AFC" w:rsidRPr="00BF6AFC" w:rsidRDefault="00BF6AFC" w:rsidP="00BF6AFC">
                  <w:pPr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710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D50" w:rsidRPr="00037D50" w:rsidRDefault="00882E5C" w:rsidP="00037D50">
                  <w:pPr>
                    <w:jc w:val="center"/>
                    <w:rPr>
                      <w:rFonts w:ascii="Calibri" w:hAnsi="Calibri"/>
                      <w:color w:val="0000FF"/>
                      <w:szCs w:val="22"/>
                      <w:u w:val="single"/>
                      <w:lang w:eastAsia="en-US"/>
                    </w:rPr>
                  </w:pPr>
                  <w:r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ՀՀ</w:t>
                  </w:r>
                  <w:r w:rsidR="00BF6AFC" w:rsidRPr="00BF6AFC">
                    <w:rPr>
                      <w:rFonts w:ascii="Calibri" w:hAnsi="Calibri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 xml:space="preserve">. </w:t>
                  </w:r>
                  <w:proofErr w:type="spellStart"/>
                  <w:r w:rsidR="00BF6AFC"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դրամ</w:t>
                  </w:r>
                  <w:proofErr w:type="spellEnd"/>
                  <w:r w:rsidR="00216511">
                    <w:rPr>
                      <w:rStyle w:val="FootnoteReference"/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footnoteReference w:id="6"/>
                  </w:r>
                </w:p>
              </w:tc>
            </w:tr>
            <w:tr w:rsidR="00BF6AFC" w:rsidRPr="00BF6AFC" w:rsidTr="000D3C2F">
              <w:trPr>
                <w:trHeight w:val="300"/>
              </w:trPr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6AFC" w:rsidRPr="00BF6AFC" w:rsidRDefault="00BF6AFC" w:rsidP="00BF6AFC">
                  <w:pPr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6AFC" w:rsidRPr="00BF6AFC" w:rsidRDefault="00BF6AFC" w:rsidP="00BF6AFC">
                  <w:pPr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4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037D50" w:rsidP="00BF6AFC">
                  <w:pPr>
                    <w:jc w:val="center"/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  </w:t>
                  </w:r>
                  <w:r w:rsidR="00BF6AFC"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footnoteReference w:customMarkFollows="1" w:id="7"/>
                    <w:t>Գինն</w:t>
                  </w:r>
                  <w:r w:rsidR="00882E5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="00BF6AFC"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առանց</w:t>
                  </w:r>
                  <w:proofErr w:type="spellEnd"/>
                  <w:r w:rsidR="00882E5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r w:rsidR="00BF6AFC"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ԱԱՀ</w:t>
                  </w:r>
                </w:p>
              </w:tc>
              <w:tc>
                <w:tcPr>
                  <w:tcW w:w="24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jc w:val="center"/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ԱԱՀ</w:t>
                  </w:r>
                </w:p>
              </w:tc>
              <w:tc>
                <w:tcPr>
                  <w:tcW w:w="2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jc w:val="center"/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  <w:t>Ընդհանուր</w:t>
                  </w:r>
                  <w:proofErr w:type="spellEnd"/>
                </w:p>
              </w:tc>
            </w:tr>
            <w:tr w:rsidR="00BF6AFC" w:rsidRPr="00BF6AFC" w:rsidTr="000D3C2F">
              <w:trPr>
                <w:trHeight w:val="1500"/>
              </w:trPr>
              <w:tc>
                <w:tcPr>
                  <w:tcW w:w="1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6AFC" w:rsidRPr="00BF6AFC" w:rsidRDefault="00BF6AFC" w:rsidP="00BF6AFC">
                  <w:pPr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6AFC" w:rsidRPr="00BF6AFC" w:rsidRDefault="00BF6AFC" w:rsidP="00BF6AFC">
                  <w:pPr>
                    <w:rPr>
                      <w:rFonts w:ascii="Sylfaen" w:hAnsi="Sylfaen"/>
                      <w:b/>
                      <w:bCs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037D50" w:rsidP="00BF6AFC">
                  <w:pPr>
                    <w:rPr>
                      <w:rFonts w:ascii="Calibri" w:hAnsi="Calibri"/>
                      <w:color w:val="0000FF"/>
                      <w:szCs w:val="22"/>
                      <w:u w:val="single"/>
                      <w:lang w:eastAsia="en-US"/>
                    </w:rPr>
                  </w:pPr>
                  <w:proofErr w:type="spellStart"/>
                  <w:r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Ա</w:t>
                  </w:r>
                  <w:r w:rsidR="00BF6AFC"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ռկա</w:t>
                  </w:r>
                  <w:proofErr w:type="spellEnd"/>
                  <w:r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proofErr w:type="spellStart"/>
                  <w:r w:rsidR="00BF6AFC"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ֆինանսական</w:t>
                  </w:r>
                  <w:proofErr w:type="spellEnd"/>
                  <w:r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proofErr w:type="spellStart"/>
                  <w:r w:rsidR="00BF6AFC"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միջոցներով</w:t>
                  </w:r>
                  <w:proofErr w:type="spellEnd"/>
                  <w:r w:rsidR="00216511">
                    <w:rPr>
                      <w:rStyle w:val="FootnoteReference"/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footnoteReference w:id="8"/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jc w:val="center"/>
                    <w:rPr>
                      <w:rFonts w:ascii="Sylfaen" w:hAnsi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</w:pP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037D50" w:rsidP="00BF6AFC">
                  <w:pPr>
                    <w:rPr>
                      <w:rFonts w:ascii="Calibri" w:hAnsi="Calibri"/>
                      <w:color w:val="0000FF"/>
                      <w:szCs w:val="22"/>
                      <w:u w:val="single"/>
                      <w:lang w:eastAsia="en-US"/>
                    </w:rPr>
                  </w:pPr>
                  <w:proofErr w:type="spellStart"/>
                  <w:r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Ա</w:t>
                  </w:r>
                  <w:r w:rsidR="00BF6AFC"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ռկա</w:t>
                  </w:r>
                  <w:proofErr w:type="spellEnd"/>
                  <w:r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proofErr w:type="spellStart"/>
                  <w:r w:rsidR="00BF6AFC"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ֆինանսական</w:t>
                  </w:r>
                  <w:proofErr w:type="spellEnd"/>
                  <w:r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proofErr w:type="spellStart"/>
                  <w:r w:rsidR="00BF6AFC"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միջոցներով</w:t>
                  </w:r>
                  <w:proofErr w:type="spellEnd"/>
                  <w:r w:rsidR="00C46FA3">
                    <w:rPr>
                      <w:rFonts w:ascii="Calibri" w:hAnsi="Calibri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="00C46FA3">
                    <w:rPr>
                      <w:rStyle w:val="FootnoteReference"/>
                      <w:rFonts w:ascii="Calibri" w:hAnsi="Calibri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footnoteReference w:id="9"/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jc w:val="center"/>
                    <w:rPr>
                      <w:rFonts w:ascii="Sylfaen" w:hAnsi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</w:pP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037D50" w:rsidP="00BF6AFC">
                  <w:pPr>
                    <w:rPr>
                      <w:rFonts w:ascii="Calibri" w:hAnsi="Calibri"/>
                      <w:color w:val="0000FF"/>
                      <w:szCs w:val="22"/>
                      <w:u w:val="single"/>
                      <w:lang w:eastAsia="en-US"/>
                    </w:rPr>
                  </w:pPr>
                  <w:proofErr w:type="spellStart"/>
                  <w:r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Ա</w:t>
                  </w:r>
                  <w:r w:rsidR="00BF6AFC"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ռկա</w:t>
                  </w:r>
                  <w:proofErr w:type="spellEnd"/>
                  <w:r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proofErr w:type="spellStart"/>
                  <w:r w:rsidR="00BF6AFC"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ֆինանսական</w:t>
                  </w:r>
                  <w:proofErr w:type="spellEnd"/>
                  <w:r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proofErr w:type="spellStart"/>
                  <w:r w:rsidR="00BF6AFC" w:rsidRPr="00BF6AFC">
                    <w:rPr>
                      <w:rFonts w:ascii="Sylfaen" w:hAnsi="Sylfaen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>միջոցներով</w:t>
                  </w:r>
                  <w:proofErr w:type="spellEnd"/>
                  <w:r w:rsidR="00C46FA3">
                    <w:rPr>
                      <w:rFonts w:ascii="Calibri" w:hAnsi="Calibri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="00C46FA3">
                    <w:rPr>
                      <w:rStyle w:val="FootnoteReference"/>
                      <w:rFonts w:ascii="Calibri" w:hAnsi="Calibri" w:cs="Sylfaen"/>
                      <w:color w:val="0000FF"/>
                      <w:sz w:val="22"/>
                      <w:szCs w:val="22"/>
                      <w:u w:val="single"/>
                      <w:lang w:eastAsia="en-US"/>
                    </w:rPr>
                    <w:footnoteReference w:id="10"/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jc w:val="center"/>
                    <w:rPr>
                      <w:rFonts w:ascii="Sylfaen" w:hAnsi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</w:pPr>
                  <w:proofErr w:type="spellStart"/>
                  <w:r w:rsidRPr="00BF6AFC">
                    <w:rPr>
                      <w:rFonts w:ascii="Sylfaen" w:hAnsi="Sylfaen" w:cs="Sylfaen"/>
                      <w:b/>
                      <w:bCs/>
                      <w:color w:val="000000"/>
                      <w:sz w:val="12"/>
                      <w:szCs w:val="12"/>
                      <w:lang w:eastAsia="en-US"/>
                    </w:rPr>
                    <w:t>ընդհանուր</w:t>
                  </w:r>
                  <w:proofErr w:type="spellEnd"/>
                </w:p>
              </w:tc>
            </w:tr>
            <w:tr w:rsidR="00BF6AFC" w:rsidRPr="00BF6AFC" w:rsidTr="00882E5C">
              <w:trPr>
                <w:trHeight w:hRule="exact" w:val="315"/>
              </w:trPr>
              <w:tc>
                <w:tcPr>
                  <w:tcW w:w="1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rPr>
                      <w:rFonts w:ascii="Sylfaen" w:hAnsi="Sylfae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F6AFC">
                    <w:rPr>
                      <w:rFonts w:ascii="Sylfaen" w:hAnsi="Sylfaen"/>
                      <w:color w:val="000000"/>
                      <w:sz w:val="16"/>
                      <w:szCs w:val="16"/>
                      <w:lang w:val="af-ZA" w:eastAsia="en-US"/>
                    </w:rPr>
                    <w:t>Չափաբաժին</w:t>
                  </w:r>
                  <w:r w:rsidRPr="00BF6AFC">
                    <w:rPr>
                      <w:rFonts w:ascii="Arial Armenian" w:hAnsi="Arial Armenian"/>
                      <w:color w:val="000000"/>
                      <w:sz w:val="16"/>
                      <w:szCs w:val="16"/>
                      <w:lang w:val="af-ZA" w:eastAsia="en-US"/>
                    </w:rPr>
                    <w:t xml:space="preserve"> 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037D50" w:rsidRDefault="00037D50" w:rsidP="00BF6AFC">
                  <w:pPr>
                    <w:jc w:val="center"/>
                    <w:rPr>
                      <w:rFonts w:ascii="Sylfaen" w:hAnsi="Sylfaen"/>
                      <w:color w:val="000000"/>
                      <w:sz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lang w:eastAsia="en-US"/>
                    </w:rPr>
                    <w:t>&lt;&lt;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20"/>
                      <w:lang w:eastAsia="en-US"/>
                    </w:rPr>
                    <w:t>Յունիքիմ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20"/>
                      <w:lang w:eastAsia="en-US"/>
                    </w:rPr>
                    <w:t>&gt;&gt; ՍՊԸ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882E5C" w:rsidP="00BF6AF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lang w:eastAsia="en-US"/>
                    </w:rPr>
                    <w:t>360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882E5C" w:rsidP="00BF6AF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  <w:r>
                    <w:rPr>
                      <w:color w:val="000000"/>
                      <w:sz w:val="20"/>
                      <w:lang w:eastAsia="en-US"/>
                    </w:rPr>
                    <w:t>360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882E5C" w:rsidRDefault="00882E5C" w:rsidP="00882E5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  <w:r w:rsidRPr="00882E5C">
                    <w:rPr>
                      <w:color w:val="000000"/>
                      <w:sz w:val="20"/>
                      <w:lang w:eastAsia="en-US"/>
                    </w:rPr>
                    <w:t>72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882E5C" w:rsidRDefault="00882E5C" w:rsidP="00882E5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  <w:r w:rsidRPr="00882E5C">
                    <w:rPr>
                      <w:color w:val="000000"/>
                      <w:sz w:val="20"/>
                      <w:lang w:eastAsia="en-US"/>
                    </w:rPr>
                    <w:t>72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882E5C" w:rsidRDefault="00882E5C" w:rsidP="00882E5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  <w:r w:rsidRPr="00882E5C">
                    <w:rPr>
                      <w:color w:val="000000"/>
                      <w:sz w:val="20"/>
                      <w:lang w:eastAsia="en-US"/>
                    </w:rPr>
                    <w:t>432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882E5C" w:rsidRDefault="00882E5C" w:rsidP="00882E5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  <w:r w:rsidRPr="00882E5C">
                    <w:rPr>
                      <w:color w:val="000000"/>
                      <w:sz w:val="20"/>
                      <w:lang w:eastAsia="en-US"/>
                    </w:rPr>
                    <w:t>432</w:t>
                  </w:r>
                </w:p>
              </w:tc>
            </w:tr>
            <w:tr w:rsidR="00BF6AFC" w:rsidRPr="00BF6AFC" w:rsidTr="00037D50">
              <w:trPr>
                <w:trHeight w:val="300"/>
              </w:trPr>
              <w:tc>
                <w:tcPr>
                  <w:tcW w:w="1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rPr>
                      <w:rFonts w:ascii="Arial Armenian" w:hAnsi="Arial Armenia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F6AFC">
                    <w:rPr>
                      <w:rFonts w:ascii="Arial Armenian" w:hAnsi="Arial Armenian"/>
                      <w:color w:val="000000"/>
                      <w:sz w:val="16"/>
                      <w:szCs w:val="16"/>
                      <w:lang w:eastAsia="en-US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right"/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right"/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right"/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right"/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BF6AFC" w:rsidRPr="00BF6AFC" w:rsidTr="00037D50">
              <w:trPr>
                <w:trHeight w:hRule="exact" w:val="300"/>
              </w:trPr>
              <w:tc>
                <w:tcPr>
                  <w:tcW w:w="1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6AFC" w:rsidRPr="00BF6AFC" w:rsidRDefault="00BF6AFC" w:rsidP="00BF6AFC">
                  <w:pPr>
                    <w:rPr>
                      <w:rFonts w:ascii="Sylfaen" w:hAnsi="Sylfaen"/>
                      <w:color w:val="000000"/>
                      <w:sz w:val="16"/>
                      <w:szCs w:val="16"/>
                      <w:lang w:eastAsia="en-US"/>
                    </w:rPr>
                  </w:pPr>
                  <w:r w:rsidRPr="00BF6AFC">
                    <w:rPr>
                      <w:rFonts w:ascii="Sylfaen" w:hAnsi="Sylfaen"/>
                      <w:color w:val="000000"/>
                      <w:sz w:val="16"/>
                      <w:szCs w:val="16"/>
                      <w:lang w:val="af-ZA" w:eastAsia="en-US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center"/>
                    <w:rPr>
                      <w:color w:val="000000"/>
                      <w:sz w:val="20"/>
                      <w:lang w:eastAsia="en-US"/>
                    </w:rPr>
                  </w:pP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right"/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right"/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right"/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6AFC" w:rsidRPr="00BF6AFC" w:rsidRDefault="00BF6AFC" w:rsidP="00BF6AFC">
                  <w:pPr>
                    <w:jc w:val="right"/>
                    <w:rPr>
                      <w:rFonts w:ascii="Calibri" w:hAnsi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BF6AFC" w:rsidRPr="00BF7713" w:rsidRDefault="00BF6AFC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AFC" w:rsidRPr="00BF7713" w:rsidTr="00882E5C">
        <w:trPr>
          <w:trHeight w:val="83"/>
        </w:trPr>
        <w:tc>
          <w:tcPr>
            <w:tcW w:w="10994" w:type="dxa"/>
            <w:gridSpan w:val="38"/>
            <w:shd w:val="clear" w:color="auto" w:fill="auto"/>
            <w:vAlign w:val="center"/>
          </w:tcPr>
          <w:p w:rsidR="00BF6AFC" w:rsidRPr="00D32E9A" w:rsidRDefault="00BF6AFC" w:rsidP="000D3C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34A30" w:rsidRPr="00BF7713" w:rsidTr="00882E5C">
        <w:trPr>
          <w:gridBefore w:val="1"/>
          <w:wBefore w:w="14" w:type="dxa"/>
          <w:trHeight w:val="290"/>
        </w:trPr>
        <w:tc>
          <w:tcPr>
            <w:tcW w:w="2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882E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գնման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կիրառվել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ոլորտը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կարգավորող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նախատեսված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 w:rsidR="000B030B">
              <w:rPr>
                <w:rFonts w:ascii="Sylfaen" w:hAnsi="Sylfaen" w:cs="Sylfaen"/>
                <w:sz w:val="14"/>
                <w:szCs w:val="14"/>
              </w:rPr>
              <w:t xml:space="preserve">: </w:t>
            </w:r>
          </w:p>
        </w:tc>
      </w:tr>
      <w:tr w:rsidR="00134A30" w:rsidRPr="00BF7713" w:rsidTr="00882E5C">
        <w:trPr>
          <w:gridBefore w:val="1"/>
          <w:wBefore w:w="14" w:type="dxa"/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A30" w:rsidRPr="00BF7713" w:rsidTr="00882E5C">
        <w:trPr>
          <w:gridBefore w:val="1"/>
          <w:wBefore w:w="14" w:type="dxa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134A30" w:rsidRPr="00BF7713" w:rsidTr="00882E5C">
        <w:trPr>
          <w:gridBefore w:val="1"/>
          <w:wBefore w:w="14" w:type="dxa"/>
        </w:trPr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06" w:type="dxa"/>
            <w:gridSpan w:val="2"/>
            <w:vMerge w:val="restart"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134A30" w:rsidRPr="00BF7713" w:rsidTr="00882E5C">
        <w:trPr>
          <w:gridBefore w:val="1"/>
          <w:wBefore w:w="14" w:type="dxa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="00882E5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կազմելուևներկա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="00882E5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="00882E5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="000D3497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="00882E5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</w:t>
            </w:r>
            <w:proofErr w:type="spellEnd"/>
            <w:r w:rsidR="00882E5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82E5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882E5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="00882E5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882E5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34A30" w:rsidRPr="00BF7713" w:rsidTr="00882E5C">
        <w:trPr>
          <w:gridBefore w:val="1"/>
          <w:wBefore w:w="14" w:type="dxa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A30" w:rsidRPr="00BF7713" w:rsidTr="00882E5C">
        <w:trPr>
          <w:gridBefore w:val="1"/>
          <w:wBefore w:w="14" w:type="dxa"/>
          <w:trHeight w:val="40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07145" w:rsidRDefault="00134A30" w:rsidP="000D3C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A30" w:rsidRPr="00BF7713" w:rsidTr="00882E5C">
        <w:trPr>
          <w:gridBefore w:val="1"/>
          <w:wBefore w:w="14" w:type="dxa"/>
          <w:trHeight w:val="344"/>
        </w:trPr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="00882E5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134A30" w:rsidRPr="00BF7713" w:rsidTr="00882E5C">
        <w:trPr>
          <w:gridBefore w:val="1"/>
          <w:wBefore w:w="14" w:type="dxa"/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3C2F" w:rsidRPr="00BF7713" w:rsidTr="00882E5C">
        <w:trPr>
          <w:gridBefore w:val="1"/>
          <w:wBefore w:w="14" w:type="dxa"/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0D3C2F" w:rsidRPr="00BF7713" w:rsidRDefault="000D3C2F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A30" w:rsidRPr="00BF7713" w:rsidTr="00882E5C">
        <w:trPr>
          <w:gridBefore w:val="1"/>
          <w:wBefore w:w="14" w:type="dxa"/>
        </w:trPr>
        <w:tc>
          <w:tcPr>
            <w:tcW w:w="820" w:type="dxa"/>
            <w:gridSpan w:val="2"/>
            <w:vMerge w:val="restart"/>
            <w:shd w:val="clear" w:color="auto" w:fill="auto"/>
            <w:vAlign w:val="center"/>
          </w:tcPr>
          <w:p w:rsidR="00134A30" w:rsidRPr="00BF7713" w:rsidRDefault="00134A30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26" w:type="dxa"/>
            <w:gridSpan w:val="3"/>
            <w:vMerge w:val="restart"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4" w:type="dxa"/>
            <w:gridSpan w:val="32"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34A30" w:rsidRPr="00BF7713" w:rsidTr="00882E5C">
        <w:trPr>
          <w:gridBefore w:val="1"/>
          <w:wBefore w:w="14" w:type="dxa"/>
          <w:trHeight w:val="237"/>
        </w:trPr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134A30" w:rsidRPr="00BF7713" w:rsidRDefault="00134A30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vMerge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8"/>
            <w:vMerge w:val="restart"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9" w:type="dxa"/>
            <w:gridSpan w:val="5"/>
            <w:vMerge w:val="restart"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0" w:type="dxa"/>
            <w:gridSpan w:val="5"/>
            <w:vMerge w:val="restart"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5" w:type="dxa"/>
            <w:gridSpan w:val="8"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34A30" w:rsidRPr="00BF7713" w:rsidTr="00882E5C">
        <w:trPr>
          <w:gridBefore w:val="1"/>
          <w:wBefore w:w="14" w:type="dxa"/>
          <w:trHeight w:val="238"/>
        </w:trPr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134A30" w:rsidRPr="00BF7713" w:rsidRDefault="00134A30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vMerge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8"/>
            <w:vMerge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8"/>
            <w:shd w:val="clear" w:color="auto" w:fill="auto"/>
            <w:vAlign w:val="center"/>
          </w:tcPr>
          <w:p w:rsidR="00134A30" w:rsidRPr="00BF7713" w:rsidRDefault="008A5AD8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="00134A30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proofErr w:type="spellStart"/>
            <w:r w:rsidR="00134A30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34A30" w:rsidRPr="00BF7713" w:rsidTr="00882E5C">
        <w:trPr>
          <w:gridBefore w:val="1"/>
          <w:wBefore w:w="14" w:type="dxa"/>
          <w:trHeight w:val="263"/>
        </w:trPr>
        <w:tc>
          <w:tcPr>
            <w:tcW w:w="8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="00882E5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ֆինանսականմիջոցներով</w:t>
            </w:r>
            <w:proofErr w:type="spellEnd"/>
          </w:p>
        </w:tc>
        <w:tc>
          <w:tcPr>
            <w:tcW w:w="20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34A30" w:rsidRPr="00BF7713" w:rsidTr="00882E5C">
        <w:trPr>
          <w:gridBefore w:val="1"/>
          <w:wBefore w:w="14" w:type="dxa"/>
          <w:trHeight w:hRule="exact" w:val="920"/>
        </w:trPr>
        <w:tc>
          <w:tcPr>
            <w:tcW w:w="820" w:type="dxa"/>
            <w:gridSpan w:val="2"/>
            <w:shd w:val="clear" w:color="auto" w:fill="auto"/>
            <w:vAlign w:val="center"/>
          </w:tcPr>
          <w:p w:rsidR="00134A30" w:rsidRPr="00BF7713" w:rsidRDefault="00134A30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134A30" w:rsidRPr="008A5AD8" w:rsidRDefault="00882E5C" w:rsidP="000D3C2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5AD8">
              <w:rPr>
                <w:rFonts w:ascii="Sylfaen" w:hAnsi="Sylfaen"/>
                <w:sz w:val="18"/>
                <w:szCs w:val="16"/>
              </w:rPr>
              <w:t>&lt;&lt;</w:t>
            </w:r>
            <w:proofErr w:type="spellStart"/>
            <w:r w:rsidRPr="008A5AD8">
              <w:rPr>
                <w:rFonts w:ascii="Sylfaen" w:hAnsi="Sylfaen"/>
                <w:sz w:val="18"/>
                <w:szCs w:val="16"/>
              </w:rPr>
              <w:t>Յունիքիմ</w:t>
            </w:r>
            <w:proofErr w:type="spellEnd"/>
            <w:r w:rsidRPr="008A5AD8">
              <w:rPr>
                <w:rFonts w:ascii="Sylfaen" w:hAnsi="Sylfaen"/>
                <w:sz w:val="18"/>
                <w:szCs w:val="16"/>
              </w:rPr>
              <w:t>&gt;&gt; ՍՊԸ</w:t>
            </w:r>
          </w:p>
        </w:tc>
        <w:tc>
          <w:tcPr>
            <w:tcW w:w="1993" w:type="dxa"/>
            <w:gridSpan w:val="8"/>
            <w:shd w:val="clear" w:color="auto" w:fill="auto"/>
            <w:vAlign w:val="center"/>
          </w:tcPr>
          <w:p w:rsidR="00134A30" w:rsidRPr="008A5AD8" w:rsidRDefault="00882E5C" w:rsidP="00882E5C">
            <w:pPr>
              <w:widowControl w:val="0"/>
              <w:jc w:val="center"/>
              <w:rPr>
                <w:rFonts w:ascii="Sylfaen" w:hAnsi="Sylfaen"/>
                <w:sz w:val="28"/>
                <w:szCs w:val="16"/>
              </w:rPr>
            </w:pPr>
            <w:r w:rsidRPr="008A5AD8">
              <w:rPr>
                <w:rFonts w:ascii="Sylfaen" w:hAnsi="Sylfaen"/>
                <w:bCs/>
                <w:iCs/>
                <w:sz w:val="28"/>
                <w:szCs w:val="32"/>
                <w:vertAlign w:val="subscript"/>
                <w:lang w:eastAsia="zh-CN"/>
              </w:rPr>
              <w:t>«ՀՀՏԿՆՋՏՊԿ-ՇՋ-ՇՀԱՊՁԲ-11/15-14-3»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:rsidR="00983C4E" w:rsidRPr="00983C4E" w:rsidRDefault="00882E5C" w:rsidP="00983C4E">
            <w:pPr>
              <w:widowControl w:val="0"/>
              <w:jc w:val="center"/>
              <w:rPr>
                <w:rFonts w:ascii="MS Mincho" w:eastAsia="MS Mincho" w:hAnsi="MS Mincho" w:cs="MS Mincho"/>
                <w:sz w:val="16"/>
                <w:szCs w:val="16"/>
              </w:rPr>
            </w:pPr>
            <w:r w:rsidRPr="00882E5C">
              <w:rPr>
                <w:rFonts w:ascii="Sylfaen" w:hAnsi="Sylfaen"/>
                <w:sz w:val="16"/>
                <w:szCs w:val="16"/>
              </w:rPr>
              <w:t>18.06.</w:t>
            </w:r>
            <w:r>
              <w:rPr>
                <w:rFonts w:ascii="Sylfaen" w:hAnsi="Sylfaen"/>
                <w:sz w:val="16"/>
                <w:szCs w:val="16"/>
              </w:rPr>
              <w:t>20</w:t>
            </w:r>
            <w:r w:rsidRPr="00882E5C">
              <w:rPr>
                <w:rFonts w:ascii="Sylfaen" w:hAnsi="Sylfaen"/>
                <w:sz w:val="16"/>
                <w:szCs w:val="16"/>
              </w:rPr>
              <w:t>14</w:t>
            </w:r>
            <w:r>
              <w:rPr>
                <w:rFonts w:ascii="Sylfaen" w:hAnsi="Sylfaen"/>
                <w:sz w:val="16"/>
                <w:szCs w:val="16"/>
              </w:rPr>
              <w:t>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983C4E" w:rsidRPr="00C71056" w:rsidRDefault="00882E5C" w:rsidP="00983C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31.12.2014թ.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134A30" w:rsidRPr="00C71056" w:rsidRDefault="00134A30" w:rsidP="00983C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34A30" w:rsidRPr="00983C4E" w:rsidRDefault="008A5AD8" w:rsidP="00983C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4883328</w:t>
            </w: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:rsidR="00134A30" w:rsidRPr="00983C4E" w:rsidRDefault="008A5AD8" w:rsidP="00983C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4883328</w:t>
            </w:r>
          </w:p>
        </w:tc>
      </w:tr>
      <w:tr w:rsidR="00983C4E" w:rsidRPr="00BF7713" w:rsidTr="00882E5C">
        <w:trPr>
          <w:gridBefore w:val="1"/>
          <w:wBefore w:w="14" w:type="dxa"/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83C4E" w:rsidRPr="00BF7713" w:rsidRDefault="00983C4E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  <w:proofErr w:type="spellEnd"/>
          </w:p>
        </w:tc>
      </w:tr>
      <w:tr w:rsidR="00983C4E" w:rsidRPr="00BF7713" w:rsidTr="00882E5C">
        <w:trPr>
          <w:gridBefore w:val="1"/>
          <w:wBefore w:w="14" w:type="dxa"/>
          <w:trHeight w:val="12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C4E" w:rsidRPr="00BF7713" w:rsidRDefault="00983C4E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C4E" w:rsidRPr="00BF7713" w:rsidRDefault="00983C4E" w:rsidP="000D3C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C4E" w:rsidRPr="00BF7713" w:rsidRDefault="00983C4E" w:rsidP="00983C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C4E" w:rsidRPr="00BF7713" w:rsidRDefault="00983C4E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C4E" w:rsidRPr="00BF7713" w:rsidRDefault="00983C4E" w:rsidP="000D3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="00E641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C4E" w:rsidRPr="00BF7713" w:rsidRDefault="00983C4E" w:rsidP="000D3C2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="008A5A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="008A5A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="008A5A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A5AD8" w:rsidRPr="00147691" w:rsidTr="00912B9A">
        <w:trPr>
          <w:gridBefore w:val="1"/>
          <w:wBefore w:w="14" w:type="dxa"/>
          <w:trHeight w:val="155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AD8" w:rsidRPr="008A5AD8" w:rsidRDefault="008A5AD8" w:rsidP="000D3C2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AD8" w:rsidRPr="008A5AD8" w:rsidRDefault="008A5AD8" w:rsidP="00090C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5AD8">
              <w:rPr>
                <w:rFonts w:ascii="Sylfaen" w:hAnsi="Sylfaen"/>
                <w:sz w:val="18"/>
                <w:szCs w:val="16"/>
              </w:rPr>
              <w:t>&lt;&lt;</w:t>
            </w:r>
            <w:proofErr w:type="spellStart"/>
            <w:r w:rsidRPr="008A5AD8">
              <w:rPr>
                <w:rFonts w:ascii="Sylfaen" w:hAnsi="Sylfaen"/>
                <w:sz w:val="18"/>
                <w:szCs w:val="16"/>
              </w:rPr>
              <w:t>Յունիքիմ</w:t>
            </w:r>
            <w:proofErr w:type="spellEnd"/>
            <w:r w:rsidRPr="008A5AD8">
              <w:rPr>
                <w:rFonts w:ascii="Sylfaen" w:hAnsi="Sylfaen"/>
                <w:sz w:val="18"/>
                <w:szCs w:val="16"/>
              </w:rPr>
              <w:t>&gt;&gt; ՍՊԸ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B9A" w:rsidRDefault="00912B9A" w:rsidP="00983C4E">
            <w:pPr>
              <w:widowControl w:val="0"/>
              <w:jc w:val="center"/>
              <w:rPr>
                <w:rFonts w:ascii="Sylfaen" w:hAnsi="Sylfaen" w:cs="Sylfaen"/>
                <w:sz w:val="16"/>
                <w:szCs w:val="14"/>
              </w:rPr>
            </w:pPr>
          </w:p>
          <w:p w:rsidR="008A5AD8" w:rsidRPr="00983C4E" w:rsidRDefault="008A5AD8" w:rsidP="00983C4E">
            <w:pPr>
              <w:widowControl w:val="0"/>
              <w:jc w:val="center"/>
              <w:rPr>
                <w:rFonts w:ascii="Sylfaen" w:hAnsi="Sylfaen" w:cs="Sylfaen"/>
                <w:sz w:val="16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4"/>
              </w:rPr>
              <w:t>Ք.Երևան</w:t>
            </w:r>
            <w:proofErr w:type="spellEnd"/>
            <w:r>
              <w:rPr>
                <w:rFonts w:ascii="Sylfaen" w:hAnsi="Sylfaen" w:cs="Sylfaen"/>
                <w:sz w:val="16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6"/>
                <w:szCs w:val="14"/>
              </w:rPr>
              <w:t>Արշակունյաց</w:t>
            </w:r>
            <w:proofErr w:type="spellEnd"/>
            <w:r>
              <w:rPr>
                <w:rFonts w:ascii="Sylfaen" w:hAnsi="Sylfaen" w:cs="Sylfaen"/>
                <w:sz w:val="16"/>
                <w:szCs w:val="14"/>
              </w:rPr>
              <w:t xml:space="preserve"> 278</w:t>
            </w:r>
          </w:p>
          <w:p w:rsidR="008A5AD8" w:rsidRPr="00E055F4" w:rsidRDefault="008A5AD8" w:rsidP="00983C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AD8" w:rsidRPr="000B030B" w:rsidRDefault="008A5AD8" w:rsidP="000D3C2F">
            <w:pPr>
              <w:widowControl w:val="0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info@unichemllc.com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B9A" w:rsidRDefault="00912B9A" w:rsidP="00912B9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8"/>
                <w:lang w:val="pt-BR"/>
              </w:rPr>
            </w:pPr>
          </w:p>
          <w:p w:rsidR="008A5AD8" w:rsidRPr="008A5AD8" w:rsidRDefault="008A5AD8" w:rsidP="00912B9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983C4E">
              <w:rPr>
                <w:rFonts w:ascii="GHEA Grapalat" w:hAnsi="GHEA Grapalat"/>
                <w:sz w:val="16"/>
                <w:szCs w:val="18"/>
                <w:lang w:val="pt-BR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8"/>
              </w:rPr>
              <w:t>2530100042110010</w:t>
            </w:r>
          </w:p>
          <w:p w:rsidR="008A5AD8" w:rsidRPr="00983C4E" w:rsidRDefault="008A5AD8" w:rsidP="00912B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B9A" w:rsidRDefault="00912B9A" w:rsidP="00912B9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8"/>
                <w:lang w:val="pt-BR"/>
              </w:rPr>
            </w:pPr>
          </w:p>
          <w:p w:rsidR="008A5AD8" w:rsidRPr="008A5AD8" w:rsidRDefault="008A5AD8" w:rsidP="00912B9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983C4E">
              <w:rPr>
                <w:rFonts w:ascii="GHEA Grapalat" w:hAnsi="GHEA Grapalat"/>
                <w:sz w:val="16"/>
                <w:szCs w:val="18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8"/>
              </w:rPr>
              <w:t>02242529</w:t>
            </w:r>
          </w:p>
          <w:p w:rsidR="008A5AD8" w:rsidRPr="00983C4E" w:rsidRDefault="008A5AD8" w:rsidP="00912B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A5AD8" w:rsidRPr="00147691" w:rsidTr="00882E5C">
        <w:trPr>
          <w:gridBefore w:val="1"/>
          <w:wBefore w:w="14" w:type="dxa"/>
          <w:trHeight w:val="210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8A5AD8" w:rsidRPr="00147691" w:rsidRDefault="008A5AD8" w:rsidP="000D3C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A5AD8" w:rsidRPr="00E85D09" w:rsidTr="00882E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200"/>
        </w:trPr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AD8" w:rsidRPr="006B6303" w:rsidRDefault="008A5AD8" w:rsidP="000D3C2F">
            <w:pPr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6B63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6B630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AD8" w:rsidRPr="004A567B" w:rsidRDefault="008A5AD8" w:rsidP="000D3C2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8A5AD8" w:rsidRPr="00E85D09" w:rsidTr="00882E5C">
        <w:trPr>
          <w:gridBefore w:val="1"/>
          <w:wBefore w:w="14" w:type="dxa"/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8A5AD8" w:rsidRPr="00E85D09" w:rsidRDefault="008A5AD8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AD8" w:rsidRPr="00E85D09" w:rsidTr="00882E5C">
        <w:trPr>
          <w:gridBefore w:val="1"/>
          <w:wBefore w:w="14" w:type="dxa"/>
          <w:trHeight w:val="475"/>
        </w:trPr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A5AD8" w:rsidRPr="00E85D09" w:rsidRDefault="008A5AD8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Arial" w:hAnsi="Arial" w:cs="Arial"/>
                <w:b/>
                <w:sz w:val="14"/>
                <w:szCs w:val="14"/>
                <w:lang w:val="hy-AM"/>
              </w:rPr>
              <w:t>&lt;</w:t>
            </w:r>
            <w:r w:rsidR="00F378B2">
              <w:rPr>
                <w:rFonts w:ascii="Arial" w:hAnsi="Arial" w:cs="Arial"/>
                <w:b/>
                <w:sz w:val="14"/>
                <w:szCs w:val="14"/>
              </w:rPr>
              <w:t>&lt;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E85D09">
              <w:rPr>
                <w:rFonts w:ascii="Arial" w:hAnsi="Arial" w:cs="Arial"/>
                <w:b/>
                <w:sz w:val="14"/>
                <w:szCs w:val="14"/>
                <w:lang w:val="hy-AM"/>
              </w:rPr>
              <w:t>&gt;</w:t>
            </w:r>
            <w:r w:rsidR="00F378B2"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85D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841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8A5AD8" w:rsidRPr="00E85D09" w:rsidRDefault="008A5AD8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A5AD8" w:rsidRPr="00E85D09" w:rsidTr="00882E5C">
        <w:trPr>
          <w:gridBefore w:val="1"/>
          <w:wBefore w:w="14" w:type="dxa"/>
          <w:trHeight w:val="147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8A5AD8" w:rsidRPr="00E85D09" w:rsidRDefault="008A5AD8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AD8" w:rsidRPr="008D453D" w:rsidTr="00882E5C">
        <w:trPr>
          <w:gridBefore w:val="1"/>
          <w:wBefore w:w="14" w:type="dxa"/>
          <w:trHeight w:val="427"/>
        </w:trPr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AD8" w:rsidRPr="00912B9A" w:rsidRDefault="008A5AD8" w:rsidP="000D3C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8D453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="00912B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AD8" w:rsidRPr="008D453D" w:rsidRDefault="008A5AD8" w:rsidP="000D3C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A5AD8" w:rsidRPr="008D453D" w:rsidTr="00882E5C">
        <w:trPr>
          <w:gridBefore w:val="1"/>
          <w:wBefore w:w="14" w:type="dxa"/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8A5AD8" w:rsidRPr="008D453D" w:rsidRDefault="008A5AD8" w:rsidP="000D3C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5AD8" w:rsidRPr="008D453D" w:rsidTr="00882E5C">
        <w:trPr>
          <w:gridBefore w:val="1"/>
          <w:wBefore w:w="14" w:type="dxa"/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8A5AD8" w:rsidRPr="008D453D" w:rsidRDefault="008A5AD8" w:rsidP="000D3C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="00912B9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8A5AD8" w:rsidRPr="00BF7713" w:rsidTr="00882E5C">
        <w:trPr>
          <w:gridBefore w:val="1"/>
          <w:wBefore w:w="14" w:type="dxa"/>
          <w:trHeight w:val="47"/>
        </w:trPr>
        <w:tc>
          <w:tcPr>
            <w:tcW w:w="31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AD8" w:rsidRPr="00BF7713" w:rsidRDefault="008A5AD8" w:rsidP="000D3C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AD8" w:rsidRPr="00BF7713" w:rsidRDefault="008A5AD8" w:rsidP="000D3C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AD8" w:rsidRPr="00BF7713" w:rsidRDefault="008A5AD8" w:rsidP="000D3C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8A5AD8" w:rsidRPr="00BF7713" w:rsidTr="00882E5C">
        <w:trPr>
          <w:gridBefore w:val="1"/>
          <w:wBefore w:w="14" w:type="dxa"/>
          <w:trHeight w:val="47"/>
        </w:trPr>
        <w:tc>
          <w:tcPr>
            <w:tcW w:w="3118" w:type="dxa"/>
            <w:gridSpan w:val="9"/>
            <w:shd w:val="clear" w:color="auto" w:fill="auto"/>
            <w:vAlign w:val="center"/>
          </w:tcPr>
          <w:p w:rsidR="008A5AD8" w:rsidRPr="00BF7713" w:rsidRDefault="008A5AD8" w:rsidP="000B0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Հ.Մելքոնյան</w:t>
            </w:r>
            <w:proofErr w:type="spellEnd"/>
          </w:p>
        </w:tc>
        <w:tc>
          <w:tcPr>
            <w:tcW w:w="3982" w:type="dxa"/>
            <w:gridSpan w:val="18"/>
            <w:shd w:val="clear" w:color="auto" w:fill="auto"/>
            <w:vAlign w:val="center"/>
          </w:tcPr>
          <w:p w:rsidR="008A5AD8" w:rsidRPr="00A3117E" w:rsidRDefault="008A5AD8" w:rsidP="000B03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0312-323-61</w:t>
            </w:r>
          </w:p>
        </w:tc>
        <w:tc>
          <w:tcPr>
            <w:tcW w:w="3880" w:type="dxa"/>
            <w:gridSpan w:val="10"/>
            <w:shd w:val="clear" w:color="auto" w:fill="auto"/>
            <w:vAlign w:val="center"/>
          </w:tcPr>
          <w:p w:rsidR="008A5AD8" w:rsidRPr="00BF7713" w:rsidRDefault="008A5AD8" w:rsidP="000B0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melkonyan-hripsime@mail.ru</w:t>
            </w:r>
          </w:p>
        </w:tc>
      </w:tr>
    </w:tbl>
    <w:p w:rsidR="00FE47AB" w:rsidRPr="00365437" w:rsidRDefault="00FE47AB" w:rsidP="00FE47A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__</w:t>
      </w:r>
      <w:proofErr w:type="spellStart"/>
      <w:r>
        <w:rPr>
          <w:rFonts w:ascii="Sylfaen" w:hAnsi="Sylfaen" w:cs="Sylfaen"/>
          <w:b w:val="0"/>
          <w:i w:val="0"/>
          <w:sz w:val="20"/>
          <w:u w:val="none"/>
          <w:lang w:val="en-US"/>
        </w:rPr>
        <w:t>Շիրակ</w:t>
      </w:r>
      <w:proofErr w:type="spellEnd"/>
      <w:r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Ջրմուղկոյուղի ՓԲԸ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</w:t>
      </w:r>
    </w:p>
    <w:p w:rsidR="00FE47AB" w:rsidRPr="00B03BC3" w:rsidRDefault="00FE47AB" w:rsidP="00FE47AB">
      <w:pPr>
        <w:rPr>
          <w:lang w:val="es-ES"/>
        </w:rPr>
      </w:pPr>
    </w:p>
    <w:p w:rsidR="000D3C2F" w:rsidRDefault="000D3C2F"/>
    <w:sectPr w:rsidR="000D3C2F" w:rsidSect="00037D50">
      <w:footerReference w:type="even" r:id="rId7"/>
      <w:footerReference w:type="default" r:id="rId8"/>
      <w:pgSz w:w="11906" w:h="16838"/>
      <w:pgMar w:top="72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47" w:rsidRDefault="00754E47" w:rsidP="00FE47AB">
      <w:r>
        <w:separator/>
      </w:r>
    </w:p>
  </w:endnote>
  <w:endnote w:type="continuationSeparator" w:id="0">
    <w:p w:rsidR="00754E47" w:rsidRDefault="00754E47" w:rsidP="00FE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0B" w:rsidRDefault="000B030B" w:rsidP="000D3C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030B" w:rsidRDefault="000B030B" w:rsidP="000D3C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0B" w:rsidRDefault="000B030B" w:rsidP="000D3C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951">
      <w:rPr>
        <w:rStyle w:val="PageNumber"/>
        <w:noProof/>
      </w:rPr>
      <w:t>1</w:t>
    </w:r>
    <w:r>
      <w:rPr>
        <w:rStyle w:val="PageNumber"/>
      </w:rPr>
      <w:fldChar w:fldCharType="end"/>
    </w:r>
  </w:p>
  <w:p w:rsidR="000B030B" w:rsidRDefault="000B030B" w:rsidP="000D3C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47" w:rsidRDefault="00754E47" w:rsidP="00FE47AB">
      <w:r>
        <w:separator/>
      </w:r>
    </w:p>
  </w:footnote>
  <w:footnote w:type="continuationSeparator" w:id="0">
    <w:p w:rsidR="00754E47" w:rsidRDefault="00754E47" w:rsidP="00FE47AB">
      <w:r>
        <w:continuationSeparator/>
      </w:r>
    </w:p>
  </w:footnote>
  <w:footnote w:id="1">
    <w:p w:rsidR="000B030B" w:rsidRPr="00503E2C" w:rsidRDefault="000B030B" w:rsidP="00FE47AB">
      <w:pPr>
        <w:pStyle w:val="FootnoteText"/>
        <w:rPr>
          <w:rFonts w:ascii="Sylfaen" w:hAnsi="Sylfaen" w:cs="Sylfaen"/>
          <w:sz w:val="12"/>
          <w:szCs w:val="12"/>
        </w:rPr>
      </w:pPr>
      <w:r w:rsidRPr="00503E2C">
        <w:rPr>
          <w:rFonts w:ascii="GHEA Grapalat" w:hAnsi="GHEA Grapalat"/>
          <w:bCs/>
          <w:sz w:val="10"/>
          <w:szCs w:val="10"/>
        </w:rPr>
        <w:footnoteRef/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Լրացվում</w:t>
      </w:r>
      <w:proofErr w:type="spellEnd"/>
      <w:r w:rsidRPr="00503E2C">
        <w:rPr>
          <w:rFonts w:ascii="GHEA Grapalat" w:hAnsi="GHEA Grapalat"/>
          <w:bCs/>
          <w:sz w:val="12"/>
          <w:szCs w:val="12"/>
        </w:rPr>
        <w:t xml:space="preserve"> է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կնքված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պայմանագրով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գնվելիք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ապրանքների</w:t>
      </w:r>
      <w:proofErr w:type="spellEnd"/>
      <w:r w:rsidRPr="00503E2C">
        <w:rPr>
          <w:rFonts w:ascii="GHEA Grapalat" w:hAnsi="GHEA Grapalat"/>
          <w:bCs/>
          <w:sz w:val="12"/>
          <w:szCs w:val="12"/>
        </w:rPr>
        <w:t xml:space="preserve">,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ծառայությունների,աշխատանքների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քանակը</w:t>
      </w:r>
      <w:proofErr w:type="spellEnd"/>
    </w:p>
  </w:footnote>
  <w:footnote w:id="2">
    <w:p w:rsidR="000B030B" w:rsidRPr="00503E2C" w:rsidRDefault="000B030B" w:rsidP="00FE47AB">
      <w:pPr>
        <w:pStyle w:val="FootnoteText"/>
        <w:jc w:val="both"/>
        <w:rPr>
          <w:rFonts w:ascii="GHEA Grapalat" w:hAnsi="GHEA Grapalat"/>
          <w:bCs/>
          <w:sz w:val="12"/>
          <w:szCs w:val="12"/>
          <w:vertAlign w:val="superscript"/>
          <w:lang w:val="es-ES"/>
        </w:rPr>
      </w:pPr>
      <w:r w:rsidRPr="00503E2C">
        <w:rPr>
          <w:rFonts w:ascii="GHEA Grapalat" w:hAnsi="GHEA Grapalat"/>
          <w:bCs/>
          <w:sz w:val="12"/>
          <w:szCs w:val="12"/>
          <w:vertAlign w:val="superscript"/>
          <w:lang w:val="es-ES"/>
        </w:rPr>
        <w:footnoteRef/>
      </w:r>
      <w:r w:rsidRPr="00503E2C">
        <w:rPr>
          <w:rFonts w:ascii="GHEA Grapalat" w:hAnsi="GHEA Grapalat"/>
          <w:bCs/>
          <w:sz w:val="12"/>
          <w:szCs w:val="12"/>
        </w:rPr>
        <w:t>Լ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րացնել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տվյալ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պայմանագրի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շրջանակներում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առկա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ֆինանսական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միջոցներով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գնվելիք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ապրանքների</w:t>
      </w:r>
      <w:proofErr w:type="spellEnd"/>
      <w:r w:rsidRPr="00503E2C">
        <w:rPr>
          <w:rFonts w:ascii="GHEA Grapalat" w:hAnsi="GHEA Grapalat"/>
          <w:bCs/>
          <w:sz w:val="12"/>
          <w:szCs w:val="12"/>
        </w:rPr>
        <w:t xml:space="preserve">,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ծառայությունների</w:t>
      </w:r>
      <w:proofErr w:type="spellEnd"/>
      <w:r w:rsidRPr="00503E2C">
        <w:rPr>
          <w:rFonts w:ascii="GHEA Grapalat" w:hAnsi="GHEA Grapalat"/>
          <w:bCs/>
          <w:sz w:val="12"/>
          <w:szCs w:val="12"/>
        </w:rPr>
        <w:t xml:space="preserve">,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աշխատանքների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 w:cs="Sylfaen"/>
          <w:bCs/>
          <w:sz w:val="12"/>
          <w:szCs w:val="12"/>
        </w:rPr>
        <w:t>քանակը</w:t>
      </w:r>
      <w:proofErr w:type="spellEnd"/>
      <w:r w:rsidRPr="00503E2C">
        <w:rPr>
          <w:rFonts w:ascii="GHEA Grapalat" w:hAnsi="GHEA Grapalat"/>
          <w:bCs/>
          <w:sz w:val="12"/>
          <w:szCs w:val="12"/>
        </w:rPr>
        <w:t xml:space="preserve">,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իսկ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պայմանագրով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նախատեսված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ընդհանուր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ապրանքների</w:t>
      </w:r>
      <w:proofErr w:type="spellEnd"/>
      <w:r w:rsidRPr="00503E2C">
        <w:rPr>
          <w:rFonts w:ascii="GHEA Grapalat" w:hAnsi="GHEA Grapalat"/>
          <w:bCs/>
          <w:sz w:val="12"/>
          <w:szCs w:val="12"/>
        </w:rPr>
        <w:t xml:space="preserve">,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ծառայությունների</w:t>
      </w:r>
      <w:proofErr w:type="spellEnd"/>
      <w:r w:rsidRPr="00503E2C">
        <w:rPr>
          <w:rFonts w:ascii="GHEA Grapalat" w:hAnsi="GHEA Grapalat"/>
          <w:bCs/>
          <w:sz w:val="12"/>
          <w:szCs w:val="12"/>
        </w:rPr>
        <w:t xml:space="preserve">,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աշխատանքների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քանակը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լրացնել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կողքի</w:t>
      </w:r>
      <w:proofErr w:type="spellEnd"/>
      <w:r w:rsidRPr="00503E2C">
        <w:rPr>
          <w:rFonts w:ascii="GHEA Grapalat" w:hAnsi="GHEA Grapalat"/>
          <w:bCs/>
          <w:sz w:val="12"/>
          <w:szCs w:val="12"/>
        </w:rPr>
        <w:t>` «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ընդհանուր</w:t>
      </w:r>
      <w:proofErr w:type="spellEnd"/>
      <w:r w:rsidRPr="00503E2C">
        <w:rPr>
          <w:rFonts w:ascii="GHEA Grapalat" w:hAnsi="GHEA Grapalat"/>
          <w:bCs/>
          <w:sz w:val="12"/>
          <w:szCs w:val="12"/>
        </w:rPr>
        <w:t xml:space="preserve">»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սյունակում</w:t>
      </w:r>
      <w:proofErr w:type="spellEnd"/>
      <w:r w:rsidRPr="00503E2C">
        <w:rPr>
          <w:rFonts w:ascii="GHEA Grapalat" w:hAnsi="GHEA Grapalat"/>
          <w:bCs/>
          <w:sz w:val="12"/>
          <w:szCs w:val="12"/>
          <w:lang w:val="es-ES"/>
        </w:rPr>
        <w:t>:</w:t>
      </w:r>
    </w:p>
  </w:footnote>
  <w:footnote w:id="3">
    <w:p w:rsidR="000B030B" w:rsidRPr="00503E2C" w:rsidRDefault="000B030B" w:rsidP="00FE47AB">
      <w:pPr>
        <w:pStyle w:val="FootnoteText"/>
        <w:jc w:val="both"/>
        <w:rPr>
          <w:rFonts w:ascii="GHEA Grapalat" w:hAnsi="GHEA Grapalat"/>
          <w:bCs/>
          <w:sz w:val="12"/>
          <w:szCs w:val="12"/>
          <w:vertAlign w:val="superscript"/>
          <w:lang w:val="es-ES"/>
        </w:rPr>
      </w:pPr>
      <w:r w:rsidRPr="00503E2C">
        <w:rPr>
          <w:rFonts w:ascii="GHEA Grapalat" w:hAnsi="GHEA Grapalat"/>
          <w:bCs/>
          <w:sz w:val="12"/>
          <w:szCs w:val="12"/>
          <w:vertAlign w:val="superscript"/>
          <w:lang w:val="es-ES"/>
        </w:rPr>
        <w:footnoteRef/>
      </w:r>
      <w:r w:rsidRPr="00503E2C">
        <w:rPr>
          <w:rFonts w:ascii="GHEA Grapalat" w:hAnsi="GHEA Grapalat"/>
          <w:bCs/>
          <w:sz w:val="12"/>
          <w:szCs w:val="12"/>
          <w:lang w:val="hy-AM"/>
        </w:rPr>
        <w:t>Եթե</w:t>
      </w:r>
      <w:r w:rsidR="00034BC1">
        <w:rPr>
          <w:rFonts w:ascii="GHEA Grapalat" w:hAnsi="GHEA Grapalat"/>
          <w:bCs/>
          <w:sz w:val="12"/>
          <w:szCs w:val="12"/>
        </w:rPr>
        <w:t xml:space="preserve"> </w:t>
      </w:r>
      <w:r w:rsidRPr="00503E2C">
        <w:rPr>
          <w:rFonts w:ascii="GHEA Grapalat" w:hAnsi="GHEA Grapalat"/>
          <w:bCs/>
          <w:sz w:val="12"/>
          <w:szCs w:val="12"/>
          <w:lang w:val="hy-AM"/>
        </w:rPr>
        <w:t xml:space="preserve">տվյալ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պայմանագրի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շրջանակներում</w:t>
      </w:r>
      <w:proofErr w:type="spellEnd"/>
      <w:r w:rsidRPr="00503E2C">
        <w:rPr>
          <w:rFonts w:ascii="GHEA Grapalat" w:hAnsi="GHEA Grapalat"/>
          <w:bCs/>
          <w:sz w:val="12"/>
          <w:szCs w:val="12"/>
          <w:lang w:val="hy-AM"/>
        </w:rPr>
        <w:t xml:space="preserve"> նախատեսված են ավելի քիչ միջոցներ</w:t>
      </w:r>
      <w:r w:rsidRPr="00503E2C">
        <w:rPr>
          <w:rFonts w:ascii="GHEA Grapalat" w:hAnsi="GHEA Grapalat"/>
          <w:bCs/>
          <w:sz w:val="12"/>
          <w:szCs w:val="12"/>
          <w:lang w:val="es-ES"/>
        </w:rPr>
        <w:t xml:space="preserve">,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ապա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r w:rsidRPr="00503E2C">
        <w:rPr>
          <w:rFonts w:ascii="GHEA Grapalat" w:hAnsi="GHEA Grapalat"/>
          <w:bCs/>
          <w:sz w:val="12"/>
          <w:szCs w:val="12"/>
        </w:rPr>
        <w:t>լ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րացնել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առկա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ֆինանսական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  <w:lang w:val="es-ES"/>
        </w:rPr>
        <w:t>միջոցներով</w:t>
      </w:r>
      <w:proofErr w:type="spellEnd"/>
      <w:r w:rsidR="00034BC1">
        <w:rPr>
          <w:rFonts w:ascii="GHEA Grapalat" w:hAnsi="GHEA Grapalat"/>
          <w:bCs/>
          <w:sz w:val="12"/>
          <w:szCs w:val="12"/>
          <w:lang w:val="es-ES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նախատեսված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գումարի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չափը</w:t>
      </w:r>
      <w:proofErr w:type="spellEnd"/>
      <w:r w:rsidRPr="00503E2C">
        <w:rPr>
          <w:rFonts w:ascii="GHEA Grapalat" w:hAnsi="GHEA Grapalat"/>
          <w:bCs/>
          <w:sz w:val="12"/>
          <w:szCs w:val="12"/>
          <w:lang w:val="es-ES"/>
        </w:rPr>
        <w:t xml:space="preserve">,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իսկ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ընդհանուր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գումարը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լրացնել</w:t>
      </w:r>
      <w:proofErr w:type="spellEnd"/>
      <w:r w:rsidR="00034BC1">
        <w:rPr>
          <w:rFonts w:ascii="GHEA Grapalat" w:hAnsi="GHEA Grapalat"/>
          <w:bCs/>
          <w:sz w:val="12"/>
          <w:szCs w:val="12"/>
        </w:rPr>
        <w:t xml:space="preserve">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կողքի</w:t>
      </w:r>
      <w:proofErr w:type="spellEnd"/>
      <w:r w:rsidRPr="00503E2C">
        <w:rPr>
          <w:rFonts w:ascii="GHEA Grapalat" w:hAnsi="GHEA Grapalat"/>
          <w:bCs/>
          <w:sz w:val="12"/>
          <w:szCs w:val="12"/>
          <w:lang w:val="es-ES"/>
        </w:rPr>
        <w:t>` «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ընդհանուր</w:t>
      </w:r>
      <w:proofErr w:type="spellEnd"/>
      <w:r w:rsidRPr="00503E2C">
        <w:rPr>
          <w:rFonts w:ascii="GHEA Grapalat" w:hAnsi="GHEA Grapalat"/>
          <w:bCs/>
          <w:sz w:val="12"/>
          <w:szCs w:val="12"/>
          <w:lang w:val="es-ES"/>
        </w:rPr>
        <w:t xml:space="preserve">» </w:t>
      </w:r>
      <w:proofErr w:type="spellStart"/>
      <w:r w:rsidRPr="00503E2C">
        <w:rPr>
          <w:rFonts w:ascii="GHEA Grapalat" w:hAnsi="GHEA Grapalat"/>
          <w:bCs/>
          <w:sz w:val="12"/>
          <w:szCs w:val="12"/>
        </w:rPr>
        <w:t>սյունակում</w:t>
      </w:r>
      <w:proofErr w:type="spellEnd"/>
      <w:r w:rsidRPr="00503E2C">
        <w:rPr>
          <w:rFonts w:ascii="GHEA Grapalat" w:hAnsi="GHEA Grapalat"/>
          <w:bCs/>
          <w:sz w:val="12"/>
          <w:szCs w:val="12"/>
          <w:lang w:val="es-ES"/>
        </w:rPr>
        <w:t>:</w:t>
      </w:r>
    </w:p>
  </w:footnote>
  <w:footnote w:id="4">
    <w:p w:rsidR="000B030B" w:rsidRPr="00EB00B9" w:rsidRDefault="000B030B" w:rsidP="00FE47A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B030B" w:rsidRPr="002D0BF6" w:rsidRDefault="000B030B" w:rsidP="00FE47A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16511" w:rsidRPr="00216511" w:rsidRDefault="00216511">
      <w:pPr>
        <w:pStyle w:val="FootnoteText"/>
        <w:rPr>
          <w:rFonts w:ascii="GHEA Grapalat" w:hAnsi="GHEA Grapalat"/>
          <w:bCs/>
          <w:i/>
          <w:sz w:val="12"/>
          <w:szCs w:val="12"/>
        </w:rPr>
      </w:pPr>
      <w:r w:rsidRPr="00216511">
        <w:rPr>
          <w:rFonts w:ascii="GHEA Grapalat" w:hAnsi="GHEA Grapalat"/>
          <w:bCs/>
          <w:i/>
          <w:sz w:val="12"/>
          <w:szCs w:val="12"/>
        </w:rPr>
        <w:footnoteRef/>
      </w:r>
      <w:r w:rsidRP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16511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16511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գրոլ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սահմանված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՝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0B030B" w:rsidRPr="000B030B" w:rsidRDefault="000B030B" w:rsidP="00BF6AFC">
      <w:pPr>
        <w:rPr>
          <w:lang w:val="es-ES"/>
        </w:rPr>
      </w:pPr>
      <w:bookmarkStart w:id="0" w:name="_GoBack"/>
      <w:bookmarkEnd w:id="0"/>
    </w:p>
  </w:footnote>
  <w:footnote w:id="8">
    <w:p w:rsidR="00216511" w:rsidRPr="00C46FA3" w:rsidRDefault="00216511">
      <w:pPr>
        <w:pStyle w:val="FootnoteText"/>
        <w:rPr>
          <w:rFonts w:ascii="GHEA Grapalat" w:hAnsi="GHEA Grapalat"/>
          <w:bCs/>
          <w:i/>
          <w:sz w:val="12"/>
          <w:szCs w:val="12"/>
        </w:rPr>
      </w:pPr>
      <w:r w:rsidRPr="00C46FA3">
        <w:rPr>
          <w:rFonts w:ascii="GHEA Grapalat" w:hAnsi="GHEA Grapalat"/>
          <w:bCs/>
          <w:i/>
          <w:sz w:val="12"/>
          <w:szCs w:val="12"/>
        </w:rPr>
        <w:footnoteRef/>
      </w:r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՝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ԱԱՀ,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C46FA3" w:rsidRPr="00C46FA3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="00C46FA3" w:rsidRPr="00C46FA3">
        <w:rPr>
          <w:rFonts w:ascii="GHEA Grapalat" w:hAnsi="GHEA Grapalat"/>
          <w:bCs/>
          <w:i/>
          <w:sz w:val="12"/>
          <w:szCs w:val="12"/>
        </w:rPr>
        <w:t xml:space="preserve"> ԱԱՀ </w:t>
      </w:r>
      <w:proofErr w:type="spellStart"/>
      <w:r w:rsidR="00C46FA3" w:rsidRPr="00C46FA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C46FA3"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C46FA3" w:rsidRPr="00C46FA3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="00C46FA3" w:rsidRPr="00C46FA3">
        <w:rPr>
          <w:rFonts w:ascii="GHEA Grapalat" w:hAnsi="GHEA Grapalat"/>
          <w:bCs/>
          <w:i/>
          <w:sz w:val="12"/>
          <w:szCs w:val="12"/>
        </w:rPr>
        <w:t>՝ &lt;&lt;</w:t>
      </w:r>
      <w:proofErr w:type="spellStart"/>
      <w:r w:rsidR="00C46FA3" w:rsidRPr="00C46FA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C46FA3" w:rsidRPr="00C46FA3">
        <w:rPr>
          <w:rFonts w:ascii="GHEA Grapalat" w:hAnsi="GHEA Grapalat"/>
          <w:bCs/>
          <w:i/>
          <w:sz w:val="12"/>
          <w:szCs w:val="12"/>
        </w:rPr>
        <w:t xml:space="preserve">&gt;&gt; </w:t>
      </w:r>
      <w:proofErr w:type="spellStart"/>
      <w:r w:rsidR="00C46FA3" w:rsidRPr="00C46FA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="00C46FA3" w:rsidRPr="00C46FA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C46FA3" w:rsidRPr="00C46FA3" w:rsidRDefault="00C46FA3">
      <w:pPr>
        <w:pStyle w:val="FootnoteText"/>
        <w:rPr>
          <w:rFonts w:ascii="GHEA Grapalat" w:hAnsi="GHEA Grapalat"/>
          <w:bCs/>
          <w:i/>
          <w:sz w:val="12"/>
          <w:szCs w:val="12"/>
        </w:rPr>
      </w:pPr>
      <w:r w:rsidRPr="00C46FA3">
        <w:rPr>
          <w:rFonts w:ascii="GHEA Grapalat" w:hAnsi="GHEA Grapalat"/>
          <w:bCs/>
          <w:i/>
          <w:sz w:val="12"/>
          <w:szCs w:val="12"/>
        </w:rPr>
        <w:footnoteRef/>
      </w:r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</w:rPr>
        <w:t>ց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ԱԱՀ-ն,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ԱԱՀ-ն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>՝ &lt;&lt;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&gt;&gt;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C46FA3" w:rsidRPr="00C46FA3" w:rsidRDefault="00C46FA3">
      <w:pPr>
        <w:pStyle w:val="FootnoteText"/>
        <w:rPr>
          <w:rFonts w:ascii="GHEA Grapalat" w:hAnsi="GHEA Grapalat"/>
          <w:bCs/>
          <w:i/>
          <w:sz w:val="12"/>
          <w:szCs w:val="12"/>
        </w:rPr>
      </w:pPr>
      <w:r w:rsidRPr="00C46FA3">
        <w:rPr>
          <w:rFonts w:ascii="GHEA Grapalat" w:hAnsi="GHEA Grapalat"/>
          <w:bCs/>
          <w:i/>
          <w:sz w:val="12"/>
          <w:szCs w:val="12"/>
        </w:rPr>
        <w:footnoteRef/>
      </w:r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՝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C46FA3">
        <w:rPr>
          <w:rFonts w:ascii="GHEA Grapalat" w:hAnsi="GHEA Grapalat"/>
          <w:bCs/>
          <w:i/>
          <w:sz w:val="12"/>
          <w:szCs w:val="12"/>
        </w:rPr>
        <w:t xml:space="preserve"> ԱԱՀ,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՝</w:t>
      </w:r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C46FA3">
        <w:rPr>
          <w:rFonts w:ascii="GHEA Grapalat" w:hAnsi="GHEA Grapalat"/>
          <w:bCs/>
          <w:i/>
          <w:sz w:val="12"/>
          <w:szCs w:val="12"/>
        </w:rPr>
        <w:t xml:space="preserve"> ԱԱՀ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>՝ &lt;&lt;</w:t>
      </w:r>
      <w:proofErr w:type="spellStart"/>
      <w:r w:rsidRPr="00C46FA3">
        <w:rPr>
          <w:rFonts w:ascii="GHEA Grapalat" w:hAnsi="GHEA Grapalat"/>
          <w:bCs/>
          <w:i/>
          <w:sz w:val="12"/>
          <w:szCs w:val="12"/>
        </w:rPr>
        <w:t>ընդհա</w:t>
      </w:r>
      <w:r>
        <w:rPr>
          <w:rFonts w:ascii="GHEA Grapalat" w:hAnsi="GHEA Grapalat"/>
          <w:bCs/>
          <w:i/>
          <w:sz w:val="12"/>
          <w:szCs w:val="12"/>
        </w:rPr>
        <w:t>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&gt;&gt;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0B030B" w:rsidRPr="00C46FA3" w:rsidRDefault="000B030B" w:rsidP="00FE47AB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C46FA3">
        <w:rPr>
          <w:rFonts w:ascii="GHEA Grapalat" w:hAnsi="GHEA Grapalat"/>
          <w:bCs/>
          <w:i/>
          <w:sz w:val="12"/>
          <w:szCs w:val="12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="00882E5C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2">
    <w:p w:rsidR="000B030B" w:rsidRPr="00C46FA3" w:rsidRDefault="000B030B" w:rsidP="00FE47AB">
      <w:pPr>
        <w:pStyle w:val="FootnoteText"/>
        <w:rPr>
          <w:rFonts w:ascii="GHEA Grapalat" w:hAnsi="GHEA Grapalat"/>
          <w:bCs/>
          <w:i/>
          <w:sz w:val="12"/>
          <w:szCs w:val="12"/>
        </w:rPr>
      </w:pPr>
      <w:r w:rsidRPr="00C46FA3">
        <w:rPr>
          <w:rFonts w:ascii="GHEA Grapalat" w:hAnsi="GHEA Grapalat"/>
          <w:bCs/>
          <w:i/>
          <w:sz w:val="12"/>
          <w:szCs w:val="12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="00680A9E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C46FA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A58"/>
    <w:rsid w:val="00034BC1"/>
    <w:rsid w:val="00037D50"/>
    <w:rsid w:val="000B030B"/>
    <w:rsid w:val="000D3497"/>
    <w:rsid w:val="000D3C2F"/>
    <w:rsid w:val="00130DE8"/>
    <w:rsid w:val="00132E69"/>
    <w:rsid w:val="00134A30"/>
    <w:rsid w:val="001E2185"/>
    <w:rsid w:val="00216511"/>
    <w:rsid w:val="0031416D"/>
    <w:rsid w:val="003C52E7"/>
    <w:rsid w:val="003E161F"/>
    <w:rsid w:val="00442EA2"/>
    <w:rsid w:val="00503E2C"/>
    <w:rsid w:val="00554A1F"/>
    <w:rsid w:val="005A7E67"/>
    <w:rsid w:val="005B30C9"/>
    <w:rsid w:val="005C0F9A"/>
    <w:rsid w:val="00624951"/>
    <w:rsid w:val="00680A9E"/>
    <w:rsid w:val="007342C3"/>
    <w:rsid w:val="00754E47"/>
    <w:rsid w:val="00802A58"/>
    <w:rsid w:val="00831CBB"/>
    <w:rsid w:val="00851BEF"/>
    <w:rsid w:val="00856C7E"/>
    <w:rsid w:val="00882E5C"/>
    <w:rsid w:val="008A5AD8"/>
    <w:rsid w:val="008C0C85"/>
    <w:rsid w:val="00912B9A"/>
    <w:rsid w:val="00983C4E"/>
    <w:rsid w:val="009F1026"/>
    <w:rsid w:val="00A11783"/>
    <w:rsid w:val="00A73165"/>
    <w:rsid w:val="00B82D2B"/>
    <w:rsid w:val="00BA737B"/>
    <w:rsid w:val="00BF6AFC"/>
    <w:rsid w:val="00C0479C"/>
    <w:rsid w:val="00C46FA3"/>
    <w:rsid w:val="00C7795D"/>
    <w:rsid w:val="00D96355"/>
    <w:rsid w:val="00E07AB5"/>
    <w:rsid w:val="00E6416D"/>
    <w:rsid w:val="00F378B2"/>
    <w:rsid w:val="00F75DE7"/>
    <w:rsid w:val="00F9177C"/>
    <w:rsid w:val="00FE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FE47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E47A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47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47A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E47A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FE47AB"/>
    <w:rPr>
      <w:rFonts w:ascii="Arial Armenian" w:hAnsi="Arial Armenian"/>
      <w:sz w:val="20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E47A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E47AB"/>
    <w:pPr>
      <w:ind w:firstLine="720"/>
      <w:jc w:val="both"/>
    </w:pPr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FE47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3">
    <w:name w:val="Body Text Indent 3"/>
    <w:basedOn w:val="Normal"/>
    <w:link w:val="BodyTextIndent3Char"/>
    <w:rsid w:val="00FE47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FooterChar">
    <w:name w:val="Footer Char"/>
    <w:basedOn w:val="DefaultParagraphFont"/>
    <w:link w:val="Footer"/>
    <w:rsid w:val="00FE47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E47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47A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E47AB"/>
    <w:rPr>
      <w:sz w:val="20"/>
    </w:rPr>
  </w:style>
  <w:style w:type="character" w:customStyle="1" w:styleId="HeaderChar">
    <w:name w:val="Header Char"/>
    <w:basedOn w:val="DefaultParagraphFont"/>
    <w:link w:val="Header"/>
    <w:rsid w:val="00FE47AB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FE47AB"/>
    <w:pPr>
      <w:tabs>
        <w:tab w:val="center" w:pos="4677"/>
        <w:tab w:val="right" w:pos="9355"/>
      </w:tabs>
    </w:pPr>
  </w:style>
  <w:style w:type="character" w:styleId="FootnoteReference">
    <w:name w:val="footnote reference"/>
    <w:rsid w:val="00FE47AB"/>
    <w:rPr>
      <w:vertAlign w:val="superscript"/>
    </w:rPr>
  </w:style>
  <w:style w:type="character" w:styleId="Hyperlink">
    <w:name w:val="Hyperlink"/>
    <w:unhideWhenUsed/>
    <w:rsid w:val="00FE47AB"/>
    <w:rPr>
      <w:color w:val="0000FF"/>
      <w:u w:val="single"/>
    </w:rPr>
  </w:style>
  <w:style w:type="character" w:styleId="PageNumber">
    <w:name w:val="page number"/>
    <w:basedOn w:val="DefaultParagraphFont"/>
    <w:rsid w:val="00FE4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FE47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FE47A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47AB"/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character" w:customStyle="1" w:styleId="Heading3Char">
    <w:name w:val="Heading 3 Char"/>
    <w:basedOn w:val="DefaultParagraphFont"/>
    <w:link w:val="Heading3"/>
    <w:rsid w:val="00FE47A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E47A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FE47AB"/>
    <w:rPr>
      <w:rFonts w:ascii="Arial Armenian" w:hAnsi="Arial Armenian"/>
      <w:sz w:val="20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E47A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E47AB"/>
    <w:pPr>
      <w:ind w:firstLine="720"/>
      <w:jc w:val="both"/>
    </w:pPr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FE47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3">
    <w:name w:val="Body Text Indent 3"/>
    <w:basedOn w:val="Normal"/>
    <w:link w:val="BodyTextIndent3Char"/>
    <w:rsid w:val="00FE47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FooterChar">
    <w:name w:val="Footer Char"/>
    <w:basedOn w:val="DefaultParagraphFont"/>
    <w:link w:val="Footer"/>
    <w:rsid w:val="00FE47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E47A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47A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E47AB"/>
    <w:rPr>
      <w:sz w:val="20"/>
    </w:rPr>
  </w:style>
  <w:style w:type="character" w:customStyle="1" w:styleId="HeaderChar">
    <w:name w:val="Header Char"/>
    <w:basedOn w:val="DefaultParagraphFont"/>
    <w:link w:val="Header"/>
    <w:rsid w:val="00FE47AB"/>
    <w:rPr>
      <w:rFonts w:ascii="Times Armenian" w:eastAsia="Times New Roman" w:hAnsi="Times Armenian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rsid w:val="00FE47AB"/>
    <w:pPr>
      <w:tabs>
        <w:tab w:val="center" w:pos="4677"/>
        <w:tab w:val="right" w:pos="9355"/>
      </w:tabs>
    </w:pPr>
    <w:rPr>
      <w:lang w:eastAsia="x-none"/>
    </w:rPr>
  </w:style>
  <w:style w:type="character" w:styleId="FootnoteReference">
    <w:name w:val="footnote reference"/>
    <w:rsid w:val="00FE47AB"/>
    <w:rPr>
      <w:vertAlign w:val="superscript"/>
    </w:rPr>
  </w:style>
  <w:style w:type="character" w:styleId="Hyperlink">
    <w:name w:val="Hyperlink"/>
    <w:unhideWhenUsed/>
    <w:rsid w:val="00FE47AB"/>
    <w:rPr>
      <w:color w:val="0000FF"/>
      <w:u w:val="single"/>
    </w:rPr>
  </w:style>
  <w:style w:type="character" w:styleId="PageNumber">
    <w:name w:val="page number"/>
    <w:basedOn w:val="DefaultParagraphFont"/>
    <w:rsid w:val="00FE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Harutyunyan Dianna</dc:creator>
  <cp:lastModifiedBy>Harutyunyan Dianna</cp:lastModifiedBy>
  <cp:revision>25</cp:revision>
  <dcterms:created xsi:type="dcterms:W3CDTF">2014-03-14T11:20:00Z</dcterms:created>
  <dcterms:modified xsi:type="dcterms:W3CDTF">2014-06-19T06:37:00Z</dcterms:modified>
</cp:coreProperties>
</file>