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0" w:rsidRPr="00365437" w:rsidRDefault="00CE5020" w:rsidP="00213049">
      <w:pPr>
        <w:pStyle w:val="Heading3"/>
        <w:rPr>
          <w:lang w:val="af-ZA"/>
        </w:rPr>
      </w:pPr>
    </w:p>
    <w:p w:rsidR="00CE5020" w:rsidRPr="00365437" w:rsidRDefault="00CE5020" w:rsidP="00CE50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967D0" w:rsidRPr="00365437" w:rsidRDefault="003967D0" w:rsidP="003967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967D0" w:rsidRPr="00365437" w:rsidRDefault="003967D0" w:rsidP="003967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967D0" w:rsidRDefault="003967D0" w:rsidP="003967D0">
      <w:pPr>
        <w:autoSpaceDE w:val="0"/>
        <w:autoSpaceDN w:val="0"/>
        <w:adjustRightInd w:val="0"/>
        <w:jc w:val="center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Pr="003967D0">
        <w:rPr>
          <w:rFonts w:ascii="GHEA Grapalat" w:hAnsi="GHEA Grapalat"/>
          <w:b/>
          <w:szCs w:val="24"/>
          <w:lang w:val="ru-RU"/>
        </w:rPr>
        <w:t>ՇՀ</w:t>
      </w:r>
      <w:r w:rsidRPr="003967D0">
        <w:rPr>
          <w:rFonts w:ascii="GHEA Grapalat" w:hAnsi="GHEA Grapalat"/>
          <w:b/>
          <w:szCs w:val="24"/>
          <w:lang w:val="af-ZA"/>
        </w:rPr>
        <w:t xml:space="preserve"> </w:t>
      </w:r>
      <w:r w:rsidRPr="003967D0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3967D0">
        <w:rPr>
          <w:rFonts w:ascii="GHEA Grapalat" w:hAnsi="GHEA Grapalat"/>
          <w:b/>
          <w:szCs w:val="24"/>
          <w:lang w:val="af-ZA"/>
        </w:rPr>
        <w:t xml:space="preserve"> </w:t>
      </w:r>
      <w:r w:rsidRPr="003967D0">
        <w:rPr>
          <w:rFonts w:ascii="GHEA Grapalat" w:hAnsi="GHEA Grapalat" w:cs="Sylfaen"/>
          <w:b/>
          <w:szCs w:val="24"/>
          <w:lang w:val="af-ZA"/>
        </w:rPr>
        <w:t>ԾԱԾԿԱԳԻՐԸ</w:t>
      </w:r>
      <w:r w:rsidRPr="00365437">
        <w:rPr>
          <w:rFonts w:ascii="GHEA Grapalat" w:hAnsi="GHEA Grapalat" w:cs="Sylfaen"/>
          <w:szCs w:val="24"/>
          <w:lang w:val="af-ZA"/>
        </w:rPr>
        <w:t>՝</w:t>
      </w:r>
      <w:r w:rsidRPr="00365437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>«</w:t>
      </w:r>
      <w:r w:rsidR="00132F4A" w:rsidRPr="00132F4A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132F4A" w:rsidRPr="00132F4A">
        <w:rPr>
          <w:rFonts w:ascii="GHEA Grapalat" w:hAnsi="GHEA Grapalat" w:cs="Sylfaen"/>
          <w:b/>
          <w:color w:val="000000"/>
          <w:szCs w:val="24"/>
          <w:lang w:val="hy-AM"/>
        </w:rPr>
        <w:t>ՀՀ ԷՆ-ՇՀԱՊՁԲ-11/11-14-5</w:t>
      </w:r>
      <w:r>
        <w:rPr>
          <w:rFonts w:ascii="GHEA Grapalat" w:hAnsi="GHEA Grapalat" w:cs="Sylfaen"/>
          <w:szCs w:val="24"/>
          <w:lang w:val="af-ZA"/>
        </w:rPr>
        <w:t>»</w:t>
      </w:r>
    </w:p>
    <w:p w:rsidR="003967D0" w:rsidRPr="003967D0" w:rsidRDefault="003967D0" w:rsidP="003967D0">
      <w:pPr>
        <w:autoSpaceDE w:val="0"/>
        <w:autoSpaceDN w:val="0"/>
        <w:adjustRightInd w:val="0"/>
        <w:jc w:val="center"/>
        <w:rPr>
          <w:rFonts w:ascii="GHEA Grapalat" w:eastAsia="Calibri" w:hAnsi="GHEA Grapalat"/>
          <w:b/>
          <w:lang w:val="pt-BR"/>
        </w:rPr>
      </w:pPr>
    </w:p>
    <w:p w:rsidR="003967D0" w:rsidRPr="003967D0" w:rsidRDefault="00545992" w:rsidP="00545992">
      <w:pPr>
        <w:autoSpaceDE w:val="0"/>
        <w:autoSpaceDN w:val="0"/>
        <w:adjustRightInd w:val="0"/>
        <w:jc w:val="both"/>
        <w:rPr>
          <w:rFonts w:ascii="GHEA Grapalat" w:eastAsia="Calibri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3967D0" w:rsidRPr="003967D0">
        <w:rPr>
          <w:rFonts w:ascii="GHEA Grapalat" w:hAnsi="GHEA Grapalat" w:cs="Sylfaen"/>
          <w:sz w:val="20"/>
          <w:lang w:val="af-ZA"/>
        </w:rPr>
        <w:t>Պատվիրատուն</w:t>
      </w:r>
      <w:r w:rsidR="003967D0" w:rsidRPr="003967D0">
        <w:rPr>
          <w:rFonts w:ascii="GHEA Grapalat" w:hAnsi="GHEA Grapalat"/>
          <w:sz w:val="20"/>
          <w:lang w:val="af-ZA"/>
        </w:rPr>
        <w:t xml:space="preserve">` </w:t>
      </w:r>
      <w:r w:rsidR="003967D0" w:rsidRPr="003967D0">
        <w:rPr>
          <w:rFonts w:ascii="GHEA Grapalat" w:hAnsi="GHEA Grapalat" w:cs="Sylfaen"/>
          <w:sz w:val="20"/>
          <w:lang w:val="af-ZA"/>
        </w:rPr>
        <w:t>ՀՀ էկոնոմիկայի նախարարությունը</w:t>
      </w:r>
      <w:r w:rsidR="003967D0" w:rsidRPr="003967D0">
        <w:rPr>
          <w:rFonts w:ascii="GHEA Grapalat" w:hAnsi="GHEA Grapalat"/>
          <w:sz w:val="20"/>
          <w:lang w:val="af-ZA"/>
        </w:rPr>
        <w:t xml:space="preserve">, </w:t>
      </w:r>
      <w:r w:rsidR="003967D0" w:rsidRPr="003967D0">
        <w:rPr>
          <w:rFonts w:ascii="GHEA Grapalat" w:hAnsi="GHEA Grapalat" w:cs="Sylfaen"/>
          <w:sz w:val="20"/>
          <w:lang w:val="af-ZA"/>
        </w:rPr>
        <w:t>որը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գտնվում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է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 xml:space="preserve">ք. Երևան Մհեր Մկրտչյան 5 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հասցեում</w:t>
      </w:r>
      <w:r w:rsidR="003967D0" w:rsidRPr="003967D0">
        <w:rPr>
          <w:rFonts w:ascii="GHEA Grapalat" w:hAnsi="GHEA Grapalat"/>
          <w:sz w:val="20"/>
          <w:lang w:val="af-ZA"/>
        </w:rPr>
        <w:t xml:space="preserve">, </w:t>
      </w:r>
      <w:r w:rsidR="003967D0" w:rsidRPr="003967D0">
        <w:rPr>
          <w:rFonts w:ascii="GHEA Grapalat" w:hAnsi="GHEA Grapalat" w:cs="Sylfaen"/>
          <w:sz w:val="20"/>
          <w:lang w:val="af-ZA"/>
        </w:rPr>
        <w:t>ստոր</w:t>
      </w:r>
      <w:r w:rsidR="003967D0" w:rsidRPr="003967D0">
        <w:rPr>
          <w:rFonts w:ascii="GHEA Grapalat" w:hAnsi="GHEA Grapalat" w:cs="Sylfaen"/>
          <w:sz w:val="20"/>
          <w:lang w:val="ru-RU"/>
        </w:rPr>
        <w:t>և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ներկայացնում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է</w:t>
      </w:r>
      <w:r w:rsidR="003967D0" w:rsidRPr="003967D0">
        <w:rPr>
          <w:rFonts w:ascii="GHEA Grapalat" w:hAnsi="GHEA Grapalat"/>
          <w:sz w:val="20"/>
          <w:lang w:val="af-ZA"/>
        </w:rPr>
        <w:t xml:space="preserve"> «</w:t>
      </w:r>
      <w:r w:rsidR="00132F4A" w:rsidRPr="00132F4A">
        <w:rPr>
          <w:rFonts w:ascii="GHEA Grapalat" w:hAnsi="GHEA Grapalat" w:cs="Sylfaen"/>
          <w:color w:val="000000"/>
          <w:sz w:val="20"/>
          <w:lang w:val="hy-AM"/>
        </w:rPr>
        <w:t>ՀՀ ԷՆ-ՇՀԱՊՁԲ-11/11-14-5</w:t>
      </w:r>
      <w:r w:rsidR="003967D0" w:rsidRPr="003967D0">
        <w:rPr>
          <w:rFonts w:ascii="GHEA Grapalat" w:hAnsi="GHEA Grapalat" w:cs="Sylfaen"/>
          <w:sz w:val="20"/>
          <w:lang w:val="af-ZA"/>
        </w:rPr>
        <w:t>»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ծածկագրով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հայտարարված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/>
          <w:sz w:val="20"/>
          <w:lang w:val="ru-RU"/>
        </w:rPr>
        <w:t>ՇՀ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ընթացակարգի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արդյունքում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կնքված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պայմանագրերի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մասին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տեղեկատվությունը</w:t>
      </w:r>
      <w:r w:rsidR="003967D0" w:rsidRPr="003967D0">
        <w:rPr>
          <w:rFonts w:ascii="GHEA Grapalat" w:hAnsi="GHEA Grapalat" w:cs="Arial Armenian"/>
          <w:sz w:val="20"/>
          <w:lang w:val="af-ZA"/>
        </w:rPr>
        <w:t>։</w:t>
      </w:r>
    </w:p>
    <w:p w:rsidR="004532B7" w:rsidRPr="00365437" w:rsidRDefault="004532B7" w:rsidP="003C70EA">
      <w:pPr>
        <w:ind w:left="-142" w:firstLine="142"/>
        <w:jc w:val="both"/>
        <w:rPr>
          <w:rFonts w:ascii="GHEA Grapalat" w:hAnsi="GHEA Grapalat"/>
          <w:sz w:val="20"/>
          <w:lang w:val="af-ZA"/>
        </w:rPr>
      </w:pPr>
    </w:p>
    <w:tbl>
      <w:tblPr>
        <w:tblW w:w="109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5"/>
        <w:gridCol w:w="105"/>
        <w:gridCol w:w="104"/>
        <w:gridCol w:w="563"/>
        <w:gridCol w:w="43"/>
        <w:gridCol w:w="498"/>
        <w:gridCol w:w="444"/>
        <w:gridCol w:w="11"/>
        <w:gridCol w:w="425"/>
        <w:gridCol w:w="180"/>
        <w:gridCol w:w="317"/>
        <w:gridCol w:w="337"/>
        <w:gridCol w:w="66"/>
        <w:gridCol w:w="126"/>
        <w:gridCol w:w="25"/>
        <w:gridCol w:w="609"/>
        <w:gridCol w:w="56"/>
        <w:gridCol w:w="52"/>
        <w:gridCol w:w="102"/>
        <w:gridCol w:w="383"/>
        <w:gridCol w:w="15"/>
        <w:gridCol w:w="157"/>
        <w:gridCol w:w="46"/>
        <w:gridCol w:w="56"/>
        <w:gridCol w:w="591"/>
        <w:gridCol w:w="26"/>
        <w:gridCol w:w="99"/>
        <w:gridCol w:w="23"/>
        <w:gridCol w:w="64"/>
        <w:gridCol w:w="159"/>
        <w:gridCol w:w="191"/>
        <w:gridCol w:w="205"/>
        <w:gridCol w:w="368"/>
        <w:gridCol w:w="67"/>
        <w:gridCol w:w="142"/>
        <w:gridCol w:w="89"/>
        <w:gridCol w:w="413"/>
        <w:gridCol w:w="256"/>
        <w:gridCol w:w="231"/>
        <w:gridCol w:w="87"/>
        <w:gridCol w:w="21"/>
        <w:gridCol w:w="537"/>
        <w:gridCol w:w="525"/>
        <w:gridCol w:w="57"/>
        <w:gridCol w:w="51"/>
        <w:gridCol w:w="1493"/>
      </w:tblGrid>
      <w:tr w:rsidR="00CE5020" w:rsidRPr="00BF7713" w:rsidTr="00132F4A">
        <w:trPr>
          <w:trHeight w:val="146"/>
        </w:trPr>
        <w:tc>
          <w:tcPr>
            <w:tcW w:w="10916" w:type="dxa"/>
            <w:gridSpan w:val="47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E5020" w:rsidRPr="00BF7713" w:rsidTr="00132F4A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45992" w:rsidRPr="0069397B" w:rsidRDefault="00545992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69397B">
              <w:rPr>
                <w:rFonts w:ascii="GHEA Grapalat" w:hAnsi="GHEA Grapalat"/>
                <w:bCs/>
                <w:sz w:val="14"/>
                <w:szCs w:val="14"/>
              </w:rPr>
              <w:t>Չափա</w:t>
            </w:r>
          </w:p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9397B">
              <w:rPr>
                <w:rFonts w:ascii="GHEA Grapalat" w:hAnsi="GHEA Grapalat"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CE5020" w:rsidRPr="00BF7713" w:rsidRDefault="00CE5020" w:rsidP="00132F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571" w:type="dxa"/>
            <w:gridSpan w:val="10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9" w:type="dxa"/>
            <w:gridSpan w:val="11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902" w:type="dxa"/>
            <w:gridSpan w:val="12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CE5020" w:rsidRPr="00BF7713" w:rsidTr="00132F4A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" w:type="dxa"/>
            <w:gridSpan w:val="3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7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9" w:type="dxa"/>
            <w:gridSpan w:val="11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902" w:type="dxa"/>
            <w:gridSpan w:val="12"/>
            <w:vMerge/>
            <w:shd w:val="clear" w:color="auto" w:fill="auto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132F4A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90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պատված կամ հագեցված կտորներից պատրաստված հագուստ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5 525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5 525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Սինտեթիկ թելքերով տոգորված գործվածքից տարբեր չափսերի արտադրատեսակ` ըստ ԳՕՍՏ 12.4.132-83 կամ համարժեքը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պոլիէթիլենային պարկ, աղբի համար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2250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2250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ավտոմատ անջատիչներ /25Ա/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24 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24 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 xml:space="preserve">Լեգրան տեսակի կամ համարժեքը, 25Ա հզորությամբ, C կարգի նախատեսված  գերբեռնման և կարճ միացումների ժամանակ ուժային գծերի պաշտպանության համար, անվտանգությունը`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2005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3-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N 150-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 xml:space="preserve">հաստատված </w:t>
            </w:r>
            <w:r w:rsidRPr="00DF7666">
              <w:rPr>
                <w:rFonts w:ascii="GHEA Grapalat" w:hAnsi="GHEA Grapalat" w:cs="Arial"/>
                <w:snapToGrid w:val="0"/>
                <w:color w:val="000000"/>
                <w:sz w:val="14"/>
                <w:szCs w:val="14"/>
                <w:lang w:val="af-ZA"/>
              </w:rPr>
              <w:t>«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Ցածր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լարման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էլեկտրասարքավորումնե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¬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րին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կանոնակար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գ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»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ավտոմատ անջատիչներ /</w:t>
            </w:r>
            <w:r w:rsidRPr="00DF7666">
              <w:rPr>
                <w:rFonts w:ascii="GHEA Grapalat" w:hAnsi="GHEA Grapalat"/>
                <w:sz w:val="14"/>
                <w:szCs w:val="14"/>
                <w:lang w:val="ru-RU"/>
              </w:rPr>
              <w:t>100Ա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2 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2 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12 000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</w:pP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 xml:space="preserve">էլեկտրական անջատիչ եռաֆազ 100Ա, արտասահմանյան արտադրության, 6-10Ա:  Լեգրան տեսակի կամ համարժեքը, C կարգի, անվտանգությունը` ըստ ՀՀ կառավարության 2005թ. փետրվարի 3-ի N150-Ն որոշմամաբ հաստատված </w:t>
            </w:r>
            <w:r w:rsidRPr="00DF7666">
              <w:rPr>
                <w:rFonts w:ascii="GHEA Grapalat" w:hAnsi="GHEA Grapalat" w:cs="Arial"/>
                <w:snapToGrid w:val="0"/>
                <w:color w:val="000000"/>
                <w:sz w:val="14"/>
                <w:szCs w:val="14"/>
                <w:lang w:val="af-ZA"/>
              </w:rPr>
              <w:t>«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Ցածր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լարման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էլեկտրասարքավորումնե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¬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րին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կանոնակար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գ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»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ավտոմատ անջատիչներ /</w:t>
            </w:r>
            <w:r w:rsidRPr="00DF7666">
              <w:rPr>
                <w:rFonts w:ascii="GHEA Grapalat" w:hAnsi="GHEA Grapalat"/>
                <w:sz w:val="14"/>
                <w:szCs w:val="14"/>
                <w:lang w:val="ru-RU"/>
              </w:rPr>
              <w:t>40Ա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15 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15 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1 800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1 800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 xml:space="preserve">Լեգրան տեսակի կամ համարժեքը, 40Ա հզորությամբ, C կարգի նախատեսված  գերբեռնման և կարճ միացումների ժամանակ ուժային գծերի պաշտպանության համար, անվտանգությունը`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2005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3-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N 150-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 xml:space="preserve">հաստատված </w:t>
            </w:r>
            <w:r w:rsidRPr="00DF7666">
              <w:rPr>
                <w:rFonts w:ascii="GHEA Grapalat" w:hAnsi="GHEA Grapalat" w:cs="Arial"/>
                <w:snapToGrid w:val="0"/>
                <w:color w:val="000000"/>
                <w:sz w:val="14"/>
                <w:szCs w:val="14"/>
                <w:lang w:val="af-ZA"/>
              </w:rPr>
              <w:t>«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Ցածր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լարման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էլեկտրասարքավորումնե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¬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րին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կանոնակար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գ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»</w:t>
            </w: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ավտոմատ անջատիչներ /5</w:t>
            </w:r>
            <w:r w:rsidRPr="00DF7666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15 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15 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2 100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 xml:space="preserve">Լեգրան տեսակի կամ համարժեքը, 50Ա հզորությամբ, C կարգի նախատեսված  գերբեռնման և կարճ միացումների ժամանակ ուժային գծերի պաշտպանության համար, անվտանգությունը`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2005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3-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N 150-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 xml:space="preserve">հաստատված </w:t>
            </w:r>
            <w:r w:rsidRPr="00DF7666">
              <w:rPr>
                <w:rFonts w:ascii="GHEA Grapalat" w:hAnsi="GHEA Grapalat" w:cs="Arial"/>
                <w:snapToGrid w:val="0"/>
                <w:color w:val="000000"/>
                <w:sz w:val="14"/>
                <w:szCs w:val="14"/>
                <w:lang w:val="af-ZA"/>
              </w:rPr>
              <w:t>«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Ցածր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լարման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էլեկտրասարքավորումնե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¬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րին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կանոնակար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գ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»</w:t>
            </w: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Լամպերի կոթառներ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Arial LatArm" w:hAnsi="Arial LatArm" w:cs="Calibri"/>
                <w:color w:val="000000"/>
                <w:sz w:val="14"/>
                <w:szCs w:val="14"/>
              </w:rPr>
            </w:pP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t>ä³ñáõñ³Ïáí, E 40 ë»ñÇ³ÛÇ, 250 ì É³ñÙ³Ý, 50 Ðó Ñ³×³Ë³Ï³ÝáõÃÛ³Ý, ÙÇÝã¨ 16 ² ÷á÷áË³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Ï³Ý Ñáë³ÝùÇ ¿É»Ïïñ³Ï³Ý ·Í»ñáõÙ ³ßË³ï³ÝùÇ Ñ³Ù³ñ, ÏáÃ³éÇ Ñ»ï û·ï³·áñÍíáÕ É³Ùå»</w:t>
            </w:r>
            <w:proofErr w:type="gramStart"/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t>ñÇ  Ñ½áñáõÃÛáõÝÁ</w:t>
            </w:r>
            <w:proofErr w:type="gramEnd"/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  ÙÇÝã¨ 200 ìï, ¶úêî 2746-90: ²Ýíï³Ý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·áõ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ÃÛáõÝÁ` Áëï ÐÐ Ï³é³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í³ñáõÃÛ³Ý 2005Ã. ÷»ïñí³ñÇ 3-Ç N 150-Ü áñáßÙ³Ùµ Ñ³ëï³ï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í³Í §ò³Íñ É³ñÙ³Ý ¿É»Ïïñ³ë³ñù³íá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ñáõÙÝ»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 xml:space="preserve">ñÇÝ Ý»ñÏ³Û³óíáÕ å³Ñ³ÝçÝ»ñÇ ï»ËÝÇÏ³Ï³Ý 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lastRenderedPageBreak/>
              <w:t>Ï³ÝáÝ³Ï³ñ·Ç¦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Էլեկտրական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լամպ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>, 60W, 80W, 100W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</w:t>
            </w: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softHyphen/>
              <w:t>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կանոնակարգիե</w:t>
            </w: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Էլեկտրական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լամպ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150W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լամպ (220-230) Վ լարման, 50Հց հաճախականության 150Վտ հզորությամբ, թափանցիկ, տանձաձև կամ սնկաձև, կոթառը E 27/27 տիպի, ԳՕՍՏ 2239-79 կամ համարժեք։ Անվտանգությունը` ըստ ԳՕՍՏ 28712-90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Էլեկտրական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լամպ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200W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լամպեր (220-230) Վ լարման, 50 Հց հաճախականության, 200 Վտ հզորության, թափանցիկ, սնկաձև ըստ ԳՕՍՏ 2239-79, անվտանգությունն՝ ըստ ԳՕՍՏ 28712-90 և ըստ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Տնտեսող լամպեր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2 200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Խողովակաձև լյումինեսցենտային լամպ` ուղիղ, օղակաձև կամ U-ձև G-13 տիպի լամպակոթով, 20, 25 և 40 Վտ անվանական հզորությամբ, 50 Հց հաճախականության, համապատասխան երկարությամբ, ԳՕՍՏ 6825-91։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 և ԳՕՍՏ Ռ ՄԷԿ 61195-993</w:t>
            </w:r>
          </w:p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Ցերեկային լամպ 60սմ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Խողովակաձև լյումինեսցենտային լամպ ուղիղ, օղակաձև կամ U-ձև  G-13 տիպի լամպակոթով, 20, 25 և 40 Վտ անվանական հզորությամբ, 50 Հց հաճախականության,  60 սմ երկարությամբ, ԳՕՍՏ 6825-91։  Անվտանգությունը` 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ըստ  ՀՀ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կառավարության 2005թ. փետրվարի 3-ի  N 150-Ն որոշմամբ հաստատված ՙՑածր լարման  էլեկտրասարքավորումներին ներկայացվող պահանջների տեխնիկական կանոնակարգի՚ և ԳՕՍՏ Ռ ՄԷԿ 61195-99</w:t>
            </w:r>
          </w:p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Ցերեկային լամպ 120սմ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Խողովակաձև լյումինեսցենտային լամպ  ուղիղ, օղակաձև կամ U- ձև G-13 տիպի լամպակոթով, 20, 25, 40 Վտ անվանական հզորությամբ, 50 Հց հաճախականության, 120 սմ` ըստ ԳՕՍՏ 6825-91 կամ համարժեք։ Անվտանգությունը`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</w:tr>
      <w:tr w:rsidR="00DF7666" w:rsidRPr="00BF7713" w:rsidTr="00E16628">
        <w:trPr>
          <w:trHeight w:val="848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Մեկուսիչ ժապավեններ օղակաձև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Հոսանքի մեկուսացման համար տարբեր երկարության և լայնության գլանափաթեթներով պոլիմերային ժապավեն, կապույտ կամ սև գույնի</w:t>
            </w:r>
          </w:p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Վարդակ երկբևեռանի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Վարդակ 1 կամ 2 տեղանոց պլաստմասսայե UL-94V, 1 port RJ11 բնիկով, 1 տեղանոց, 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«Ցածր լարման էլեկտրասարքավո¬րումնե-րին ներկայացվող պահանջների տեխնիկական կանոնակարգի»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Էլեկտրական երկարացման լար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1 600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1 600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Չափսը:  3տ 5 մ կամ   3տ 10 մ: 110 Ա, 250 Վ միացման մանրակներով, 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ԳՕՍՏ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Ռ 51324.1-99 կամ համարժեք։ Անվտանգությունն` ըստ ԳՕՍՏ 12.2.007.0-75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Խրոց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խրոց 6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,3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/10 Ա, 250 Վ, ԳՕՍՏ Ռ 51322.1-99 և ԳՕՍՏ 7396.1-89, անվտանգությունը` ըստ ՀՀ կառավարության 2005թ. փետրվարի 3-ի N 150-Ն որոշմամբ հաստատված "Ցածր լարման էլեկտրասարքավորումներին ներկայացվող պահանջների տեխնիկական կանոնակարգի" և ԳՕՍՏ </w:t>
            </w: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12.2.007.0-75 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Առաջին օգնության արկղեր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8 000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</w:rPr>
              <w:t>Առաջին օգնության արկղեր նախատեսված առաջին բժշկական օգնություն ցուցաբերելու համար /ստերիլ և ոչ ստերիլ բամբակը, սովորական և հականեխիչ կպչուն ժապավենը, կաթոցիչը, քսուկների համար նախատեսված փոքրիկ թիակները, սնդիկային ջերմաչափը, ներշնչակը, յոդը, կալիումի մանգանաթթուն,  զարկերակային ճնշում չափելու սարքը, ֆոնենդոսկոպը/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Մեկանգամյա օգտագործման անձեռոցիկներ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160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GHEA Grapalat"/>
                <w:color w:val="000000"/>
                <w:sz w:val="14"/>
                <w:szCs w:val="14"/>
              </w:rPr>
              <w:t>Գրպանի անձեռոցիկ, տուփի մեջ 10 հատ, քառաշերտ, Selpak կամ համարժեքը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Ռուլոնով զուգարանի թուղթ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Երկշերտ կամ եռաշերտ, 9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,8սմX12,5սմ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շանակության թղթե և քիմիական թելքերից ապրանքներին ներկայացվող պահանջների տեխնիկական կանոնակարգի”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Աղբարկղեր , մետաղյա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Աղբարկղը բաղկացած է 2 մասից` արտաքին ձևավոր թիթեղից և ներքին թիթեղյա արկղից։ Աղբարկղի արտաքին մասի թիթեղների հաստությունը` 0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,6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մմ, ներքին արկղի թիթեղի հաստությունը` 0,5 մմ։ Աղբարկղի արտաքին մասի գույնը` շագանակագույն, իսկ կափարիչը և ներքին արկղը` սև։ Կափարիչը արկղի արտաքին մասին ամրանում է 2 մետաղյա օղակներով, իսկ ներքին արկղի վրա նախատեսվում է մետաղալարից բռնակ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Սեղանի անձեռոցիկներ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ïáõ÷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350 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350 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Խավոտ սրբիչներ բամբակյա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750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750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Վաֆլենման կամ խավոտ սրբիչներ,եգիպտական բամբակյա մանվածքից` 70 սմ-ից ոչ պակաս լայնությամբ, 130 սմ երկարությամբ ԳՕՍՏ 11027-80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Փոշու հավաքման կտորներ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Լաթեր տրիկոտաժային կամ հյուսվածքային բամբակյա հումքից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Մաքրող կտորներ/հատակի/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Լաթեր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 (45x80)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սմ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,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բամբակյա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գործվածքից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`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հատակը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լվանալու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համար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Փայլեցնող կտորներ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180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Լաթեր տրիկոտաժային կամ հյուսվածքային բամբակյա հումքից</w:t>
            </w:r>
          </w:p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Հոտազերծող միջոցներ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432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432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370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370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Փակ սենյակի հոտի թարմացման համար, վակումային բալոնիկով, թարմ ծաղկային  բուրմունքով</w:t>
            </w: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Օճառ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Ñ³ï/100·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Որակական թիվը (ճարպաթթուների զանգվածը  վերահաշվարկված 100 գ կտորի անվանական զանգվածի համար)` ոչ պակաս 78 գ, սոդայանյութերի զանգվածային մասը (վերահաշվարկված ըստ Na2O)` 0,2-ից ոչ ավելի, օճառից անջատված ճարպաթթուների պնդեցման ջերմաստիճանը (տիտրը)` 36-41 0C, նատրիումի քլորիդի զանգվածային մասը` 0,4 %-ից ոչ ավելի, փրփուրի նախնական ծավալը` 350 սմ3-ից</w:t>
            </w: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ոչ պակաս, անվտանգությունը` Սան Պին 1.2.681-97</w:t>
            </w: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Լվացքի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փոշի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ձեռքով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լվանալու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համար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Ï·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63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63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620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DF7666">
              <w:rPr>
                <w:rFonts w:ascii="Courier New" w:hAnsi="Courier New" w:cs="Courier New"/>
                <w:color w:val="000000"/>
                <w:sz w:val="14"/>
                <w:szCs w:val="14"/>
              </w:rPr>
              <w:t>‎</w:t>
            </w: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ֆոսֆորաթթվական աղերի զանգվածային մասը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Օճառ տնտեսական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Ñ³ï/100·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չորսուների, կտորների և այլ ձևերով, որակական թիվը (ճարպաթթուների զանգվածը վերահաշվարկված 100 գ </w:t>
            </w: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28546-2002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Ձեռքի հեղուկ օճառ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Ï·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1 000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Մակերևութաակտիվ նյութերից և տարբեր կենսաբանական ակտիվ նյութերի լուսամզվածքներից պատրաստված օճառ, հոտավետ,    ջրածնային իոնների խտությունը` 7-10 pH, ջրում չլուծվող խառնուկների պարունակությոնը ոչ ավել` 15%-ից, չօճառացվող օրգանական նյութերի և ճարպերի պարունակությունը` ոչ ավել 0,5 %-ից, փրփրագոյացնող հատկությունը՝ ոչ պակաս 300 սմ3-ից, անվտանգությունը, մակնշումը և փաթեթավորումը` ըստ ՀՀ կառավարության 2004 թվականի դեկտեմբերի 16-ի N 1795-Ն որոշմամբ հաստատված «Մակերևութաակտիվ միջոցների և մակերևութաակտիվ նյութեր պարունակող լվացող ու մաքրող միջոցների տեխնիկական կանոնակարգի», արտասահմանյան արտադրոթյան Տեո տեսակի կամ համարժեքը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հեղուկ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օճառի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բաշխիչ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սարք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1 600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1 600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Պլաստմասսայե, նախատեսված հեղուկի համար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Էկրանի մաքրման նյութեր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2 300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2 300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Անձեռոցիկներ</w:t>
            </w:r>
            <w:r w:rsidRPr="00DF7666">
              <w:rPr>
                <w:rFonts w:ascii="GHEA Grapalat" w:hAnsi="GHEA Grapalat" w:cs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նախատեսված</w:t>
            </w:r>
            <w:r w:rsidRPr="00DF7666">
              <w:rPr>
                <w:rFonts w:ascii="GHEA Grapalat" w:hAnsi="GHEA Grapalat" w:cs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մոնիտորների</w:t>
            </w:r>
            <w:r w:rsidRPr="00DF7666">
              <w:rPr>
                <w:rFonts w:ascii="GHEA Grapalat" w:hAnsi="GHEA Grapalat" w:cs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մաքրման</w:t>
            </w:r>
            <w:r w:rsidRPr="00DF7666">
              <w:rPr>
                <w:rFonts w:ascii="GHEA Grapalat" w:hAnsi="GHEA Grapalat" w:cs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համար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Զուգարանների մաքրման նյութեր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700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700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1լ.-ոց կոնցենտրացված սպիտակեցնող միջոց (YPLON)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Ավել գոգաթիակի հետ, պլաստմասայից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Աղբը հավաքելու համար, ձողով, ավելով ՀՍՏ 124-2007 կամ համարժեք: Տարողունակ գոգաթիակ, 27*23սմ+ավել, 104սմ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spacing w:after="24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ru-RU"/>
              </w:rPr>
              <w:t>Մ</w:t>
            </w: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ալուխ պղնձե ջղերով նախատեսված ներքին մոնտաժման համար տարբեր հատվածքով 2.5 մմ</w:t>
            </w:r>
            <w:r w:rsidRPr="00DF7666">
              <w:rPr>
                <w:rFonts w:ascii="GHEA Grapalat" w:hAnsi="GHEA Grapalat"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Ù»ïñ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Պլաստմասսայե մեկուսացմամբ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  Անվտանգությունը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` ըստ ՀՀ կառավարության 2005թ. փետրվարի 3-ի N 150-Ն որոշմամբ հաստատված “Ցածր լարման էլեկտրասարքավորումներին ներկայացվող պահանջների տեխնիկական կանոնակարգի” և ԳՕՍՏ 12.2.007.14-75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spacing w:after="24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ru-RU"/>
              </w:rPr>
              <w:t>Մա</w:t>
            </w: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լուխ պղնձե ջղերով նախատեսված ներքին մոնտաժման համար տարբեր հատվածքով 4 մմ</w:t>
            </w:r>
            <w:r w:rsidRPr="00DF7666">
              <w:rPr>
                <w:rFonts w:ascii="GHEA Grapalat" w:hAnsi="GHEA Grapalat"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Ù»ïñ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210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210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Պլաստմասսայե մեկուսացմամբ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  Անվտանգությունը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` ըստ ՀՀ կառավարության 2005թ. փետրվարի 3-ի N 150-Ն որոշմամբ հաստատված “Ցածր լարման էլեկտրասարքավորումներին ներկայացվող պահանջների տեխնիկական կանոնակարգի” և ԳՕՍՏ 12.2.007.14-75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Մալուխ նախատեսված հեռախոսակապի համար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Ù»ïñ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144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144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Գծային հեռախոսային լար պոլիվինիլքլորիդային մեկուսապատվածքով, երկու գծի համար, չորս ջղերով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Ջրի ծորակ, փական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Տարբեր չափերի, խառնիչային տիպի, ըստ ԳՕՍՏ 25809-96, արտասահմանյան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Կրակմարիչ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փոշային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ԿՖ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2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3.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3.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12 000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Կրակմարիչ փոշային ԿՓ-2(ОП-2)` A, B, C,  դասի հրդեհների մարման համար, լիցքավորված փոշու զանգվածը` 2 կգ, շթի երկարությունը` 2 մ, շահագործումը -40 °C -ից մինչև 50 °C ջերմաստիճանի սահմաններում, եզրաչափքերը` 120х150х330 մմ</w:t>
            </w:r>
          </w:p>
        </w:tc>
      </w:tr>
      <w:tr w:rsidR="00AA5C91" w:rsidRPr="00BF7713" w:rsidTr="00132F4A">
        <w:trPr>
          <w:trHeight w:val="169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064" w:rsidRPr="00BF7713" w:rsidTr="00132F4A">
        <w:trPr>
          <w:trHeight w:val="137"/>
        </w:trPr>
        <w:tc>
          <w:tcPr>
            <w:tcW w:w="456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064" w:rsidRPr="00BF7713" w:rsidRDefault="003C7064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064" w:rsidRPr="00BF7713" w:rsidRDefault="003C7064" w:rsidP="0054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6765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17-րդ հոդվածի 4-րդ մաս</w:t>
            </w:r>
          </w:p>
        </w:tc>
      </w:tr>
      <w:tr w:rsidR="00AA5C91" w:rsidRPr="00BF7713" w:rsidTr="00132F4A">
        <w:trPr>
          <w:trHeight w:val="196"/>
        </w:trPr>
        <w:tc>
          <w:tcPr>
            <w:tcW w:w="1091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C7064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3A7050" w:rsidRDefault="003C7064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3A7050" w:rsidRDefault="003C7064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3A7050" w:rsidRDefault="003C7064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3A7050" w:rsidRDefault="003C7064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BF7713" w:rsidRDefault="003C7064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3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BF7713" w:rsidRDefault="00A6327D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4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C91" w:rsidRPr="00031E3A" w:rsidRDefault="005E200C" w:rsidP="003C70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AA5C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3C7064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AA5C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 w:rsidR="003C706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AA5C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7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32F4A">
        <w:trPr>
          <w:trHeight w:val="54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C91" w:rsidRPr="00BF7713" w:rsidTr="00132F4A">
        <w:trPr>
          <w:trHeight w:val="40"/>
        </w:trPr>
        <w:tc>
          <w:tcPr>
            <w:tcW w:w="1273" w:type="dxa"/>
            <w:gridSpan w:val="5"/>
            <w:vMerge w:val="restart"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447" w:type="dxa"/>
            <w:gridSpan w:val="10"/>
            <w:vMerge w:val="restart"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96" w:type="dxa"/>
            <w:gridSpan w:val="32"/>
            <w:shd w:val="clear" w:color="auto" w:fill="auto"/>
            <w:vAlign w:val="center"/>
          </w:tcPr>
          <w:p w:rsidR="00AA5C91" w:rsidRPr="003D17D0" w:rsidRDefault="00AA5C91" w:rsidP="006D24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D2444"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համար</w:t>
            </w:r>
          </w:p>
        </w:tc>
      </w:tr>
      <w:tr w:rsidR="00AA5C91" w:rsidRPr="00BF7713" w:rsidTr="00132F4A">
        <w:trPr>
          <w:trHeight w:val="213"/>
        </w:trPr>
        <w:tc>
          <w:tcPr>
            <w:tcW w:w="1273" w:type="dxa"/>
            <w:gridSpan w:val="5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10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6" w:type="dxa"/>
            <w:gridSpan w:val="32"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5C91" w:rsidRPr="00BF7713" w:rsidTr="00132F4A">
        <w:trPr>
          <w:trHeight w:val="137"/>
        </w:trPr>
        <w:tc>
          <w:tcPr>
            <w:tcW w:w="1273" w:type="dxa"/>
            <w:gridSpan w:val="5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10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C91" w:rsidRPr="00BF7713" w:rsidTr="00132F4A">
        <w:trPr>
          <w:trHeight w:val="137"/>
        </w:trPr>
        <w:tc>
          <w:tcPr>
            <w:tcW w:w="12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C91" w:rsidRPr="00BF7713" w:rsidTr="00132F4A">
        <w:trPr>
          <w:trHeight w:val="83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A5C91" w:rsidRPr="003D17D0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AA5C91" w:rsidRPr="00604A2D" w:rsidRDefault="00AA5C91" w:rsidP="005553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23936" w:rsidRPr="00BF7713" w:rsidTr="00132F4A">
        <w:trPr>
          <w:trHeight w:val="83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23936" w:rsidRPr="00BF7713" w:rsidRDefault="00A23936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23936" w:rsidRPr="00CE5293" w:rsidRDefault="00430D43" w:rsidP="003C70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23936" w:rsidRPr="003D6A72" w:rsidRDefault="00430D4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23936" w:rsidRPr="003D6A72" w:rsidRDefault="00430D4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21200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A23936" w:rsidRPr="003D6A72" w:rsidRDefault="00430D43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4240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936" w:rsidRPr="003D6A72" w:rsidRDefault="00430D43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4240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23936" w:rsidRPr="003D6A72" w:rsidRDefault="00430D4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25440</w:t>
            </w:r>
          </w:p>
        </w:tc>
        <w:tc>
          <w:tcPr>
            <w:tcW w:w="1493" w:type="dxa"/>
            <w:shd w:val="clear" w:color="auto" w:fill="auto"/>
          </w:tcPr>
          <w:p w:rsidR="00A23936" w:rsidRPr="003D6A72" w:rsidRDefault="00430D4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25440</w:t>
            </w:r>
          </w:p>
        </w:tc>
      </w:tr>
      <w:tr w:rsidR="00A23936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23936" w:rsidRPr="00BF7713" w:rsidRDefault="00A23936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0ABE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23936" w:rsidRPr="003D6A72" w:rsidRDefault="00A23936" w:rsidP="003D6A7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A87B02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7B02" w:rsidRPr="00BF7713" w:rsidRDefault="00A87B0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87B02" w:rsidRPr="00CE5293" w:rsidRDefault="00A87B02" w:rsidP="00E1662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7B02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7B02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7B02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87B02" w:rsidRPr="003D6A72" w:rsidRDefault="00A87B02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7B02" w:rsidRPr="003D6A72" w:rsidRDefault="00A87B02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</w:t>
            </w:r>
          </w:p>
        </w:tc>
        <w:tc>
          <w:tcPr>
            <w:tcW w:w="1493" w:type="dxa"/>
            <w:shd w:val="clear" w:color="auto" w:fill="auto"/>
          </w:tcPr>
          <w:p w:rsidR="00A87B02" w:rsidRPr="003D6A72" w:rsidRDefault="00A87B02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</w:t>
            </w:r>
          </w:p>
        </w:tc>
      </w:tr>
      <w:tr w:rsidR="00CE5293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E5293" w:rsidRDefault="00CE529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CE5293" w:rsidRPr="00CE5293" w:rsidRDefault="00CE5293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E5293" w:rsidRPr="003D6A72" w:rsidRDefault="00CE529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  <w:r w:rsidR="00A87B02"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E5293" w:rsidRPr="003D6A72" w:rsidRDefault="00A87B02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1493" w:type="dxa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31500</w:t>
            </w:r>
          </w:p>
        </w:tc>
      </w:tr>
      <w:tr w:rsidR="00CE529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E5293" w:rsidRDefault="00CE529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E5293" w:rsidRPr="00CE5293" w:rsidRDefault="00CE5293" w:rsidP="00A714F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 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27187.50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27187.50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5437</w:t>
            </w: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E5293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5437</w:t>
            </w: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32625</w:t>
            </w:r>
          </w:p>
        </w:tc>
        <w:tc>
          <w:tcPr>
            <w:tcW w:w="1493" w:type="dxa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32625</w:t>
            </w:r>
          </w:p>
        </w:tc>
      </w:tr>
      <w:tr w:rsidR="00CE529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E5293" w:rsidRDefault="00CE529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E5293" w:rsidRPr="00CE5293" w:rsidRDefault="00CE5293" w:rsidP="00A714F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16875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16875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3375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E5293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3375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20250</w:t>
            </w:r>
          </w:p>
        </w:tc>
        <w:tc>
          <w:tcPr>
            <w:tcW w:w="1493" w:type="dxa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20250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37F04" w:rsidRPr="00CE5293" w:rsidRDefault="00A37F04" w:rsidP="00A714F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73125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73125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14625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14625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87750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87750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A37F04" w:rsidP="00A37F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04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37F04" w:rsidRPr="00CE5293" w:rsidRDefault="00A37F04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</w:tr>
      <w:tr w:rsidR="00A37F04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Pr="00CE5293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37F04" w:rsidRPr="00CE5293" w:rsidRDefault="00A37F04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Pr="00CE5293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37F04" w:rsidRPr="00CE5293" w:rsidRDefault="00A37F04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 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8058.33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8058.33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1611.67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1611.67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9670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9670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Pr="00CE5293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37F04" w:rsidRPr="00CE5293" w:rsidRDefault="00A37F04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4334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573CB3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4334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Pr="00CE5293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37F04" w:rsidRPr="00CE5293" w:rsidRDefault="00A37F04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573CB3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8400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8400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A37F04" w:rsidP="00573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 w:rsidR="00573CB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7D63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57D63" w:rsidRPr="00CE5293" w:rsidRDefault="00F57D63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</w:tr>
      <w:tr w:rsidR="00F57D63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57D63" w:rsidRPr="00CE5293" w:rsidRDefault="00F57D63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16200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16200</w:t>
            </w:r>
          </w:p>
        </w:tc>
      </w:tr>
      <w:tr w:rsidR="00573CB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73CB3" w:rsidRDefault="00573CB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73CB3" w:rsidRPr="00CE5293" w:rsidRDefault="00F57D63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="00573CB3"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18300</w:t>
            </w:r>
          </w:p>
        </w:tc>
        <w:tc>
          <w:tcPr>
            <w:tcW w:w="1493" w:type="dxa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18300</w:t>
            </w:r>
          </w:p>
        </w:tc>
      </w:tr>
      <w:tr w:rsidR="00573CB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73CB3" w:rsidRDefault="00573CB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73CB3" w:rsidRPr="00CE5293" w:rsidRDefault="00573CB3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19500</w:t>
            </w:r>
          </w:p>
        </w:tc>
        <w:tc>
          <w:tcPr>
            <w:tcW w:w="1493" w:type="dxa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19500</w:t>
            </w:r>
          </w:p>
        </w:tc>
      </w:tr>
      <w:tr w:rsidR="00573CB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73CB3" w:rsidRDefault="00573CB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73CB3" w:rsidRPr="00CE5293" w:rsidRDefault="00573CB3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19800</w:t>
            </w:r>
          </w:p>
        </w:tc>
        <w:tc>
          <w:tcPr>
            <w:tcW w:w="1493" w:type="dxa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19800</w:t>
            </w:r>
          </w:p>
        </w:tc>
      </w:tr>
      <w:tr w:rsidR="00F57D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57D63" w:rsidRPr="003C5E39" w:rsidRDefault="00F57D63" w:rsidP="00453C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6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7D63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57D63" w:rsidRPr="00CE5293" w:rsidRDefault="00F57D63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</w:tr>
      <w:tr w:rsidR="00F57D63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57D63" w:rsidRPr="00CE5293" w:rsidRDefault="00F57D63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17700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17700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17700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17700</w:t>
            </w:r>
          </w:p>
        </w:tc>
      </w:tr>
      <w:tr w:rsidR="00F57D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57D63" w:rsidRPr="00CE5293" w:rsidRDefault="00F57D63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 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17687.50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17687.50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3537.5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3537.5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21225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21225</w:t>
            </w:r>
          </w:p>
        </w:tc>
      </w:tr>
      <w:tr w:rsidR="00F57D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57D63" w:rsidRPr="00CE5293" w:rsidRDefault="00F57D63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18625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18625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3725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3725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22350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22350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16628" w:rsidRPr="00CE5293" w:rsidRDefault="00E16628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19800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19800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8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6628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16628" w:rsidRPr="00CE5293" w:rsidRDefault="00E16628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60760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60760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60760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60760</w:t>
            </w:r>
          </w:p>
        </w:tc>
      </w:tr>
      <w:tr w:rsidR="00E16628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16628" w:rsidRPr="00CE5293" w:rsidRDefault="00E16628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48980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48980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48980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48980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16628" w:rsidRPr="00CE5293" w:rsidRDefault="00E16628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40300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40300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48360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48360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16628" w:rsidRPr="00CE5293" w:rsidRDefault="00E16628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41250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41250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49600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49600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16628" w:rsidRPr="00CE5293" w:rsidRDefault="00E16628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9920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9920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59520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59520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16628" w:rsidRPr="00CE5293" w:rsidRDefault="00E16628" w:rsidP="00E166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48050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48050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9610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9610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57660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57660</w:t>
            </w:r>
          </w:p>
        </w:tc>
      </w:tr>
      <w:tr w:rsidR="000D5530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D5530" w:rsidRDefault="000D5530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D5530" w:rsidRPr="003C5E39" w:rsidRDefault="000D5530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54560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54560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54560</w:t>
            </w:r>
          </w:p>
        </w:tc>
        <w:tc>
          <w:tcPr>
            <w:tcW w:w="1493" w:type="dxa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54560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9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DF27C7" w:rsidRPr="00CE5293" w:rsidRDefault="00DF27C7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22400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22400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DF27C7" w:rsidRPr="00CE5293" w:rsidRDefault="00DF27C7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20280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20280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20280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20280</w:t>
            </w:r>
          </w:p>
        </w:tc>
      </w:tr>
      <w:tr w:rsidR="00DF27C7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CE5293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3440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20640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20640</w:t>
            </w:r>
          </w:p>
        </w:tc>
      </w:tr>
      <w:tr w:rsidR="00DF27C7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CE5293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</w:tr>
      <w:tr w:rsidR="00DF27C7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CE5293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</w:tr>
      <w:tr w:rsidR="00DF27C7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3C5E39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10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20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796208" w:rsidRDefault="0079620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796208" w:rsidRPr="00CE5293" w:rsidRDefault="00796208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2376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2376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2376</w:t>
            </w:r>
          </w:p>
        </w:tc>
        <w:tc>
          <w:tcPr>
            <w:tcW w:w="1493" w:type="dxa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2376</w:t>
            </w:r>
          </w:p>
        </w:tc>
      </w:tr>
      <w:tr w:rsidR="00DF27C7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CE5293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2390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2390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478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478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2868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2868</w:t>
            </w:r>
          </w:p>
        </w:tc>
      </w:tr>
      <w:tr w:rsidR="00DF27C7" w:rsidRPr="00796208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CE5293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2490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2490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498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498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2988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2988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11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449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84498" w:rsidRPr="00CE5293" w:rsidRDefault="00E84498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83880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83880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83880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83880</w:t>
            </w:r>
          </w:p>
        </w:tc>
      </w:tr>
      <w:tr w:rsidR="00E8449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84498" w:rsidRPr="00CE5293" w:rsidRDefault="00E84498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98400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98400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98400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98400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CE5293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51500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51500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10300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10300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61800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61800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CE5293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95000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95000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114000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114000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CE5293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79200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79200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3C5E39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108000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108000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0D8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30D84" w:rsidRDefault="00930D8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30D84" w:rsidRPr="00CE5293" w:rsidRDefault="00930D84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8840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8840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8840</w:t>
            </w:r>
          </w:p>
        </w:tc>
        <w:tc>
          <w:tcPr>
            <w:tcW w:w="1493" w:type="dxa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8840</w:t>
            </w:r>
          </w:p>
        </w:tc>
      </w:tr>
      <w:tr w:rsidR="00E8449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84498" w:rsidRPr="00CE5293" w:rsidRDefault="00E84498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8720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8720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CE5293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7633.33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7633.33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1526.67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1526.67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9160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9160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CE5293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</w:tr>
      <w:tr w:rsidR="00930D84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30D84" w:rsidRDefault="00930D8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30D84" w:rsidRPr="00CE5293" w:rsidRDefault="00930D84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  <w:tc>
          <w:tcPr>
            <w:tcW w:w="1493" w:type="dxa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</w:tr>
      <w:tr w:rsidR="00930D84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30D84" w:rsidRDefault="00930D8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30D84" w:rsidRPr="003C5E39" w:rsidRDefault="00930D84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1493" w:type="dxa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13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61D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761D5" w:rsidRPr="00CE5293" w:rsidRDefault="002761D5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2796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2796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2796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2796</w:t>
            </w:r>
          </w:p>
        </w:tc>
      </w:tr>
      <w:tr w:rsidR="002761D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761D5" w:rsidRPr="00CE5293" w:rsidRDefault="002761D5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3216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3216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3216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3216</w:t>
            </w:r>
          </w:p>
        </w:tc>
      </w:tr>
      <w:tr w:rsidR="002761D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2840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2840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568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568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3408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3408</w:t>
            </w:r>
          </w:p>
        </w:tc>
      </w:tr>
      <w:tr w:rsidR="002761D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2761D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504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504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3024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3024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14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761D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761D5" w:rsidRPr="00CE5293" w:rsidRDefault="002761D5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</w:tr>
      <w:tr w:rsidR="002761D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761D5" w:rsidRPr="00CE5293" w:rsidRDefault="002761D5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</w:tr>
      <w:tr w:rsidR="002761D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5833.33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5833.33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1166.67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1166.67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</w:tr>
      <w:tr w:rsidR="002761D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2761D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DD66E2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D66E2" w:rsidRDefault="00DD66E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D66E2" w:rsidRPr="003C5E39" w:rsidRDefault="00DD66E2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1493" w:type="dxa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18F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8418F" w:rsidRDefault="0098418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8418F" w:rsidRPr="00CE5293" w:rsidRDefault="0098418F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5380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5380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5380</w:t>
            </w:r>
          </w:p>
        </w:tc>
        <w:tc>
          <w:tcPr>
            <w:tcW w:w="1493" w:type="dxa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5380</w:t>
            </w:r>
          </w:p>
        </w:tc>
      </w:tr>
      <w:tr w:rsidR="00505D8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5D85" w:rsidRDefault="00505D8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505D85" w:rsidRPr="00CE5293" w:rsidRDefault="00505D85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  <w:tc>
          <w:tcPr>
            <w:tcW w:w="1493" w:type="dxa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</w:tr>
      <w:tr w:rsidR="0098418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8418F" w:rsidRDefault="0098418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8418F" w:rsidRPr="00CE5293" w:rsidRDefault="0098418F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11650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11650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2330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2330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  <w:tc>
          <w:tcPr>
            <w:tcW w:w="1493" w:type="dxa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</w:tr>
      <w:tr w:rsidR="0098418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8418F" w:rsidRDefault="0098418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8418F" w:rsidRPr="00CE5293" w:rsidRDefault="0098418F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9166.67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9166.67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493" w:type="dxa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</w:tr>
      <w:tr w:rsidR="0098418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8418F" w:rsidRDefault="0098418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8418F" w:rsidRPr="00CE5293" w:rsidRDefault="0098418F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9360</w:t>
            </w:r>
          </w:p>
        </w:tc>
        <w:tc>
          <w:tcPr>
            <w:tcW w:w="1493" w:type="dxa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9360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7A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5027AD" w:rsidRPr="00CE5293" w:rsidRDefault="005027A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</w:tr>
      <w:tr w:rsidR="005027A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5027AD" w:rsidRPr="00CE5293" w:rsidRDefault="005027A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33600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33600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CE5293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28916.67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28916.67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5783.33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5783.33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34700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34700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CE5293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19166.67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19166.67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3833.33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3833.33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23000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23000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CE5293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25920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25920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3C5E39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7A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5027AD" w:rsidRPr="00CE5293" w:rsidRDefault="005027A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</w:tr>
      <w:tr w:rsidR="005027A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5027AD" w:rsidRPr="00CE5293" w:rsidRDefault="005027A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CE5293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1916.67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1916.67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383.33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383.33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2300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CE5293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3136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8B2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C968B2" w:rsidRPr="00CE5293" w:rsidRDefault="00C968B2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24750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24750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24750</w:t>
            </w:r>
          </w:p>
        </w:tc>
        <w:tc>
          <w:tcPr>
            <w:tcW w:w="1493" w:type="dxa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24750</w:t>
            </w:r>
          </w:p>
        </w:tc>
      </w:tr>
      <w:tr w:rsidR="00C968B2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C968B2" w:rsidRPr="00CE5293" w:rsidRDefault="00C968B2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28750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28750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28750</w:t>
            </w:r>
          </w:p>
        </w:tc>
        <w:tc>
          <w:tcPr>
            <w:tcW w:w="1493" w:type="dxa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28750</w:t>
            </w:r>
          </w:p>
        </w:tc>
      </w:tr>
      <w:tr w:rsidR="00C968B2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968B2" w:rsidRPr="00CE5293" w:rsidRDefault="00C968B2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493" w:type="dxa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</w:tr>
      <w:tr w:rsidR="00C968B2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968B2" w:rsidRPr="00CE5293" w:rsidRDefault="00C968B2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31250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31250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37500</w:t>
            </w:r>
          </w:p>
        </w:tc>
        <w:tc>
          <w:tcPr>
            <w:tcW w:w="1493" w:type="dxa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37500</w:t>
            </w:r>
          </w:p>
        </w:tc>
      </w:tr>
      <w:tr w:rsidR="00C968B2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968B2" w:rsidRPr="00CE5293" w:rsidRDefault="00C968B2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6500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6500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39000</w:t>
            </w:r>
          </w:p>
        </w:tc>
        <w:tc>
          <w:tcPr>
            <w:tcW w:w="1493" w:type="dxa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39000</w:t>
            </w:r>
          </w:p>
        </w:tc>
      </w:tr>
      <w:tr w:rsidR="00C968B2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43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3143D" w:rsidRPr="00CE5293" w:rsidRDefault="00E3143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</w:tr>
      <w:tr w:rsidR="00E3143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3143D" w:rsidRPr="00CE5293" w:rsidRDefault="00E3143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CE5293" w:rsidRDefault="00E3143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106800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106800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CE5293" w:rsidRDefault="00E3143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95000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95000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114000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114000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CE5293" w:rsidRDefault="00E3143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3C5E39" w:rsidRDefault="00E3143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92400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92400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92400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92400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CE5293" w:rsidRDefault="00E3143D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108000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108000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CE5293" w:rsidRDefault="00E3143D" w:rsidP="00E31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Ռեալ Բուսինեսս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19200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19200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379E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8379E" w:rsidRPr="00CE5293" w:rsidRDefault="00A8379E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34650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34650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34650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34650</w:t>
            </w:r>
          </w:p>
        </w:tc>
      </w:tr>
      <w:tr w:rsidR="00A8379E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8379E" w:rsidRPr="00CE5293" w:rsidRDefault="00A8379E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32083,33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32083,33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6416,67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6416,67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42000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3C5E39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49000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49000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6650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6650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39900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39900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8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Ռեալ Բուսինեսս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36750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36750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7350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7350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44100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44100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4FB">
              <w:rPr>
                <w:rFonts w:ascii="GHEA Grapalat" w:hAnsi="GHEA Grapalat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379E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8379E" w:rsidRPr="00CE5293" w:rsidRDefault="00A8379E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149 850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149850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149850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149850</w:t>
            </w:r>
          </w:p>
        </w:tc>
      </w:tr>
      <w:tr w:rsidR="00A8379E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8379E" w:rsidRPr="00CE5293" w:rsidRDefault="00A8379E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140250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140250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89375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89375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677B5C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17875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677B5C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17875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107250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107250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162500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162500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32500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32500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195000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195000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63900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63900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4FB">
              <w:rPr>
                <w:rFonts w:ascii="GHEA Grapalat" w:hAnsi="GHEA Grapalat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8340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8340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8340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8340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5E2859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4320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4320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4380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4380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«Ռեալ Բուսինեսս»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5400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5400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4100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4100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4920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4920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5040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5040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CE5293" w:rsidRDefault="00213049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167760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167760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167760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167760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CE5293" w:rsidRDefault="00213049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104400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A968C2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104400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Default="00213049" w:rsidP="00EE210E">
            <w:pPr>
              <w:jc w:val="center"/>
            </w:pPr>
            <w:r w:rsidRPr="009E1C1B">
              <w:rPr>
                <w:rFonts w:ascii="GHEA Grapalat" w:hAnsi="GHEA Grapalat" w:cs="Sylfaen"/>
                <w:b/>
                <w:sz w:val="14"/>
                <w:szCs w:val="14"/>
              </w:rPr>
              <w:t>104400</w:t>
            </w:r>
          </w:p>
        </w:tc>
        <w:tc>
          <w:tcPr>
            <w:tcW w:w="1493" w:type="dxa"/>
            <w:shd w:val="clear" w:color="auto" w:fill="auto"/>
          </w:tcPr>
          <w:p w:rsidR="00213049" w:rsidRDefault="00213049" w:rsidP="00EE210E">
            <w:pPr>
              <w:jc w:val="center"/>
            </w:pPr>
            <w:r w:rsidRPr="009E1C1B">
              <w:rPr>
                <w:rFonts w:ascii="GHEA Grapalat" w:hAnsi="GHEA Grapalat" w:cs="Sylfaen"/>
                <w:b/>
                <w:sz w:val="14"/>
                <w:szCs w:val="14"/>
              </w:rPr>
              <w:t>104400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19160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19160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114960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114960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64800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64800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76320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76320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3C5E39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84960</w:t>
            </w:r>
          </w:p>
        </w:tc>
        <w:tc>
          <w:tcPr>
            <w:tcW w:w="1493" w:type="dxa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84960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Ռեալ Բուսինեսս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143250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143250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28650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28650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171900</w:t>
            </w:r>
          </w:p>
        </w:tc>
        <w:tc>
          <w:tcPr>
            <w:tcW w:w="1493" w:type="dxa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171900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213049" w:rsidRDefault="0021304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FD0328" w:rsidRDefault="00EE210E" w:rsidP="00A04A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FD0328" w:rsidRDefault="00EE210E" w:rsidP="00A04A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«Մագնատէս»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6720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6720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FD0328" w:rsidRDefault="00EE210E" w:rsidP="00A04A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8F421D" w:rsidRDefault="008F421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8F421D" w:rsidRDefault="008F421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8F421D" w:rsidRDefault="008F421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Default="008F421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8F421D" w:rsidRDefault="008F421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25600</w:t>
            </w:r>
          </w:p>
        </w:tc>
        <w:tc>
          <w:tcPr>
            <w:tcW w:w="1493" w:type="dxa"/>
            <w:shd w:val="clear" w:color="auto" w:fill="auto"/>
          </w:tcPr>
          <w:p w:rsidR="00213049" w:rsidRPr="008F421D" w:rsidRDefault="008F421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25600</w:t>
            </w:r>
          </w:p>
        </w:tc>
      </w:tr>
      <w:tr w:rsidR="00EE210E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E210E" w:rsidRPr="00677B5C" w:rsidRDefault="00EE210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E210E" w:rsidRPr="0093330F" w:rsidRDefault="00EE210E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E210E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9333.33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E210E" w:rsidRP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9333.33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E210E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1866.67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E210E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1866.67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E210E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  <w:tc>
          <w:tcPr>
            <w:tcW w:w="1493" w:type="dxa"/>
            <w:shd w:val="clear" w:color="auto" w:fill="auto"/>
          </w:tcPr>
          <w:p w:rsidR="00EE210E" w:rsidRP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</w:tr>
      <w:tr w:rsidR="009B1FA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677B5C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B1FA9" w:rsidRPr="0093330F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EE210E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EE210E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EE210E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EE210E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6720</w:t>
            </w:r>
          </w:p>
        </w:tc>
        <w:tc>
          <w:tcPr>
            <w:tcW w:w="1493" w:type="dxa"/>
            <w:shd w:val="clear" w:color="auto" w:fill="auto"/>
          </w:tcPr>
          <w:p w:rsidR="009B1FA9" w:rsidRPr="00EE210E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6720</w:t>
            </w:r>
          </w:p>
        </w:tc>
      </w:tr>
      <w:tr w:rsidR="009B1FA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677B5C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B1FA9" w:rsidRPr="0093330F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1240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7440</w:t>
            </w:r>
          </w:p>
        </w:tc>
        <w:tc>
          <w:tcPr>
            <w:tcW w:w="1493" w:type="dxa"/>
            <w:shd w:val="clear" w:color="auto" w:fill="auto"/>
          </w:tcPr>
          <w:p w:rsidR="009B1FA9" w:rsidRP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7440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97B">
              <w:rPr>
                <w:rFonts w:ascii="GHEA Grapalat" w:hAnsi="GHEA Grapalat"/>
                <w:b/>
                <w:sz w:val="14"/>
                <w:szCs w:val="14"/>
              </w:rPr>
              <w:t>Չափաբաժին 27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FA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B1FA9" w:rsidRPr="00CE5293" w:rsidRDefault="009B1FA9" w:rsidP="00756F51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1493" w:type="dxa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</w:tr>
      <w:tr w:rsidR="009B1FA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376C66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B1FA9" w:rsidRPr="00CE5293" w:rsidRDefault="009B1FA9" w:rsidP="00756F51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1493" w:type="dxa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376C66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B1FA9" w:rsidRPr="00CE5293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125640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125640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25128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9B1FA9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25128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150768</w:t>
            </w:r>
          </w:p>
        </w:tc>
        <w:tc>
          <w:tcPr>
            <w:tcW w:w="1493" w:type="dxa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150768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376C66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B1FA9" w:rsidRPr="00CE5293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</w:t>
            </w:r>
          </w:p>
        </w:tc>
        <w:tc>
          <w:tcPr>
            <w:tcW w:w="1493" w:type="dxa"/>
            <w:shd w:val="clear" w:color="auto" w:fill="auto"/>
          </w:tcPr>
          <w:p w:rsidR="009B1FA9" w:rsidRPr="00A968C2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</w:t>
            </w:r>
          </w:p>
        </w:tc>
      </w:tr>
      <w:tr w:rsidR="00FC149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Pr="00376C66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CE5293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9B1FA9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125280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9B1FA9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125280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25056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25056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150336</w:t>
            </w:r>
          </w:p>
        </w:tc>
        <w:tc>
          <w:tcPr>
            <w:tcW w:w="1493" w:type="dxa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150336</w:t>
            </w:r>
          </w:p>
        </w:tc>
      </w:tr>
      <w:tr w:rsidR="00FC149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Pr="00376C66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3C5E39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A968C2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Default="00FC149A" w:rsidP="00FC149A">
            <w:pPr>
              <w:jc w:val="center"/>
            </w:pPr>
            <w:r w:rsidRPr="00BC1A44">
              <w:rPr>
                <w:rFonts w:ascii="GHEA Grapalat" w:hAnsi="GHEA Grapalat" w:cs="Sylfaen"/>
                <w:b/>
                <w:sz w:val="14"/>
                <w:szCs w:val="14"/>
              </w:rPr>
              <w:t>280800</w:t>
            </w:r>
          </w:p>
        </w:tc>
        <w:tc>
          <w:tcPr>
            <w:tcW w:w="1493" w:type="dxa"/>
            <w:shd w:val="clear" w:color="auto" w:fill="auto"/>
          </w:tcPr>
          <w:p w:rsidR="00FC149A" w:rsidRDefault="00FC149A" w:rsidP="00FC149A">
            <w:pPr>
              <w:jc w:val="center"/>
            </w:pPr>
            <w:r w:rsidRPr="00BC1A44">
              <w:rPr>
                <w:rFonts w:ascii="GHEA Grapalat" w:hAnsi="GHEA Grapalat" w:cs="Sylfaen"/>
                <w:b/>
                <w:sz w:val="14"/>
                <w:szCs w:val="14"/>
              </w:rPr>
              <w:t>280800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376C66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B1FA9" w:rsidRPr="00CE5293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123120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123120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24624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24624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147744</w:t>
            </w:r>
          </w:p>
        </w:tc>
        <w:tc>
          <w:tcPr>
            <w:tcW w:w="1493" w:type="dxa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147744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376C66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B1FA9" w:rsidRPr="00CE5293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Ռեալ Բուսինեսս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125280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125280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25056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25056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150336</w:t>
            </w:r>
          </w:p>
        </w:tc>
        <w:tc>
          <w:tcPr>
            <w:tcW w:w="1493" w:type="dxa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150336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0328">
              <w:rPr>
                <w:rFonts w:ascii="GHEA Grapalat" w:hAnsi="GHEA Grapalat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49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Pr="00376C66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FD0328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3720</w:t>
            </w:r>
          </w:p>
        </w:tc>
        <w:tc>
          <w:tcPr>
            <w:tcW w:w="1493" w:type="dxa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3720</w:t>
            </w:r>
          </w:p>
        </w:tc>
      </w:tr>
      <w:tr w:rsidR="00FC149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Pr="00376C66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FD0328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«Մագնատէս»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3780</w:t>
            </w:r>
          </w:p>
        </w:tc>
        <w:tc>
          <w:tcPr>
            <w:tcW w:w="1493" w:type="dxa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3780</w:t>
            </w:r>
          </w:p>
        </w:tc>
      </w:tr>
      <w:tr w:rsidR="00FC149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Pr="00376C66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FD0328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Default="00FC149A" w:rsidP="00FC149A">
            <w:pPr>
              <w:jc w:val="center"/>
            </w:pPr>
            <w:r w:rsidRPr="00BE17F7">
              <w:rPr>
                <w:rFonts w:ascii="GHEA Grapalat" w:hAnsi="GHEA Grapalat" w:cs="Sylfaen"/>
                <w:b/>
                <w:sz w:val="14"/>
                <w:szCs w:val="14"/>
              </w:rPr>
              <w:t>4020</w:t>
            </w:r>
          </w:p>
        </w:tc>
        <w:tc>
          <w:tcPr>
            <w:tcW w:w="1493" w:type="dxa"/>
            <w:shd w:val="clear" w:color="auto" w:fill="auto"/>
          </w:tcPr>
          <w:p w:rsidR="00FC149A" w:rsidRDefault="00FC149A" w:rsidP="00FC149A">
            <w:pPr>
              <w:jc w:val="center"/>
            </w:pPr>
            <w:r w:rsidRPr="00BE17F7">
              <w:rPr>
                <w:rFonts w:ascii="GHEA Grapalat" w:hAnsi="GHEA Grapalat" w:cs="Sylfaen"/>
                <w:b/>
                <w:sz w:val="14"/>
                <w:szCs w:val="14"/>
              </w:rPr>
              <w:t>4020</w:t>
            </w:r>
          </w:p>
        </w:tc>
      </w:tr>
      <w:tr w:rsidR="00FC149A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C149A" w:rsidRPr="0093330F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493" w:type="dxa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</w:tr>
      <w:tr w:rsidR="00FC149A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3C5E39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CC29CD" w:rsidRDefault="00CC29C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CC29CD" w:rsidRDefault="00CC29C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CC29CD" w:rsidRDefault="00CC29C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CC29CD" w:rsidRDefault="00CC29C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CC29CD" w:rsidRDefault="00CC29CD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  <w:tc>
          <w:tcPr>
            <w:tcW w:w="1493" w:type="dxa"/>
            <w:shd w:val="clear" w:color="auto" w:fill="auto"/>
          </w:tcPr>
          <w:p w:rsidR="00FC149A" w:rsidRPr="00CC29CD" w:rsidRDefault="00CC29CD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</w:tr>
      <w:tr w:rsidR="00FC149A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C149A" w:rsidRPr="0093330F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CC29CD" w:rsidRDefault="00CC29C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CC29CD" w:rsidRDefault="00CC29C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CC29CD" w:rsidRDefault="00CC29C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CC29CD" w:rsidRDefault="00CC29C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CC29CD" w:rsidRDefault="00CC29CD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493" w:type="dxa"/>
            <w:shd w:val="clear" w:color="auto" w:fill="auto"/>
          </w:tcPr>
          <w:p w:rsidR="00FC149A" w:rsidRPr="00CC29CD" w:rsidRDefault="00CC29CD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0328">
              <w:rPr>
                <w:rFonts w:ascii="GHEA Grapalat" w:hAnsi="GHEA Grapalat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7F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6477F9" w:rsidRPr="00CE5293" w:rsidRDefault="006477F9" w:rsidP="00756F51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35910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35910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35910</w:t>
            </w:r>
          </w:p>
        </w:tc>
        <w:tc>
          <w:tcPr>
            <w:tcW w:w="1493" w:type="dxa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35910</w:t>
            </w:r>
          </w:p>
        </w:tc>
      </w:tr>
      <w:tr w:rsidR="006477F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376C66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6477F9" w:rsidRPr="00CE5293" w:rsidRDefault="006477F9" w:rsidP="00756F51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33705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33705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33705</w:t>
            </w:r>
          </w:p>
        </w:tc>
        <w:tc>
          <w:tcPr>
            <w:tcW w:w="1493" w:type="dxa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33705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376C66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CE5293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29137.50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29137.50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5827.5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AA2D7B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5827.5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34965</w:t>
            </w:r>
          </w:p>
        </w:tc>
        <w:tc>
          <w:tcPr>
            <w:tcW w:w="1493" w:type="dxa"/>
            <w:shd w:val="clear" w:color="auto" w:fill="auto"/>
          </w:tcPr>
          <w:p w:rsidR="006477F9" w:rsidRPr="00AA2D7B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34965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376C66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CE5293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35175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35175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7035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7035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42210</w:t>
            </w:r>
          </w:p>
        </w:tc>
        <w:tc>
          <w:tcPr>
            <w:tcW w:w="1493" w:type="dxa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42210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CE5293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28665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28665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34398</w:t>
            </w:r>
          </w:p>
        </w:tc>
        <w:tc>
          <w:tcPr>
            <w:tcW w:w="1493" w:type="dxa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34398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6477F9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3C5E39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</w:t>
            </w:r>
          </w:p>
        </w:tc>
        <w:tc>
          <w:tcPr>
            <w:tcW w:w="1493" w:type="dxa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6477F9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CE5293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24255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24255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4851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4851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29106</w:t>
            </w:r>
          </w:p>
        </w:tc>
        <w:tc>
          <w:tcPr>
            <w:tcW w:w="1493" w:type="dxa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29106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6477F9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CE5293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Ռեալ Բուսինեսս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32550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32550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6510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6510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39060</w:t>
            </w:r>
          </w:p>
        </w:tc>
        <w:tc>
          <w:tcPr>
            <w:tcW w:w="1493" w:type="dxa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39060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0328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4498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B4498" w:rsidRDefault="00FB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B4498" w:rsidRPr="005E2859" w:rsidRDefault="00FB4498" w:rsidP="00283EAE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B4498" w:rsidRPr="00FB4498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B4498" w:rsidRPr="00FB4498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B4498" w:rsidRPr="00FB4498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B4498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B4498" w:rsidRPr="00FB4498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21800</w:t>
            </w:r>
          </w:p>
        </w:tc>
        <w:tc>
          <w:tcPr>
            <w:tcW w:w="1493" w:type="dxa"/>
            <w:shd w:val="clear" w:color="auto" w:fill="auto"/>
          </w:tcPr>
          <w:p w:rsidR="00FB4498" w:rsidRPr="00FB4498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21800</w:t>
            </w:r>
          </w:p>
        </w:tc>
      </w:tr>
      <w:tr w:rsidR="00A66AA7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376C66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66AA7" w:rsidRPr="005E2859" w:rsidRDefault="00A66AA7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5E2859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FB4498" w:rsidRDefault="00A66AA7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FB4498" w:rsidRDefault="00A66AA7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</w:tr>
      <w:tr w:rsidR="00A66AA7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376C66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66AA7" w:rsidRPr="005E2859" w:rsidRDefault="00A66AA7" w:rsidP="00283EAE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</w:tr>
      <w:tr w:rsidR="00A66AA7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376C66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66AA7" w:rsidRPr="005E2859" w:rsidRDefault="00A66AA7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15833.33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15833.33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3166.67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3166.67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</w:tr>
      <w:tr w:rsidR="00A66AA7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376C66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66AA7" w:rsidRPr="005E2859" w:rsidRDefault="00A66AA7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</w:tr>
      <w:tr w:rsidR="00A66AA7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FB4498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66AA7" w:rsidRPr="005E2859" w:rsidRDefault="00A66AA7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</w:tr>
      <w:tr w:rsidR="00A66AA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FB4498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66AA7" w:rsidRPr="00CE5293" w:rsidRDefault="00A66AA7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A66AA7" w:rsidRDefault="00A66AA7" w:rsidP="00A66A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</w:tr>
      <w:tr w:rsidR="00A66AA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907E1A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7E1A">
              <w:rPr>
                <w:rFonts w:ascii="GHEA Grapalat" w:hAnsi="GHEA Grapalat"/>
                <w:b/>
                <w:sz w:val="14"/>
                <w:szCs w:val="14"/>
              </w:rPr>
              <w:t>Չափաբաժին 31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A66AA7" w:rsidRPr="00907E1A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5E2859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2480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2480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14880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14880</w:t>
            </w: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«Ռեալ Բուսինեսս»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54720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54720</w:t>
            </w: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39200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39200</w:t>
            </w:r>
          </w:p>
        </w:tc>
      </w:tr>
      <w:tr w:rsidR="00263B3C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63B3C" w:rsidRPr="00CE5293" w:rsidRDefault="00263B3C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38400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38400</w:t>
            </w:r>
          </w:p>
        </w:tc>
      </w:tr>
      <w:tr w:rsidR="00A66AA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164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13920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13920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13920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13920</w:t>
            </w: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«Մագնատէս»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1640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9840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9840</w:t>
            </w: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11120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11120</w:t>
            </w:r>
          </w:p>
        </w:tc>
      </w:tr>
      <w:tr w:rsidR="00097E63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097E63" w:rsidRPr="0093330F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4666.67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4666.67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</w:tc>
      </w:tr>
      <w:tr w:rsidR="00097E63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097E63" w:rsidRPr="0093330F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8640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8640</w:t>
            </w:r>
          </w:p>
        </w:tc>
      </w:tr>
      <w:tr w:rsidR="00097E63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097E63" w:rsidRPr="0093330F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AA2D7B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</w:tr>
      <w:tr w:rsidR="00212006" w:rsidRPr="00BF7713" w:rsidTr="00212006">
        <w:trPr>
          <w:trHeight w:val="47"/>
        </w:trPr>
        <w:tc>
          <w:tcPr>
            <w:tcW w:w="10916" w:type="dxa"/>
            <w:gridSpan w:val="47"/>
            <w:shd w:val="clear" w:color="auto" w:fill="auto"/>
            <w:vAlign w:val="center"/>
          </w:tcPr>
          <w:p w:rsidR="00212006" w:rsidRDefault="00212006" w:rsidP="002120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5164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</w:tr>
      <w:tr w:rsidR="000B3A79" w:rsidRPr="00BF7713" w:rsidTr="00212006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B3A79" w:rsidRDefault="000B3A7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B3A79" w:rsidRPr="00FD0328" w:rsidRDefault="000B3A79" w:rsidP="0021200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B3A79" w:rsidRDefault="000B3A7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117600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B3A79" w:rsidRDefault="000B3A7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117600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B3A79" w:rsidRPr="00097E63" w:rsidRDefault="000B3A79" w:rsidP="00C267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B3A79" w:rsidRPr="00097E63" w:rsidRDefault="000B3A79" w:rsidP="00C267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B3A79" w:rsidRDefault="000B3A79" w:rsidP="00C267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117600</w:t>
            </w:r>
          </w:p>
        </w:tc>
        <w:tc>
          <w:tcPr>
            <w:tcW w:w="1493" w:type="dxa"/>
            <w:shd w:val="clear" w:color="auto" w:fill="auto"/>
          </w:tcPr>
          <w:p w:rsidR="000B3A79" w:rsidRDefault="000B3A79" w:rsidP="00C267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117600</w:t>
            </w:r>
          </w:p>
        </w:tc>
      </w:tr>
      <w:tr w:rsidR="00212006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2006" w:rsidRDefault="00212006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2006" w:rsidRPr="0093330F" w:rsidRDefault="00212006" w:rsidP="002120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2006" w:rsidRDefault="00212006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2006" w:rsidRDefault="000B3A7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212006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2006" w:rsidRDefault="000B3A7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2006" w:rsidRDefault="000B3A7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2006" w:rsidRDefault="000B3A7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1493" w:type="dxa"/>
            <w:shd w:val="clear" w:color="auto" w:fill="auto"/>
          </w:tcPr>
          <w:p w:rsidR="00212006" w:rsidRDefault="000B3A7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</w:tr>
      <w:tr w:rsidR="00212006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2006" w:rsidRDefault="00212006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2006" w:rsidRPr="0093330F" w:rsidRDefault="00212006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2006" w:rsidRDefault="00212006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97500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2006" w:rsidRDefault="000B3A7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97500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2006" w:rsidRDefault="000B3A7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19500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2006" w:rsidRDefault="000B3A7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19500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2006" w:rsidRDefault="000B3A7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117000</w:t>
            </w:r>
          </w:p>
        </w:tc>
        <w:tc>
          <w:tcPr>
            <w:tcW w:w="1493" w:type="dxa"/>
            <w:shd w:val="clear" w:color="auto" w:fill="auto"/>
          </w:tcPr>
          <w:p w:rsidR="00212006" w:rsidRDefault="000B3A7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117000</w:t>
            </w:r>
          </w:p>
        </w:tc>
      </w:tr>
      <w:tr w:rsidR="00A66AA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164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111480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111480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111480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111480</w:t>
            </w: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«Մագնատէս»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14880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14880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89280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89280</w:t>
            </w: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105600</w:t>
            </w:r>
          </w:p>
        </w:tc>
        <w:tc>
          <w:tcPr>
            <w:tcW w:w="1493" w:type="dxa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105600</w:t>
            </w:r>
          </w:p>
        </w:tc>
      </w:tr>
      <w:tr w:rsidR="00097E63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097E63" w:rsidRPr="0093330F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106800</w:t>
            </w:r>
          </w:p>
        </w:tc>
        <w:tc>
          <w:tcPr>
            <w:tcW w:w="1493" w:type="dxa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106800</w:t>
            </w: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5459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3EAE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83EAE" w:rsidRDefault="00283EA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83EAE" w:rsidRPr="005E2859" w:rsidRDefault="00283EAE" w:rsidP="00283EAE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83EAE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3A137F">
              <w:rPr>
                <w:rFonts w:ascii="GHEA Grapalat" w:hAnsi="GHEA Grapalat" w:cs="Sylfaen"/>
                <w:b/>
                <w:sz w:val="14"/>
                <w:szCs w:val="14"/>
              </w:rPr>
              <w:t>480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21480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83EAE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83EAE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21480</w:t>
            </w:r>
          </w:p>
        </w:tc>
        <w:tc>
          <w:tcPr>
            <w:tcW w:w="1493" w:type="dxa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21480</w:t>
            </w:r>
          </w:p>
        </w:tc>
      </w:tr>
      <w:tr w:rsidR="00283EAE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83EAE" w:rsidRDefault="00283EA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83EAE" w:rsidRPr="005E2859" w:rsidRDefault="00283EAE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5E2859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83EAE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83EAE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83EAE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14760</w:t>
            </w:r>
          </w:p>
        </w:tc>
        <w:tc>
          <w:tcPr>
            <w:tcW w:w="1493" w:type="dxa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14760</w:t>
            </w:r>
          </w:p>
        </w:tc>
      </w:tr>
      <w:tr w:rsidR="003A137F" w:rsidRPr="00BF7713" w:rsidTr="00C23B65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3A137F" w:rsidRPr="00FD0328" w:rsidRDefault="003A137F" w:rsidP="00C23B6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16680</w:t>
            </w:r>
          </w:p>
        </w:tc>
        <w:tc>
          <w:tcPr>
            <w:tcW w:w="1493" w:type="dxa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16680</w:t>
            </w:r>
          </w:p>
        </w:tc>
      </w:tr>
      <w:tr w:rsidR="003A137F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3A137F" w:rsidRPr="005E2859" w:rsidRDefault="003A137F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  <w:tc>
          <w:tcPr>
            <w:tcW w:w="1493" w:type="dxa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</w:tr>
      <w:tr w:rsidR="003A137F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3A137F" w:rsidRPr="005E2859" w:rsidRDefault="003A137F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15600</w:t>
            </w:r>
          </w:p>
        </w:tc>
        <w:tc>
          <w:tcPr>
            <w:tcW w:w="1493" w:type="dxa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15600</w:t>
            </w:r>
          </w:p>
        </w:tc>
      </w:tr>
      <w:tr w:rsidR="003A137F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3A137F" w:rsidRPr="005E2859" w:rsidRDefault="003A137F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1493" w:type="dxa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</w:tr>
      <w:tr w:rsidR="003A137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3A137F" w:rsidRPr="00CE5293" w:rsidRDefault="003A137F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12960</w:t>
            </w:r>
          </w:p>
        </w:tc>
        <w:tc>
          <w:tcPr>
            <w:tcW w:w="1493" w:type="dxa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12960</w:t>
            </w:r>
          </w:p>
        </w:tc>
      </w:tr>
      <w:tr w:rsidR="003A137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3A0E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37F" w:rsidRPr="00BF7713" w:rsidTr="00C23B65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3A137F" w:rsidRPr="005E2859" w:rsidRDefault="003A137F" w:rsidP="00C23B65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1493" w:type="dxa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</w:tr>
      <w:tr w:rsidR="003A137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3A137F" w:rsidRPr="00FD0328" w:rsidRDefault="003A137F" w:rsidP="00C23B6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493" w:type="dxa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</w:tr>
      <w:tr w:rsidR="00C23B65" w:rsidRPr="00BF7713" w:rsidTr="00C23B65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C23B65" w:rsidRPr="005E2859" w:rsidRDefault="00C23B65" w:rsidP="00C23B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16583.33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16583.33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3316.67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23B65" w:rsidRPr="00AA2D7B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3316.67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19900</w:t>
            </w:r>
          </w:p>
        </w:tc>
        <w:tc>
          <w:tcPr>
            <w:tcW w:w="1493" w:type="dxa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19900</w:t>
            </w:r>
          </w:p>
        </w:tc>
      </w:tr>
      <w:tr w:rsidR="00C23B65" w:rsidRPr="00BF7713" w:rsidTr="00C23B65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C23B65" w:rsidRPr="005E2859" w:rsidRDefault="00C23B65" w:rsidP="00C23B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23B65" w:rsidRPr="00AA2D7B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23B65" w:rsidRPr="00AA2D7B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1493" w:type="dxa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</w:tr>
      <w:tr w:rsidR="00C23B6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23B65" w:rsidRPr="00CE5293" w:rsidRDefault="00C23B65" w:rsidP="00C23B6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1493" w:type="dxa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</w:tr>
      <w:tr w:rsidR="00C23B6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3A0E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34BA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8534BA" w:rsidRDefault="008534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8534BA" w:rsidRPr="005E2859" w:rsidRDefault="008534BA" w:rsidP="007C1AB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534BA" w:rsidRPr="008534BA" w:rsidRDefault="008534BA" w:rsidP="00322D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</w:t>
            </w:r>
          </w:p>
        </w:tc>
        <w:tc>
          <w:tcPr>
            <w:tcW w:w="1493" w:type="dxa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</w:t>
            </w:r>
          </w:p>
        </w:tc>
      </w:tr>
      <w:tr w:rsidR="008534B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8534BA" w:rsidRDefault="008534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8534BA" w:rsidRPr="00FD0328" w:rsidRDefault="008534BA" w:rsidP="007C1A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534BA" w:rsidRPr="008534BA" w:rsidRDefault="008534BA" w:rsidP="00322D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59000</w:t>
            </w:r>
          </w:p>
        </w:tc>
        <w:tc>
          <w:tcPr>
            <w:tcW w:w="1493" w:type="dxa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59000</w:t>
            </w:r>
          </w:p>
        </w:tc>
      </w:tr>
      <w:tr w:rsidR="008534BA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8534BA" w:rsidRDefault="008534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8534BA" w:rsidRPr="005E2859" w:rsidRDefault="008534BA" w:rsidP="007C1A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534BA" w:rsidRPr="008534BA" w:rsidRDefault="008534BA" w:rsidP="00322D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73800</w:t>
            </w:r>
          </w:p>
        </w:tc>
        <w:tc>
          <w:tcPr>
            <w:tcW w:w="1493" w:type="dxa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73800</w:t>
            </w:r>
          </w:p>
        </w:tc>
      </w:tr>
      <w:tr w:rsidR="008534BA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8534BA" w:rsidRDefault="008534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8534BA" w:rsidRPr="005E2859" w:rsidRDefault="008534BA" w:rsidP="007C1A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534BA" w:rsidRPr="008534BA" w:rsidRDefault="008534BA" w:rsidP="00322D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60000</w:t>
            </w:r>
          </w:p>
        </w:tc>
        <w:tc>
          <w:tcPr>
            <w:tcW w:w="1493" w:type="dxa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60000</w:t>
            </w:r>
          </w:p>
        </w:tc>
      </w:tr>
      <w:tr w:rsidR="008534B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8534BA" w:rsidRDefault="008534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8534BA" w:rsidRPr="00CE5293" w:rsidRDefault="008534BA" w:rsidP="007C1A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534BA" w:rsidRPr="008534BA" w:rsidRDefault="008534BA" w:rsidP="00322D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  <w:tc>
          <w:tcPr>
            <w:tcW w:w="1493" w:type="dxa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</w:tr>
      <w:tr w:rsidR="00C23B6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3A0E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569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Pr="00743A0E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46569" w:rsidRPr="005E2859" w:rsidRDefault="00246569" w:rsidP="007C1AB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</w:tr>
      <w:tr w:rsidR="0024656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Pr="00743A0E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46569" w:rsidRPr="00FD0328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</w:tr>
      <w:tr w:rsidR="00246569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46569" w:rsidRPr="005E2859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2760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AA2D7B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2760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552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552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3312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3312</w:t>
            </w:r>
          </w:p>
        </w:tc>
      </w:tr>
      <w:tr w:rsidR="00246569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46569" w:rsidRPr="005E2859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28800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28800</w:t>
            </w:r>
          </w:p>
        </w:tc>
      </w:tr>
      <w:tr w:rsidR="0024656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46569" w:rsidRPr="00CE5293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3240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3240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648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648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3888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3888</w:t>
            </w:r>
          </w:p>
        </w:tc>
      </w:tr>
      <w:tr w:rsidR="00C23B6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Pr="00743A0E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40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569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Pr="00743A0E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46569" w:rsidRPr="005E2859" w:rsidRDefault="00246569" w:rsidP="007C1AB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</w:tr>
      <w:tr w:rsidR="0024656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46569" w:rsidRPr="00FD0328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43950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43950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43950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43950</w:t>
            </w:r>
          </w:p>
        </w:tc>
      </w:tr>
      <w:tr w:rsidR="00246569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46569" w:rsidRPr="005E2859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5E2859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28950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28950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3D6A72" w:rsidRDefault="003D6A72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5790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3D6A72" w:rsidRDefault="003D6A72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5790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3D6A72" w:rsidRDefault="003D6A72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34740</w:t>
            </w:r>
          </w:p>
        </w:tc>
        <w:tc>
          <w:tcPr>
            <w:tcW w:w="1493" w:type="dxa"/>
            <w:shd w:val="clear" w:color="auto" w:fill="auto"/>
          </w:tcPr>
          <w:p w:rsidR="00246569" w:rsidRPr="003D6A72" w:rsidRDefault="003D6A72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34740</w:t>
            </w:r>
          </w:p>
        </w:tc>
      </w:tr>
      <w:tr w:rsidR="00246569" w:rsidRPr="00212006" w:rsidTr="00132F4A">
        <w:trPr>
          <w:trHeight w:val="290"/>
        </w:trPr>
        <w:tc>
          <w:tcPr>
            <w:tcW w:w="2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69397B" w:rsidRDefault="00246569" w:rsidP="00545992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545992">
              <w:rPr>
                <w:rFonts w:ascii="GHEA Grapalat" w:hAnsi="GHEA Grapalat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54599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  <w:p w:rsidR="007C1ABF" w:rsidRPr="007C1ABF" w:rsidRDefault="007C1ABF" w:rsidP="007C1ABF">
            <w:pPr>
              <w:tabs>
                <w:tab w:val="left" w:pos="90"/>
              </w:tabs>
              <w:spacing w:line="276" w:lineRule="auto"/>
              <w:ind w:firstLine="450"/>
              <w:jc w:val="both"/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</w:pP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ա/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«Մագնատէս»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ի կողմից 1-ին,  18-րդ, 34-րդ, Ա/Ձ Սամվել Հովհաննիսյանի կոմից  2-րդ, 3-րդ, 7-րդ, 18-րդ, 21-րդ, 23-րդ, 25-րդ, 32-րդ, 34-րդ, 35-րդ, 38-րդ, 39-րդ, 40-րդ,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«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Լիդեր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Քոմփնի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ի կողմից 2-րդ, 3-րդ, 7-րդ, 15-րդ, 16-րդ,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lastRenderedPageBreak/>
              <w:t>17-րդ, 21-րդ, 23-րդ, 26-րդ, 34-րդ, 36-րդ, 37-րդ, 38-րդ, 39-րդ, 40-րդ,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«Ռեալ բուսինեսս»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ի կողմից 24-րդ, 25-րդ,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«Գեոթերմ»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ի կողմից 2-րդ, 3-րդ, 7-րդ, 15-րդ, 16-րդ, 17-րդ, 21-րդ, 36-րդ, 37-րդ, 39-րդ,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«Մեծ Ծիածան»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ի կողմից 3-րդ, 4-րդ, 7-րդ, 9-րդ, 10-րդ, 14-րդ, 15-րդ, 21-րդ, 23-րդ, 29-րդ, 32-րդ, 34-րդ,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«Գ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ալիմա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ի կողմից 3-րդ,14-րդ, 27-րդ, 29-րդ, 39-րդ,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«Արմքոմփվիններ»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ի կողմից 2-րդ,3-րդ, 7-րդ, 21-րդ, </w:t>
            </w:r>
            <w:r w:rsidRPr="0069397B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 xml:space="preserve">36,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39-րդ չափաբաժիններով և 37-րդ չափաբաժինը (ԱԱՀ-ն ներառյալ)</w:t>
            </w:r>
            <w:r w:rsidRPr="007C1ABF">
              <w:rPr>
                <w:rFonts w:ascii="GHEA Grapalat" w:eastAsia="Calibri" w:hAnsi="GHEA Grapalat" w:cs="Sylfaen"/>
                <w:color w:val="FF0000"/>
                <w:sz w:val="14"/>
                <w:szCs w:val="14"/>
                <w:lang w:val="hy-AM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ներկայացրած գնային առաջարկ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ներ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ը գերազանցում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են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 այդ գնումը կատարելու համար նախատեսված ֆինանսական միջոցները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:</w:t>
            </w:r>
          </w:p>
          <w:p w:rsidR="007C1ABF" w:rsidRPr="0069397B" w:rsidRDefault="007C1ABF" w:rsidP="007C1ABF">
            <w:pPr>
              <w:tabs>
                <w:tab w:val="left" w:pos="90"/>
              </w:tabs>
              <w:spacing w:line="276" w:lineRule="auto"/>
              <w:ind w:firstLine="450"/>
              <w:jc w:val="both"/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</w:pPr>
          </w:p>
          <w:p w:rsidR="007C1ABF" w:rsidRPr="0069397B" w:rsidRDefault="007C1ABF" w:rsidP="007C1ABF">
            <w:pPr>
              <w:shd w:val="clear" w:color="auto" w:fill="FFFFFF"/>
              <w:ind w:firstLine="375"/>
              <w:jc w:val="both"/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</w:pPr>
            <w:r w:rsidRPr="007C1ABF">
              <w:rPr>
                <w:rFonts w:ascii="GHEA Grapalat" w:eastAsia="Calibri" w:hAnsi="GHEA Grapalat" w:cs="Sylfaen"/>
                <w:sz w:val="14"/>
                <w:szCs w:val="14"/>
                <w:lang w:val="ru-RU" w:eastAsia="en-US"/>
              </w:rPr>
              <w:t>բ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/ 26-րդ չափաբաժնի համար «Մագնատէս»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և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«Արմքոմփվիններ»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ների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կ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ողմից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առաջարկված նվազագույն գները հավասար են: </w:t>
            </w:r>
          </w:p>
          <w:p w:rsidR="007C1ABF" w:rsidRPr="007C1ABF" w:rsidRDefault="007C1ABF" w:rsidP="007C1ABF">
            <w:pPr>
              <w:shd w:val="clear" w:color="auto" w:fill="FFFFFF"/>
              <w:ind w:firstLine="375"/>
              <w:jc w:val="both"/>
              <w:rPr>
                <w:rFonts w:ascii="GHEA Grapalat" w:hAnsi="GHEA Grapalat" w:cs="Arial Armenian"/>
                <w:sz w:val="16"/>
                <w:szCs w:val="16"/>
                <w:lang w:val="pt-BR"/>
              </w:rPr>
            </w:pPr>
            <w:r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Հ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իմք ընդունելով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ՀՀ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կառավարության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10.02.2011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թ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.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թիվ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168-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որոշմամբ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հաստատված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կարգի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53-րդ կետով ամրագրված դրույթները (...</w:t>
            </w:r>
            <w:r w:rsidRPr="007C1ABF">
              <w:rPr>
                <w:rFonts w:ascii="GHEA Grapalat" w:eastAsia="Calibri" w:hAnsi="GHEA Grapalat" w:cs="Sylfaen"/>
                <w:i/>
                <w:sz w:val="14"/>
                <w:szCs w:val="14"/>
                <w:lang w:val="pt-BR" w:eastAsia="en-US"/>
              </w:rPr>
              <w:t>առաջարկված նվազագույն գների հավասարության դեպքում ... 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բանակցություններ...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), ինչպես նաև 110-րդ կետի 5-րդ ենթակետի պահանջները </w:t>
            </w:r>
            <w:r w:rsidRPr="007C1ABF">
              <w:rPr>
                <w:rFonts w:ascii="GHEA Grapalat" w:eastAsia="Calibri" w:hAnsi="GHEA Grapalat" w:cs="Sylfaen"/>
                <w:i/>
                <w:sz w:val="14"/>
                <w:szCs w:val="14"/>
                <w:lang w:val="pt-BR" w:eastAsia="en-US"/>
              </w:rPr>
              <w:t>(եթե հրավերին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միջոցները, ... առաջին և հաջորդաբար տեղերն զբաղեցրած մասնակիցներին որոշելու նպատակով հանձնաժողովի նիստում՝ առաջարկված գների նվազեցման նպատակով, ոչ գնային պայմանները բավարարող գնահատված բոլոր մասնակիցների հետ վարվում են միաժամանակյա բանակցություններ...),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ինչպես նաև այն,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ru-RU" w:eastAsia="en-US"/>
              </w:rPr>
              <w:t>որ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26-րդ չափաբաժնով առաջարկված նվազագույն գները հավասար են, իսկ 1-ին, 3-րդ, 7-րդ, 18-րդ, 21-րդ, 34-րդ</w:t>
            </w:r>
            <w:r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,36-րդ,37-րդ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և 39-րդ չափաբաժիններով հրավերին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միջոցները` առաջին և հաջորդաբար տեղերն զբաղեցրած մասնակիցներին որոշելու նպատակով հանձնաժողովի նիստում՝ առաջարկված գների նվազեցման նպատակով, ոչ գնային պայմանները բավարարող գնահատված բոլոր մասնակիցների հետ վարվեցին միաժամանակյա բանակցություններ, որի արդյունքում.</w:t>
            </w:r>
          </w:p>
          <w:p w:rsidR="009543AF" w:rsidRPr="007C1ABF" w:rsidRDefault="009543AF" w:rsidP="007C1ABF">
            <w:pPr>
              <w:pStyle w:val="ListParagraph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1-ին չափաբաժնի համար «Մագնատէս»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առաջարկեց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22 100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ՀՀ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դրամ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(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ԱԱՀ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ներառյալ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),</w:t>
            </w:r>
          </w:p>
          <w:p w:rsidR="009543AF" w:rsidRPr="009543AF" w:rsidRDefault="009543AF" w:rsidP="00863847">
            <w:p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9543A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3-րդ, 7-րդ, 18-րդ, 21-րդ և 39-րդ  չափաբաժիններով մասնակիցների 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առաջարկած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գները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մնացին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անփոփոխ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,</w:t>
            </w:r>
          </w:p>
          <w:p w:rsidR="009543AF" w:rsidRPr="007C1ABF" w:rsidRDefault="009543AF" w:rsidP="007C1AB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26-րդ չափաբաժնի համար «Մագնատէս»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առաջարկեց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6700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ՀՀ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դրամ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(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ԱԱՀ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ներառյալ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),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իսկ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«Արմքոմփվիններ»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hy-AM" w:eastAsia="en-US"/>
              </w:rPr>
              <w:t>ի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գնային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մնաց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անփոփոխ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,</w:t>
            </w:r>
          </w:p>
          <w:p w:rsidR="009543AF" w:rsidRPr="007C1ABF" w:rsidRDefault="009543AF" w:rsidP="007C1AB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34-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րդ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չափաբաժնի համար «Մագնատէս»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առաջարկեց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84000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ՀՀ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դրամ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(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ԱԱՀ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ներառյալ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), իսկ մյուս մասնակիցների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առաջարկած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գները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մնացին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անփոփոխ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,</w:t>
            </w:r>
          </w:p>
          <w:p w:rsidR="009543AF" w:rsidRPr="007C1ABF" w:rsidRDefault="009543AF" w:rsidP="007C1AB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36- րդ չափաբաժնի համար «Արմքոմփվիններ»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-ն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առաջարկեց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11</w:t>
            </w:r>
            <w:r w:rsidRPr="007C1ABF">
              <w:rPr>
                <w:rFonts w:ascii="Courier New" w:eastAsia="Calibri" w:hAnsi="Courier New" w:cs="Courier New"/>
                <w:sz w:val="16"/>
                <w:szCs w:val="16"/>
                <w:lang w:val="pt-BR" w:eastAsia="en-US"/>
              </w:rPr>
              <w:t> 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000 ՀՀ դրամ (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ԱԱՀ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ներառյալ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), իսկ մյուս մասնակիցների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առաջարկած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գները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մնացին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անփոփոխ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,</w:t>
            </w:r>
          </w:p>
          <w:p w:rsidR="00246569" w:rsidRPr="007C1ABF" w:rsidRDefault="009543AF" w:rsidP="007C1AB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37- րդ չափաբաժնի համար Ա/Ձ Սամվել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hy-AM" w:eastAsia="en-US"/>
              </w:rPr>
              <w:t>Հովհաննիսյան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առաջարկեց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36</w:t>
            </w:r>
            <w:r w:rsidRPr="007C1ABF">
              <w:rPr>
                <w:rFonts w:ascii="Courier New" w:eastAsia="Calibri" w:hAnsi="Courier New" w:cs="Courier New"/>
                <w:sz w:val="16"/>
                <w:szCs w:val="16"/>
                <w:lang w:val="pt-BR" w:eastAsia="en-US"/>
              </w:rPr>
              <w:t> 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000 ՀՀ դրամ, իսկ մյուս մասնակիցների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առաջարկած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գները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մնացին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անփոփոխ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:</w:t>
            </w:r>
          </w:p>
        </w:tc>
      </w:tr>
      <w:tr w:rsidR="00246569" w:rsidRPr="00212006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246569" w:rsidRPr="003B2A0B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46569" w:rsidRPr="00BF7713" w:rsidTr="00132F4A">
        <w:tc>
          <w:tcPr>
            <w:tcW w:w="1091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46569" w:rsidRPr="00BF7713" w:rsidTr="00132F4A">
        <w:tc>
          <w:tcPr>
            <w:tcW w:w="501" w:type="dxa"/>
            <w:gridSpan w:val="2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46569" w:rsidRPr="00BF7713" w:rsidTr="00132F4A">
        <w:tc>
          <w:tcPr>
            <w:tcW w:w="5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պահանջվող փաստա-թղթերի առկա-յությունը</w:t>
            </w:r>
          </w:p>
        </w:tc>
        <w:tc>
          <w:tcPr>
            <w:tcW w:w="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գոր-ծունեութ-յուն </w:t>
            </w: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Մասնա-գիտական փոր-ձառութ-յունը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6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46569" w:rsidRPr="00BF7713" w:rsidTr="00132F4A">
        <w:trPr>
          <w:trHeight w:val="556"/>
        </w:trPr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6569" w:rsidRPr="00C35EF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6569" w:rsidRPr="00C35EF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tabs>
                <w:tab w:val="left" w:pos="66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6569" w:rsidRPr="00C35EF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6569" w:rsidRPr="00C35EFD" w:rsidRDefault="00246569" w:rsidP="00555338">
            <w:pPr>
              <w:tabs>
                <w:tab w:val="left" w:pos="53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6569" w:rsidRPr="003B2A0B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246569" w:rsidRPr="00BF7713" w:rsidTr="00132F4A">
        <w:trPr>
          <w:trHeight w:val="40"/>
        </w:trPr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569" w:rsidRPr="00BF7713" w:rsidTr="00132F4A">
        <w:trPr>
          <w:trHeight w:val="344"/>
        </w:trPr>
        <w:tc>
          <w:tcPr>
            <w:tcW w:w="2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Default="00246569" w:rsidP="00D43FDE">
            <w:pPr>
              <w:tabs>
                <w:tab w:val="left" w:pos="90"/>
              </w:tabs>
              <w:spacing w:line="276" w:lineRule="auto"/>
              <w:ind w:firstLine="45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246569" w:rsidRPr="00D43FDE" w:rsidRDefault="00246569" w:rsidP="00907E1A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46569" w:rsidRPr="00BF7713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569" w:rsidRPr="00BF7713" w:rsidTr="004F4EEE">
        <w:tc>
          <w:tcPr>
            <w:tcW w:w="710" w:type="dxa"/>
            <w:gridSpan w:val="4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38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46569" w:rsidRPr="00BF7713" w:rsidTr="004F4EEE">
        <w:trPr>
          <w:trHeight w:val="237"/>
        </w:trPr>
        <w:tc>
          <w:tcPr>
            <w:tcW w:w="710" w:type="dxa"/>
            <w:gridSpan w:val="4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9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02" w:type="dxa"/>
            <w:gridSpan w:val="8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33" w:type="dxa"/>
            <w:gridSpan w:val="11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69" w:type="dxa"/>
            <w:gridSpan w:val="2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02" w:type="dxa"/>
            <w:gridSpan w:val="8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46569" w:rsidRPr="00BF7713" w:rsidTr="004F4EEE">
        <w:trPr>
          <w:trHeight w:val="238"/>
        </w:trPr>
        <w:tc>
          <w:tcPr>
            <w:tcW w:w="710" w:type="dxa"/>
            <w:gridSpan w:val="4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9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8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11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2" w:type="dxa"/>
            <w:gridSpan w:val="8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46569" w:rsidRPr="00BF7713" w:rsidTr="004F4EEE">
        <w:trPr>
          <w:trHeight w:val="263"/>
        </w:trPr>
        <w:tc>
          <w:tcPr>
            <w:tcW w:w="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01170" w:rsidRPr="007E515E" w:rsidTr="004F4EEE">
        <w:trPr>
          <w:trHeight w:val="146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901170" w:rsidRPr="00901170" w:rsidRDefault="00901170" w:rsidP="0090117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01170">
              <w:rPr>
                <w:rFonts w:ascii="GHEA Grapalat" w:hAnsi="GHEA Grapalat" w:cs="Sylfaen"/>
                <w:b/>
                <w:sz w:val="12"/>
                <w:szCs w:val="12"/>
              </w:rPr>
              <w:t>1,23,24,26,29,31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, </w:t>
            </w:r>
            <w:r w:rsidRPr="00901170">
              <w:rPr>
                <w:rFonts w:ascii="GHEA Grapalat" w:hAnsi="GHEA Grapalat" w:cs="Sylfaen"/>
                <w:b/>
                <w:sz w:val="12"/>
                <w:szCs w:val="12"/>
              </w:rPr>
              <w:t>34,40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901170" w:rsidRPr="00050C56" w:rsidRDefault="00901170" w:rsidP="007C1A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:rsidR="00901170" w:rsidRPr="0069397B" w:rsidRDefault="00901170" w:rsidP="00E77C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97B">
              <w:rPr>
                <w:rFonts w:ascii="GHEA Grapalat" w:hAnsi="GHEA Grapalat"/>
                <w:b/>
                <w:sz w:val="14"/>
                <w:szCs w:val="14"/>
              </w:rPr>
              <w:t>ՀՀ ԷՆ ՇՀԱՊՁԲ-11/11-14-5</w:t>
            </w:r>
            <w:r w:rsidR="0069397B" w:rsidRPr="0069397B">
              <w:rPr>
                <w:rFonts w:ascii="GHEA Grapalat" w:hAnsi="GHEA Grapalat"/>
                <w:b/>
                <w:sz w:val="14"/>
                <w:szCs w:val="14"/>
              </w:rPr>
              <w:t>-67-14</w:t>
            </w:r>
          </w:p>
        </w:tc>
        <w:tc>
          <w:tcPr>
            <w:tcW w:w="1402" w:type="dxa"/>
            <w:gridSpan w:val="8"/>
            <w:shd w:val="clear" w:color="auto" w:fill="auto"/>
            <w:vAlign w:val="center"/>
          </w:tcPr>
          <w:p w:rsidR="00901170" w:rsidRPr="00050C56" w:rsidRDefault="0069397B" w:rsidP="00E77C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</w:t>
            </w:r>
            <w:r w:rsidR="00901170" w:rsidRPr="00050C56">
              <w:rPr>
                <w:rFonts w:ascii="GHEA Grapalat" w:hAnsi="GHEA Grapalat"/>
                <w:b/>
                <w:sz w:val="14"/>
                <w:szCs w:val="14"/>
              </w:rPr>
              <w:t>05.2014թ.</w:t>
            </w:r>
          </w:p>
        </w:tc>
        <w:tc>
          <w:tcPr>
            <w:tcW w:w="1433" w:type="dxa"/>
            <w:gridSpan w:val="11"/>
            <w:shd w:val="clear" w:color="auto" w:fill="auto"/>
            <w:vAlign w:val="center"/>
          </w:tcPr>
          <w:p w:rsidR="00901170" w:rsidRPr="00050C56" w:rsidRDefault="00901170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0C56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 w:rsidR="00901170" w:rsidRPr="00050C56" w:rsidRDefault="00901170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0C5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901170" w:rsidRPr="00050C56" w:rsidRDefault="00901170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0C56">
              <w:rPr>
                <w:rFonts w:ascii="GHEA Grapalat" w:hAnsi="GHEA Grapalat" w:cs="Sylfaen"/>
                <w:b/>
                <w:sz w:val="14"/>
                <w:szCs w:val="14"/>
              </w:rPr>
              <w:t>259746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01170" w:rsidRPr="00050C56" w:rsidRDefault="00901170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0C56">
              <w:rPr>
                <w:rFonts w:ascii="GHEA Grapalat" w:hAnsi="GHEA Grapalat" w:cs="Sylfaen"/>
                <w:b/>
                <w:sz w:val="14"/>
                <w:szCs w:val="14"/>
              </w:rPr>
              <w:t>259746</w:t>
            </w:r>
          </w:p>
        </w:tc>
      </w:tr>
      <w:tr w:rsidR="00050C56" w:rsidRPr="00BF7713" w:rsidTr="004F4EEE">
        <w:trPr>
          <w:trHeight w:val="110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050C56" w:rsidRPr="00050C56" w:rsidRDefault="00050C56" w:rsidP="00E77C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050C5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5,6,10,15-17,37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050C56" w:rsidRPr="00050C56" w:rsidRDefault="00050C56" w:rsidP="007C1ABF">
            <w:pPr>
              <w:rPr>
                <w:rFonts w:ascii="GHEA Grapalat" w:eastAsia="Calibri" w:hAnsi="GHEA Grapalat" w:cs="Sylfaen"/>
                <w:b/>
                <w:sz w:val="14"/>
                <w:szCs w:val="14"/>
                <w:lang w:val="pt-BR" w:eastAsia="en-US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Ա/Ձ Սամվել Հովհաննիսյան</w:t>
            </w: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:rsidR="00050C56" w:rsidRPr="0069397B" w:rsidRDefault="00050C56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97B">
              <w:rPr>
                <w:rFonts w:ascii="GHEA Grapalat" w:hAnsi="GHEA Grapalat"/>
                <w:b/>
                <w:sz w:val="14"/>
                <w:szCs w:val="14"/>
              </w:rPr>
              <w:t>ՀՀ ԷՆ ՇՀԱՊՁԲ-11/11-14-5</w:t>
            </w:r>
            <w:r w:rsidRPr="006939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/1</w:t>
            </w:r>
            <w:r w:rsidR="0069397B" w:rsidRPr="0069397B">
              <w:rPr>
                <w:rFonts w:ascii="GHEA Grapalat" w:hAnsi="GHEA Grapalat"/>
                <w:b/>
                <w:sz w:val="14"/>
                <w:szCs w:val="14"/>
              </w:rPr>
              <w:t>-66-14</w:t>
            </w:r>
          </w:p>
        </w:tc>
        <w:tc>
          <w:tcPr>
            <w:tcW w:w="1402" w:type="dxa"/>
            <w:gridSpan w:val="8"/>
            <w:shd w:val="clear" w:color="auto" w:fill="auto"/>
            <w:vAlign w:val="center"/>
          </w:tcPr>
          <w:p w:rsidR="00050C56" w:rsidRPr="00050C56" w:rsidRDefault="0069397B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</w:t>
            </w:r>
            <w:r w:rsidR="00050C56" w:rsidRPr="00050C56">
              <w:rPr>
                <w:rFonts w:ascii="GHEA Grapalat" w:hAnsi="GHEA Grapalat"/>
                <w:b/>
                <w:sz w:val="14"/>
                <w:szCs w:val="14"/>
              </w:rPr>
              <w:t>05.2014թ.</w:t>
            </w:r>
          </w:p>
        </w:tc>
        <w:tc>
          <w:tcPr>
            <w:tcW w:w="1433" w:type="dxa"/>
            <w:gridSpan w:val="11"/>
            <w:shd w:val="clear" w:color="auto" w:fill="auto"/>
            <w:vAlign w:val="center"/>
          </w:tcPr>
          <w:p w:rsidR="00050C56" w:rsidRDefault="00050C56" w:rsidP="00050C56">
            <w:pPr>
              <w:jc w:val="center"/>
            </w:pPr>
            <w:r w:rsidRPr="00D06C8C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</w:tcPr>
          <w:p w:rsidR="00050C56" w:rsidRDefault="00050C56" w:rsidP="00050C56">
            <w:pPr>
              <w:jc w:val="center"/>
            </w:pPr>
            <w:r w:rsidRPr="000356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050C56" w:rsidRPr="00050C56" w:rsidRDefault="00050C56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90806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050C56" w:rsidRPr="00050C56" w:rsidRDefault="00050C56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90806</w:t>
            </w:r>
          </w:p>
        </w:tc>
      </w:tr>
      <w:tr w:rsidR="00184EE0" w:rsidRPr="00BF7713" w:rsidTr="004F4EEE">
        <w:trPr>
          <w:trHeight w:val="110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184EE0" w:rsidRPr="00184EE0" w:rsidRDefault="00184EE0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184EE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8,9,11,12,19,20,2</w:t>
            </w:r>
            <w:r w:rsidRPr="00184EE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8,38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84EE0" w:rsidRPr="00184EE0" w:rsidRDefault="00184EE0" w:rsidP="007C1A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4EE0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«Գեոթերմ» ՍՊԸ</w:t>
            </w: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:rsidR="00184EE0" w:rsidRPr="0069397B" w:rsidRDefault="00184EE0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97B">
              <w:rPr>
                <w:rFonts w:ascii="GHEA Grapalat" w:hAnsi="GHEA Grapalat"/>
                <w:b/>
                <w:sz w:val="14"/>
                <w:szCs w:val="14"/>
              </w:rPr>
              <w:t>ՀՀ ԷՆ ՇՀԱՊՁԲ-11/11-14-5</w:t>
            </w:r>
            <w:r w:rsidRPr="006939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</w:t>
            </w:r>
            <w:r w:rsidR="0069397B" w:rsidRPr="0069397B">
              <w:rPr>
                <w:rFonts w:ascii="GHEA Grapalat" w:hAnsi="GHEA Grapalat"/>
                <w:b/>
                <w:sz w:val="14"/>
                <w:szCs w:val="14"/>
              </w:rPr>
              <w:t>-64-14</w:t>
            </w:r>
          </w:p>
        </w:tc>
        <w:tc>
          <w:tcPr>
            <w:tcW w:w="1402" w:type="dxa"/>
            <w:gridSpan w:val="8"/>
            <w:shd w:val="clear" w:color="auto" w:fill="auto"/>
            <w:vAlign w:val="center"/>
          </w:tcPr>
          <w:p w:rsidR="00184EE0" w:rsidRPr="00050C56" w:rsidRDefault="0069397B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</w:t>
            </w:r>
            <w:r w:rsidR="00184EE0" w:rsidRPr="00050C56">
              <w:rPr>
                <w:rFonts w:ascii="GHEA Grapalat" w:hAnsi="GHEA Grapalat"/>
                <w:b/>
                <w:sz w:val="14"/>
                <w:szCs w:val="14"/>
              </w:rPr>
              <w:t>05.2014թ.</w:t>
            </w:r>
          </w:p>
        </w:tc>
        <w:tc>
          <w:tcPr>
            <w:tcW w:w="1433" w:type="dxa"/>
            <w:gridSpan w:val="11"/>
            <w:shd w:val="clear" w:color="auto" w:fill="auto"/>
            <w:vAlign w:val="center"/>
          </w:tcPr>
          <w:p w:rsidR="00184EE0" w:rsidRDefault="00184EE0" w:rsidP="00050C56">
            <w:pPr>
              <w:jc w:val="center"/>
            </w:pPr>
            <w:r w:rsidRPr="00D06C8C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</w:tcPr>
          <w:p w:rsidR="00184EE0" w:rsidRDefault="00184EE0" w:rsidP="00050C56">
            <w:pPr>
              <w:jc w:val="center"/>
            </w:pPr>
            <w:r w:rsidRPr="000356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184EE0" w:rsidRPr="00050C56" w:rsidRDefault="00184EE0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271072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184EE0" w:rsidRPr="00184EE0" w:rsidRDefault="00184EE0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271072</w:t>
            </w:r>
          </w:p>
        </w:tc>
      </w:tr>
      <w:tr w:rsidR="00DA0EAD" w:rsidRPr="00BF7713" w:rsidTr="004F4EEE">
        <w:trPr>
          <w:trHeight w:val="110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DA0EAD" w:rsidRPr="00DA0EAD" w:rsidRDefault="00DA0EAD" w:rsidP="00E77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2,13,25,27,30,33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DA0EAD" w:rsidRPr="00184EE0" w:rsidRDefault="00DA0EAD" w:rsidP="00DA0EA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Մեծ Ծիածան</w:t>
            </w:r>
            <w:r w:rsidRPr="00184E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:rsidR="00DA0EAD" w:rsidRPr="0069397B" w:rsidRDefault="00DA0EAD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97B">
              <w:rPr>
                <w:rFonts w:ascii="GHEA Grapalat" w:hAnsi="GHEA Grapalat"/>
                <w:b/>
                <w:sz w:val="14"/>
                <w:szCs w:val="14"/>
              </w:rPr>
              <w:t>ՀՀ ԷՆ ՇՀԱՊՁԲ-11/11-14-5</w:t>
            </w:r>
            <w:r w:rsidRPr="006939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/3</w:t>
            </w:r>
            <w:r w:rsidR="0069397B" w:rsidRPr="0069397B">
              <w:rPr>
                <w:rFonts w:ascii="GHEA Grapalat" w:hAnsi="GHEA Grapalat"/>
                <w:b/>
                <w:sz w:val="14"/>
                <w:szCs w:val="14"/>
              </w:rPr>
              <w:t>-68-14</w:t>
            </w:r>
          </w:p>
        </w:tc>
        <w:tc>
          <w:tcPr>
            <w:tcW w:w="1402" w:type="dxa"/>
            <w:gridSpan w:val="8"/>
            <w:shd w:val="clear" w:color="auto" w:fill="auto"/>
            <w:vAlign w:val="center"/>
          </w:tcPr>
          <w:p w:rsidR="00DA0EAD" w:rsidRPr="00050C56" w:rsidRDefault="0069397B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</w:t>
            </w:r>
            <w:r w:rsidR="00DA0EAD" w:rsidRPr="00050C56">
              <w:rPr>
                <w:rFonts w:ascii="GHEA Grapalat" w:hAnsi="GHEA Grapalat"/>
                <w:b/>
                <w:sz w:val="14"/>
                <w:szCs w:val="14"/>
              </w:rPr>
              <w:t>05.2014թ.</w:t>
            </w:r>
          </w:p>
        </w:tc>
        <w:tc>
          <w:tcPr>
            <w:tcW w:w="1433" w:type="dxa"/>
            <w:gridSpan w:val="11"/>
            <w:shd w:val="clear" w:color="auto" w:fill="auto"/>
            <w:vAlign w:val="center"/>
          </w:tcPr>
          <w:p w:rsidR="00DA0EAD" w:rsidRDefault="00DA0EAD" w:rsidP="00050C56">
            <w:pPr>
              <w:jc w:val="center"/>
            </w:pPr>
            <w:r w:rsidRPr="00D06C8C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</w:tcPr>
          <w:p w:rsidR="00DA0EAD" w:rsidRDefault="00DA0EAD" w:rsidP="00050C56">
            <w:pPr>
              <w:jc w:val="center"/>
            </w:pPr>
            <w:r w:rsidRPr="000356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DA0EAD" w:rsidRPr="00050C56" w:rsidRDefault="00DA0EAD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256610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DA0EAD" w:rsidRPr="00050C56" w:rsidRDefault="00DA0EAD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256610</w:t>
            </w:r>
          </w:p>
        </w:tc>
      </w:tr>
      <w:tr w:rsidR="004F4EEE" w:rsidRPr="00BF7713" w:rsidTr="004F4EEE">
        <w:trPr>
          <w:trHeight w:val="110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4F4EEE" w:rsidRPr="00CD0BA8" w:rsidRDefault="004F4EEE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4,14,22,32,35,36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4F4EEE" w:rsidRPr="004F4EEE" w:rsidRDefault="004F4EEE" w:rsidP="007C1A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«Արմքոմփվիններ»ՍՊԸ</w:t>
            </w: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:rsidR="004F4EEE" w:rsidRPr="0069397B" w:rsidRDefault="004F4EEE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97B">
              <w:rPr>
                <w:rFonts w:ascii="GHEA Grapalat" w:hAnsi="GHEA Grapalat"/>
                <w:b/>
                <w:sz w:val="14"/>
                <w:szCs w:val="14"/>
              </w:rPr>
              <w:t>ՀՀ ԷՆ ՇՀԱՊՁԲ-11/11-14-5</w:t>
            </w:r>
            <w:r w:rsidRPr="006939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/4</w:t>
            </w:r>
            <w:r w:rsidR="0069397B" w:rsidRPr="0069397B">
              <w:rPr>
                <w:rFonts w:ascii="GHEA Grapalat" w:hAnsi="GHEA Grapalat"/>
                <w:b/>
                <w:sz w:val="14"/>
                <w:szCs w:val="14"/>
              </w:rPr>
              <w:t>-65-14</w:t>
            </w:r>
          </w:p>
        </w:tc>
        <w:tc>
          <w:tcPr>
            <w:tcW w:w="1402" w:type="dxa"/>
            <w:gridSpan w:val="8"/>
            <w:shd w:val="clear" w:color="auto" w:fill="auto"/>
            <w:vAlign w:val="center"/>
          </w:tcPr>
          <w:p w:rsidR="004F4EEE" w:rsidRPr="00050C56" w:rsidRDefault="0069397B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</w:t>
            </w:r>
            <w:r w:rsidR="004F4EEE" w:rsidRPr="00050C56">
              <w:rPr>
                <w:rFonts w:ascii="GHEA Grapalat" w:hAnsi="GHEA Grapalat"/>
                <w:b/>
                <w:sz w:val="14"/>
                <w:szCs w:val="14"/>
              </w:rPr>
              <w:t>05.2014թ.</w:t>
            </w:r>
          </w:p>
        </w:tc>
        <w:tc>
          <w:tcPr>
            <w:tcW w:w="1433" w:type="dxa"/>
            <w:gridSpan w:val="11"/>
            <w:shd w:val="clear" w:color="auto" w:fill="auto"/>
            <w:vAlign w:val="center"/>
          </w:tcPr>
          <w:p w:rsidR="004F4EEE" w:rsidRDefault="004F4EEE" w:rsidP="00050C56">
            <w:pPr>
              <w:jc w:val="center"/>
            </w:pPr>
            <w:r w:rsidRPr="00D06C8C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</w:tcPr>
          <w:p w:rsidR="004F4EEE" w:rsidRDefault="004F4EEE" w:rsidP="00050C56">
            <w:pPr>
              <w:jc w:val="center"/>
            </w:pPr>
            <w:r w:rsidRPr="000356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4F4EEE" w:rsidRPr="004F4EEE" w:rsidRDefault="004F4EEE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84800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4F4EEE" w:rsidRPr="004F4EEE" w:rsidRDefault="004F4EEE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84800</w:t>
            </w:r>
          </w:p>
        </w:tc>
      </w:tr>
      <w:tr w:rsidR="004F4EEE" w:rsidRPr="00BF7713" w:rsidTr="00132F4A">
        <w:trPr>
          <w:trHeight w:val="150"/>
        </w:trPr>
        <w:tc>
          <w:tcPr>
            <w:tcW w:w="10916" w:type="dxa"/>
            <w:gridSpan w:val="47"/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F4EEE" w:rsidRPr="00BF7713" w:rsidTr="004F4EEE">
        <w:trPr>
          <w:trHeight w:val="125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F4EEE" w:rsidRPr="008A1CFF" w:rsidTr="004F4EEE">
        <w:trPr>
          <w:trHeight w:val="155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901170" w:rsidRDefault="004F4EEE" w:rsidP="007C1A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01170">
              <w:rPr>
                <w:rFonts w:ascii="GHEA Grapalat" w:hAnsi="GHEA Grapalat" w:cs="Sylfaen"/>
                <w:b/>
                <w:sz w:val="12"/>
                <w:szCs w:val="12"/>
              </w:rPr>
              <w:t>1,23,24,26,29,31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, </w:t>
            </w:r>
            <w:r w:rsidRPr="00901170">
              <w:rPr>
                <w:rFonts w:ascii="GHEA Grapalat" w:hAnsi="GHEA Grapalat" w:cs="Sylfaen"/>
                <w:b/>
                <w:sz w:val="12"/>
                <w:szCs w:val="12"/>
              </w:rPr>
              <w:t>34,40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EEE" w:rsidRPr="00050C56" w:rsidRDefault="004F4EEE" w:rsidP="007C1A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F4EEE" w:rsidRPr="00050C56" w:rsidRDefault="004F4EEE" w:rsidP="005459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Ք. Երևան, Արշակունյանց 51, բն 14</w:t>
            </w:r>
          </w:p>
          <w:p w:rsidR="004F4EEE" w:rsidRPr="00050C56" w:rsidRDefault="004F4EEE" w:rsidP="005459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Հեռ. 099 44 57 76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050C56" w:rsidRDefault="004F4EE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magnatess@yahoo.com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050C56" w:rsidRDefault="004F4EEE" w:rsidP="0005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>1150009537660100</w:t>
            </w:r>
          </w:p>
          <w:p w:rsidR="004F4EEE" w:rsidRPr="00050C56" w:rsidRDefault="004F4EEE" w:rsidP="008A1C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050C56" w:rsidRDefault="004F4EEE" w:rsidP="0005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>01548908</w:t>
            </w:r>
          </w:p>
          <w:p w:rsidR="004F4EEE" w:rsidRPr="00050C56" w:rsidRDefault="004F4EEE" w:rsidP="008A1C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EEE" w:rsidRPr="00050C56" w:rsidTr="004F4EEE">
        <w:trPr>
          <w:trHeight w:val="155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050C56" w:rsidRDefault="004F4EEE" w:rsidP="007C1AB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050C5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5,6,10,15-17,37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EEE" w:rsidRPr="00050C56" w:rsidRDefault="004F4EEE" w:rsidP="007C1ABF">
            <w:pPr>
              <w:rPr>
                <w:rFonts w:ascii="GHEA Grapalat" w:eastAsia="Calibri" w:hAnsi="GHEA Grapalat" w:cs="Sylfaen"/>
                <w:b/>
                <w:sz w:val="14"/>
                <w:szCs w:val="14"/>
                <w:lang w:val="pt-BR" w:eastAsia="en-US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Ա/Ձ Սամվել Հովհաննիսյան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F4EEE" w:rsidRPr="0069397B" w:rsidRDefault="004F4EEE" w:rsidP="0054613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Թալին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Թամանցիների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 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նրբ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>. տ 4/8</w:t>
            </w:r>
          </w:p>
          <w:p w:rsidR="004F4EEE" w:rsidRPr="00184EE0" w:rsidRDefault="004F4EEE" w:rsidP="0054613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Հեռ.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093 55-07-17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184EE0" w:rsidRDefault="007C1AB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  <w:r w:rsid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ah.79@mail.ru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184EE0" w:rsidRDefault="004F4EEE" w:rsidP="0005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84EE0">
              <w:rPr>
                <w:rFonts w:ascii="GHEA Grapalat" w:hAnsi="GHEA Grapalat"/>
                <w:b/>
                <w:sz w:val="14"/>
                <w:szCs w:val="14"/>
                <w:lang w:val="pt-BR"/>
              </w:rPr>
              <w:t>1150013349820100</w:t>
            </w:r>
          </w:p>
          <w:p w:rsidR="004F4EEE" w:rsidRPr="00184EE0" w:rsidRDefault="004F4EEE" w:rsidP="008A1C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184EE0" w:rsidRDefault="004F4EEE" w:rsidP="0005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84EE0">
              <w:rPr>
                <w:rFonts w:ascii="GHEA Grapalat" w:hAnsi="GHEA Grapalat"/>
                <w:b/>
                <w:sz w:val="14"/>
                <w:szCs w:val="14"/>
                <w:lang w:val="pt-BR"/>
              </w:rPr>
              <w:t>54617296</w:t>
            </w:r>
          </w:p>
          <w:p w:rsidR="004F4EEE" w:rsidRPr="00184EE0" w:rsidRDefault="004F4EEE" w:rsidP="008A1C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4F4EEE" w:rsidRPr="00050C56" w:rsidTr="004F4EEE">
        <w:trPr>
          <w:trHeight w:val="40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184EE0" w:rsidRDefault="004F4EEE" w:rsidP="007C1A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184EE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8,9,11,12,19,20,28,38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EEE" w:rsidRPr="00184EE0" w:rsidRDefault="004F4EEE" w:rsidP="007C1A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4E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«Գեոթերմ» ՍՊԸ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F4EEE" w:rsidRDefault="004F4EEE" w:rsidP="005459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Ք. Երևան,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Ավան, Սաֆարյան 4/4</w:t>
            </w:r>
          </w:p>
          <w:p w:rsidR="004F4EEE" w:rsidRPr="00FE2F5F" w:rsidRDefault="004F4EEE" w:rsidP="005459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Հեռ.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091 41-27-84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F4EEE" w:rsidRPr="00FE2F5F" w:rsidRDefault="004F4EEE" w:rsidP="00FC4F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geo-term@yandex.ru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FE2F5F" w:rsidRDefault="004F4EEE" w:rsidP="00FE2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E2F5F">
              <w:rPr>
                <w:rFonts w:ascii="GHEA Grapalat" w:hAnsi="GHEA Grapalat"/>
                <w:b/>
                <w:sz w:val="14"/>
                <w:szCs w:val="14"/>
                <w:lang w:val="pt-BR"/>
              </w:rPr>
              <w:t>193004672179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FE2F5F" w:rsidRDefault="004F4EEE" w:rsidP="00FE2F5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E2F5F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00856383</w:t>
            </w:r>
          </w:p>
          <w:p w:rsidR="004F4EEE" w:rsidRPr="00050C56" w:rsidRDefault="004F4EEE" w:rsidP="00FE2F5F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4F4EEE" w:rsidRPr="00050C56" w:rsidTr="004F4EEE">
        <w:trPr>
          <w:trHeight w:val="40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DA0EAD" w:rsidRDefault="004F4EEE" w:rsidP="007C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2,13,25,27,30,33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EEE" w:rsidRPr="00184EE0" w:rsidRDefault="004F4EEE" w:rsidP="007C1A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Մեծ Ծիածան</w:t>
            </w:r>
            <w:r w:rsidRPr="00184E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F4EEE" w:rsidRDefault="004F4EEE" w:rsidP="005459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Ք. Երևան,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Ա.Ավետիսյան 78 բն.3</w:t>
            </w:r>
          </w:p>
          <w:p w:rsidR="004F4EEE" w:rsidRPr="00050C56" w:rsidRDefault="004F4EEE" w:rsidP="005459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Հեռ.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077 11-34-41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F4EEE" w:rsidRPr="00DA0EAD" w:rsidRDefault="004F4EEE" w:rsidP="00FC4F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A0EAD">
              <w:rPr>
                <w:rFonts w:ascii="GHEA Grapalat" w:hAnsi="GHEA Grapalat"/>
                <w:b/>
                <w:sz w:val="14"/>
                <w:szCs w:val="14"/>
                <w:lang w:val="ru-RU"/>
              </w:rPr>
              <w:t>ciacanmarket@gmail.com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4F4EEE" w:rsidRDefault="004F4EEE" w:rsidP="00FE2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F4EE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1150008878810100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4F4EEE" w:rsidRDefault="004F4EEE" w:rsidP="004F4E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F4EE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00103837</w:t>
            </w:r>
          </w:p>
          <w:p w:rsidR="004F4EEE" w:rsidRPr="00FE2F5F" w:rsidRDefault="004F4EEE" w:rsidP="00FE2F5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4F4EEE" w:rsidRPr="00050C56" w:rsidTr="007C1ABF">
        <w:trPr>
          <w:trHeight w:val="40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CD0BA8" w:rsidRDefault="004F4EEE" w:rsidP="007C1A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4,14,22,32,35,36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4F4EEE" w:rsidRDefault="004F4EEE" w:rsidP="007C1A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«Արմքոմփվիններ»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F4EEE" w:rsidRDefault="004F4EEE" w:rsidP="004F4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Ադոնցի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>. 1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բն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>. 7</w:t>
            </w:r>
          </w:p>
          <w:p w:rsidR="004F4EEE" w:rsidRPr="004F4EEE" w:rsidRDefault="004F4EEE" w:rsidP="004F4EEE">
            <w:pPr>
              <w:widowControl w:val="0"/>
              <w:rPr>
                <w:rFonts w:ascii="GHEA Grapalat" w:hAnsi="GHEA Grapalat"/>
                <w:sz w:val="20"/>
              </w:rPr>
            </w:pPr>
            <w:r w:rsidRPr="006939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Հեռ. </w:t>
            </w:r>
          </w:p>
          <w:p w:rsidR="004F4EEE" w:rsidRPr="004F4EEE" w:rsidRDefault="004F4EEE" w:rsidP="0054599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F4EEE" w:rsidRPr="004F4EEE" w:rsidRDefault="007C1ABF" w:rsidP="00FC4F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armen.sahakyan@inbox.ru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4F4EEE" w:rsidRDefault="004F4EEE" w:rsidP="00FE2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163058686029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4F4EEE" w:rsidRDefault="004F4EEE" w:rsidP="004F4E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00126548</w:t>
            </w:r>
          </w:p>
          <w:p w:rsidR="004F4EEE" w:rsidRPr="004F4EEE" w:rsidRDefault="004F4EEE" w:rsidP="00FE2F5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4F4EEE" w:rsidRPr="00050C56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4F4EEE" w:rsidRPr="008D46CC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EEE" w:rsidRPr="00212006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EEE" w:rsidRPr="008D46CC" w:rsidRDefault="004F4EEE" w:rsidP="0055533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46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4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EEE" w:rsidRPr="0069397B" w:rsidRDefault="004F4EEE" w:rsidP="00555338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C2207F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 </w:t>
            </w:r>
          </w:p>
          <w:p w:rsidR="004F4EEE" w:rsidRPr="00907E1A" w:rsidRDefault="007C1ABF" w:rsidP="007C1ABF">
            <w:pPr>
              <w:spacing w:line="276" w:lineRule="auto"/>
              <w:ind w:firstLine="450"/>
              <w:jc w:val="both"/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val="pt-BR" w:eastAsia="en-US"/>
              </w:rPr>
            </w:pP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«Գնումների մասին» ՀՀ օրենքի 35-րդ հոդվածի 1-ին մասի 1-ին կետով և հիմք ընդունելով այն, որ 3-րդ, 7-րդ, 18-րդ, 21-րդ և 39-րդ  չափաբաժիններով ներկայացված հայտերից ոչ մեկը չի համապատասխանում հրավերի պայմաններին (ներկայացրած գնային բոլոր առաջարկները գերազանցում են այդ գնումը կատարելու համար նախատեսված ֆինանսական միջոցները), ընթացակարգը 3-րդ, 7-րդ, 18-րդ, 21-րդ և 39-րդ  չափաբաժիններով </w:t>
            </w:r>
            <w:r w:rsidRPr="007C1ABF">
              <w:rPr>
                <w:rFonts w:ascii="GHEA Grapalat" w:eastAsia="Calibri" w:hAnsi="GHEA Grapalat" w:cs="Sylfaen"/>
                <w:b/>
                <w:sz w:val="14"/>
                <w:szCs w:val="14"/>
                <w:u w:val="single"/>
                <w:lang w:val="pt-BR" w:eastAsia="en-US"/>
              </w:rPr>
              <w:t>հայտարարել չկայացած:</w:t>
            </w:r>
            <w:r w:rsidR="004F4EEE" w:rsidRPr="00907E1A">
              <w:rPr>
                <w:rFonts w:ascii="GHEA Grapalat" w:eastAsia="Calibri" w:hAnsi="GHEA Grapalat" w:cs="Sylfaen"/>
                <w:sz w:val="16"/>
                <w:szCs w:val="16"/>
                <w:lang w:val="hy-AM" w:eastAsia="en-US"/>
              </w:rPr>
              <w:t xml:space="preserve">  </w:t>
            </w:r>
          </w:p>
          <w:p w:rsidR="004F4EEE" w:rsidRPr="00C2207F" w:rsidRDefault="004F4EEE" w:rsidP="00BB6EC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207F">
              <w:rPr>
                <w:rFonts w:ascii="GHEA Grapalat" w:hAnsi="GHEA Grapalat" w:cs="Arial Armenian"/>
                <w:sz w:val="14"/>
                <w:szCs w:val="14"/>
                <w:lang w:val="pt-BR"/>
              </w:rPr>
              <w:t xml:space="preserve"> </w:t>
            </w:r>
          </w:p>
        </w:tc>
      </w:tr>
      <w:tr w:rsidR="004F4EEE" w:rsidRPr="00212006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4F4EEE" w:rsidRPr="002E3597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EEE" w:rsidRPr="00212006" w:rsidTr="00132F4A">
        <w:trPr>
          <w:trHeight w:val="475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4EEE" w:rsidRPr="002E3597" w:rsidRDefault="004F4EEE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3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4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F4EEE" w:rsidRPr="00CC0174" w:rsidRDefault="004F4EEE" w:rsidP="005459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CC0174">
              <w:rPr>
                <w:rFonts w:ascii="GHEA Grapalat" w:hAnsi="GHEA Grapalat"/>
                <w:sz w:val="20"/>
                <w:lang w:val="hy-AM"/>
              </w:rPr>
              <w:t>Հրապարակվել է «armeps.am</w:t>
            </w:r>
            <w:r w:rsidRPr="005737C9">
              <w:rPr>
                <w:rFonts w:ascii="GHEA Grapalat" w:hAnsi="GHEA Grapalat"/>
                <w:sz w:val="20"/>
                <w:lang w:val="hy-AM"/>
              </w:rPr>
              <w:t>»</w:t>
            </w:r>
            <w:r w:rsidRPr="00CC0174">
              <w:rPr>
                <w:rFonts w:ascii="GHEA Grapalat" w:hAnsi="GHEA Grapalat"/>
                <w:sz w:val="20"/>
                <w:lang w:val="hy-AM"/>
              </w:rPr>
              <w:t xml:space="preserve"> և «</w:t>
            </w:r>
            <w:hyperlink r:id="rId8" w:history="1">
              <w:r w:rsidRPr="005737C9">
                <w:rPr>
                  <w:rFonts w:ascii="GHEA Grapalat" w:hAnsi="GHEA Grapalat"/>
                  <w:bCs/>
                  <w:sz w:val="20"/>
                  <w:lang w:val="hy-AM"/>
                </w:rPr>
                <w:t>www.gnumner.am</w:t>
              </w:r>
            </w:hyperlink>
            <w:r w:rsidRPr="005737C9">
              <w:rPr>
                <w:rFonts w:ascii="GHEA Grapalat" w:hAnsi="GHEA Grapalat"/>
                <w:sz w:val="20"/>
                <w:lang w:val="hy-AM"/>
              </w:rPr>
              <w:t>»</w:t>
            </w:r>
            <w:r w:rsidRPr="00CC0174">
              <w:rPr>
                <w:rFonts w:ascii="GHEA Grapalat" w:hAnsi="GHEA Grapalat"/>
                <w:sz w:val="20"/>
                <w:lang w:val="hy-AM"/>
              </w:rPr>
              <w:t xml:space="preserve"> կայքերում:</w:t>
            </w:r>
          </w:p>
        </w:tc>
      </w:tr>
      <w:tr w:rsidR="004F4EEE" w:rsidRPr="00212006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4F4EEE" w:rsidRPr="00CC0174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EEE" w:rsidRPr="00212006" w:rsidTr="00132F4A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CC0174" w:rsidRDefault="004F4EEE" w:rsidP="005553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CC0174" w:rsidRDefault="004F4EEE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F4EEE" w:rsidRPr="00212006" w:rsidTr="00132F4A">
        <w:trPr>
          <w:trHeight w:val="288"/>
        </w:trPr>
        <w:tc>
          <w:tcPr>
            <w:tcW w:w="1091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4EEE" w:rsidRPr="00CC0174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EEE" w:rsidRPr="00212006" w:rsidTr="00132F4A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CC0174" w:rsidRDefault="004F4EEE" w:rsidP="005553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CC0174" w:rsidRDefault="004F4EEE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F4EEE" w:rsidRPr="00212006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4F4EEE" w:rsidRPr="00CC0174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EEE" w:rsidRPr="00BF7713" w:rsidTr="00132F4A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pStyle w:val="BodyTextIndent3"/>
              <w:jc w:val="both"/>
              <w:rPr>
                <w:rFonts w:ascii="GHEA Grapalat" w:hAnsi="GHEA Grapalat"/>
                <w:b w:val="0"/>
                <w:bCs/>
                <w:sz w:val="14"/>
                <w:szCs w:val="14"/>
              </w:rPr>
            </w:pPr>
          </w:p>
        </w:tc>
      </w:tr>
      <w:tr w:rsidR="004F4EEE" w:rsidRPr="00BF7713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4F4EEE" w:rsidRPr="00BF7713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EEE" w:rsidRPr="00BF7713" w:rsidTr="00132F4A">
        <w:trPr>
          <w:trHeight w:val="227"/>
        </w:trPr>
        <w:tc>
          <w:tcPr>
            <w:tcW w:w="10916" w:type="dxa"/>
            <w:gridSpan w:val="47"/>
            <w:shd w:val="clear" w:color="auto" w:fill="auto"/>
            <w:vAlign w:val="center"/>
          </w:tcPr>
          <w:p w:rsidR="004F4EEE" w:rsidRPr="00BF7713" w:rsidRDefault="004F4EEE" w:rsidP="005553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4EEE" w:rsidRPr="00BF7713" w:rsidTr="00132F4A">
        <w:trPr>
          <w:trHeight w:val="47"/>
        </w:trPr>
        <w:tc>
          <w:tcPr>
            <w:tcW w:w="35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737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0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737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737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F4EEE" w:rsidRPr="00BF7713" w:rsidTr="00132F4A">
        <w:trPr>
          <w:trHeight w:val="46"/>
        </w:trPr>
        <w:tc>
          <w:tcPr>
            <w:tcW w:w="3528" w:type="dxa"/>
            <w:gridSpan w:val="13"/>
            <w:shd w:val="clear" w:color="auto" w:fill="auto"/>
            <w:vAlign w:val="center"/>
          </w:tcPr>
          <w:p w:rsidR="004F4EEE" w:rsidRPr="008377EB" w:rsidRDefault="004F4EEE" w:rsidP="00573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Վահան Պապիկյան</w:t>
            </w:r>
          </w:p>
        </w:tc>
        <w:tc>
          <w:tcPr>
            <w:tcW w:w="3051" w:type="dxa"/>
            <w:gridSpan w:val="20"/>
            <w:shd w:val="clear" w:color="auto" w:fill="auto"/>
            <w:vAlign w:val="center"/>
          </w:tcPr>
          <w:p w:rsidR="004F4EEE" w:rsidRPr="004532B7" w:rsidRDefault="004F4EEE" w:rsidP="00573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2513">
              <w:rPr>
                <w:rFonts w:ascii="GHEA Grapalat" w:hAnsi="GHEA Grapalat"/>
                <w:b/>
                <w:sz w:val="16"/>
                <w:szCs w:val="16"/>
              </w:rPr>
              <w:t>010-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597 2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4337" w:type="dxa"/>
            <w:gridSpan w:val="14"/>
            <w:shd w:val="clear" w:color="auto" w:fill="auto"/>
            <w:vAlign w:val="center"/>
          </w:tcPr>
          <w:p w:rsidR="004F4EEE" w:rsidRPr="00BF7713" w:rsidRDefault="004F4EEE" w:rsidP="00573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vpapikyan@mineconomy.am</w:t>
            </w:r>
          </w:p>
        </w:tc>
      </w:tr>
    </w:tbl>
    <w:p w:rsidR="00CE5020" w:rsidRPr="005737C9" w:rsidRDefault="00CE5020" w:rsidP="00CE50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5020" w:rsidRPr="00CC0174" w:rsidRDefault="00CE5020" w:rsidP="00CE502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737C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737C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37C9" w:rsidRPr="00CC0174">
        <w:rPr>
          <w:rFonts w:ascii="GHEA Grapalat" w:hAnsi="GHEA Grapalat"/>
          <w:b w:val="0"/>
          <w:sz w:val="20"/>
          <w:u w:val="none"/>
          <w:lang w:val="af-ZA"/>
        </w:rPr>
        <w:t>«</w:t>
      </w:r>
      <w:r w:rsidRPr="005737C9">
        <w:rPr>
          <w:rFonts w:ascii="GHEA Grapalat" w:hAnsi="GHEA Grapalat"/>
          <w:b w:val="0"/>
          <w:i w:val="0"/>
          <w:sz w:val="20"/>
          <w:u w:val="none"/>
          <w:lang w:val="af-ZA"/>
        </w:rPr>
        <w:t>ՀՀ էկոնոմիկայի նախարարություն</w:t>
      </w:r>
      <w:r w:rsidR="005737C9" w:rsidRPr="005737C9">
        <w:rPr>
          <w:rFonts w:ascii="GHEA Grapalat" w:hAnsi="GHEA Grapalat"/>
          <w:b w:val="0"/>
          <w:sz w:val="20"/>
          <w:u w:val="none"/>
          <w:lang w:val="hy-AM"/>
        </w:rPr>
        <w:t>»</w:t>
      </w:r>
      <w:r w:rsidR="005737C9" w:rsidRPr="005737C9">
        <w:rPr>
          <w:rFonts w:ascii="GHEA Grapalat" w:hAnsi="GHEA Grapalat"/>
          <w:b w:val="0"/>
          <w:sz w:val="20"/>
          <w:u w:val="none"/>
          <w:lang w:val="en-US"/>
        </w:rPr>
        <w:t>ՊԿՀ</w:t>
      </w:r>
      <w:r w:rsidR="005737C9" w:rsidRPr="00CC0174">
        <w:rPr>
          <w:rFonts w:ascii="GHEA Grapalat" w:hAnsi="GHEA Grapalat"/>
          <w:b w:val="0"/>
          <w:sz w:val="20"/>
          <w:u w:val="none"/>
          <w:lang w:val="af-ZA"/>
        </w:rPr>
        <w:t>:</w:t>
      </w:r>
    </w:p>
    <w:p w:rsidR="00581D02" w:rsidRPr="00CC0174" w:rsidRDefault="00581D02">
      <w:pPr>
        <w:rPr>
          <w:lang w:val="af-ZA"/>
        </w:rPr>
      </w:pPr>
    </w:p>
    <w:sectPr w:rsidR="00581D02" w:rsidRPr="00CC0174" w:rsidSect="00581D02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9C" w:rsidRDefault="003A769C" w:rsidP="00CE5020">
      <w:r>
        <w:separator/>
      </w:r>
    </w:p>
  </w:endnote>
  <w:endnote w:type="continuationSeparator" w:id="0">
    <w:p w:rsidR="003A769C" w:rsidRDefault="003A769C" w:rsidP="00CE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006" w:rsidRDefault="00212006" w:rsidP="00581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2006" w:rsidRDefault="00212006" w:rsidP="00581D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006" w:rsidRDefault="00212006" w:rsidP="00581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A79">
      <w:rPr>
        <w:rStyle w:val="PageNumber"/>
        <w:noProof/>
      </w:rPr>
      <w:t>8</w:t>
    </w:r>
    <w:r>
      <w:rPr>
        <w:rStyle w:val="PageNumber"/>
      </w:rPr>
      <w:fldChar w:fldCharType="end"/>
    </w:r>
  </w:p>
  <w:p w:rsidR="00212006" w:rsidRDefault="00212006" w:rsidP="00581D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9C" w:rsidRDefault="003A769C" w:rsidP="00CE5020">
      <w:r>
        <w:separator/>
      </w:r>
    </w:p>
  </w:footnote>
  <w:footnote w:type="continuationSeparator" w:id="0">
    <w:p w:rsidR="003A769C" w:rsidRDefault="003A769C" w:rsidP="00CE5020">
      <w:r>
        <w:continuationSeparator/>
      </w:r>
    </w:p>
  </w:footnote>
  <w:footnote w:id="1">
    <w:p w:rsidR="00212006" w:rsidRPr="00541A77" w:rsidRDefault="00212006" w:rsidP="00CE502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12006" w:rsidRPr="002D0BF6" w:rsidRDefault="00212006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12006" w:rsidRPr="002D0BF6" w:rsidRDefault="00212006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12006" w:rsidRPr="00EB00B9" w:rsidRDefault="00212006" w:rsidP="00CE502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12006" w:rsidRPr="002D0BF6" w:rsidRDefault="00212006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12006" w:rsidRPr="002D0BF6" w:rsidRDefault="00212006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12006" w:rsidRPr="002D0BF6" w:rsidRDefault="00212006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12006" w:rsidRPr="002D0BF6" w:rsidRDefault="00212006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12006" w:rsidRPr="00C868EC" w:rsidRDefault="00212006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12006" w:rsidRPr="003E00DF" w:rsidRDefault="00212006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12006" w:rsidRPr="002D0BF6" w:rsidRDefault="00212006" w:rsidP="00CE502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3813"/>
    <w:multiLevelType w:val="hybridMultilevel"/>
    <w:tmpl w:val="CE90F1D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4BB93994"/>
    <w:multiLevelType w:val="hybridMultilevel"/>
    <w:tmpl w:val="C71CF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0575F"/>
    <w:multiLevelType w:val="hybridMultilevel"/>
    <w:tmpl w:val="EEBC49F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6FA54EE6"/>
    <w:multiLevelType w:val="hybridMultilevel"/>
    <w:tmpl w:val="378C5DA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3A"/>
    <w:rsid w:val="0002544C"/>
    <w:rsid w:val="00031E3A"/>
    <w:rsid w:val="00034ED4"/>
    <w:rsid w:val="00035AB9"/>
    <w:rsid w:val="00037AB3"/>
    <w:rsid w:val="00042451"/>
    <w:rsid w:val="00050C56"/>
    <w:rsid w:val="00054A8F"/>
    <w:rsid w:val="000662EF"/>
    <w:rsid w:val="0006785E"/>
    <w:rsid w:val="00073154"/>
    <w:rsid w:val="00073AB6"/>
    <w:rsid w:val="00085459"/>
    <w:rsid w:val="00091704"/>
    <w:rsid w:val="00097E63"/>
    <w:rsid w:val="000B34C1"/>
    <w:rsid w:val="000B3A79"/>
    <w:rsid w:val="000D5530"/>
    <w:rsid w:val="000E7D42"/>
    <w:rsid w:val="000F333B"/>
    <w:rsid w:val="00101B5D"/>
    <w:rsid w:val="00131591"/>
    <w:rsid w:val="00132F4A"/>
    <w:rsid w:val="00145164"/>
    <w:rsid w:val="001619AB"/>
    <w:rsid w:val="00165091"/>
    <w:rsid w:val="001756A7"/>
    <w:rsid w:val="00184EE0"/>
    <w:rsid w:val="001B1737"/>
    <w:rsid w:val="001C0BE7"/>
    <w:rsid w:val="00200C1F"/>
    <w:rsid w:val="002077EE"/>
    <w:rsid w:val="00212006"/>
    <w:rsid w:val="00213049"/>
    <w:rsid w:val="00232B63"/>
    <w:rsid w:val="002374C4"/>
    <w:rsid w:val="00246569"/>
    <w:rsid w:val="00253FC6"/>
    <w:rsid w:val="002554E1"/>
    <w:rsid w:val="00262CD6"/>
    <w:rsid w:val="00263B3C"/>
    <w:rsid w:val="00271A0F"/>
    <w:rsid w:val="002761D5"/>
    <w:rsid w:val="00283EAE"/>
    <w:rsid w:val="0029681F"/>
    <w:rsid w:val="002B4CDE"/>
    <w:rsid w:val="002C6C52"/>
    <w:rsid w:val="002D79E9"/>
    <w:rsid w:val="002E2FA6"/>
    <w:rsid w:val="002E3597"/>
    <w:rsid w:val="002E75CE"/>
    <w:rsid w:val="002F04D9"/>
    <w:rsid w:val="0032131A"/>
    <w:rsid w:val="00322D53"/>
    <w:rsid w:val="00352AA1"/>
    <w:rsid w:val="00372E24"/>
    <w:rsid w:val="00374F04"/>
    <w:rsid w:val="00376C66"/>
    <w:rsid w:val="00393D54"/>
    <w:rsid w:val="003967D0"/>
    <w:rsid w:val="003A137F"/>
    <w:rsid w:val="003A769C"/>
    <w:rsid w:val="003B1314"/>
    <w:rsid w:val="003B2594"/>
    <w:rsid w:val="003B2A0B"/>
    <w:rsid w:val="003C3270"/>
    <w:rsid w:val="003C5E39"/>
    <w:rsid w:val="003C7064"/>
    <w:rsid w:val="003C70EA"/>
    <w:rsid w:val="003D3EEA"/>
    <w:rsid w:val="003D4541"/>
    <w:rsid w:val="003D60A6"/>
    <w:rsid w:val="003D6A72"/>
    <w:rsid w:val="00401F90"/>
    <w:rsid w:val="004024E8"/>
    <w:rsid w:val="00430D43"/>
    <w:rsid w:val="00433EEB"/>
    <w:rsid w:val="00442974"/>
    <w:rsid w:val="00444BC8"/>
    <w:rsid w:val="004450B6"/>
    <w:rsid w:val="004532B7"/>
    <w:rsid w:val="00453C79"/>
    <w:rsid w:val="00481F10"/>
    <w:rsid w:val="00496BF9"/>
    <w:rsid w:val="004B3A43"/>
    <w:rsid w:val="004B5CF0"/>
    <w:rsid w:val="004D4157"/>
    <w:rsid w:val="004F4EEE"/>
    <w:rsid w:val="005027AD"/>
    <w:rsid w:val="00505D85"/>
    <w:rsid w:val="0052251A"/>
    <w:rsid w:val="00525509"/>
    <w:rsid w:val="00540811"/>
    <w:rsid w:val="005456DE"/>
    <w:rsid w:val="00545992"/>
    <w:rsid w:val="00546139"/>
    <w:rsid w:val="00555338"/>
    <w:rsid w:val="005737C9"/>
    <w:rsid w:val="00573CB3"/>
    <w:rsid w:val="00581D02"/>
    <w:rsid w:val="005D63FE"/>
    <w:rsid w:val="005E200C"/>
    <w:rsid w:val="00603DC6"/>
    <w:rsid w:val="006477F9"/>
    <w:rsid w:val="00677B5C"/>
    <w:rsid w:val="0069397B"/>
    <w:rsid w:val="006C6637"/>
    <w:rsid w:val="006D2444"/>
    <w:rsid w:val="006D2C78"/>
    <w:rsid w:val="006E0ABE"/>
    <w:rsid w:val="006E351A"/>
    <w:rsid w:val="0071619D"/>
    <w:rsid w:val="0072486C"/>
    <w:rsid w:val="00733E01"/>
    <w:rsid w:val="007417AA"/>
    <w:rsid w:val="00743A0E"/>
    <w:rsid w:val="00753DEE"/>
    <w:rsid w:val="00756F2A"/>
    <w:rsid w:val="00756F51"/>
    <w:rsid w:val="00762658"/>
    <w:rsid w:val="007816C9"/>
    <w:rsid w:val="00793DF1"/>
    <w:rsid w:val="00796208"/>
    <w:rsid w:val="007B0DC6"/>
    <w:rsid w:val="007B1177"/>
    <w:rsid w:val="007C1ABF"/>
    <w:rsid w:val="007E515E"/>
    <w:rsid w:val="00800325"/>
    <w:rsid w:val="008044DF"/>
    <w:rsid w:val="00811C9E"/>
    <w:rsid w:val="0083697C"/>
    <w:rsid w:val="008377EB"/>
    <w:rsid w:val="008511DB"/>
    <w:rsid w:val="008534BA"/>
    <w:rsid w:val="00853FF3"/>
    <w:rsid w:val="00863847"/>
    <w:rsid w:val="008702FE"/>
    <w:rsid w:val="00872A0E"/>
    <w:rsid w:val="008734A1"/>
    <w:rsid w:val="00874CF0"/>
    <w:rsid w:val="008903F3"/>
    <w:rsid w:val="0089788D"/>
    <w:rsid w:val="008A1CFF"/>
    <w:rsid w:val="008D0D2B"/>
    <w:rsid w:val="008D46CC"/>
    <w:rsid w:val="008E18A1"/>
    <w:rsid w:val="008E1DEE"/>
    <w:rsid w:val="008F30AA"/>
    <w:rsid w:val="008F421D"/>
    <w:rsid w:val="00901170"/>
    <w:rsid w:val="00907E1A"/>
    <w:rsid w:val="00915598"/>
    <w:rsid w:val="00921792"/>
    <w:rsid w:val="00930D84"/>
    <w:rsid w:val="00936984"/>
    <w:rsid w:val="00951A4D"/>
    <w:rsid w:val="009543AF"/>
    <w:rsid w:val="00981E22"/>
    <w:rsid w:val="0098418F"/>
    <w:rsid w:val="00984E0E"/>
    <w:rsid w:val="00993897"/>
    <w:rsid w:val="009A30E8"/>
    <w:rsid w:val="009B1FA9"/>
    <w:rsid w:val="009D1696"/>
    <w:rsid w:val="009E3C77"/>
    <w:rsid w:val="00A0152A"/>
    <w:rsid w:val="00A04A3B"/>
    <w:rsid w:val="00A23936"/>
    <w:rsid w:val="00A30090"/>
    <w:rsid w:val="00A32957"/>
    <w:rsid w:val="00A37F04"/>
    <w:rsid w:val="00A43C05"/>
    <w:rsid w:val="00A47D70"/>
    <w:rsid w:val="00A577B8"/>
    <w:rsid w:val="00A6327D"/>
    <w:rsid w:val="00A632E1"/>
    <w:rsid w:val="00A66AA7"/>
    <w:rsid w:val="00A714FC"/>
    <w:rsid w:val="00A8379E"/>
    <w:rsid w:val="00A87B02"/>
    <w:rsid w:val="00A90756"/>
    <w:rsid w:val="00A968C2"/>
    <w:rsid w:val="00AA151C"/>
    <w:rsid w:val="00AA2D7B"/>
    <w:rsid w:val="00AA5C91"/>
    <w:rsid w:val="00AA66ED"/>
    <w:rsid w:val="00AC3434"/>
    <w:rsid w:val="00AD250B"/>
    <w:rsid w:val="00AE2647"/>
    <w:rsid w:val="00B20408"/>
    <w:rsid w:val="00B308BD"/>
    <w:rsid w:val="00B31401"/>
    <w:rsid w:val="00B31E5F"/>
    <w:rsid w:val="00B33746"/>
    <w:rsid w:val="00B62D10"/>
    <w:rsid w:val="00B7061B"/>
    <w:rsid w:val="00B9082D"/>
    <w:rsid w:val="00B97ABA"/>
    <w:rsid w:val="00BB6EC7"/>
    <w:rsid w:val="00BC2EE3"/>
    <w:rsid w:val="00BD12CA"/>
    <w:rsid w:val="00BE121E"/>
    <w:rsid w:val="00BF56CF"/>
    <w:rsid w:val="00C2207F"/>
    <w:rsid w:val="00C23B65"/>
    <w:rsid w:val="00C3055D"/>
    <w:rsid w:val="00C326CB"/>
    <w:rsid w:val="00C35EFD"/>
    <w:rsid w:val="00C37267"/>
    <w:rsid w:val="00C92EF5"/>
    <w:rsid w:val="00C9576F"/>
    <w:rsid w:val="00C968B2"/>
    <w:rsid w:val="00CC0174"/>
    <w:rsid w:val="00CC29CD"/>
    <w:rsid w:val="00CD0BA8"/>
    <w:rsid w:val="00CD0C18"/>
    <w:rsid w:val="00CD2510"/>
    <w:rsid w:val="00CE2E54"/>
    <w:rsid w:val="00CE5020"/>
    <w:rsid w:val="00CE5293"/>
    <w:rsid w:val="00CF19A7"/>
    <w:rsid w:val="00CF4D00"/>
    <w:rsid w:val="00CF4DE2"/>
    <w:rsid w:val="00D1093F"/>
    <w:rsid w:val="00D34559"/>
    <w:rsid w:val="00D43FDE"/>
    <w:rsid w:val="00DA0EAD"/>
    <w:rsid w:val="00DA709E"/>
    <w:rsid w:val="00DB00A2"/>
    <w:rsid w:val="00DB683A"/>
    <w:rsid w:val="00DD66E2"/>
    <w:rsid w:val="00DE3582"/>
    <w:rsid w:val="00DF27C7"/>
    <w:rsid w:val="00DF73ED"/>
    <w:rsid w:val="00DF7666"/>
    <w:rsid w:val="00E13120"/>
    <w:rsid w:val="00E16628"/>
    <w:rsid w:val="00E3143D"/>
    <w:rsid w:val="00E642C3"/>
    <w:rsid w:val="00E674F8"/>
    <w:rsid w:val="00E70DB0"/>
    <w:rsid w:val="00E729E7"/>
    <w:rsid w:val="00E7326D"/>
    <w:rsid w:val="00E77C98"/>
    <w:rsid w:val="00E8423A"/>
    <w:rsid w:val="00E84498"/>
    <w:rsid w:val="00E904D2"/>
    <w:rsid w:val="00EA0D4F"/>
    <w:rsid w:val="00EA729F"/>
    <w:rsid w:val="00EC04FB"/>
    <w:rsid w:val="00EE210E"/>
    <w:rsid w:val="00EF057D"/>
    <w:rsid w:val="00F02FD3"/>
    <w:rsid w:val="00F12107"/>
    <w:rsid w:val="00F17F8B"/>
    <w:rsid w:val="00F26EF1"/>
    <w:rsid w:val="00F57D63"/>
    <w:rsid w:val="00F75E29"/>
    <w:rsid w:val="00FB4498"/>
    <w:rsid w:val="00FC149A"/>
    <w:rsid w:val="00FC2578"/>
    <w:rsid w:val="00FC4F1E"/>
    <w:rsid w:val="00FC57F7"/>
    <w:rsid w:val="00FD0328"/>
    <w:rsid w:val="00FD6B84"/>
    <w:rsid w:val="00FE2F5F"/>
    <w:rsid w:val="00FE47B6"/>
    <w:rsid w:val="00FE756E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97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7C1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97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7C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3765</TotalTime>
  <Pages>10</Pages>
  <Words>4709</Words>
  <Characters>26847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vpapikyan</dc:creator>
  <cp:keywords/>
  <dc:description/>
  <cp:lastModifiedBy>Gayane Meliksetyan</cp:lastModifiedBy>
  <cp:revision>65</cp:revision>
  <cp:lastPrinted>2013-10-18T08:33:00Z</cp:lastPrinted>
  <dcterms:created xsi:type="dcterms:W3CDTF">2013-08-14T11:51:00Z</dcterms:created>
  <dcterms:modified xsi:type="dcterms:W3CDTF">2014-06-30T06:51:00Z</dcterms:modified>
</cp:coreProperties>
</file>