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F6A6C" w:rsidP="00A77010">
      <w:pPr>
        <w:pStyle w:val="Heading9"/>
        <w:jc w:val="right"/>
        <w:rPr>
          <w:rFonts w:ascii="Sylfaen" w:hAnsi="Sylfaen"/>
          <w:lang w:val="af-ZA"/>
        </w:rPr>
      </w:pPr>
      <w:r>
        <w:rPr>
          <w:rFonts w:ascii="Sylfaen" w:hAnsi="Sylfaen"/>
          <w:sz w:val="20"/>
          <w:lang w:val="af-ZA"/>
        </w:rPr>
        <w:t>ARG-</w:t>
      </w:r>
      <w:r w:rsidR="00C67951">
        <w:rPr>
          <w:rFonts w:ascii="Sylfaen" w:hAnsi="Sylfaen"/>
          <w:sz w:val="20"/>
          <w:lang w:val="af-ZA"/>
        </w:rPr>
        <w:t>9.2-31-01.07</w:t>
      </w:r>
      <w:r w:rsidR="00DF655D" w:rsidRPr="00DF655D">
        <w:rPr>
          <w:rFonts w:ascii="Sylfaen" w:hAnsi="Sylfaen"/>
          <w:sz w:val="20"/>
          <w:lang w:val="af-ZA"/>
        </w:rPr>
        <w:t>.14</w:t>
      </w:r>
      <w:r w:rsidR="00DF655D">
        <w:rPr>
          <w:rFonts w:ascii="Sylfaen" w:hAnsi="Sylfaen"/>
          <w:sz w:val="18"/>
          <w:szCs w:val="18"/>
          <w:lang w:val="af-ZA"/>
        </w:rPr>
        <w:t xml:space="preserve">   </w:t>
      </w:r>
      <w:r w:rsidR="00DF655D" w:rsidRPr="00CE020B">
        <w:rPr>
          <w:rFonts w:ascii="Sylfaen" w:hAnsi="Sylfaen"/>
          <w:sz w:val="18"/>
          <w:szCs w:val="18"/>
          <w:lang w:val="af-ZA"/>
        </w:rPr>
        <w:t xml:space="preserve"> </w:t>
      </w:r>
      <w:r w:rsidR="00416245">
        <w:rPr>
          <w:rFonts w:ascii="Sylfaen" w:hAnsi="Sylfaen"/>
          <w:lang w:val="af-ZA"/>
        </w:rPr>
        <w:t xml:space="preserve"> </w:t>
      </w:r>
      <w:r w:rsidR="00540B1E">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096528" w:rsidRDefault="00A77010" w:rsidP="00A77010">
      <w:pPr>
        <w:pStyle w:val="Heading9"/>
        <w:jc w:val="right"/>
        <w:rPr>
          <w:rFonts w:ascii="Sylfaen" w:hAnsi="Sylfaen" w:cs="Times Armenian"/>
          <w:szCs w:val="22"/>
          <w:lang w:val="af-ZA"/>
        </w:rPr>
      </w:pPr>
      <w:r w:rsidRPr="00B25D9D">
        <w:rPr>
          <w:rFonts w:ascii="Sylfaen" w:hAnsi="Sylfaen"/>
          <w:lang w:val="af-ZA"/>
        </w:rPr>
        <w:t xml:space="preserve"> </w:t>
      </w:r>
      <w:r w:rsidRPr="00096528">
        <w:rPr>
          <w:rFonts w:ascii="Sylfaen" w:hAnsi="Sylfaen" w:cs="Sylfaen"/>
          <w:szCs w:val="22"/>
        </w:rPr>
        <w:t>հանձնաժողովի</w:t>
      </w:r>
    </w:p>
    <w:p w:rsidR="00A77010" w:rsidRPr="00096528" w:rsidRDefault="00A77010" w:rsidP="00A77010">
      <w:pPr>
        <w:pStyle w:val="Heading9"/>
        <w:rPr>
          <w:rFonts w:ascii="Sylfaen" w:hAnsi="Sylfaen"/>
          <w:szCs w:val="22"/>
          <w:lang w:val="af-ZA"/>
        </w:rPr>
      </w:pPr>
      <w:r w:rsidRPr="00096528">
        <w:rPr>
          <w:rFonts w:ascii="Sylfaen" w:hAnsi="Sylfaen"/>
          <w:bCs/>
          <w:szCs w:val="22"/>
          <w:lang w:val="hy-AM"/>
        </w:rPr>
        <w:t xml:space="preserve">                                                                                                    </w:t>
      </w:r>
      <w:r w:rsidR="00C67951" w:rsidRPr="00096528">
        <w:rPr>
          <w:rFonts w:ascii="Sylfaen" w:hAnsi="Sylfaen"/>
          <w:bCs/>
          <w:szCs w:val="22"/>
          <w:lang w:val="af-ZA"/>
        </w:rPr>
        <w:t>01</w:t>
      </w:r>
      <w:r w:rsidRPr="00096528">
        <w:rPr>
          <w:rFonts w:ascii="Sylfaen" w:hAnsi="Sylfaen"/>
          <w:bCs/>
          <w:szCs w:val="22"/>
          <w:lang w:val="af-ZA"/>
        </w:rPr>
        <w:t>.</w:t>
      </w:r>
      <w:r w:rsidR="0034763B" w:rsidRPr="00096528">
        <w:rPr>
          <w:rFonts w:ascii="Sylfaen" w:hAnsi="Sylfaen"/>
          <w:bCs/>
          <w:szCs w:val="22"/>
          <w:lang w:val="hy-AM"/>
        </w:rPr>
        <w:t>0</w:t>
      </w:r>
      <w:r w:rsidR="00C67951" w:rsidRPr="00096528">
        <w:rPr>
          <w:rFonts w:ascii="Sylfaen" w:hAnsi="Sylfaen"/>
          <w:bCs/>
          <w:szCs w:val="22"/>
          <w:lang w:val="af-ZA"/>
        </w:rPr>
        <w:t>7</w:t>
      </w:r>
      <w:r w:rsidR="0034763B" w:rsidRPr="00096528">
        <w:rPr>
          <w:rFonts w:ascii="Sylfaen" w:hAnsi="Sylfaen"/>
          <w:bCs/>
          <w:szCs w:val="22"/>
          <w:lang w:val="af-ZA"/>
        </w:rPr>
        <w:t>.2014</w:t>
      </w:r>
      <w:r w:rsidRPr="00096528">
        <w:rPr>
          <w:rFonts w:ascii="Sylfaen" w:hAnsi="Sylfaen"/>
          <w:bCs/>
          <w:szCs w:val="22"/>
          <w:lang w:val="af-ZA"/>
        </w:rPr>
        <w:t xml:space="preserve">թ.  </w:t>
      </w:r>
      <w:r w:rsidRPr="00096528">
        <w:rPr>
          <w:rFonts w:ascii="Sylfaen" w:hAnsi="Sylfaen"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6F6A6C" w:rsidRDefault="00A77010" w:rsidP="00562405">
      <w:pPr>
        <w:pStyle w:val="BodyText2"/>
        <w:tabs>
          <w:tab w:val="left" w:pos="6825"/>
          <w:tab w:val="right" w:pos="9921"/>
        </w:tabs>
        <w:jc w:val="center"/>
        <w:rPr>
          <w:rFonts w:ascii="Sylfaen" w:hAnsi="Sylfaen" w:cs="Sylfaen"/>
          <w:b/>
          <w:lang w:val="hy-AM"/>
        </w:rPr>
      </w:pPr>
      <w:r w:rsidRPr="00046B72">
        <w:rPr>
          <w:rFonts w:ascii="Sylfaen" w:hAnsi="Sylfaen" w:cs="Sylfaen"/>
          <w:b/>
          <w:lang w:val="af-ZA"/>
        </w:rPr>
        <w:t>«</w:t>
      </w:r>
      <w:r w:rsidRPr="00046B72">
        <w:rPr>
          <w:rFonts w:ascii="Sylfaen" w:hAnsi="Sylfaen" w:cs="Sylfaen"/>
          <w:b/>
          <w:lang w:val="hy-AM"/>
        </w:rPr>
        <w:t>Գազպրոմ Արմենիա</w:t>
      </w:r>
      <w:r w:rsidRPr="00046B72">
        <w:rPr>
          <w:rFonts w:ascii="Sylfaen" w:hAnsi="Sylfaen" w:cs="Sylfaen"/>
          <w:b/>
          <w:lang w:val="af-ZA"/>
        </w:rPr>
        <w:t xml:space="preserve">»  </w:t>
      </w:r>
      <w:r w:rsidRPr="0070272A">
        <w:rPr>
          <w:rFonts w:ascii="Sylfaen" w:hAnsi="Sylfaen" w:cs="Sylfaen"/>
          <w:b/>
          <w:lang w:val="hy-AM"/>
        </w:rPr>
        <w:t>ՓԲԸ</w:t>
      </w:r>
      <w:r w:rsidRPr="00046B72">
        <w:rPr>
          <w:rFonts w:ascii="Sylfaen" w:hAnsi="Sylfaen" w:cs="Sylfaen"/>
          <w:b/>
          <w:lang w:val="af-ZA"/>
        </w:rPr>
        <w:t>-</w:t>
      </w:r>
      <w:r w:rsidRPr="0070272A">
        <w:rPr>
          <w:rFonts w:ascii="Sylfaen" w:hAnsi="Sylfaen" w:cs="Sylfaen"/>
          <w:b/>
          <w:lang w:val="hy-AM"/>
        </w:rPr>
        <w:t>ի</w:t>
      </w:r>
      <w:r w:rsidRPr="00046B72">
        <w:rPr>
          <w:rFonts w:ascii="Sylfaen" w:hAnsi="Sylfaen" w:cs="Sylfaen"/>
          <w:b/>
          <w:lang w:val="af-ZA"/>
        </w:rPr>
        <w:t xml:space="preserve"> </w:t>
      </w:r>
      <w:r w:rsidRPr="0070272A">
        <w:rPr>
          <w:rFonts w:ascii="Sylfaen" w:hAnsi="Sylfaen" w:cs="Sylfaen"/>
          <w:b/>
          <w:lang w:val="hy-AM"/>
        </w:rPr>
        <w:t>կարիքների</w:t>
      </w:r>
      <w:r w:rsidRPr="00046B72">
        <w:rPr>
          <w:rFonts w:ascii="Sylfaen" w:hAnsi="Sylfaen" w:cs="Times Armenian"/>
          <w:b/>
          <w:lang w:val="af-ZA"/>
        </w:rPr>
        <w:t xml:space="preserve"> </w:t>
      </w:r>
      <w:r w:rsidRPr="0070272A">
        <w:rPr>
          <w:rFonts w:ascii="Sylfaen" w:hAnsi="Sylfaen" w:cs="Sylfaen"/>
          <w:b/>
          <w:lang w:val="hy-AM"/>
        </w:rPr>
        <w:t>համար</w:t>
      </w:r>
      <w:r w:rsidRPr="00046B72">
        <w:rPr>
          <w:rFonts w:ascii="Sylfaen" w:hAnsi="Sylfaen" w:cs="Times Armenian"/>
          <w:b/>
          <w:lang w:val="af-ZA"/>
        </w:rPr>
        <w:t>`</w:t>
      </w:r>
      <w:r w:rsidR="00E8528B" w:rsidRPr="00046B72">
        <w:rPr>
          <w:rFonts w:ascii="Sylfaen" w:hAnsi="Sylfaen"/>
          <w:b/>
          <w:lang w:val="af-ZA"/>
        </w:rPr>
        <w:t xml:space="preserve"> </w:t>
      </w:r>
      <w:r w:rsidR="00C67951" w:rsidRPr="00C67951">
        <w:rPr>
          <w:rFonts w:ascii="Sylfaen" w:hAnsi="Sylfaen"/>
          <w:lang w:val="af-ZA"/>
        </w:rPr>
        <w:t>«</w:t>
      </w:r>
      <w:r w:rsidR="00C67951" w:rsidRPr="00C67951">
        <w:rPr>
          <w:rFonts w:ascii="Sylfaen" w:hAnsi="Sylfaen" w:cs="Sylfaen"/>
          <w:b/>
          <w:lang w:val="hy-AM"/>
        </w:rPr>
        <w:t xml:space="preserve">Գեղարքունիքի մարզի Չկալովկա գյուղի ց/ճ ստորգետնյա գազատարի d-108մմ, L-137մ. հատվածի վերատեղադրում» </w:t>
      </w:r>
      <w:r w:rsidR="00441778">
        <w:rPr>
          <w:rFonts w:ascii="Sylfaen" w:hAnsi="Sylfaen" w:cs="Sylfaen"/>
          <w:b/>
        </w:rPr>
        <w:t>օբյեկտի՝</w:t>
      </w:r>
      <w:r w:rsidR="00441778" w:rsidRPr="00441778">
        <w:rPr>
          <w:rFonts w:ascii="Sylfaen" w:hAnsi="Sylfaen" w:cs="Sylfaen"/>
          <w:b/>
          <w:lang w:val="af-ZA"/>
        </w:rPr>
        <w:t xml:space="preserve"> 13/019-12</w:t>
      </w:r>
      <w:r w:rsidR="00E861CD" w:rsidRPr="006F6A6C">
        <w:rPr>
          <w:rFonts w:ascii="Sylfaen" w:hAnsi="Sylfaen" w:cs="Sylfaen"/>
          <w:b/>
          <w:lang w:val="hy-AM"/>
        </w:rPr>
        <w:t xml:space="preserve"> շինհավաքակցման </w:t>
      </w:r>
      <w:r w:rsidR="00562405" w:rsidRPr="006F6A6C">
        <w:rPr>
          <w:rFonts w:ascii="Sylfaen" w:hAnsi="Sylfaen" w:cs="Sylfaen"/>
          <w:b/>
          <w:lang w:val="hy-AM"/>
        </w:rPr>
        <w:t xml:space="preserve">աշխատանքների  </w:t>
      </w:r>
      <w:r w:rsidR="00562405" w:rsidRPr="0070272A">
        <w:rPr>
          <w:rFonts w:ascii="Sylfaen" w:hAnsi="Sylfaen" w:cs="Sylfaen"/>
          <w:b/>
          <w:lang w:val="hy-AM"/>
        </w:rPr>
        <w:t>ձեռքբերման</w:t>
      </w:r>
      <w:r w:rsidR="00562405" w:rsidRPr="006F6A6C">
        <w:rPr>
          <w:rFonts w:ascii="Sylfaen" w:hAnsi="Sylfaen" w:cs="Sylfaen"/>
          <w:b/>
          <w:lang w:val="hy-AM"/>
        </w:rPr>
        <w:t xml:space="preserve"> </w:t>
      </w:r>
      <w:r w:rsidR="00562405" w:rsidRPr="0070272A">
        <w:rPr>
          <w:rFonts w:ascii="Sylfaen" w:hAnsi="Sylfaen" w:cs="Sylfaen"/>
          <w:b/>
          <w:lang w:val="hy-AM"/>
        </w:rPr>
        <w:t>նպատակով</w:t>
      </w:r>
      <w:r w:rsidR="00562405" w:rsidRPr="006F6A6C">
        <w:rPr>
          <w:rFonts w:ascii="Sylfaen" w:hAnsi="Sylfaen" w:cs="Sylfaen"/>
          <w:b/>
          <w:lang w:val="hy-AM"/>
        </w:rPr>
        <w:t xml:space="preserve"> </w:t>
      </w:r>
      <w:r w:rsidR="00562405" w:rsidRPr="0070272A">
        <w:rPr>
          <w:rFonts w:ascii="Sylfaen" w:hAnsi="Sylfaen" w:cs="Sylfaen"/>
          <w:b/>
          <w:lang w:val="hy-AM"/>
        </w:rPr>
        <w:t>հայտարարված</w:t>
      </w:r>
    </w:p>
    <w:p w:rsidR="00A77010" w:rsidRPr="00046B72" w:rsidRDefault="00A77010" w:rsidP="00A77010">
      <w:pPr>
        <w:pStyle w:val="BodyText"/>
        <w:ind w:right="-7"/>
        <w:jc w:val="center"/>
        <w:rPr>
          <w:rFonts w:ascii="Sylfaen" w:hAnsi="Sylfaen"/>
          <w:b/>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62405" w:rsidRPr="005B5097" w:rsidRDefault="00562405" w:rsidP="00562405">
      <w:pPr>
        <w:pStyle w:val="Heading5"/>
        <w:jc w:val="both"/>
        <w:rPr>
          <w:rFonts w:ascii="Sylfaen" w:hAnsi="Sylfaen" w:cs="Sylfaen"/>
          <w:sz w:val="22"/>
          <w:szCs w:val="22"/>
          <w:lang w:val="af-ZA"/>
        </w:rPr>
      </w:pPr>
      <w:r w:rsidRPr="00562405">
        <w:rPr>
          <w:rFonts w:ascii="Sylfaen" w:hAnsi="Sylfaen" w:cs="Sylfaen"/>
          <w:sz w:val="22"/>
          <w:szCs w:val="22"/>
          <w:lang w:val="af-ZA"/>
        </w:rPr>
        <w:t>«</w:t>
      </w:r>
      <w:r w:rsidR="00A77010" w:rsidRPr="00562405">
        <w:rPr>
          <w:rFonts w:ascii="Sylfaen" w:hAnsi="Sylfaen" w:cs="Sylfaen"/>
          <w:sz w:val="22"/>
          <w:szCs w:val="22"/>
        </w:rPr>
        <w:t>Գազպրոմ</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Արմենիա</w:t>
      </w:r>
      <w:r w:rsidRPr="00562405">
        <w:rPr>
          <w:rFonts w:ascii="Sylfaen" w:hAnsi="Sylfaen" w:cs="Sylfaen"/>
          <w:sz w:val="22"/>
          <w:szCs w:val="22"/>
          <w:lang w:val="af-ZA"/>
        </w:rPr>
        <w:t xml:space="preserve">» </w:t>
      </w:r>
      <w:r w:rsidR="00A77010" w:rsidRPr="00562405">
        <w:rPr>
          <w:rFonts w:ascii="Sylfaen" w:hAnsi="Sylfaen" w:cs="Sylfaen"/>
          <w:sz w:val="22"/>
          <w:szCs w:val="22"/>
        </w:rPr>
        <w:t>ՓԲԸ</w:t>
      </w:r>
      <w:r w:rsidR="00A77010" w:rsidRPr="00562405">
        <w:rPr>
          <w:rFonts w:ascii="Sylfaen" w:hAnsi="Sylfaen" w:cs="Sylfaen"/>
          <w:sz w:val="22"/>
          <w:szCs w:val="22"/>
          <w:lang w:val="af-ZA"/>
        </w:rPr>
        <w:t>-</w:t>
      </w:r>
      <w:r w:rsidR="00A77010" w:rsidRPr="00562405">
        <w:rPr>
          <w:rFonts w:ascii="Sylfaen" w:hAnsi="Sylfaen" w:cs="Sylfaen"/>
          <w:sz w:val="22"/>
          <w:szCs w:val="22"/>
        </w:rPr>
        <w:t>ի</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կարիքների</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համար</w:t>
      </w:r>
      <w:r w:rsidR="00A77010" w:rsidRPr="00562405">
        <w:rPr>
          <w:rFonts w:ascii="Sylfaen" w:hAnsi="Sylfaen" w:cs="Sylfaen"/>
          <w:sz w:val="22"/>
          <w:szCs w:val="22"/>
          <w:lang w:val="af-ZA"/>
        </w:rPr>
        <w:t xml:space="preserve">` </w:t>
      </w:r>
      <w:r w:rsidR="00640F5A" w:rsidRPr="00046B72">
        <w:rPr>
          <w:rFonts w:ascii="Sylfaen" w:hAnsi="Sylfaen"/>
          <w:lang w:val="af-ZA"/>
        </w:rPr>
        <w:t xml:space="preserve"> </w:t>
      </w:r>
      <w:r w:rsidR="00C67951" w:rsidRPr="00C67951">
        <w:rPr>
          <w:rFonts w:ascii="Sylfaen" w:hAnsi="Sylfaen"/>
          <w:sz w:val="20"/>
          <w:lang w:val="af-ZA"/>
        </w:rPr>
        <w:t>«</w:t>
      </w:r>
      <w:r w:rsidR="00C67951">
        <w:rPr>
          <w:rFonts w:ascii="Sylfaen" w:hAnsi="Sylfaen"/>
          <w:sz w:val="20"/>
        </w:rPr>
        <w:t>Գեղարքունիքի</w:t>
      </w:r>
      <w:r w:rsidR="00C67951" w:rsidRPr="00C67951">
        <w:rPr>
          <w:rFonts w:ascii="Sylfaen" w:hAnsi="Sylfaen"/>
          <w:sz w:val="20"/>
          <w:lang w:val="af-ZA"/>
        </w:rPr>
        <w:t xml:space="preserve"> </w:t>
      </w:r>
      <w:r w:rsidR="00C67951">
        <w:rPr>
          <w:rFonts w:ascii="Sylfaen" w:hAnsi="Sylfaen"/>
          <w:sz w:val="20"/>
        </w:rPr>
        <w:t>մարզի</w:t>
      </w:r>
      <w:r w:rsidR="00C67951" w:rsidRPr="00C67951">
        <w:rPr>
          <w:rFonts w:ascii="Sylfaen" w:hAnsi="Sylfaen"/>
          <w:sz w:val="20"/>
          <w:lang w:val="af-ZA"/>
        </w:rPr>
        <w:t xml:space="preserve"> </w:t>
      </w:r>
      <w:r w:rsidR="00C67951">
        <w:rPr>
          <w:rFonts w:ascii="Sylfaen" w:hAnsi="Sylfaen"/>
          <w:sz w:val="20"/>
        </w:rPr>
        <w:t>Չկալովկա</w:t>
      </w:r>
      <w:r w:rsidR="00C67951" w:rsidRPr="00C67951">
        <w:rPr>
          <w:rFonts w:ascii="Sylfaen" w:hAnsi="Sylfaen"/>
          <w:sz w:val="20"/>
          <w:lang w:val="af-ZA"/>
        </w:rPr>
        <w:t xml:space="preserve"> </w:t>
      </w:r>
      <w:r w:rsidR="00C67951">
        <w:rPr>
          <w:rFonts w:ascii="Sylfaen" w:hAnsi="Sylfaen"/>
          <w:sz w:val="20"/>
        </w:rPr>
        <w:t>գյուղի</w:t>
      </w:r>
      <w:r w:rsidR="00C67951" w:rsidRPr="00C67951">
        <w:rPr>
          <w:rFonts w:ascii="Sylfaen" w:hAnsi="Sylfaen"/>
          <w:sz w:val="20"/>
          <w:lang w:val="af-ZA"/>
        </w:rPr>
        <w:t xml:space="preserve"> </w:t>
      </w:r>
      <w:r w:rsidR="00C67951">
        <w:rPr>
          <w:rFonts w:ascii="Sylfaen" w:hAnsi="Sylfaen"/>
          <w:sz w:val="20"/>
        </w:rPr>
        <w:t>ց</w:t>
      </w:r>
      <w:r w:rsidR="00C67951" w:rsidRPr="00C67951">
        <w:rPr>
          <w:rFonts w:ascii="Sylfaen" w:hAnsi="Sylfaen"/>
          <w:sz w:val="20"/>
          <w:lang w:val="af-ZA"/>
        </w:rPr>
        <w:t>/</w:t>
      </w:r>
      <w:r w:rsidR="00C67951">
        <w:rPr>
          <w:rFonts w:ascii="Sylfaen" w:hAnsi="Sylfaen"/>
          <w:sz w:val="20"/>
        </w:rPr>
        <w:t>ճ</w:t>
      </w:r>
      <w:r w:rsidR="00C67951" w:rsidRPr="00C67951">
        <w:rPr>
          <w:rFonts w:ascii="Sylfaen" w:hAnsi="Sylfaen"/>
          <w:sz w:val="20"/>
          <w:lang w:val="af-ZA"/>
        </w:rPr>
        <w:t xml:space="preserve"> </w:t>
      </w:r>
      <w:r w:rsidR="00C67951">
        <w:rPr>
          <w:rFonts w:ascii="Sylfaen" w:hAnsi="Sylfaen"/>
          <w:sz w:val="20"/>
        </w:rPr>
        <w:t>ստորգետնյա</w:t>
      </w:r>
      <w:r w:rsidR="00C67951" w:rsidRPr="00C67951">
        <w:rPr>
          <w:rFonts w:ascii="Sylfaen" w:hAnsi="Sylfaen"/>
          <w:sz w:val="20"/>
          <w:lang w:val="af-ZA"/>
        </w:rPr>
        <w:t xml:space="preserve"> </w:t>
      </w:r>
      <w:r w:rsidR="00C67951">
        <w:rPr>
          <w:rFonts w:ascii="Sylfaen" w:hAnsi="Sylfaen"/>
          <w:sz w:val="20"/>
        </w:rPr>
        <w:t>գազատարի</w:t>
      </w:r>
      <w:r w:rsidR="00C67951" w:rsidRPr="00C67951">
        <w:rPr>
          <w:rFonts w:ascii="Sylfaen" w:hAnsi="Sylfaen"/>
          <w:sz w:val="20"/>
          <w:lang w:val="af-ZA"/>
        </w:rPr>
        <w:t xml:space="preserve"> d-108</w:t>
      </w:r>
      <w:r w:rsidR="00C67951">
        <w:rPr>
          <w:rFonts w:ascii="Sylfaen" w:hAnsi="Sylfaen"/>
          <w:sz w:val="20"/>
        </w:rPr>
        <w:t>մմ</w:t>
      </w:r>
      <w:r w:rsidR="00C67951" w:rsidRPr="00C67951">
        <w:rPr>
          <w:rFonts w:ascii="Sylfaen" w:hAnsi="Sylfaen"/>
          <w:sz w:val="20"/>
          <w:lang w:val="af-ZA"/>
        </w:rPr>
        <w:t>, L-137</w:t>
      </w:r>
      <w:r w:rsidR="00C67951">
        <w:rPr>
          <w:rFonts w:ascii="Sylfaen" w:hAnsi="Sylfaen"/>
          <w:sz w:val="20"/>
        </w:rPr>
        <w:t>մ</w:t>
      </w:r>
      <w:r w:rsidR="00C67951" w:rsidRPr="00C67951">
        <w:rPr>
          <w:rFonts w:ascii="Sylfaen" w:hAnsi="Sylfaen"/>
          <w:sz w:val="20"/>
          <w:lang w:val="af-ZA"/>
        </w:rPr>
        <w:t xml:space="preserve">. </w:t>
      </w:r>
      <w:r w:rsidR="00C67951">
        <w:rPr>
          <w:rFonts w:ascii="Sylfaen" w:hAnsi="Sylfaen"/>
          <w:sz w:val="20"/>
        </w:rPr>
        <w:t>հատվածի</w:t>
      </w:r>
      <w:r w:rsidR="00C67951" w:rsidRPr="00C67951">
        <w:rPr>
          <w:rFonts w:ascii="Sylfaen" w:hAnsi="Sylfaen"/>
          <w:sz w:val="20"/>
          <w:lang w:val="af-ZA"/>
        </w:rPr>
        <w:t xml:space="preserve"> </w:t>
      </w:r>
      <w:r w:rsidR="00C67951">
        <w:rPr>
          <w:rFonts w:ascii="Sylfaen" w:hAnsi="Sylfaen"/>
          <w:sz w:val="20"/>
        </w:rPr>
        <w:t>վերատեղադրում</w:t>
      </w:r>
      <w:r w:rsidR="00C67951" w:rsidRPr="00C67951">
        <w:rPr>
          <w:rFonts w:ascii="Sylfaen" w:hAnsi="Sylfaen"/>
          <w:sz w:val="20"/>
          <w:lang w:val="af-ZA"/>
        </w:rPr>
        <w:t xml:space="preserve">» </w:t>
      </w:r>
      <w:r w:rsidR="00E861CD">
        <w:rPr>
          <w:rFonts w:ascii="Sylfaen" w:hAnsi="Sylfaen"/>
          <w:sz w:val="20"/>
        </w:rPr>
        <w:t>շինհավաքակցման</w:t>
      </w:r>
      <w:r w:rsidR="00E861CD" w:rsidRPr="00E861CD">
        <w:rPr>
          <w:rFonts w:ascii="Sylfaen" w:hAnsi="Sylfaen"/>
          <w:sz w:val="20"/>
          <w:lang w:val="af-ZA"/>
        </w:rPr>
        <w:t xml:space="preserve"> </w:t>
      </w:r>
      <w:r w:rsidRPr="005B5097">
        <w:rPr>
          <w:rFonts w:ascii="Sylfaen" w:hAnsi="Sylfaen" w:cs="Sylfaen"/>
          <w:sz w:val="22"/>
          <w:szCs w:val="22"/>
          <w:lang w:val="af-ZA"/>
        </w:rPr>
        <w:t xml:space="preserve">աշխատանքների  </w:t>
      </w:r>
      <w:r w:rsidRPr="005B5097">
        <w:rPr>
          <w:rFonts w:ascii="Sylfaen" w:hAnsi="Sylfaen" w:cs="Sylfaen"/>
          <w:sz w:val="22"/>
          <w:szCs w:val="22"/>
        </w:rPr>
        <w:t>ձեռքբերման</w:t>
      </w:r>
      <w:r w:rsidRPr="005B5097">
        <w:rPr>
          <w:rFonts w:ascii="Sylfaen" w:hAnsi="Sylfaen" w:cs="Times Armenian"/>
          <w:sz w:val="22"/>
          <w:szCs w:val="22"/>
          <w:lang w:val="af-ZA"/>
        </w:rPr>
        <w:t xml:space="preserve"> </w:t>
      </w:r>
      <w:r w:rsidRPr="005B5097">
        <w:rPr>
          <w:rFonts w:ascii="Sylfaen" w:hAnsi="Sylfaen" w:cs="Sylfaen"/>
          <w:sz w:val="22"/>
          <w:szCs w:val="22"/>
        </w:rPr>
        <w:t>նպատակով</w:t>
      </w:r>
      <w:r w:rsidRPr="005B5097">
        <w:rPr>
          <w:rFonts w:ascii="Sylfaen" w:hAnsi="Sylfaen" w:cs="Times Armenian"/>
          <w:sz w:val="22"/>
          <w:szCs w:val="22"/>
          <w:lang w:val="af-ZA"/>
        </w:rPr>
        <w:t xml:space="preserve"> </w:t>
      </w:r>
      <w:r w:rsidRPr="005B5097">
        <w:rPr>
          <w:rFonts w:ascii="Sylfaen" w:hAnsi="Sylfaen" w:cs="Sylfaen"/>
          <w:sz w:val="22"/>
          <w:szCs w:val="22"/>
        </w:rPr>
        <w:t>հայտարարված</w:t>
      </w:r>
      <w:r w:rsidRPr="005B5097">
        <w:rPr>
          <w:rFonts w:ascii="Sylfaen" w:hAnsi="Sylfaen" w:cs="Sylfaen"/>
          <w:sz w:val="22"/>
          <w:szCs w:val="22"/>
          <w:lang w:val="af-ZA"/>
        </w:rPr>
        <w:t xml:space="preserve"> </w:t>
      </w:r>
      <w:r w:rsidRPr="005B5097">
        <w:rPr>
          <w:rFonts w:ascii="Sylfaen" w:hAnsi="Sylfaen" w:cs="Sylfaen"/>
          <w:sz w:val="22"/>
          <w:szCs w:val="22"/>
        </w:rPr>
        <w:t>բաց</w:t>
      </w:r>
      <w:r w:rsidRPr="005B5097">
        <w:rPr>
          <w:rFonts w:ascii="Sylfaen" w:hAnsi="Sylfaen" w:cs="Sylfaen"/>
          <w:sz w:val="22"/>
          <w:szCs w:val="22"/>
          <w:lang w:val="af-ZA"/>
        </w:rPr>
        <w:t xml:space="preserve"> </w:t>
      </w:r>
      <w:r w:rsidRPr="005B5097">
        <w:rPr>
          <w:rFonts w:ascii="Sylfaen" w:hAnsi="Sylfaen" w:cs="Sylfaen"/>
          <w:sz w:val="22"/>
          <w:szCs w:val="22"/>
        </w:rPr>
        <w:t>առաջարկների</w:t>
      </w:r>
      <w:r w:rsidRPr="005B5097">
        <w:rPr>
          <w:rFonts w:ascii="Sylfaen" w:hAnsi="Sylfaen" w:cs="Sylfaen"/>
          <w:sz w:val="22"/>
          <w:szCs w:val="22"/>
          <w:lang w:val="af-ZA"/>
        </w:rPr>
        <w:t xml:space="preserve"> </w:t>
      </w:r>
      <w:r w:rsidRPr="005B5097">
        <w:rPr>
          <w:rFonts w:ascii="Sylfaen" w:hAnsi="Sylfaen" w:cs="Sylfaen"/>
          <w:sz w:val="22"/>
          <w:szCs w:val="22"/>
        </w:rPr>
        <w:t>հարցման</w:t>
      </w:r>
      <w:r w:rsidRPr="005B5097">
        <w:rPr>
          <w:rFonts w:ascii="Sylfaen" w:hAnsi="Sylfaen" w:cs="Sylfaen"/>
          <w:sz w:val="22"/>
          <w:szCs w:val="22"/>
          <w:lang w:val="af-ZA"/>
        </w:rPr>
        <w:t xml:space="preserve"> </w:t>
      </w:r>
      <w:r w:rsidRPr="005B5097">
        <w:rPr>
          <w:rFonts w:ascii="Sylfaen" w:hAnsi="Sylfaen" w:cs="Sylfaen"/>
          <w:sz w:val="22"/>
          <w:szCs w:val="22"/>
        </w:rPr>
        <w:t>փաստաթղթեր</w:t>
      </w:r>
    </w:p>
    <w:p w:rsidR="00562405" w:rsidRPr="00562405" w:rsidRDefault="00562405" w:rsidP="00562405">
      <w:pPr>
        <w:pStyle w:val="BodyText2"/>
        <w:tabs>
          <w:tab w:val="left" w:pos="6825"/>
          <w:tab w:val="right" w:pos="9921"/>
        </w:tabs>
        <w:jc w:val="both"/>
        <w:rPr>
          <w:rFonts w:ascii="Sylfaen" w:hAnsi="Sylfaen"/>
          <w:b/>
          <w:szCs w:val="22"/>
          <w:lang w:val="af-ZA"/>
        </w:rPr>
      </w:pPr>
    </w:p>
    <w:p w:rsidR="00A77010" w:rsidRPr="00D43289" w:rsidRDefault="00A77010" w:rsidP="00562405">
      <w:pPr>
        <w:pStyle w:val="Heading5"/>
        <w:jc w:val="both"/>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416245" w:rsidRDefault="00A77010" w:rsidP="00416245">
      <w:pPr>
        <w:ind w:firstLine="567"/>
        <w:jc w:val="both"/>
        <w:rPr>
          <w:rFonts w:ascii="Sylfaen" w:hAnsi="Sylfaen" w:cs="Sylfaen"/>
          <w:sz w:val="20"/>
          <w:lang w:val="af-ZA"/>
        </w:rPr>
      </w:pPr>
      <w:r w:rsidRPr="00B25D9D">
        <w:rPr>
          <w:rFonts w:ascii="Sylfaen" w:hAnsi="Sylfaen"/>
          <w:sz w:val="20"/>
          <w:lang w:val="af-ZA"/>
        </w:rPr>
        <w:br w:type="page"/>
      </w:r>
      <w:r w:rsidRPr="00B25D9D">
        <w:rPr>
          <w:rFonts w:ascii="Sylfaen" w:hAnsi="Sylfaen" w:cs="Sylfaen"/>
          <w:sz w:val="20"/>
        </w:rPr>
        <w:lastRenderedPageBreak/>
        <w:t>Սույն</w:t>
      </w:r>
      <w:r w:rsidRPr="00416245">
        <w:rPr>
          <w:rFonts w:ascii="Sylfaen" w:hAnsi="Sylfaen" w:cs="Sylfaen"/>
          <w:sz w:val="20"/>
          <w:lang w:val="af-ZA"/>
        </w:rPr>
        <w:t xml:space="preserve"> </w:t>
      </w:r>
      <w:r w:rsidRPr="00B25D9D">
        <w:rPr>
          <w:rFonts w:ascii="Sylfaen" w:hAnsi="Sylfaen" w:cs="Sylfaen"/>
          <w:sz w:val="20"/>
        </w:rPr>
        <w:t>բաց</w:t>
      </w:r>
      <w:r w:rsidRPr="00416245">
        <w:rPr>
          <w:rFonts w:ascii="Sylfaen" w:hAnsi="Sylfaen" w:cs="Sylfaen"/>
          <w:sz w:val="20"/>
          <w:lang w:val="af-ZA"/>
        </w:rPr>
        <w:t xml:space="preserve"> </w:t>
      </w:r>
      <w:r w:rsidRPr="00B25D9D">
        <w:rPr>
          <w:rFonts w:ascii="Sylfaen" w:hAnsi="Sylfaen" w:cs="Sylfaen"/>
          <w:sz w:val="20"/>
        </w:rPr>
        <w:t>առաջարկների</w:t>
      </w:r>
      <w:r w:rsidRPr="00416245">
        <w:rPr>
          <w:rFonts w:ascii="Sylfaen" w:hAnsi="Sylfaen" w:cs="Sylfaen"/>
          <w:sz w:val="20"/>
          <w:lang w:val="af-ZA"/>
        </w:rPr>
        <w:t xml:space="preserve"> </w:t>
      </w:r>
      <w:r w:rsidRPr="00B25D9D">
        <w:rPr>
          <w:rFonts w:ascii="Sylfaen" w:hAnsi="Sylfaen" w:cs="Sylfaen"/>
          <w:sz w:val="20"/>
        </w:rPr>
        <w:t>հարցման</w:t>
      </w:r>
      <w:r w:rsidRPr="00416245">
        <w:rPr>
          <w:rFonts w:ascii="Sylfaen" w:hAnsi="Sylfaen" w:cs="Sylfaen"/>
          <w:sz w:val="20"/>
          <w:lang w:val="af-ZA"/>
        </w:rPr>
        <w:t xml:space="preserve"> </w:t>
      </w:r>
      <w:r w:rsidRPr="00B25D9D">
        <w:rPr>
          <w:rFonts w:ascii="Sylfaen" w:hAnsi="Sylfaen" w:cs="Sylfaen"/>
          <w:sz w:val="20"/>
        </w:rPr>
        <w:t>փաստաթղթերը</w:t>
      </w:r>
      <w:r w:rsidRPr="00416245">
        <w:rPr>
          <w:rFonts w:ascii="Sylfaen" w:hAnsi="Sylfaen" w:cs="Sylfaen"/>
          <w:sz w:val="20"/>
          <w:lang w:val="af-ZA"/>
        </w:rPr>
        <w:t xml:space="preserve">  </w:t>
      </w:r>
      <w:r w:rsidRPr="00B25D9D">
        <w:rPr>
          <w:rFonts w:ascii="Sylfaen" w:hAnsi="Sylfaen" w:cs="Sylfaen"/>
          <w:sz w:val="20"/>
        </w:rPr>
        <w:t>տրամադրվում</w:t>
      </w:r>
      <w:r w:rsidRPr="00416245">
        <w:rPr>
          <w:rFonts w:ascii="Sylfaen" w:hAnsi="Sylfaen" w:cs="Sylfaen"/>
          <w:sz w:val="20"/>
          <w:lang w:val="af-ZA"/>
        </w:rPr>
        <w:t xml:space="preserve"> </w:t>
      </w:r>
      <w:r w:rsidRPr="00B25D9D">
        <w:rPr>
          <w:rFonts w:ascii="Sylfaen" w:hAnsi="Sylfaen" w:cs="Sylfaen"/>
          <w:sz w:val="20"/>
        </w:rPr>
        <w:t>է</w:t>
      </w:r>
      <w:r w:rsidRPr="00416245">
        <w:rPr>
          <w:rFonts w:ascii="Sylfaen" w:hAnsi="Sylfaen" w:cs="Sylfaen"/>
          <w:sz w:val="20"/>
          <w:lang w:val="af-ZA"/>
        </w:rPr>
        <w:t xml:space="preserve"> </w:t>
      </w:r>
      <w:r w:rsidRPr="00B25D9D">
        <w:rPr>
          <w:rFonts w:ascii="Sylfaen" w:hAnsi="Sylfaen" w:cs="Sylfaen"/>
          <w:sz w:val="20"/>
        </w:rPr>
        <w:t>ի</w:t>
      </w:r>
      <w:r w:rsidRPr="00416245">
        <w:rPr>
          <w:rFonts w:ascii="Sylfaen" w:hAnsi="Sylfaen" w:cs="Sylfaen"/>
          <w:sz w:val="20"/>
          <w:lang w:val="af-ZA"/>
        </w:rPr>
        <w:t xml:space="preserve"> </w:t>
      </w:r>
      <w:r w:rsidRPr="00B25D9D">
        <w:rPr>
          <w:rFonts w:ascii="Sylfaen" w:hAnsi="Sylfaen" w:cs="Sylfaen"/>
          <w:sz w:val="20"/>
        </w:rPr>
        <w:t>լրումն</w:t>
      </w:r>
      <w:r w:rsidRPr="00416245">
        <w:rPr>
          <w:rFonts w:ascii="Sylfaen" w:hAnsi="Sylfaen" w:cs="Sylfaen"/>
          <w:sz w:val="20"/>
          <w:lang w:val="af-ZA"/>
        </w:rPr>
        <w:t xml:space="preserve"> «</w:t>
      </w:r>
      <w:r w:rsidRPr="00416245">
        <w:rPr>
          <w:rFonts w:ascii="Sylfaen" w:hAnsi="Sylfaen" w:cs="Sylfaen"/>
          <w:sz w:val="20"/>
        </w:rPr>
        <w:t>Գազպրոմ</w:t>
      </w:r>
      <w:r w:rsidRPr="00416245">
        <w:rPr>
          <w:rFonts w:ascii="Sylfaen" w:hAnsi="Sylfaen" w:cs="Sylfaen"/>
          <w:sz w:val="20"/>
          <w:lang w:val="af-ZA"/>
        </w:rPr>
        <w:t xml:space="preserve"> </w:t>
      </w:r>
      <w:r w:rsidRPr="00416245">
        <w:rPr>
          <w:rFonts w:ascii="Sylfaen" w:hAnsi="Sylfaen" w:cs="Sylfaen"/>
          <w:sz w:val="20"/>
        </w:rPr>
        <w:t>Արմենիա</w:t>
      </w:r>
      <w:r w:rsidRPr="00416245">
        <w:rPr>
          <w:rFonts w:ascii="Sylfaen" w:hAnsi="Sylfaen" w:cs="Sylfaen"/>
          <w:sz w:val="20"/>
          <w:lang w:val="af-ZA"/>
        </w:rPr>
        <w:t xml:space="preserve">»  </w:t>
      </w:r>
      <w:r w:rsidRPr="00416245">
        <w:rPr>
          <w:rFonts w:ascii="Sylfaen" w:hAnsi="Sylfaen" w:cs="Sylfaen"/>
          <w:sz w:val="20"/>
        </w:rPr>
        <w:t>ՓԲԸ</w:t>
      </w:r>
      <w:r w:rsidRPr="00416245">
        <w:rPr>
          <w:rFonts w:ascii="Sylfaen" w:hAnsi="Sylfaen" w:cs="Sylfaen"/>
          <w:sz w:val="20"/>
          <w:lang w:val="af-ZA"/>
        </w:rPr>
        <w:t>-</w:t>
      </w:r>
      <w:r w:rsidRPr="00416245">
        <w:rPr>
          <w:rFonts w:ascii="Sylfaen" w:hAnsi="Sylfaen" w:cs="Sylfaen"/>
          <w:sz w:val="20"/>
        </w:rPr>
        <w:t>ի</w:t>
      </w:r>
      <w:r w:rsidRPr="00416245">
        <w:rPr>
          <w:rFonts w:ascii="Sylfaen" w:hAnsi="Sylfaen" w:cs="Sylfaen"/>
          <w:sz w:val="20"/>
          <w:lang w:val="af-ZA"/>
        </w:rPr>
        <w:t xml:space="preserve">  (</w:t>
      </w:r>
      <w:r w:rsidRPr="00416245">
        <w:rPr>
          <w:rFonts w:ascii="Sylfaen" w:hAnsi="Sylfaen" w:cs="Sylfaen"/>
          <w:sz w:val="20"/>
        </w:rPr>
        <w:t>այսուհետև</w:t>
      </w:r>
      <w:r w:rsidRPr="00416245">
        <w:rPr>
          <w:rFonts w:ascii="Sylfaen" w:hAnsi="Sylfaen" w:cs="Sylfaen"/>
          <w:sz w:val="20"/>
          <w:lang w:val="af-ZA"/>
        </w:rPr>
        <w:t xml:space="preserve">` </w:t>
      </w:r>
      <w:r w:rsidRPr="00416245">
        <w:rPr>
          <w:rFonts w:ascii="Sylfaen" w:hAnsi="Sylfaen" w:cs="Sylfaen"/>
          <w:sz w:val="20"/>
        </w:rPr>
        <w:t>Պատվիրատու</w:t>
      </w:r>
      <w:r w:rsidRPr="00416245">
        <w:rPr>
          <w:rFonts w:ascii="Sylfaen" w:hAnsi="Sylfaen" w:cs="Sylfaen"/>
          <w:sz w:val="20"/>
          <w:lang w:val="af-ZA"/>
        </w:rPr>
        <w:t xml:space="preserve">)` </w:t>
      </w:r>
      <w:r w:rsidRPr="00416245">
        <w:rPr>
          <w:rFonts w:ascii="Sylfaen" w:hAnsi="Sylfaen" w:cs="Sylfaen"/>
          <w:sz w:val="20"/>
        </w:rPr>
        <w:t>կարիքների</w:t>
      </w:r>
      <w:r w:rsidRPr="00416245">
        <w:rPr>
          <w:rFonts w:ascii="Sylfaen" w:hAnsi="Sylfaen" w:cs="Sylfaen"/>
          <w:sz w:val="20"/>
          <w:lang w:val="af-ZA"/>
        </w:rPr>
        <w:t xml:space="preserve"> </w:t>
      </w:r>
      <w:r w:rsidRPr="00321C65">
        <w:rPr>
          <w:rFonts w:ascii="Sylfaen" w:hAnsi="Sylfaen" w:cs="Sylfaen"/>
          <w:sz w:val="20"/>
        </w:rPr>
        <w:t>համար</w:t>
      </w:r>
      <w:r w:rsidR="00416245" w:rsidRPr="00416245">
        <w:rPr>
          <w:rFonts w:ascii="Sylfaen" w:hAnsi="Sylfaen" w:cs="Sylfaen"/>
          <w:lang w:val="hy-AM"/>
        </w:rPr>
        <w:t xml:space="preserve"> </w:t>
      </w:r>
      <w:r w:rsidR="00640F5A" w:rsidRPr="00046B72">
        <w:rPr>
          <w:rFonts w:ascii="Sylfaen" w:hAnsi="Sylfaen"/>
          <w:b/>
          <w:lang w:val="af-ZA"/>
        </w:rPr>
        <w:t xml:space="preserve"> </w:t>
      </w:r>
      <w:r w:rsidR="00C67951" w:rsidRPr="00C67951">
        <w:rPr>
          <w:rFonts w:ascii="Sylfaen" w:hAnsi="Sylfaen"/>
          <w:sz w:val="20"/>
          <w:szCs w:val="20"/>
          <w:lang w:val="af-ZA"/>
        </w:rPr>
        <w:t>«</w:t>
      </w:r>
      <w:r w:rsidR="00C67951">
        <w:rPr>
          <w:rFonts w:ascii="Sylfaen" w:hAnsi="Sylfaen"/>
          <w:sz w:val="20"/>
          <w:szCs w:val="20"/>
        </w:rPr>
        <w:t>Գեղարքունիքի</w:t>
      </w:r>
      <w:r w:rsidR="00C67951" w:rsidRPr="00C67951">
        <w:rPr>
          <w:rFonts w:ascii="Sylfaen" w:hAnsi="Sylfaen"/>
          <w:sz w:val="20"/>
          <w:szCs w:val="20"/>
          <w:lang w:val="af-ZA"/>
        </w:rPr>
        <w:t xml:space="preserve"> </w:t>
      </w:r>
      <w:r w:rsidR="00C67951">
        <w:rPr>
          <w:rFonts w:ascii="Sylfaen" w:hAnsi="Sylfaen"/>
          <w:sz w:val="20"/>
          <w:szCs w:val="20"/>
        </w:rPr>
        <w:t>մարզի</w:t>
      </w:r>
      <w:r w:rsidR="00C67951" w:rsidRPr="00C67951">
        <w:rPr>
          <w:rFonts w:ascii="Sylfaen" w:hAnsi="Sylfaen"/>
          <w:sz w:val="20"/>
          <w:szCs w:val="20"/>
          <w:lang w:val="af-ZA"/>
        </w:rPr>
        <w:t xml:space="preserve"> </w:t>
      </w:r>
      <w:r w:rsidR="00C67951">
        <w:rPr>
          <w:rFonts w:ascii="Sylfaen" w:hAnsi="Sylfaen"/>
          <w:sz w:val="20"/>
          <w:szCs w:val="20"/>
        </w:rPr>
        <w:t>Չկալովկա</w:t>
      </w:r>
      <w:r w:rsidR="00C67951" w:rsidRPr="00C67951">
        <w:rPr>
          <w:rFonts w:ascii="Sylfaen" w:hAnsi="Sylfaen"/>
          <w:sz w:val="20"/>
          <w:szCs w:val="20"/>
          <w:lang w:val="af-ZA"/>
        </w:rPr>
        <w:t xml:space="preserve"> </w:t>
      </w:r>
      <w:r w:rsidR="00C67951">
        <w:rPr>
          <w:rFonts w:ascii="Sylfaen" w:hAnsi="Sylfaen"/>
          <w:sz w:val="20"/>
          <w:szCs w:val="20"/>
        </w:rPr>
        <w:t>գյուղի</w:t>
      </w:r>
      <w:r w:rsidR="00C67951" w:rsidRPr="00C67951">
        <w:rPr>
          <w:rFonts w:ascii="Sylfaen" w:hAnsi="Sylfaen"/>
          <w:sz w:val="20"/>
          <w:szCs w:val="20"/>
          <w:lang w:val="af-ZA"/>
        </w:rPr>
        <w:t xml:space="preserve"> </w:t>
      </w:r>
      <w:r w:rsidR="00C67951">
        <w:rPr>
          <w:rFonts w:ascii="Sylfaen" w:hAnsi="Sylfaen"/>
          <w:sz w:val="20"/>
          <w:szCs w:val="20"/>
        </w:rPr>
        <w:t>ց</w:t>
      </w:r>
      <w:r w:rsidR="00C67951" w:rsidRPr="00C67951">
        <w:rPr>
          <w:rFonts w:ascii="Sylfaen" w:hAnsi="Sylfaen"/>
          <w:sz w:val="20"/>
          <w:szCs w:val="20"/>
          <w:lang w:val="af-ZA"/>
        </w:rPr>
        <w:t>/</w:t>
      </w:r>
      <w:r w:rsidR="00C67951">
        <w:rPr>
          <w:rFonts w:ascii="Sylfaen" w:hAnsi="Sylfaen"/>
          <w:sz w:val="20"/>
          <w:szCs w:val="20"/>
        </w:rPr>
        <w:t>ճ</w:t>
      </w:r>
      <w:r w:rsidR="00C67951" w:rsidRPr="00C67951">
        <w:rPr>
          <w:rFonts w:ascii="Sylfaen" w:hAnsi="Sylfaen"/>
          <w:sz w:val="20"/>
          <w:szCs w:val="20"/>
          <w:lang w:val="af-ZA"/>
        </w:rPr>
        <w:t xml:space="preserve"> </w:t>
      </w:r>
      <w:r w:rsidR="00C67951">
        <w:rPr>
          <w:rFonts w:ascii="Sylfaen" w:hAnsi="Sylfaen"/>
          <w:sz w:val="20"/>
          <w:szCs w:val="20"/>
        </w:rPr>
        <w:t>ստորգետնյա</w:t>
      </w:r>
      <w:r w:rsidR="00C67951" w:rsidRPr="00C67951">
        <w:rPr>
          <w:rFonts w:ascii="Sylfaen" w:hAnsi="Sylfaen"/>
          <w:sz w:val="20"/>
          <w:szCs w:val="20"/>
          <w:lang w:val="af-ZA"/>
        </w:rPr>
        <w:t xml:space="preserve"> </w:t>
      </w:r>
      <w:r w:rsidR="00C67951">
        <w:rPr>
          <w:rFonts w:ascii="Sylfaen" w:hAnsi="Sylfaen"/>
          <w:sz w:val="20"/>
          <w:szCs w:val="20"/>
        </w:rPr>
        <w:t>գազատարի</w:t>
      </w:r>
      <w:r w:rsidR="00C67951" w:rsidRPr="00C67951">
        <w:rPr>
          <w:rFonts w:ascii="Sylfaen" w:hAnsi="Sylfaen"/>
          <w:sz w:val="20"/>
          <w:szCs w:val="20"/>
          <w:lang w:val="af-ZA"/>
        </w:rPr>
        <w:t xml:space="preserve"> d-108</w:t>
      </w:r>
      <w:r w:rsidR="00C67951">
        <w:rPr>
          <w:rFonts w:ascii="Sylfaen" w:hAnsi="Sylfaen"/>
          <w:sz w:val="20"/>
          <w:szCs w:val="20"/>
        </w:rPr>
        <w:t>մմ</w:t>
      </w:r>
      <w:r w:rsidR="00C67951" w:rsidRPr="00C67951">
        <w:rPr>
          <w:rFonts w:ascii="Sylfaen" w:hAnsi="Sylfaen"/>
          <w:sz w:val="20"/>
          <w:szCs w:val="20"/>
          <w:lang w:val="af-ZA"/>
        </w:rPr>
        <w:t>, L-137</w:t>
      </w:r>
      <w:r w:rsidR="00C67951">
        <w:rPr>
          <w:rFonts w:ascii="Sylfaen" w:hAnsi="Sylfaen"/>
          <w:sz w:val="20"/>
          <w:szCs w:val="20"/>
        </w:rPr>
        <w:t>մ</w:t>
      </w:r>
      <w:r w:rsidR="00C67951" w:rsidRPr="00C67951">
        <w:rPr>
          <w:rFonts w:ascii="Sylfaen" w:hAnsi="Sylfaen"/>
          <w:sz w:val="20"/>
          <w:szCs w:val="20"/>
          <w:lang w:val="af-ZA"/>
        </w:rPr>
        <w:t xml:space="preserve">. </w:t>
      </w:r>
      <w:r w:rsidR="00C67951">
        <w:rPr>
          <w:rFonts w:ascii="Sylfaen" w:hAnsi="Sylfaen"/>
          <w:sz w:val="20"/>
          <w:szCs w:val="20"/>
        </w:rPr>
        <w:t>հատվածի</w:t>
      </w:r>
      <w:r w:rsidR="00C67951" w:rsidRPr="00C67951">
        <w:rPr>
          <w:rFonts w:ascii="Sylfaen" w:hAnsi="Sylfaen"/>
          <w:sz w:val="20"/>
          <w:szCs w:val="20"/>
          <w:lang w:val="af-ZA"/>
        </w:rPr>
        <w:t xml:space="preserve"> </w:t>
      </w:r>
      <w:r w:rsidR="00C67951">
        <w:rPr>
          <w:rFonts w:ascii="Sylfaen" w:hAnsi="Sylfaen"/>
          <w:sz w:val="20"/>
          <w:szCs w:val="20"/>
        </w:rPr>
        <w:t>վերատեղադրում</w:t>
      </w:r>
      <w:r w:rsidR="00C67951" w:rsidRPr="00C67951">
        <w:rPr>
          <w:rFonts w:ascii="Sylfaen" w:hAnsi="Sylfaen"/>
          <w:sz w:val="20"/>
          <w:szCs w:val="20"/>
          <w:lang w:val="af-ZA"/>
        </w:rPr>
        <w:t xml:space="preserve">» </w:t>
      </w:r>
      <w:r w:rsidR="00E861CD" w:rsidRPr="00E861CD">
        <w:rPr>
          <w:rFonts w:ascii="Sylfaen" w:hAnsi="Sylfaen"/>
          <w:lang w:val="af-ZA"/>
        </w:rPr>
        <w:t xml:space="preserve"> </w:t>
      </w:r>
      <w:r w:rsidRPr="00416245">
        <w:rPr>
          <w:rFonts w:ascii="Sylfaen" w:hAnsi="Sylfaen" w:cs="Sylfaen"/>
          <w:sz w:val="20"/>
        </w:rPr>
        <w:t>օբյեկտի</w:t>
      </w:r>
      <w:r w:rsidRPr="00416245">
        <w:rPr>
          <w:rFonts w:ascii="Sylfaen" w:hAnsi="Sylfaen" w:cs="Sylfaen"/>
          <w:sz w:val="20"/>
          <w:lang w:val="af-ZA"/>
        </w:rPr>
        <w:t xml:space="preserve"> </w:t>
      </w:r>
      <w:r w:rsidRPr="00416245">
        <w:rPr>
          <w:rFonts w:ascii="Sylfaen" w:hAnsi="Sylfaen" w:cs="Sylfaen"/>
          <w:sz w:val="20"/>
        </w:rPr>
        <w:t>շինարարական</w:t>
      </w:r>
      <w:r w:rsidR="005B5097" w:rsidRPr="005B5097">
        <w:rPr>
          <w:rFonts w:ascii="Sylfaen" w:hAnsi="Sylfaen" w:cs="Sylfaen"/>
          <w:sz w:val="20"/>
          <w:lang w:val="af-ZA"/>
        </w:rPr>
        <w:t xml:space="preserve"> </w:t>
      </w:r>
      <w:r w:rsidRPr="00416245">
        <w:rPr>
          <w:rFonts w:ascii="Sylfaen" w:hAnsi="Sylfaen" w:cs="Sylfaen"/>
          <w:sz w:val="20"/>
          <w:lang w:val="af-ZA"/>
        </w:rPr>
        <w:t>(</w:t>
      </w:r>
      <w:r w:rsidRPr="00416245">
        <w:rPr>
          <w:rFonts w:ascii="Sylfaen" w:hAnsi="Sylfaen" w:cs="Sylfaen"/>
          <w:sz w:val="20"/>
        </w:rPr>
        <w:t>շինհավաքակցման</w:t>
      </w:r>
      <w:r w:rsidRPr="00416245">
        <w:rPr>
          <w:rFonts w:ascii="Sylfaen" w:hAnsi="Sylfaen" w:cs="Sylfaen"/>
          <w:sz w:val="20"/>
          <w:lang w:val="af-ZA"/>
        </w:rPr>
        <w:t xml:space="preserve">) </w:t>
      </w:r>
      <w:r w:rsidRPr="00416245">
        <w:rPr>
          <w:rFonts w:ascii="Sylfaen" w:hAnsi="Sylfaen" w:cs="Sylfaen"/>
          <w:sz w:val="20"/>
        </w:rPr>
        <w:t>աշխատանքների</w:t>
      </w:r>
      <w:r w:rsidRPr="00416245">
        <w:rPr>
          <w:rFonts w:ascii="Sylfaen" w:hAnsi="Sylfaen" w:cs="Sylfaen"/>
          <w:sz w:val="20"/>
          <w:lang w:val="af-ZA"/>
        </w:rPr>
        <w:t xml:space="preserve">  </w:t>
      </w:r>
      <w:r w:rsidRPr="00416245">
        <w:rPr>
          <w:rFonts w:ascii="Sylfaen" w:hAnsi="Sylfaen" w:cs="Sylfaen"/>
          <w:sz w:val="20"/>
        </w:rPr>
        <w:t>ձեռքբերման</w:t>
      </w:r>
      <w:r w:rsidRPr="00416245">
        <w:rPr>
          <w:rFonts w:ascii="Sylfaen" w:hAnsi="Sylfaen" w:cs="Sylfaen"/>
          <w:sz w:val="20"/>
          <w:lang w:val="af-ZA"/>
        </w:rPr>
        <w:t xml:space="preserve"> </w:t>
      </w:r>
      <w:r w:rsidRPr="00416245">
        <w:rPr>
          <w:rFonts w:ascii="Sylfaen" w:hAnsi="Sylfaen" w:cs="Sylfaen"/>
          <w:sz w:val="20"/>
        </w:rPr>
        <w:t>նպատակով</w:t>
      </w:r>
      <w:r w:rsidR="005B5097" w:rsidRPr="005B5097">
        <w:rPr>
          <w:rFonts w:ascii="Sylfaen" w:hAnsi="Sylfaen" w:cs="Sylfaen"/>
          <w:sz w:val="20"/>
          <w:lang w:val="af-ZA"/>
        </w:rPr>
        <w:t xml:space="preserve"> </w:t>
      </w:r>
      <w:r w:rsidRPr="00416245">
        <w:rPr>
          <w:rFonts w:ascii="Sylfaen" w:hAnsi="Sylfaen" w:cs="Sylfaen"/>
          <w:sz w:val="20"/>
          <w:lang w:val="af-ZA"/>
        </w:rPr>
        <w:t xml:space="preserve"> </w:t>
      </w:r>
      <w:r w:rsidR="00EF1FEC">
        <w:rPr>
          <w:rFonts w:ascii="Sylfaen" w:hAnsi="Sylfaen" w:cs="Sylfaen"/>
          <w:sz w:val="20"/>
          <w:lang w:val="af-ZA"/>
        </w:rPr>
        <w:t xml:space="preserve"> </w:t>
      </w:r>
      <w:r w:rsidR="007D0FF5">
        <w:rPr>
          <w:rFonts w:ascii="Sylfaen" w:hAnsi="Sylfaen"/>
          <w:sz w:val="20"/>
          <w:lang w:val="af-ZA"/>
        </w:rPr>
        <w:t>ARG-9.2-31-01.07</w:t>
      </w:r>
      <w:r w:rsidR="007D0FF5" w:rsidRPr="00DF655D">
        <w:rPr>
          <w:rFonts w:ascii="Sylfaen" w:hAnsi="Sylfaen"/>
          <w:sz w:val="20"/>
          <w:lang w:val="af-ZA"/>
        </w:rPr>
        <w:t>.14</w:t>
      </w:r>
      <w:r w:rsidR="007D0FF5">
        <w:rPr>
          <w:rFonts w:ascii="Sylfaen" w:hAnsi="Sylfaen"/>
          <w:sz w:val="18"/>
          <w:szCs w:val="18"/>
          <w:lang w:val="af-ZA"/>
        </w:rPr>
        <w:t xml:space="preserve">   </w:t>
      </w:r>
      <w:r w:rsidR="007D0FF5" w:rsidRPr="00CE020B">
        <w:rPr>
          <w:rFonts w:ascii="Sylfaen" w:hAnsi="Sylfaen"/>
          <w:sz w:val="18"/>
          <w:szCs w:val="18"/>
          <w:lang w:val="af-ZA"/>
        </w:rPr>
        <w:t xml:space="preserve"> </w:t>
      </w:r>
      <w:r w:rsidR="007D0FF5">
        <w:rPr>
          <w:rFonts w:ascii="Sylfaen" w:hAnsi="Sylfaen"/>
          <w:lang w:val="af-ZA"/>
        </w:rPr>
        <w:t xml:space="preserve">  </w:t>
      </w:r>
      <w:r w:rsidRPr="00416245">
        <w:rPr>
          <w:rFonts w:ascii="Sylfaen" w:hAnsi="Sylfaen" w:cs="Sylfaen"/>
          <w:sz w:val="20"/>
        </w:rPr>
        <w:t>ծածկագրով</w:t>
      </w:r>
      <w:r w:rsidRPr="00416245">
        <w:rPr>
          <w:rFonts w:ascii="Sylfaen" w:hAnsi="Sylfaen" w:cs="Sylfaen"/>
          <w:sz w:val="20"/>
          <w:lang w:val="af-ZA"/>
        </w:rPr>
        <w:t xml:space="preserve"> </w:t>
      </w:r>
      <w:r w:rsidRPr="00416245">
        <w:rPr>
          <w:rFonts w:ascii="Sylfaen" w:hAnsi="Sylfaen" w:cs="Sylfaen"/>
          <w:sz w:val="20"/>
        </w:rPr>
        <w:t>անցկացվող</w:t>
      </w:r>
      <w:r w:rsidRPr="00416245">
        <w:rPr>
          <w:rFonts w:ascii="Sylfaen" w:hAnsi="Sylfaen" w:cs="Sylfaen"/>
          <w:sz w:val="20"/>
          <w:lang w:val="af-ZA"/>
        </w:rPr>
        <w:t xml:space="preserve"> </w:t>
      </w:r>
      <w:r w:rsidRPr="00416245">
        <w:rPr>
          <w:rFonts w:ascii="Sylfaen" w:hAnsi="Sylfaen" w:cs="Sylfaen"/>
          <w:sz w:val="20"/>
        </w:rPr>
        <w:t>բաց</w:t>
      </w:r>
      <w:r w:rsidRPr="00416245">
        <w:rPr>
          <w:rFonts w:ascii="Sylfaen" w:hAnsi="Sylfaen" w:cs="Sylfaen"/>
          <w:sz w:val="20"/>
          <w:lang w:val="af-ZA"/>
        </w:rPr>
        <w:t xml:space="preserve"> </w:t>
      </w:r>
      <w:r w:rsidRPr="00416245">
        <w:rPr>
          <w:rFonts w:ascii="Sylfaen" w:hAnsi="Sylfaen" w:cs="Sylfaen"/>
          <w:sz w:val="20"/>
        </w:rPr>
        <w:t>առաջարկների</w:t>
      </w:r>
      <w:r w:rsidRPr="00416245">
        <w:rPr>
          <w:rFonts w:ascii="Sylfaen" w:hAnsi="Sylfaen" w:cs="Sylfaen"/>
          <w:sz w:val="20"/>
          <w:lang w:val="af-ZA"/>
        </w:rPr>
        <w:t xml:space="preserve"> </w:t>
      </w:r>
      <w:r w:rsidRPr="00416245">
        <w:rPr>
          <w:rFonts w:ascii="Sylfaen" w:hAnsi="Sylfaen" w:cs="Sylfaen"/>
          <w:sz w:val="20"/>
        </w:rPr>
        <w:t>հարցման</w:t>
      </w:r>
      <w:r w:rsidRPr="00416245">
        <w:rPr>
          <w:rFonts w:ascii="Sylfaen" w:hAnsi="Sylfaen" w:cs="Sylfaen"/>
          <w:sz w:val="20"/>
          <w:lang w:val="af-ZA"/>
        </w:rPr>
        <w:t xml:space="preserve">  </w:t>
      </w:r>
      <w:r w:rsidRPr="00416245">
        <w:rPr>
          <w:rFonts w:ascii="Sylfaen" w:hAnsi="Sylfaen" w:cs="Sylfaen"/>
          <w:sz w:val="20"/>
        </w:rPr>
        <w:t>ծանուցմամբ</w:t>
      </w:r>
      <w:r w:rsidRPr="00416245">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416245">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EF1FEC" w:rsidRPr="00EF1FEC">
        <w:rPr>
          <w:rFonts w:ascii="Sylfaen" w:hAnsi="Sylfaen" w:cs="Sylfaen"/>
          <w:sz w:val="20"/>
          <w:lang w:val="af-ZA"/>
        </w:rPr>
        <w:t xml:space="preserve">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416245" w:rsidRDefault="00A77010" w:rsidP="00A77010">
      <w:pPr>
        <w:ind w:right="-144"/>
        <w:jc w:val="both"/>
        <w:rPr>
          <w:rFonts w:ascii="Sylfaen" w:hAnsi="Sylfaen"/>
          <w:sz w:val="20"/>
          <w:szCs w:val="20"/>
          <w:lang w:val="hy-AM"/>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ան առարկա է հանդիսանում  «</w:t>
      </w:r>
      <w:r>
        <w:rPr>
          <w:rFonts w:ascii="Sylfaen" w:hAnsi="Sylfaen" w:cs="Sylfaen"/>
          <w:sz w:val="20"/>
          <w:szCs w:val="20"/>
          <w:lang w:val="hy-AM"/>
        </w:rPr>
        <w:t>Գազպրոմ Արմենիա</w:t>
      </w:r>
      <w:r w:rsidRPr="009A28F6">
        <w:rPr>
          <w:rFonts w:ascii="Sylfaen" w:hAnsi="Sylfaen"/>
          <w:sz w:val="20"/>
          <w:szCs w:val="20"/>
          <w:lang w:val="hy-AM"/>
        </w:rPr>
        <w:t xml:space="preserve">»  ՓԲԸ-ի  կարիքների </w:t>
      </w:r>
      <w:r w:rsidR="00640F5A" w:rsidRPr="00046B72">
        <w:rPr>
          <w:rFonts w:ascii="Sylfaen" w:hAnsi="Sylfaen"/>
          <w:b/>
          <w:lang w:val="af-ZA"/>
        </w:rPr>
        <w:t xml:space="preserve"> </w:t>
      </w:r>
      <w:r w:rsidR="00C67951" w:rsidRPr="00C67951">
        <w:rPr>
          <w:rFonts w:ascii="Sylfaen" w:hAnsi="Sylfaen"/>
          <w:sz w:val="20"/>
          <w:szCs w:val="20"/>
          <w:lang w:val="af-ZA"/>
        </w:rPr>
        <w:t>«</w:t>
      </w:r>
      <w:r w:rsidR="00C67951" w:rsidRPr="002C1093">
        <w:rPr>
          <w:rFonts w:ascii="Sylfaen" w:hAnsi="Sylfaen"/>
          <w:sz w:val="20"/>
          <w:szCs w:val="20"/>
          <w:lang w:val="hy-AM"/>
        </w:rPr>
        <w:t>Գեղարքունիքի</w:t>
      </w:r>
      <w:r w:rsidR="00C67951" w:rsidRPr="00C67951">
        <w:rPr>
          <w:rFonts w:ascii="Sylfaen" w:hAnsi="Sylfaen"/>
          <w:sz w:val="20"/>
          <w:szCs w:val="20"/>
          <w:lang w:val="af-ZA"/>
        </w:rPr>
        <w:t xml:space="preserve"> </w:t>
      </w:r>
      <w:r w:rsidR="00C67951" w:rsidRPr="002C1093">
        <w:rPr>
          <w:rFonts w:ascii="Sylfaen" w:hAnsi="Sylfaen"/>
          <w:sz w:val="20"/>
          <w:szCs w:val="20"/>
          <w:lang w:val="hy-AM"/>
        </w:rPr>
        <w:t>մարզի</w:t>
      </w:r>
      <w:r w:rsidR="00C67951" w:rsidRPr="00C67951">
        <w:rPr>
          <w:rFonts w:ascii="Sylfaen" w:hAnsi="Sylfaen"/>
          <w:sz w:val="20"/>
          <w:szCs w:val="20"/>
          <w:lang w:val="af-ZA"/>
        </w:rPr>
        <w:t xml:space="preserve"> </w:t>
      </w:r>
      <w:r w:rsidR="00C67951" w:rsidRPr="002C1093">
        <w:rPr>
          <w:rFonts w:ascii="Sylfaen" w:hAnsi="Sylfaen"/>
          <w:sz w:val="20"/>
          <w:szCs w:val="20"/>
          <w:lang w:val="hy-AM"/>
        </w:rPr>
        <w:t>Չկալովկա</w:t>
      </w:r>
      <w:r w:rsidR="00C67951" w:rsidRPr="00C67951">
        <w:rPr>
          <w:rFonts w:ascii="Sylfaen" w:hAnsi="Sylfaen"/>
          <w:sz w:val="20"/>
          <w:szCs w:val="20"/>
          <w:lang w:val="af-ZA"/>
        </w:rPr>
        <w:t xml:space="preserve"> </w:t>
      </w:r>
      <w:r w:rsidR="00C67951" w:rsidRPr="002C1093">
        <w:rPr>
          <w:rFonts w:ascii="Sylfaen" w:hAnsi="Sylfaen"/>
          <w:sz w:val="20"/>
          <w:szCs w:val="20"/>
          <w:lang w:val="hy-AM"/>
        </w:rPr>
        <w:t>գյուղի</w:t>
      </w:r>
      <w:r w:rsidR="00C67951" w:rsidRPr="00C67951">
        <w:rPr>
          <w:rFonts w:ascii="Sylfaen" w:hAnsi="Sylfaen"/>
          <w:sz w:val="20"/>
          <w:szCs w:val="20"/>
          <w:lang w:val="af-ZA"/>
        </w:rPr>
        <w:t xml:space="preserve"> </w:t>
      </w:r>
      <w:r w:rsidR="00C67951" w:rsidRPr="002C1093">
        <w:rPr>
          <w:rFonts w:ascii="Sylfaen" w:hAnsi="Sylfaen"/>
          <w:sz w:val="20"/>
          <w:szCs w:val="20"/>
          <w:lang w:val="hy-AM"/>
        </w:rPr>
        <w:t>ց</w:t>
      </w:r>
      <w:r w:rsidR="00C67951" w:rsidRPr="00C67951">
        <w:rPr>
          <w:rFonts w:ascii="Sylfaen" w:hAnsi="Sylfaen"/>
          <w:sz w:val="20"/>
          <w:szCs w:val="20"/>
          <w:lang w:val="af-ZA"/>
        </w:rPr>
        <w:t>/</w:t>
      </w:r>
      <w:r w:rsidR="00C67951" w:rsidRPr="002C1093">
        <w:rPr>
          <w:rFonts w:ascii="Sylfaen" w:hAnsi="Sylfaen"/>
          <w:sz w:val="20"/>
          <w:szCs w:val="20"/>
          <w:lang w:val="hy-AM"/>
        </w:rPr>
        <w:t>ճ</w:t>
      </w:r>
      <w:r w:rsidR="00C67951" w:rsidRPr="00C67951">
        <w:rPr>
          <w:rFonts w:ascii="Sylfaen" w:hAnsi="Sylfaen"/>
          <w:sz w:val="20"/>
          <w:szCs w:val="20"/>
          <w:lang w:val="af-ZA"/>
        </w:rPr>
        <w:t xml:space="preserve"> </w:t>
      </w:r>
      <w:r w:rsidR="00C67951" w:rsidRPr="002C1093">
        <w:rPr>
          <w:rFonts w:ascii="Sylfaen" w:hAnsi="Sylfaen"/>
          <w:sz w:val="20"/>
          <w:szCs w:val="20"/>
          <w:lang w:val="hy-AM"/>
        </w:rPr>
        <w:t>ստորգետնյա</w:t>
      </w:r>
      <w:r w:rsidR="00C67951" w:rsidRPr="00C67951">
        <w:rPr>
          <w:rFonts w:ascii="Sylfaen" w:hAnsi="Sylfaen"/>
          <w:sz w:val="20"/>
          <w:szCs w:val="20"/>
          <w:lang w:val="af-ZA"/>
        </w:rPr>
        <w:t xml:space="preserve"> </w:t>
      </w:r>
      <w:r w:rsidR="00C67951" w:rsidRPr="002C1093">
        <w:rPr>
          <w:rFonts w:ascii="Sylfaen" w:hAnsi="Sylfaen"/>
          <w:sz w:val="20"/>
          <w:szCs w:val="20"/>
          <w:lang w:val="hy-AM"/>
        </w:rPr>
        <w:t>գազատարի</w:t>
      </w:r>
      <w:r w:rsidR="00C67951" w:rsidRPr="00C67951">
        <w:rPr>
          <w:rFonts w:ascii="Sylfaen" w:hAnsi="Sylfaen"/>
          <w:sz w:val="20"/>
          <w:szCs w:val="20"/>
          <w:lang w:val="af-ZA"/>
        </w:rPr>
        <w:t xml:space="preserve"> d-108</w:t>
      </w:r>
      <w:r w:rsidR="00C67951" w:rsidRPr="002C1093">
        <w:rPr>
          <w:rFonts w:ascii="Sylfaen" w:hAnsi="Sylfaen"/>
          <w:sz w:val="20"/>
          <w:szCs w:val="20"/>
          <w:lang w:val="hy-AM"/>
        </w:rPr>
        <w:t>մմ</w:t>
      </w:r>
      <w:r w:rsidR="00C67951" w:rsidRPr="00C67951">
        <w:rPr>
          <w:rFonts w:ascii="Sylfaen" w:hAnsi="Sylfaen"/>
          <w:sz w:val="20"/>
          <w:szCs w:val="20"/>
          <w:lang w:val="af-ZA"/>
        </w:rPr>
        <w:t>, L-137</w:t>
      </w:r>
      <w:r w:rsidR="00C67951" w:rsidRPr="002C1093">
        <w:rPr>
          <w:rFonts w:ascii="Sylfaen" w:hAnsi="Sylfaen"/>
          <w:sz w:val="20"/>
          <w:szCs w:val="20"/>
          <w:lang w:val="hy-AM"/>
        </w:rPr>
        <w:t>մ</w:t>
      </w:r>
      <w:r w:rsidR="00C67951" w:rsidRPr="00C67951">
        <w:rPr>
          <w:rFonts w:ascii="Sylfaen" w:hAnsi="Sylfaen"/>
          <w:sz w:val="20"/>
          <w:szCs w:val="20"/>
          <w:lang w:val="af-ZA"/>
        </w:rPr>
        <w:t xml:space="preserve">. </w:t>
      </w:r>
      <w:r w:rsidR="00C67951" w:rsidRPr="002C1093">
        <w:rPr>
          <w:rFonts w:ascii="Sylfaen" w:hAnsi="Sylfaen"/>
          <w:sz w:val="20"/>
          <w:szCs w:val="20"/>
          <w:lang w:val="hy-AM"/>
        </w:rPr>
        <w:t>հատվածի</w:t>
      </w:r>
      <w:r w:rsidR="00C67951" w:rsidRPr="00C67951">
        <w:rPr>
          <w:rFonts w:ascii="Sylfaen" w:hAnsi="Sylfaen"/>
          <w:sz w:val="20"/>
          <w:szCs w:val="20"/>
          <w:lang w:val="af-ZA"/>
        </w:rPr>
        <w:t xml:space="preserve"> </w:t>
      </w:r>
      <w:r w:rsidR="00C67951" w:rsidRPr="002C1093">
        <w:rPr>
          <w:rFonts w:ascii="Sylfaen" w:hAnsi="Sylfaen"/>
          <w:sz w:val="20"/>
          <w:szCs w:val="20"/>
          <w:lang w:val="hy-AM"/>
        </w:rPr>
        <w:t>վերատեղադրում</w:t>
      </w:r>
      <w:r w:rsidR="00C67951" w:rsidRPr="00C67951">
        <w:rPr>
          <w:rFonts w:ascii="Sylfaen" w:hAnsi="Sylfaen"/>
          <w:sz w:val="20"/>
          <w:szCs w:val="20"/>
          <w:lang w:val="af-ZA"/>
        </w:rPr>
        <w:t xml:space="preserve">» </w:t>
      </w:r>
      <w:r w:rsidRPr="00F17CB2">
        <w:rPr>
          <w:rFonts w:ascii="Sylfaen" w:hAnsi="Sylfaen"/>
          <w:sz w:val="20"/>
          <w:szCs w:val="20"/>
          <w:lang w:val="hy-AM"/>
        </w:rPr>
        <w:t>օբյեկտի</w:t>
      </w:r>
      <w:r w:rsidRPr="00416245">
        <w:rPr>
          <w:rFonts w:ascii="Sylfaen" w:hAnsi="Sylfaen"/>
          <w:sz w:val="20"/>
          <w:szCs w:val="20"/>
          <w:lang w:val="hy-AM"/>
        </w:rPr>
        <w:t xml:space="preserve"> </w:t>
      </w:r>
      <w:r>
        <w:rPr>
          <w:rFonts w:ascii="Sylfaen" w:hAnsi="Sylfaen"/>
          <w:sz w:val="20"/>
          <w:szCs w:val="20"/>
          <w:lang w:val="hy-AM"/>
        </w:rPr>
        <w:t>շինարարական</w:t>
      </w:r>
      <w:r w:rsidR="00416245">
        <w:rPr>
          <w:rFonts w:ascii="Sylfaen" w:hAnsi="Sylfaen"/>
          <w:sz w:val="20"/>
          <w:szCs w:val="20"/>
          <w:lang w:val="hy-AM"/>
        </w:rPr>
        <w:t xml:space="preserve"> </w:t>
      </w:r>
      <w:r>
        <w:rPr>
          <w:rFonts w:ascii="Sylfaen" w:hAnsi="Sylfaen"/>
          <w:sz w:val="20"/>
          <w:szCs w:val="20"/>
          <w:lang w:val="hy-AM"/>
        </w:rPr>
        <w:t>(շինհավաքակցման)</w:t>
      </w:r>
      <w:r w:rsidRPr="00416245">
        <w:rPr>
          <w:rFonts w:ascii="Sylfaen" w:hAnsi="Sylfaen"/>
          <w:sz w:val="20"/>
          <w:szCs w:val="20"/>
          <w:lang w:val="hy-AM"/>
        </w:rPr>
        <w:t xml:space="preserve"> </w:t>
      </w:r>
      <w:r w:rsidRPr="00F17CB2">
        <w:rPr>
          <w:rFonts w:ascii="Sylfaen" w:hAnsi="Sylfaen"/>
          <w:sz w:val="20"/>
          <w:szCs w:val="20"/>
          <w:lang w:val="hy-AM"/>
        </w:rPr>
        <w:t>աշխատանքների</w:t>
      </w:r>
      <w:r w:rsidRPr="00416245">
        <w:rPr>
          <w:rFonts w:ascii="Sylfaen" w:hAnsi="Sylfaen"/>
          <w:sz w:val="20"/>
          <w:szCs w:val="20"/>
          <w:lang w:val="hy-AM"/>
        </w:rPr>
        <w:t xml:space="preserve">  </w:t>
      </w:r>
      <w:r w:rsidRPr="00F17CB2">
        <w:rPr>
          <w:rFonts w:ascii="Sylfaen" w:hAnsi="Sylfaen"/>
          <w:sz w:val="20"/>
          <w:szCs w:val="20"/>
          <w:lang w:val="hy-AM"/>
        </w:rPr>
        <w:t>ձեռքբեր</w:t>
      </w:r>
      <w:r>
        <w:rPr>
          <w:rFonts w:ascii="Sylfaen" w:hAnsi="Sylfaen"/>
          <w:sz w:val="20"/>
          <w:szCs w:val="20"/>
          <w:lang w:val="hy-AM"/>
        </w:rPr>
        <w:t>ումը:</w:t>
      </w:r>
    </w:p>
    <w:p w:rsidR="00A77010" w:rsidRPr="00977829" w:rsidRDefault="00C67951" w:rsidP="00A77010">
      <w:pPr>
        <w:jc w:val="both"/>
        <w:rPr>
          <w:rFonts w:ascii="Sylfaen" w:hAnsi="Sylfaen"/>
          <w:sz w:val="20"/>
          <w:szCs w:val="20"/>
          <w:lang w:val="hy-AM"/>
        </w:rPr>
      </w:pPr>
      <w:r w:rsidRPr="00C67951">
        <w:rPr>
          <w:rFonts w:ascii="Sylfaen" w:hAnsi="Sylfaen"/>
          <w:sz w:val="20"/>
          <w:szCs w:val="20"/>
          <w:lang w:val="hy-AM"/>
        </w:rPr>
        <w:t xml:space="preserve">«Գեղարքունիքի մարզի Չկալովկա գյուղի ց/ճ ստորգետնյա գազատարի d-108մմ, L-137մ. հատվածի վերատեղադրում» </w:t>
      </w:r>
      <w:r w:rsidR="00E861CD" w:rsidRPr="00E861CD">
        <w:rPr>
          <w:rFonts w:ascii="Sylfaen" w:hAnsi="Sylfaen"/>
          <w:lang w:val="af-ZA"/>
        </w:rPr>
        <w:t xml:space="preserve"> </w:t>
      </w:r>
      <w:r w:rsidR="00A77010" w:rsidRPr="00655052">
        <w:rPr>
          <w:rFonts w:ascii="Sylfaen" w:hAnsi="Sylfaen"/>
          <w:sz w:val="20"/>
          <w:szCs w:val="20"/>
          <w:lang w:val="hy-AM"/>
        </w:rPr>
        <w:t>օբյեկտի</w:t>
      </w:r>
      <w:r w:rsidR="00A77010" w:rsidRPr="00416245">
        <w:rPr>
          <w:rFonts w:ascii="Sylfaen" w:hAnsi="Sylfaen"/>
          <w:sz w:val="20"/>
          <w:szCs w:val="20"/>
          <w:lang w:val="hy-AM"/>
        </w:rPr>
        <w:t xml:space="preserve"> </w:t>
      </w:r>
      <w:r w:rsidR="00A77010">
        <w:rPr>
          <w:rFonts w:ascii="Sylfaen" w:hAnsi="Sylfaen"/>
          <w:sz w:val="20"/>
          <w:szCs w:val="20"/>
          <w:lang w:val="hy-AM"/>
        </w:rPr>
        <w:t>շինարարական</w:t>
      </w:r>
      <w:r w:rsidR="00416245">
        <w:rPr>
          <w:rFonts w:ascii="Sylfaen" w:hAnsi="Sylfaen"/>
          <w:sz w:val="20"/>
          <w:szCs w:val="20"/>
          <w:lang w:val="hy-AM"/>
        </w:rPr>
        <w:t xml:space="preserve"> </w:t>
      </w:r>
      <w:r w:rsidR="00A77010">
        <w:rPr>
          <w:rFonts w:ascii="Sylfaen" w:hAnsi="Sylfaen"/>
          <w:sz w:val="20"/>
          <w:szCs w:val="20"/>
          <w:lang w:val="hy-AM"/>
        </w:rPr>
        <w:t>(շինհավաքակցման)</w:t>
      </w:r>
      <w:r w:rsidR="00A77010" w:rsidRPr="00416245">
        <w:rPr>
          <w:rFonts w:ascii="Sylfaen" w:hAnsi="Sylfaen"/>
          <w:sz w:val="20"/>
          <w:szCs w:val="20"/>
          <w:lang w:val="hy-AM"/>
        </w:rPr>
        <w:t xml:space="preserve"> </w:t>
      </w:r>
      <w:r w:rsidR="00A77010" w:rsidRPr="00655052">
        <w:rPr>
          <w:rFonts w:ascii="Sylfaen" w:hAnsi="Sylfaen"/>
          <w:sz w:val="20"/>
          <w:szCs w:val="20"/>
          <w:lang w:val="hy-AM"/>
        </w:rPr>
        <w:t>աշխատանքների</w:t>
      </w:r>
      <w:r w:rsidR="00A77010" w:rsidRPr="00416245">
        <w:rPr>
          <w:rFonts w:ascii="Sylfaen" w:hAnsi="Sylfaen"/>
          <w:sz w:val="20"/>
          <w:szCs w:val="20"/>
          <w:lang w:val="hy-AM"/>
        </w:rPr>
        <w:t xml:space="preserve">  </w:t>
      </w:r>
      <w:r w:rsidR="00A77010" w:rsidRPr="00655052">
        <w:rPr>
          <w:rFonts w:ascii="Sylfaen" w:hAnsi="Sylfaen"/>
          <w:sz w:val="20"/>
          <w:szCs w:val="20"/>
          <w:lang w:val="hy-AM"/>
        </w:rPr>
        <w:t>ձեռքբերման</w:t>
      </w:r>
      <w:r w:rsidR="00A77010" w:rsidRPr="00416245">
        <w:rPr>
          <w:rFonts w:ascii="Sylfaen" w:hAnsi="Sylfaen"/>
          <w:sz w:val="20"/>
          <w:szCs w:val="20"/>
          <w:lang w:val="hy-AM"/>
        </w:rPr>
        <w:t xml:space="preserve"> </w:t>
      </w:r>
      <w:r w:rsidR="00A77010">
        <w:rPr>
          <w:rFonts w:ascii="Sylfaen" w:hAnsi="Sylfaen"/>
          <w:sz w:val="20"/>
          <w:szCs w:val="20"/>
          <w:lang w:val="hy-AM"/>
        </w:rPr>
        <w:t xml:space="preserve"> </w:t>
      </w:r>
      <w:r w:rsidR="00A77010" w:rsidRPr="00416245">
        <w:rPr>
          <w:rFonts w:ascii="Sylfaen" w:hAnsi="Sylfaen"/>
          <w:sz w:val="20"/>
          <w:szCs w:val="20"/>
          <w:lang w:val="hy-AM"/>
        </w:rPr>
        <w:t>տեխնիկական</w:t>
      </w:r>
      <w:r w:rsidR="00A77010" w:rsidRPr="00B25D9D">
        <w:rPr>
          <w:rFonts w:ascii="Sylfaen" w:hAnsi="Sylfaen"/>
          <w:sz w:val="20"/>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750142" w:rsidRPr="001E0FC9" w:rsidRDefault="001E0FC9" w:rsidP="00A77010">
      <w:pPr>
        <w:jc w:val="both"/>
        <w:rPr>
          <w:rFonts w:ascii="Sylfaen" w:hAnsi="Sylfaen"/>
          <w:b/>
          <w:sz w:val="20"/>
          <w:lang w:val="hy-AM"/>
        </w:rPr>
      </w:pPr>
      <w:r w:rsidRPr="001E0FC9">
        <w:rPr>
          <w:rFonts w:ascii="Sylfaen" w:hAnsi="Sylfaen"/>
          <w:b/>
          <w:sz w:val="20"/>
          <w:szCs w:val="20"/>
          <w:lang w:val="af-ZA" w:eastAsia="ru-RU"/>
        </w:rPr>
        <w:t>Բ</w:t>
      </w:r>
      <w:r w:rsidRPr="001E0FC9">
        <w:rPr>
          <w:rFonts w:ascii="Sylfaen" w:hAnsi="Sylfaen"/>
          <w:b/>
          <w:sz w:val="20"/>
          <w:szCs w:val="20"/>
          <w:lang w:val="hy-AM" w:eastAsia="ru-RU"/>
        </w:rPr>
        <w:t>աց</w:t>
      </w:r>
      <w:r w:rsidRPr="001E0FC9">
        <w:rPr>
          <w:rFonts w:ascii="Sylfaen" w:hAnsi="Sylfaen"/>
          <w:b/>
          <w:sz w:val="20"/>
          <w:szCs w:val="20"/>
          <w:lang w:val="af-ZA" w:eastAsia="ru-RU"/>
        </w:rPr>
        <w:t xml:space="preserve"> </w:t>
      </w:r>
      <w:r w:rsidRPr="001E0FC9">
        <w:rPr>
          <w:rFonts w:ascii="Sylfaen" w:hAnsi="Sylfaen"/>
          <w:b/>
          <w:sz w:val="20"/>
          <w:szCs w:val="20"/>
          <w:lang w:val="hy-AM" w:eastAsia="ru-RU"/>
        </w:rPr>
        <w:t>առաջարկների</w:t>
      </w:r>
      <w:r w:rsidRPr="001E0FC9">
        <w:rPr>
          <w:rFonts w:ascii="Sylfaen" w:hAnsi="Sylfaen"/>
          <w:b/>
          <w:sz w:val="20"/>
          <w:szCs w:val="20"/>
          <w:lang w:val="af-ZA" w:eastAsia="ru-RU"/>
        </w:rPr>
        <w:t xml:space="preserve"> </w:t>
      </w:r>
      <w:r w:rsidRPr="001E0FC9">
        <w:rPr>
          <w:rFonts w:ascii="Sylfaen" w:hAnsi="Sylfaen"/>
          <w:b/>
          <w:sz w:val="20"/>
          <w:szCs w:val="20"/>
          <w:lang w:val="hy-AM" w:eastAsia="ru-RU"/>
        </w:rPr>
        <w:t>հարցման</w:t>
      </w:r>
      <w:r w:rsidRPr="001E0FC9">
        <w:rPr>
          <w:rFonts w:ascii="Sylfaen" w:hAnsi="Sylfaen"/>
          <w:b/>
          <w:sz w:val="20"/>
          <w:szCs w:val="20"/>
          <w:lang w:val="af-ZA" w:eastAsia="ru-RU"/>
        </w:rPr>
        <w:t xml:space="preserve"> </w:t>
      </w:r>
      <w:r w:rsidRPr="001E0FC9">
        <w:rPr>
          <w:rFonts w:ascii="Sylfaen" w:hAnsi="Sylfaen"/>
          <w:b/>
          <w:sz w:val="20"/>
          <w:szCs w:val="20"/>
          <w:lang w:val="hy-AM" w:eastAsia="ru-RU"/>
        </w:rPr>
        <w:t>փաստաթղթերը</w:t>
      </w:r>
      <w:r w:rsidRPr="001E0FC9">
        <w:rPr>
          <w:rFonts w:ascii="Sylfaen" w:hAnsi="Sylfaen"/>
          <w:b/>
          <w:sz w:val="20"/>
          <w:lang w:val="af-ZA"/>
        </w:rPr>
        <w:t xml:space="preserve"> թղթային տարբերակով՝</w:t>
      </w:r>
      <w:r w:rsidRPr="001E0FC9">
        <w:rPr>
          <w:rFonts w:ascii="Sylfaen" w:hAnsi="Sylfaen"/>
          <w:b/>
          <w:sz w:val="20"/>
          <w:szCs w:val="20"/>
          <w:lang w:val="af-ZA"/>
        </w:rPr>
        <w:t xml:space="preserve"> </w:t>
      </w:r>
      <w:r w:rsidRPr="001E0FC9">
        <w:rPr>
          <w:rFonts w:ascii="Sylfaen" w:hAnsi="Sylfaen"/>
          <w:b/>
          <w:sz w:val="20"/>
          <w:szCs w:val="20"/>
          <w:lang w:val="hy-AM"/>
        </w:rPr>
        <w:t>(</w:t>
      </w:r>
      <w:r w:rsidRPr="001E0FC9">
        <w:rPr>
          <w:rFonts w:ascii="Sylfaen" w:hAnsi="Sylfaen"/>
          <w:b/>
          <w:sz w:val="20"/>
          <w:szCs w:val="20"/>
          <w:lang w:val="af-ZA"/>
        </w:rPr>
        <w:t>հրավեր,</w:t>
      </w:r>
      <w:r w:rsidRPr="001E0FC9">
        <w:rPr>
          <w:rFonts w:ascii="Sylfaen" w:hAnsi="Sylfaen"/>
          <w:b/>
          <w:sz w:val="20"/>
          <w:lang w:val="af-ZA"/>
        </w:rPr>
        <w:t xml:space="preserve"> նախագծա</w:t>
      </w:r>
      <w:r>
        <w:rPr>
          <w:rFonts w:ascii="Sylfaen" w:hAnsi="Sylfaen"/>
          <w:b/>
          <w:sz w:val="20"/>
          <w:lang w:val="af-ZA"/>
        </w:rPr>
        <w:t>-</w:t>
      </w:r>
      <w:r w:rsidRPr="001E0FC9">
        <w:rPr>
          <w:rFonts w:ascii="Sylfaen" w:hAnsi="Sylfaen"/>
          <w:b/>
          <w:sz w:val="20"/>
          <w:lang w:val="af-ZA"/>
        </w:rPr>
        <w:t xml:space="preserve"> նախահաշվային փաստաթղթեր</w:t>
      </w:r>
      <w:r w:rsidRPr="001E0FC9">
        <w:rPr>
          <w:rFonts w:ascii="Sylfaen" w:hAnsi="Sylfaen"/>
          <w:b/>
          <w:sz w:val="20"/>
          <w:szCs w:val="20"/>
          <w:lang w:val="hy-AM"/>
        </w:rPr>
        <w:t>)</w:t>
      </w:r>
      <w:r w:rsidRPr="001E0FC9">
        <w:rPr>
          <w:rFonts w:ascii="Sylfaen" w:hAnsi="Sylfaen"/>
          <w:b/>
          <w:sz w:val="20"/>
          <w:szCs w:val="20"/>
          <w:lang w:val="af-ZA"/>
        </w:rPr>
        <w:t xml:space="preserve"> կտրամադրվի  25000  դրամ  վճարված  լինելը հավաստող  բանկի կողմից  տրված փաստաթղթ</w:t>
      </w:r>
      <w:r w:rsidR="00EF1FEC">
        <w:rPr>
          <w:rFonts w:ascii="Sylfaen" w:hAnsi="Sylfaen"/>
          <w:b/>
          <w:sz w:val="20"/>
          <w:szCs w:val="20"/>
          <w:lang w:val="af-ZA"/>
        </w:rPr>
        <w:t>ի պատճենը ներկայացնելու դեպքում՝</w:t>
      </w:r>
      <w:r w:rsidRPr="001E0FC9">
        <w:rPr>
          <w:rFonts w:ascii="Sylfaen" w:hAnsi="Sylfaen"/>
          <w:b/>
          <w:sz w:val="20"/>
          <w:szCs w:val="20"/>
          <w:lang w:val="af-ZA"/>
        </w:rPr>
        <w:t xml:space="preserve"> հաջորդ աշխատանքային օրը։ Վճարումն անհրաժեշտ է իրականացնել </w:t>
      </w:r>
      <w:r w:rsidRPr="001E0FC9">
        <w:rPr>
          <w:rFonts w:ascii="Sylfaen" w:hAnsi="Sylfaen"/>
          <w:b/>
          <w:sz w:val="20"/>
          <w:lang w:val="af-ZA"/>
        </w:rPr>
        <w:t>ծանուցման մեջ նշված հաշվեհամարին:</w:t>
      </w:r>
    </w:p>
    <w:p w:rsidR="001E0FC9" w:rsidRDefault="001E0FC9" w:rsidP="001E0FC9">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p w:rsidR="00D43289" w:rsidRPr="001E0FC9" w:rsidRDefault="00D43289" w:rsidP="00A77010">
      <w:pPr>
        <w:jc w:val="both"/>
        <w:rPr>
          <w:rFonts w:ascii="Sylfaen" w:hAnsi="Sylfaen"/>
          <w:b/>
          <w:sz w:val="2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A77010" w:rsidRPr="00DF2F39" w:rsidTr="004D3B9B">
        <w:tc>
          <w:tcPr>
            <w:tcW w:w="209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71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4D3B9B">
        <w:tc>
          <w:tcPr>
            <w:tcW w:w="209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71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4D3B9B">
        <w:tc>
          <w:tcPr>
            <w:tcW w:w="2092" w:type="dxa"/>
            <w:vAlign w:val="center"/>
          </w:tcPr>
          <w:p w:rsidR="00A77010" w:rsidRPr="00E861CD" w:rsidRDefault="00C67951" w:rsidP="00E861CD">
            <w:pPr>
              <w:jc w:val="center"/>
              <w:rPr>
                <w:rFonts w:ascii="Sylfaen" w:hAnsi="Sylfaen"/>
                <w:b/>
                <w:i/>
                <w:sz w:val="16"/>
                <w:szCs w:val="16"/>
              </w:rPr>
            </w:pPr>
            <w:r>
              <w:rPr>
                <w:rFonts w:ascii="Sylfaen" w:hAnsi="Sylfaen"/>
                <w:sz w:val="20"/>
                <w:szCs w:val="20"/>
              </w:rPr>
              <w:t>«Գեղարքունիքի մարզի Չկալովկա գյուղի ց/ճ ստորգետնյա գազատարի d-108մմ, L-137մ. հատվածի վերատեղադրում»</w:t>
            </w:r>
          </w:p>
        </w:tc>
        <w:tc>
          <w:tcPr>
            <w:tcW w:w="4712" w:type="dxa"/>
            <w:vAlign w:val="center"/>
          </w:tcPr>
          <w:p w:rsidR="00A77010" w:rsidRPr="00416245" w:rsidRDefault="00416245" w:rsidP="00A04EFC">
            <w:pPr>
              <w:pStyle w:val="BodyTextIndent2"/>
              <w:ind w:firstLine="0"/>
              <w:jc w:val="center"/>
              <w:rPr>
                <w:rFonts w:ascii="Sylfaen" w:hAnsi="Sylfaen"/>
                <w:b/>
                <w:i/>
                <w:sz w:val="24"/>
                <w:szCs w:val="24"/>
                <w:vertAlign w:val="subscript"/>
                <w:lang w:val="hy-AM"/>
              </w:rPr>
            </w:pPr>
            <w:r w:rsidRPr="00416245">
              <w:rPr>
                <w:rFonts w:ascii="Sylfaen" w:hAnsi="Sylfaen" w:cs="Sylfaen"/>
                <w:b/>
                <w:i/>
                <w:sz w:val="24"/>
                <w:szCs w:val="24"/>
                <w:lang w:val="hy-AM"/>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lastRenderedPageBreak/>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F03E1D"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F03E1D">
        <w:rPr>
          <w:rFonts w:ascii="Sylfaen" w:hAnsi="Sylfaen" w:cs="Sylfaen"/>
          <w:sz w:val="20"/>
          <w:lang w:val="hy-AM"/>
        </w:rPr>
        <w:t>Նմանատիպ են համարվում</w:t>
      </w:r>
      <w:r w:rsidR="00E8528B" w:rsidRPr="00F03E1D">
        <w:rPr>
          <w:rFonts w:ascii="Sylfaen" w:hAnsi="Sylfaen"/>
          <w:sz w:val="20"/>
          <w:szCs w:val="20"/>
          <w:lang w:val="hy-AM"/>
        </w:rPr>
        <w:t xml:space="preserve"> </w:t>
      </w:r>
      <w:r w:rsidR="00243144">
        <w:rPr>
          <w:rFonts w:ascii="Sylfaen" w:hAnsi="Sylfaen"/>
          <w:sz w:val="20"/>
          <w:szCs w:val="20"/>
          <w:lang w:val="hy-AM"/>
        </w:rPr>
        <w:t xml:space="preserve"> </w:t>
      </w:r>
      <w:r w:rsidR="00243144" w:rsidRPr="00243144">
        <w:rPr>
          <w:rFonts w:ascii="Sylfaen" w:hAnsi="Sylfaen"/>
          <w:sz w:val="20"/>
          <w:szCs w:val="20"/>
          <w:lang w:val="hy-AM"/>
        </w:rPr>
        <w:t>ցածր</w:t>
      </w:r>
      <w:r w:rsidR="00F03E1D" w:rsidRPr="00F03E1D">
        <w:rPr>
          <w:rFonts w:ascii="Sylfaen" w:hAnsi="Sylfaen"/>
          <w:sz w:val="20"/>
          <w:szCs w:val="20"/>
          <w:lang w:val="hy-AM"/>
        </w:rPr>
        <w:t xml:space="preserve"> ճնշման գազատարերի վերականգման և վերատեղադրման աշխատանքներ</w:t>
      </w:r>
      <w:r w:rsidRPr="00F03E1D">
        <w:rPr>
          <w:rFonts w:ascii="Sylfaen" w:hAnsi="Sylfaen" w:cs="Sylfaen"/>
          <w:sz w:val="20"/>
          <w:lang w:val="hy-AM"/>
        </w:rPr>
        <w:t xml:space="preserve">։ </w:t>
      </w:r>
    </w:p>
    <w:p w:rsidR="00A77010" w:rsidRPr="00F03E1D" w:rsidRDefault="00A77010" w:rsidP="00A77010">
      <w:pPr>
        <w:ind w:firstLine="567"/>
        <w:jc w:val="both"/>
        <w:rPr>
          <w:rFonts w:ascii="Sylfaen" w:hAnsi="Sylfaen" w:cs="Arial Armenian"/>
          <w:sz w:val="20"/>
          <w:lang w:val="hy-AM"/>
        </w:rPr>
      </w:pPr>
      <w:r w:rsidRPr="00F03E1D">
        <w:rPr>
          <w:rFonts w:ascii="Sylfaen" w:hAnsi="Sylfaen" w:cs="Sylfaen"/>
          <w:sz w:val="20"/>
          <w:lang w:val="hy-AM"/>
        </w:rPr>
        <w:t>Մասնագիտական</w:t>
      </w:r>
      <w:r w:rsidRPr="00F03E1D">
        <w:rPr>
          <w:rFonts w:ascii="Sylfaen" w:hAnsi="Sylfaen" w:cs="Arial Armenian"/>
          <w:sz w:val="20"/>
          <w:lang w:val="hy-AM"/>
        </w:rPr>
        <w:t xml:space="preserve"> </w:t>
      </w:r>
      <w:r w:rsidRPr="00F03E1D">
        <w:rPr>
          <w:rFonts w:ascii="Sylfaen" w:hAnsi="Sylfaen" w:cs="Sylfaen"/>
          <w:sz w:val="20"/>
          <w:lang w:val="hy-AM"/>
        </w:rPr>
        <w:t xml:space="preserve">փորձառություն </w:t>
      </w:r>
      <w:r w:rsidRPr="00F03E1D">
        <w:rPr>
          <w:rFonts w:ascii="Sylfaen" w:hAnsi="Sylfaen" w:cs="Arial Armenian"/>
          <w:sz w:val="20"/>
          <w:lang w:val="hy-AM"/>
        </w:rPr>
        <w:t xml:space="preserve"> </w:t>
      </w:r>
      <w:r w:rsidRPr="00F03E1D">
        <w:rPr>
          <w:rFonts w:ascii="Sylfaen" w:hAnsi="Sylfaen" w:cs="Sylfaen"/>
          <w:sz w:val="20"/>
          <w:lang w:val="hy-AM"/>
        </w:rPr>
        <w:t>չափանիշը</w:t>
      </w:r>
      <w:r w:rsidRPr="00F03E1D">
        <w:rPr>
          <w:rFonts w:ascii="Sylfaen" w:hAnsi="Sylfaen" w:cs="Arial Armenian"/>
          <w:sz w:val="20"/>
          <w:lang w:val="hy-AM"/>
        </w:rPr>
        <w:t xml:space="preserve"> </w:t>
      </w:r>
      <w:r w:rsidRPr="00F03E1D">
        <w:rPr>
          <w:rFonts w:ascii="Sylfaen" w:hAnsi="Sylfaen" w:cs="Sylfaen"/>
          <w:sz w:val="20"/>
          <w:lang w:val="hy-AM"/>
        </w:rPr>
        <w:t>գնահատվում</w:t>
      </w:r>
      <w:r w:rsidRPr="00F03E1D">
        <w:rPr>
          <w:rFonts w:ascii="Sylfaen" w:hAnsi="Sylfaen" w:cs="Arial Armenian"/>
          <w:sz w:val="20"/>
          <w:lang w:val="hy-AM"/>
        </w:rPr>
        <w:t xml:space="preserve"> </w:t>
      </w:r>
      <w:r w:rsidRPr="00F03E1D">
        <w:rPr>
          <w:rFonts w:ascii="Sylfaen" w:hAnsi="Sylfaen" w:cs="Sylfaen"/>
          <w:sz w:val="20"/>
          <w:lang w:val="hy-AM"/>
        </w:rPr>
        <w:t>է</w:t>
      </w:r>
      <w:r w:rsidRPr="00F03E1D">
        <w:rPr>
          <w:rFonts w:ascii="Sylfaen" w:hAnsi="Sylfaen" w:cs="Arial Armenian"/>
          <w:sz w:val="20"/>
          <w:lang w:val="hy-AM"/>
        </w:rPr>
        <w:t xml:space="preserve"> </w:t>
      </w:r>
      <w:r w:rsidRPr="00F03E1D">
        <w:rPr>
          <w:rFonts w:ascii="Sylfaen" w:hAnsi="Sylfaen" w:cs="Sylfaen"/>
          <w:sz w:val="20"/>
          <w:lang w:val="hy-AM"/>
        </w:rPr>
        <w:t>հետևյալ</w:t>
      </w:r>
      <w:r w:rsidRPr="00F03E1D">
        <w:rPr>
          <w:rFonts w:ascii="Sylfaen" w:hAnsi="Sylfaen" w:cs="Arial Armenian"/>
          <w:sz w:val="20"/>
          <w:lang w:val="hy-AM"/>
        </w:rPr>
        <w:t xml:space="preserve"> </w:t>
      </w:r>
      <w:r w:rsidRPr="00F03E1D">
        <w:rPr>
          <w:rFonts w:ascii="Sylfaen" w:hAnsi="Sylfaen" w:cs="Sylfaen"/>
          <w:sz w:val="20"/>
          <w:lang w:val="hy-AM"/>
        </w:rPr>
        <w:t>կարգով</w:t>
      </w:r>
      <w:r w:rsidRPr="00F03E1D">
        <w:rPr>
          <w:rFonts w:ascii="Sylfaen" w:hAnsi="Sylfaen" w:cs="Arial Armenian"/>
          <w:sz w:val="20"/>
          <w:lang w:val="hy-AM"/>
        </w:rPr>
        <w:t>`</w:t>
      </w:r>
    </w:p>
    <w:p w:rsidR="00A77010" w:rsidRPr="005B5097" w:rsidRDefault="00A77010" w:rsidP="005B5097">
      <w:pPr>
        <w:ind w:firstLine="567"/>
        <w:jc w:val="both"/>
        <w:rPr>
          <w:rFonts w:ascii="Sylfaen" w:hAnsi="Sylfaen" w:cs="Sylfaen"/>
          <w:sz w:val="20"/>
          <w:lang w:val="hy-AM"/>
        </w:rPr>
      </w:pPr>
      <w:r w:rsidRPr="00F03E1D">
        <w:rPr>
          <w:rFonts w:ascii="Sylfaen" w:hAnsi="Sylfaen" w:cs="Sylfaen"/>
          <w:sz w:val="20"/>
          <w:szCs w:val="20"/>
          <w:lang w:val="hy-AM" w:eastAsia="ru-RU"/>
        </w:rPr>
        <w:t>1</w:t>
      </w:r>
      <w:r w:rsidRPr="00F03E1D">
        <w:rPr>
          <w:rFonts w:ascii="Sylfaen" w:hAnsi="Sylfaen" w:cs="Arial Armenian"/>
          <w:sz w:val="20"/>
          <w:lang w:val="hy-AM"/>
        </w:rPr>
        <w:t xml:space="preserve">) </w:t>
      </w:r>
      <w:r w:rsidRPr="00F03E1D">
        <w:rPr>
          <w:rFonts w:ascii="Sylfaen" w:hAnsi="Sylfaen" w:cs="Sylfaen"/>
          <w:sz w:val="20"/>
          <w:szCs w:val="20"/>
          <w:lang w:val="hy-AM" w:eastAsia="ru-RU"/>
        </w:rPr>
        <w:t>մասնակիցը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հայտով</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ներկայացնում</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է</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հայտարարություն (հավելված 3.2),</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որ</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ներկայացնելու</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տարվա</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և</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 xml:space="preserve">դրան նախորդող երեք տարիների ընթացքում պատշաճ ձևով իրականացրել է համանման (նմանատիպ) </w:t>
      </w:r>
      <w:r w:rsidRPr="00F03E1D">
        <w:rPr>
          <w:rFonts w:ascii="Sylfaen" w:hAnsi="Sylfaen" w:cs="Sylfaen"/>
          <w:b/>
          <w:sz w:val="20"/>
          <w:szCs w:val="20"/>
          <w:lang w:val="hy-AM" w:eastAsia="ru-RU"/>
        </w:rPr>
        <w:t>մեկ պայմանագիր</w:t>
      </w:r>
      <w:r w:rsidRPr="00F03E1D">
        <w:rPr>
          <w:rFonts w:ascii="Sylfaen" w:hAnsi="Sylfaen" w:cs="Sylfaen"/>
          <w:sz w:val="20"/>
          <w:szCs w:val="20"/>
          <w:lang w:val="hy-AM" w:eastAsia="ru-RU"/>
        </w:rPr>
        <w:t xml:space="preserve">՝ համանման է համարվում </w:t>
      </w:r>
      <w:r w:rsidR="00243144" w:rsidRPr="00243144">
        <w:rPr>
          <w:rFonts w:ascii="Sylfaen" w:hAnsi="Sylfaen"/>
          <w:sz w:val="20"/>
          <w:szCs w:val="20"/>
          <w:lang w:val="hy-AM"/>
        </w:rPr>
        <w:t>ցածր</w:t>
      </w:r>
      <w:r w:rsidR="00F03E1D" w:rsidRPr="00F03E1D">
        <w:rPr>
          <w:rFonts w:ascii="Sylfaen" w:hAnsi="Sylfaen"/>
          <w:sz w:val="20"/>
          <w:szCs w:val="20"/>
          <w:lang w:val="hy-AM"/>
        </w:rPr>
        <w:t xml:space="preserve"> ճնշման գազատարերի վերականգման և վերատեղադրման աշխատանքներ</w:t>
      </w:r>
      <w:r w:rsidR="00F03E1D" w:rsidRPr="00F03E1D">
        <w:rPr>
          <w:rFonts w:ascii="Sylfaen" w:hAnsi="Sylfaen" w:cs="Sylfaen"/>
          <w:sz w:val="20"/>
          <w:lang w:val="hy-AM"/>
        </w:rPr>
        <w:t>ի կատարումը</w:t>
      </w:r>
      <w:r w:rsidR="005B5097" w:rsidRPr="005B5097">
        <w:rPr>
          <w:rFonts w:ascii="Sylfaen" w:hAnsi="Sylfaen" w:cs="Sylfaen"/>
          <w:sz w:val="20"/>
          <w:lang w:val="hy-AM"/>
        </w:rPr>
        <w:t>,</w:t>
      </w:r>
      <w:r w:rsidRPr="00F03E1D">
        <w:rPr>
          <w:rFonts w:ascii="Sylfaen" w:hAnsi="Sylfaen" w:cs="Sylfaen"/>
          <w:b/>
          <w:sz w:val="20"/>
          <w:szCs w:val="20"/>
          <w:lang w:val="hy-AM" w:eastAsia="ru-RU"/>
        </w:rPr>
        <w:t xml:space="preserve"> </w:t>
      </w:r>
      <w:r w:rsidRPr="00F03E1D">
        <w:rPr>
          <w:rFonts w:ascii="Sylfaen" w:hAnsi="Sylfaen" w:cs="Arial Armenian"/>
          <w:sz w:val="20"/>
          <w:szCs w:val="20"/>
          <w:lang w:val="hy-AM" w:eastAsia="ru-RU"/>
        </w:rPr>
        <w:t>մասնակիցը որպես</w:t>
      </w:r>
      <w:r w:rsidR="005B5097" w:rsidRPr="005B5097">
        <w:rPr>
          <w:rFonts w:ascii="Sylfaen" w:hAnsi="Sylfaen" w:cs="Sylfaen"/>
          <w:sz w:val="20"/>
          <w:lang w:val="hy-AM"/>
        </w:rPr>
        <w:t xml:space="preserve"> մ</w:t>
      </w:r>
      <w:r w:rsidR="005B5097" w:rsidRPr="00F03E1D">
        <w:rPr>
          <w:rFonts w:ascii="Sylfaen" w:hAnsi="Sylfaen" w:cs="Sylfaen"/>
          <w:sz w:val="20"/>
          <w:lang w:val="hy-AM"/>
        </w:rPr>
        <w:t>ասնագիտական</w:t>
      </w:r>
      <w:r w:rsidR="005B5097" w:rsidRPr="00F03E1D">
        <w:rPr>
          <w:rFonts w:ascii="Sylfaen" w:hAnsi="Sylfaen" w:cs="Arial Armenian"/>
          <w:sz w:val="20"/>
          <w:lang w:val="hy-AM"/>
        </w:rPr>
        <w:t xml:space="preserve"> </w:t>
      </w:r>
      <w:r w:rsidR="005B5097" w:rsidRPr="00F03E1D">
        <w:rPr>
          <w:rFonts w:ascii="Sylfaen" w:hAnsi="Sylfaen" w:cs="Sylfaen"/>
          <w:sz w:val="20"/>
          <w:lang w:val="hy-AM"/>
        </w:rPr>
        <w:t xml:space="preserve">փորձառություն </w:t>
      </w:r>
      <w:r w:rsidR="005B5097" w:rsidRPr="00F03E1D">
        <w:rPr>
          <w:rFonts w:ascii="Sylfaen" w:hAnsi="Sylfaen" w:cs="Arial Armenian"/>
          <w:sz w:val="20"/>
          <w:lang w:val="hy-AM"/>
        </w:rPr>
        <w:t xml:space="preserve"> </w:t>
      </w:r>
      <w:r w:rsidRPr="00F03E1D">
        <w:rPr>
          <w:rFonts w:ascii="Sylfaen" w:hAnsi="Sylfaen" w:cs="Arial Armenian"/>
          <w:sz w:val="20"/>
          <w:szCs w:val="20"/>
          <w:lang w:val="hy-AM" w:eastAsia="ru-RU"/>
        </w:rPr>
        <w:t>հիմնավորող փաստաթուղթ ներկայացնում է նախկինում կատարած պայմանագրի  պատճենը, որի արժեքը պետք է պակաս</w:t>
      </w:r>
      <w:r>
        <w:rPr>
          <w:rFonts w:ascii="Sylfaen" w:hAnsi="Sylfaen" w:cs="Arial Armenian"/>
          <w:sz w:val="20"/>
          <w:szCs w:val="20"/>
          <w:lang w:val="hy-AM" w:eastAsia="ru-RU"/>
        </w:rPr>
        <w:t xml:space="preserve"> չլինի մասնակցի կողմից </w:t>
      </w:r>
      <w:r w:rsidRPr="00441778">
        <w:rPr>
          <w:rFonts w:ascii="Sylfaen" w:hAnsi="Sylfaen" w:cs="Arial Armenian"/>
          <w:b/>
          <w:sz w:val="20"/>
          <w:szCs w:val="20"/>
          <w:lang w:val="hy-AM" w:eastAsia="ru-RU"/>
        </w:rPr>
        <w:t>առաջարկվող գնի 50 տոկոսից</w:t>
      </w:r>
      <w:r>
        <w:rPr>
          <w:rFonts w:ascii="Sylfaen" w:hAnsi="Sylfaen" w:cs="Arial Armenian"/>
          <w:sz w:val="20"/>
          <w:szCs w:val="20"/>
          <w:lang w:val="hy-AM" w:eastAsia="ru-RU"/>
        </w:rPr>
        <w:t>,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նդունած կողմի գրավոր հավաստումը</w:t>
      </w:r>
      <w:r w:rsidR="004F0455" w:rsidRPr="004F0455">
        <w:rPr>
          <w:rFonts w:ascii="Sylfaen" w:hAnsi="Sylfaen" w:cs="Arial Armenian"/>
          <w:sz w:val="20"/>
          <w:szCs w:val="20"/>
          <w:lang w:val="hy-AM" w:eastAsia="ru-RU"/>
        </w:rPr>
        <w:t xml:space="preserve"> </w:t>
      </w:r>
      <w:r w:rsidR="004F0455" w:rsidRPr="00B25D9D">
        <w:rPr>
          <w:rFonts w:ascii="Sylfaen" w:hAnsi="Sylfaen" w:cs="Arial Armenian"/>
          <w:sz w:val="20"/>
          <w:lang w:val="hy-AM"/>
        </w:rPr>
        <w:t>(</w:t>
      </w:r>
      <w:r w:rsidR="004F0455" w:rsidRPr="00B25D9D">
        <w:rPr>
          <w:rFonts w:ascii="Sylfaen" w:hAnsi="Sylfaen" w:cs="Sylfaen"/>
          <w:sz w:val="20"/>
          <w:lang w:val="hy-AM"/>
        </w:rPr>
        <w:t>հավելված</w:t>
      </w:r>
      <w:r w:rsidR="004F0455">
        <w:rPr>
          <w:rFonts w:ascii="Sylfaen" w:hAnsi="Sylfaen" w:cs="Arial Armenian"/>
          <w:sz w:val="20"/>
          <w:lang w:val="hy-AM"/>
        </w:rPr>
        <w:t xml:space="preserve"> 3.</w:t>
      </w:r>
      <w:r w:rsidR="004F0455" w:rsidRPr="004F0455">
        <w:rPr>
          <w:rFonts w:ascii="Sylfaen" w:hAnsi="Sylfaen" w:cs="Arial Armenian"/>
          <w:sz w:val="20"/>
          <w:lang w:val="hy-AM"/>
        </w:rPr>
        <w:t>2</w:t>
      </w:r>
      <w:r w:rsidR="004F0455" w:rsidRPr="00B25D9D">
        <w:rPr>
          <w:rFonts w:ascii="Sylfaen" w:hAnsi="Sylfaen" w:cs="Arial Armenian"/>
          <w:sz w:val="20"/>
          <w:lang w:val="hy-AM"/>
        </w:rPr>
        <w:t>)</w:t>
      </w:r>
      <w:r>
        <w:rPr>
          <w:rFonts w:ascii="Sylfaen" w:hAnsi="Sylfaen" w:cs="Arial Armenian"/>
          <w:sz w:val="20"/>
          <w:szCs w:val="20"/>
          <w:lang w:val="hy-AM" w:eastAsia="ru-RU"/>
        </w:rPr>
        <w:t xml:space="preserve">: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միջոցների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A77010" w:rsidRPr="00556BBA" w:rsidRDefault="00640F5A"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640F5A">
        <w:rPr>
          <w:rFonts w:ascii="Sylfaen" w:hAnsi="Sylfaen" w:cs="Arial Armenian"/>
          <w:lang w:val="hy-AM" w:eastAsia="ru-RU"/>
        </w:rPr>
        <w:t>1</w:t>
      </w:r>
      <w:r w:rsidR="00A77010" w:rsidRPr="00B25D9D">
        <w:rPr>
          <w:rFonts w:ascii="Sylfaen" w:hAnsi="Sylfaen" w:cs="Arial Armenian"/>
          <w:lang w:val="hy-AM"/>
        </w:rPr>
        <w:t>)</w:t>
      </w:r>
      <w:r w:rsidR="00A77010" w:rsidRPr="00252D83">
        <w:rPr>
          <w:rFonts w:ascii="Sylfaen" w:hAnsi="Sylfaen" w:cs="Arial Armenian"/>
          <w:lang w:val="hy-AM"/>
        </w:rPr>
        <w:t xml:space="preserve"> նախորդ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lastRenderedPageBreak/>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324D48">
        <w:rPr>
          <w:rFonts w:ascii="Sylfaen" w:hAnsi="Sylfaen" w:cs="Arial Armenian"/>
          <w:lang w:val="hy-AM" w:eastAsia="ru-RU"/>
        </w:rPr>
        <w:t>հրապարակման պահից</w:t>
      </w:r>
      <w:r w:rsidR="0034763B" w:rsidRPr="00324D48">
        <w:rPr>
          <w:rFonts w:ascii="Sylfaen" w:hAnsi="Sylfaen" w:cs="Arial Armenian"/>
          <w:lang w:val="hy-AM" w:eastAsia="ru-RU"/>
        </w:rPr>
        <w:t xml:space="preserve"> մինչև </w:t>
      </w:r>
      <w:r w:rsidR="00DF2F39">
        <w:rPr>
          <w:rFonts w:ascii="Sylfaen" w:hAnsi="Sylfaen" w:cs="Arial Armenian"/>
          <w:lang w:val="hy-AM" w:eastAsia="ru-RU"/>
        </w:rPr>
        <w:t>հու</w:t>
      </w:r>
      <w:r w:rsidR="00DF2F39" w:rsidRPr="00DF2F39">
        <w:rPr>
          <w:rFonts w:ascii="Sylfaen" w:hAnsi="Sylfaen" w:cs="Arial Armenian"/>
          <w:lang w:val="hy-AM" w:eastAsia="ru-RU"/>
        </w:rPr>
        <w:t>լ</w:t>
      </w:r>
      <w:r w:rsidR="0070272A" w:rsidRPr="0070272A">
        <w:rPr>
          <w:rFonts w:ascii="Sylfaen" w:hAnsi="Sylfaen" w:cs="Arial Armenian"/>
          <w:lang w:val="hy-AM" w:eastAsia="ru-RU"/>
        </w:rPr>
        <w:t xml:space="preserve">իսի </w:t>
      </w:r>
      <w:r w:rsidR="00046B72" w:rsidRPr="00040261">
        <w:rPr>
          <w:rFonts w:ascii="Sylfaen" w:hAnsi="Sylfaen" w:cs="Arial Armenian"/>
          <w:lang w:val="hy-AM" w:eastAsia="ru-RU"/>
        </w:rPr>
        <w:t xml:space="preserve"> </w:t>
      </w:r>
      <w:r w:rsidR="00C67951" w:rsidRPr="00C67951">
        <w:rPr>
          <w:rFonts w:ascii="Sylfaen" w:hAnsi="Sylfaen" w:cs="Arial Armenian"/>
          <w:lang w:val="hy-AM" w:eastAsia="ru-RU"/>
        </w:rPr>
        <w:t>10</w:t>
      </w:r>
      <w:r w:rsidR="00640F5A" w:rsidRPr="00640F5A">
        <w:rPr>
          <w:rFonts w:ascii="Sylfaen" w:hAnsi="Sylfaen" w:cs="Arial Armenian"/>
          <w:lang w:val="hy-AM" w:eastAsia="ru-RU"/>
        </w:rPr>
        <w:t>-ը</w:t>
      </w:r>
      <w:r w:rsidR="00F246F3" w:rsidRPr="00F246F3">
        <w:rPr>
          <w:rFonts w:ascii="Sylfaen" w:hAnsi="Sylfaen" w:cs="Arial Armenian"/>
          <w:lang w:val="hy-AM" w:eastAsia="ru-RU"/>
        </w:rPr>
        <w:t>, ժամը 09:30</w:t>
      </w:r>
      <w:r w:rsidRPr="00324D48">
        <w:rPr>
          <w:rFonts w:ascii="Sylfaen" w:hAnsi="Sylfaen" w:cs="Arial Armenian"/>
          <w:lang w:val="hy-AM" w:eastAsia="ru-RU"/>
        </w:rPr>
        <w:t>, Ք.Երևան Թբիլիսյան 43  «</w:t>
      </w:r>
      <w:r w:rsidRPr="00324D48">
        <w:rPr>
          <w:rFonts w:ascii="Sylfaen" w:hAnsi="Sylfaen" w:cs="Sylfaen"/>
          <w:lang w:val="hy-AM"/>
        </w:rPr>
        <w:t>Գազպրոմ Արմենիա</w:t>
      </w:r>
      <w:r w:rsidRPr="00324D48">
        <w:rPr>
          <w:rFonts w:ascii="Sylfaen" w:hAnsi="Sylfaen" w:cs="Arial Armenian"/>
          <w:lang w:val="hy-AM" w:eastAsia="ru-RU"/>
        </w:rPr>
        <w:t>» ՓԲԸ  1 մասնաշենք 3-րդ հարկ ՄԳՆ և Ա վարչություն։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sidR="00350873" w:rsidRPr="00350873">
        <w:rPr>
          <w:rFonts w:ascii="Sylfaen" w:hAnsi="Sylfaen" w:cs="Arial Armenian"/>
          <w:lang w:val="hy-AM" w:eastAsia="ru-RU"/>
        </w:rPr>
        <w:t>Ալիսա Երիցյան</w:t>
      </w:r>
      <w:r w:rsidR="00D179A2" w:rsidRPr="00D179A2">
        <w:rPr>
          <w:rFonts w:ascii="Sylfaen" w:hAnsi="Sylfaen" w:cs="Arial Armenian"/>
          <w:lang w:val="hy-AM" w:eastAsia="ru-RU"/>
        </w:rPr>
        <w:t>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w:t>
      </w:r>
      <w:r w:rsidR="005B5097" w:rsidRPr="005B5097">
        <w:rPr>
          <w:rFonts w:ascii="Sylfaen" w:hAnsi="Sylfaen" w:cs="Sylfaen"/>
          <w:szCs w:val="24"/>
          <w:lang w:val="hy-AM"/>
        </w:rPr>
        <w:t xml:space="preserve"> 2 </w:t>
      </w:r>
      <w:r w:rsidRPr="002911E7">
        <w:rPr>
          <w:rFonts w:ascii="Sylfaen" w:hAnsi="Sylfaen" w:cs="Sylfaen"/>
          <w:szCs w:val="24"/>
          <w:lang w:val="hy-AM"/>
        </w:rPr>
        <w:t xml:space="preserve"> և վերջին </w:t>
      </w:r>
      <w:r w:rsidR="005B5097" w:rsidRPr="005B5097">
        <w:rPr>
          <w:rFonts w:ascii="Sylfaen" w:hAnsi="Sylfaen" w:cs="Sylfaen"/>
          <w:szCs w:val="24"/>
          <w:lang w:val="hy-AM"/>
        </w:rPr>
        <w:t xml:space="preserve">2 </w:t>
      </w:r>
      <w:r w:rsidRPr="002911E7">
        <w:rPr>
          <w:rFonts w:ascii="Sylfaen" w:hAnsi="Sylfaen" w:cs="Sylfaen"/>
          <w:szCs w:val="24"/>
          <w:lang w:val="hy-AM"/>
        </w:rPr>
        <w:t>էջեր</w:t>
      </w:r>
      <w:r w:rsidRPr="001F37CC">
        <w:rPr>
          <w:rFonts w:ascii="Sylfaen" w:hAnsi="Sylfaen" w:cs="Sylfaen"/>
          <w:szCs w:val="24"/>
          <w:lang w:val="hy-AM"/>
        </w:rPr>
        <w:t xml:space="preserve">ի </w:t>
      </w:r>
      <w:r w:rsidRPr="00B25D9D">
        <w:rPr>
          <w:rFonts w:ascii="Sylfaen" w:hAnsi="Sylfaen" w:cs="Sylfaen"/>
          <w:szCs w:val="24"/>
          <w:lang w:val="hy-AM"/>
        </w:rPr>
        <w:t>պատճեն</w:t>
      </w:r>
      <w:r w:rsidR="005B5097" w:rsidRPr="005B5097">
        <w:rPr>
          <w:rFonts w:ascii="Sylfaen" w:hAnsi="Sylfaen" w:cs="Sylfaen"/>
          <w:szCs w:val="24"/>
          <w:lang w:val="hy-AM"/>
        </w:rPr>
        <w:t>եր</w:t>
      </w:r>
      <w:r w:rsidRPr="00B25D9D">
        <w:rPr>
          <w:rFonts w:ascii="Sylfaen" w:hAnsi="Sylfaen" w:cs="Sylfaen"/>
          <w:szCs w:val="24"/>
          <w:lang w:val="hy-AM"/>
        </w:rPr>
        <w:t>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CC24D4">
        <w:rPr>
          <w:rFonts w:ascii="Sylfaen" w:hAnsi="Sylfaen" w:cs="Sylfaen"/>
          <w:szCs w:val="24"/>
          <w:lang w:val="hy-AM"/>
        </w:rPr>
        <w:t>201</w:t>
      </w:r>
      <w:r w:rsidR="00CC24D4" w:rsidRPr="00CC24D4">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70272A" w:rsidRPr="00DF655D"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413180" w:rsidRDefault="00560C16" w:rsidP="004D3B9B">
      <w:pPr>
        <w:jc w:val="both"/>
        <w:rPr>
          <w:rFonts w:ascii="Sylfaen" w:hAnsi="Sylfaen" w:cs="Arial Armenian"/>
          <w:sz w:val="20"/>
          <w:szCs w:val="20"/>
          <w:lang w:val="hy-AM"/>
        </w:rPr>
      </w:pPr>
      <w:r>
        <w:rPr>
          <w:rFonts w:ascii="Sylfaen" w:hAnsi="Sylfaen" w:cs="Arial Armenian"/>
          <w:sz w:val="20"/>
          <w:szCs w:val="20"/>
          <w:lang w:val="hy-AM"/>
        </w:rPr>
        <w:t xml:space="preserve">         ի. </w:t>
      </w:r>
      <w:r w:rsidRPr="00CC24D4">
        <w:rPr>
          <w:rFonts w:ascii="Sylfaen" w:hAnsi="Sylfaen" w:cs="Arial Armenian"/>
          <w:sz w:val="20"/>
          <w:szCs w:val="20"/>
          <w:lang w:val="hy-AM"/>
        </w:rPr>
        <w:t>Լ</w:t>
      </w:r>
      <w:r w:rsidR="0070272A" w:rsidRPr="00DF655D">
        <w:rPr>
          <w:rFonts w:ascii="Sylfaen" w:hAnsi="Sylfaen" w:cs="Arial Armenian"/>
          <w:sz w:val="20"/>
          <w:szCs w:val="20"/>
          <w:lang w:val="hy-AM"/>
        </w:rPr>
        <w:t xml:space="preserve">իցենզիա          </w:t>
      </w:r>
      <w:r w:rsidR="004D3B9B" w:rsidRPr="00413180">
        <w:rPr>
          <w:rFonts w:ascii="Sylfaen" w:hAnsi="Sylfaen" w:cs="Arial Armenian"/>
          <w:sz w:val="20"/>
          <w:szCs w:val="20"/>
          <w:lang w:val="hy-AM"/>
        </w:rPr>
        <w:t xml:space="preserve">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lastRenderedPageBreak/>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w:t>
      </w:r>
      <w:r w:rsidR="00640F5A">
        <w:rPr>
          <w:rFonts w:ascii="Sylfaen" w:hAnsi="Sylfaen" w:cs="Sylfaen"/>
          <w:sz w:val="20"/>
          <w:szCs w:val="20"/>
          <w:lang w:val="af-ZA"/>
        </w:rPr>
        <w:t xml:space="preserve"> </w:t>
      </w:r>
      <w:r w:rsidR="00640F5A" w:rsidRPr="00640F5A">
        <w:rPr>
          <w:rFonts w:ascii="Sylfaen" w:hAnsi="Sylfaen" w:cs="Sylfaen"/>
          <w:lang w:val="af-ZA"/>
        </w:rPr>
        <w:t>(</w:t>
      </w:r>
      <w:r w:rsidR="00640F5A">
        <w:rPr>
          <w:rFonts w:ascii="Sylfaen" w:hAnsi="Sylfaen" w:cs="Sylfaen"/>
          <w:sz w:val="20"/>
          <w:szCs w:val="20"/>
          <w:lang w:val="af-ZA"/>
        </w:rPr>
        <w:t>ծանուցում</w:t>
      </w:r>
      <w:r w:rsidR="00640F5A" w:rsidRPr="00640F5A">
        <w:rPr>
          <w:rFonts w:ascii="Sylfaen" w:hAnsi="Sylfaen" w:cs="Sylfaen"/>
          <w:lang w:val="af-ZA"/>
        </w:rPr>
        <w:t>)</w:t>
      </w:r>
      <w:r w:rsidR="00640F5A">
        <w:rPr>
          <w:rFonts w:ascii="Sylfaen" w:hAnsi="Sylfaen" w:cs="Sylfaen"/>
          <w:sz w:val="20"/>
          <w:szCs w:val="20"/>
          <w:lang w:val="af-ZA"/>
        </w:rPr>
        <w:t xml:space="preserve"> </w:t>
      </w:r>
      <w:r w:rsidRPr="00B25D9D">
        <w:rPr>
          <w:rFonts w:ascii="Sylfaen" w:hAnsi="Sylfaen" w:cs="Sylfaen"/>
          <w:sz w:val="20"/>
          <w:szCs w:val="20"/>
          <w:lang w:val="af-ZA"/>
        </w:rPr>
        <w:t xml:space="preserve">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77010" w:rsidRPr="00B25D9D" w:rsidRDefault="00A77010" w:rsidP="00A77010">
      <w:pPr>
        <w:pStyle w:val="BodyTextIndent2"/>
        <w:spacing w:line="240" w:lineRule="auto"/>
        <w:ind w:firstLine="567"/>
        <w:rPr>
          <w:rFonts w:ascii="Sylfaen" w:hAnsi="Sylfaen"/>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w:t>
      </w:r>
      <w:r w:rsidR="00324D48">
        <w:rPr>
          <w:rFonts w:ascii="Sylfaen" w:hAnsi="Sylfaen" w:cs="Sylfaen"/>
          <w:szCs w:val="24"/>
        </w:rPr>
        <w:t xml:space="preserve"> հանձնաժողովի կողմից</w:t>
      </w:r>
      <w:r w:rsidRPr="00B25D9D">
        <w:rPr>
          <w:rFonts w:ascii="Sylfaen" w:hAnsi="Sylfaen" w:cs="Sylfaen"/>
          <w:szCs w:val="24"/>
        </w:rPr>
        <w:t xml:space="preserve">,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7.3.2 </w:t>
      </w:r>
      <w:r w:rsidR="00CC24D4" w:rsidRPr="00240E1E">
        <w:rPr>
          <w:rFonts w:ascii="Sylfaen" w:hAnsi="Sylfaen" w:cs="Sylfaen"/>
          <w:szCs w:val="24"/>
          <w:lang w:val="ru-RU"/>
        </w:rPr>
        <w:t>Առաջին</w:t>
      </w:r>
      <w:r w:rsidR="00CC24D4" w:rsidRPr="00F6688E">
        <w:rPr>
          <w:rFonts w:ascii="Sylfaen" w:hAnsi="Sylfaen" w:cs="Sylfaen"/>
          <w:szCs w:val="24"/>
        </w:rPr>
        <w:t xml:space="preserve"> </w:t>
      </w:r>
      <w:r w:rsidR="00CC24D4" w:rsidRPr="00240E1E">
        <w:rPr>
          <w:rFonts w:ascii="Sylfaen" w:hAnsi="Sylfaen" w:cs="Sylfaen"/>
          <w:szCs w:val="24"/>
          <w:lang w:val="ru-RU"/>
        </w:rPr>
        <w:t>տեղը</w:t>
      </w:r>
      <w:r w:rsidR="00CC24D4" w:rsidRPr="00F6688E">
        <w:rPr>
          <w:rFonts w:ascii="Sylfaen" w:hAnsi="Sylfaen" w:cs="Sylfaen"/>
          <w:szCs w:val="24"/>
        </w:rPr>
        <w:t xml:space="preserve"> </w:t>
      </w:r>
      <w:r w:rsidR="00CC24D4" w:rsidRPr="00240E1E">
        <w:rPr>
          <w:rFonts w:ascii="Sylfaen" w:hAnsi="Sylfaen" w:cs="Sylfaen"/>
          <w:szCs w:val="24"/>
          <w:lang w:val="ru-RU"/>
        </w:rPr>
        <w:t>զբաղեցրած</w:t>
      </w:r>
      <w:r w:rsidR="00CC24D4" w:rsidRPr="00F6688E">
        <w:rPr>
          <w:rFonts w:ascii="Sylfaen" w:hAnsi="Sylfaen" w:cs="Sylfaen"/>
          <w:szCs w:val="24"/>
        </w:rPr>
        <w:t xml:space="preserve"> </w:t>
      </w:r>
      <w:r w:rsidR="00CC24D4" w:rsidRPr="00240E1E">
        <w:rPr>
          <w:rFonts w:ascii="Sylfaen" w:hAnsi="Sylfaen" w:cs="Sylfaen"/>
          <w:szCs w:val="24"/>
          <w:lang w:val="ru-RU"/>
        </w:rPr>
        <w:t>մասնակիցը</w:t>
      </w:r>
      <w:r w:rsidR="00CC24D4" w:rsidRPr="00F6688E">
        <w:rPr>
          <w:rFonts w:ascii="Sylfaen" w:hAnsi="Sylfaen" w:cs="Sylfaen"/>
          <w:szCs w:val="24"/>
        </w:rPr>
        <w:t xml:space="preserve"> </w:t>
      </w:r>
      <w:r w:rsidR="00CC24D4" w:rsidRPr="00240E1E">
        <w:rPr>
          <w:rFonts w:ascii="Sylfaen" w:hAnsi="Sylfaen" w:cs="Sylfaen"/>
          <w:szCs w:val="24"/>
          <w:lang w:val="ru-RU"/>
        </w:rPr>
        <w:t>որոշվում</w:t>
      </w:r>
      <w:r w:rsidR="00CC24D4" w:rsidRPr="00F6688E">
        <w:rPr>
          <w:rFonts w:ascii="Sylfaen" w:hAnsi="Sylfaen" w:cs="Sylfaen"/>
          <w:szCs w:val="24"/>
        </w:rPr>
        <w:t xml:space="preserve"> </w:t>
      </w:r>
      <w:r w:rsidR="00CC24D4" w:rsidRPr="00240E1E">
        <w:rPr>
          <w:rFonts w:ascii="Sylfaen" w:hAnsi="Sylfaen" w:cs="Sylfaen"/>
          <w:szCs w:val="24"/>
          <w:lang w:val="ru-RU"/>
        </w:rPr>
        <w:t>է</w:t>
      </w:r>
      <w:r w:rsidR="00CC24D4" w:rsidRPr="00F6688E">
        <w:rPr>
          <w:rFonts w:ascii="Sylfaen" w:hAnsi="Sylfaen" w:cs="Sylfaen"/>
          <w:szCs w:val="24"/>
        </w:rPr>
        <w:t xml:space="preserve">` </w:t>
      </w:r>
      <w:r w:rsidR="00CC24D4" w:rsidRPr="00240E1E">
        <w:rPr>
          <w:rFonts w:ascii="Sylfaen" w:hAnsi="Sylfaen" w:cs="Sylfaen"/>
          <w:szCs w:val="24"/>
          <w:lang w:val="ru-RU"/>
        </w:rPr>
        <w:t>բավարար</w:t>
      </w:r>
      <w:r w:rsidR="00CC24D4" w:rsidRPr="00F6688E">
        <w:rPr>
          <w:rFonts w:ascii="Sylfaen" w:hAnsi="Sylfaen" w:cs="Sylfaen"/>
          <w:szCs w:val="24"/>
        </w:rPr>
        <w:t xml:space="preserve"> </w:t>
      </w:r>
      <w:r w:rsidR="00CC24D4" w:rsidRPr="00240E1E">
        <w:rPr>
          <w:rFonts w:ascii="Sylfaen" w:hAnsi="Sylfaen" w:cs="Sylfaen"/>
          <w:szCs w:val="24"/>
          <w:lang w:val="ru-RU"/>
        </w:rPr>
        <w:t>գնահատված</w:t>
      </w:r>
      <w:r w:rsidR="00CC24D4" w:rsidRPr="00F6688E">
        <w:rPr>
          <w:rFonts w:ascii="Sylfaen" w:hAnsi="Sylfaen" w:cs="Sylfaen"/>
          <w:szCs w:val="24"/>
        </w:rPr>
        <w:t xml:space="preserve"> </w:t>
      </w:r>
      <w:r w:rsidR="00CC24D4" w:rsidRPr="00240E1E">
        <w:rPr>
          <w:rFonts w:ascii="Sylfaen" w:hAnsi="Sylfaen" w:cs="Sylfaen"/>
          <w:szCs w:val="24"/>
          <w:lang w:val="ru-RU"/>
        </w:rPr>
        <w:t>հայտեր</w:t>
      </w:r>
      <w:r w:rsidR="00CC24D4" w:rsidRPr="00F6688E">
        <w:rPr>
          <w:rFonts w:ascii="Sylfaen" w:hAnsi="Sylfaen" w:cs="Sylfaen"/>
          <w:szCs w:val="24"/>
        </w:rPr>
        <w:t xml:space="preserve"> </w:t>
      </w:r>
      <w:r w:rsidR="00CC24D4" w:rsidRPr="00240E1E">
        <w:rPr>
          <w:rFonts w:ascii="Sylfaen" w:hAnsi="Sylfaen" w:cs="Sylfaen"/>
          <w:szCs w:val="24"/>
          <w:lang w:val="ru-RU"/>
        </w:rPr>
        <w:t>ներկայացրած</w:t>
      </w:r>
      <w:r w:rsidR="00CC24D4" w:rsidRPr="00F6688E">
        <w:rPr>
          <w:rFonts w:ascii="Sylfaen" w:hAnsi="Sylfaen" w:cs="Sylfaen"/>
          <w:szCs w:val="24"/>
        </w:rPr>
        <w:t xml:space="preserve"> </w:t>
      </w:r>
      <w:r w:rsidR="00CC24D4" w:rsidRPr="00240E1E">
        <w:rPr>
          <w:rFonts w:ascii="Sylfaen" w:hAnsi="Sylfaen" w:cs="Sylfaen"/>
          <w:szCs w:val="24"/>
          <w:lang w:val="ru-RU"/>
        </w:rPr>
        <w:t>մասնակիցների</w:t>
      </w:r>
      <w:r w:rsidR="00CC24D4" w:rsidRPr="00F6688E">
        <w:rPr>
          <w:rFonts w:ascii="Sylfaen" w:hAnsi="Sylfaen" w:cs="Sylfaen"/>
          <w:szCs w:val="24"/>
        </w:rPr>
        <w:t xml:space="preserve"> </w:t>
      </w:r>
      <w:r w:rsidR="00CC24D4" w:rsidRPr="00240E1E">
        <w:rPr>
          <w:rFonts w:ascii="Sylfaen" w:hAnsi="Sylfaen" w:cs="Sylfaen"/>
          <w:szCs w:val="24"/>
          <w:lang w:val="ru-RU"/>
        </w:rPr>
        <w:t>թվից</w:t>
      </w:r>
      <w:r w:rsidR="00CC24D4" w:rsidRPr="00F6688E">
        <w:rPr>
          <w:rFonts w:ascii="Sylfaen" w:hAnsi="Sylfaen" w:cs="Sylfaen"/>
          <w:szCs w:val="24"/>
        </w:rPr>
        <w:t xml:space="preserve">` </w:t>
      </w:r>
      <w:r w:rsidR="00CC24D4">
        <w:rPr>
          <w:rFonts w:ascii="Sylfaen" w:hAnsi="Sylfaen" w:cs="Sylfaen"/>
          <w:szCs w:val="24"/>
        </w:rPr>
        <w:t>էականորեն լավ</w:t>
      </w:r>
      <w:r w:rsidR="00CC24D4" w:rsidRPr="00F6688E">
        <w:rPr>
          <w:rFonts w:ascii="Sylfaen" w:hAnsi="Sylfaen" w:cs="Sylfaen"/>
          <w:szCs w:val="24"/>
        </w:rPr>
        <w:t xml:space="preserve"> </w:t>
      </w:r>
      <w:r w:rsidR="00CC24D4" w:rsidRPr="00240E1E">
        <w:rPr>
          <w:rFonts w:ascii="Sylfaen" w:hAnsi="Sylfaen" w:cs="Sylfaen"/>
          <w:szCs w:val="24"/>
          <w:lang w:val="ru-RU"/>
        </w:rPr>
        <w:t>առաջարկ</w:t>
      </w:r>
      <w:r w:rsidR="00CC24D4" w:rsidRPr="00F6688E">
        <w:rPr>
          <w:rFonts w:ascii="Sylfaen" w:hAnsi="Sylfaen" w:cs="Sylfaen"/>
          <w:szCs w:val="24"/>
        </w:rPr>
        <w:t xml:space="preserve"> </w:t>
      </w:r>
      <w:r w:rsidR="00CC24D4" w:rsidRPr="00240E1E">
        <w:rPr>
          <w:rFonts w:ascii="Sylfaen" w:hAnsi="Sylfaen" w:cs="Sylfaen"/>
          <w:szCs w:val="24"/>
          <w:lang w:val="ru-RU"/>
        </w:rPr>
        <w:t>ներկայացրած</w:t>
      </w:r>
      <w:r w:rsidR="00CC24D4" w:rsidRPr="00F6688E">
        <w:rPr>
          <w:rFonts w:ascii="Sylfaen" w:hAnsi="Sylfaen" w:cs="Sylfaen"/>
          <w:szCs w:val="24"/>
        </w:rPr>
        <w:t xml:space="preserve"> </w:t>
      </w:r>
      <w:r w:rsidR="00CC24D4" w:rsidRPr="00240E1E">
        <w:rPr>
          <w:rFonts w:ascii="Sylfaen" w:hAnsi="Sylfaen" w:cs="Sylfaen"/>
          <w:szCs w:val="24"/>
          <w:lang w:val="ru-RU"/>
        </w:rPr>
        <w:t>մասնակցին</w:t>
      </w:r>
      <w:r w:rsidR="00CC24D4" w:rsidRPr="00F6688E">
        <w:rPr>
          <w:rFonts w:ascii="Sylfaen" w:hAnsi="Sylfaen" w:cs="Sylfaen"/>
          <w:szCs w:val="24"/>
        </w:rPr>
        <w:t xml:space="preserve"> </w:t>
      </w:r>
      <w:r w:rsidR="00CC24D4" w:rsidRPr="00240E1E">
        <w:rPr>
          <w:rFonts w:ascii="Sylfaen" w:hAnsi="Sylfaen" w:cs="Sylfaen"/>
          <w:szCs w:val="24"/>
          <w:lang w:val="ru-RU"/>
        </w:rPr>
        <w:t>նախապատվություն</w:t>
      </w:r>
      <w:r w:rsidR="00CC24D4" w:rsidRPr="00F6688E">
        <w:rPr>
          <w:rFonts w:ascii="Sylfaen" w:hAnsi="Sylfaen" w:cs="Sylfaen"/>
          <w:szCs w:val="24"/>
        </w:rPr>
        <w:t xml:space="preserve"> </w:t>
      </w:r>
      <w:r w:rsidR="00CC24D4" w:rsidRPr="00240E1E">
        <w:rPr>
          <w:rFonts w:ascii="Sylfaen" w:hAnsi="Sylfaen" w:cs="Sylfaen"/>
          <w:szCs w:val="24"/>
          <w:lang w:val="ru-RU"/>
        </w:rPr>
        <w:t>տալու</w:t>
      </w:r>
      <w:r w:rsidR="00CC24D4" w:rsidRPr="00F6688E">
        <w:rPr>
          <w:rFonts w:ascii="Sylfaen" w:hAnsi="Sylfaen" w:cs="Sylfaen"/>
          <w:szCs w:val="24"/>
        </w:rPr>
        <w:t xml:space="preserve"> </w:t>
      </w:r>
      <w:r w:rsidR="00CC24D4" w:rsidRPr="00240E1E">
        <w:rPr>
          <w:rFonts w:ascii="Sylfaen" w:hAnsi="Sylfaen" w:cs="Sylfaen"/>
          <w:szCs w:val="24"/>
          <w:lang w:val="ru-RU"/>
        </w:rPr>
        <w:t>սկզբունքով</w:t>
      </w:r>
      <w:r w:rsidR="00CC24D4" w:rsidRPr="00F6688E">
        <w:rPr>
          <w:rFonts w:ascii="Sylfaen" w:hAnsi="Sylfaen" w:cs="Sylfaen"/>
          <w:szCs w:val="24"/>
        </w:rPr>
        <w:t xml:space="preserve"> </w:t>
      </w:r>
      <w:r w:rsidRPr="00240E1E">
        <w:rPr>
          <w:rFonts w:ascii="Sylfaen" w:hAnsi="Sylfaen" w:cs="Sylfaen"/>
          <w:szCs w:val="24"/>
          <w:lang w:val="ru-RU"/>
        </w:rPr>
        <w:t>։</w:t>
      </w:r>
    </w:p>
    <w:p w:rsidR="00A77010" w:rsidRPr="00F6688E" w:rsidRDefault="00A77010" w:rsidP="00A77010">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lastRenderedPageBreak/>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00B13573">
        <w:rPr>
          <w:rFonts w:ascii="Sylfaen" w:hAnsi="Sylfaen" w:cs="Sylfaen"/>
          <w:szCs w:val="24"/>
        </w:rPr>
        <w:t xml:space="preserve">    5</w:t>
      </w:r>
      <w:r w:rsidRPr="006E7B1A">
        <w:rPr>
          <w:rFonts w:ascii="Sylfaen" w:hAnsi="Sylfaen" w:cs="Sylfaen"/>
          <w:szCs w:val="24"/>
        </w:rPr>
        <w:t xml:space="preserve">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640F5A" w:rsidP="00A77010">
      <w:pPr>
        <w:pStyle w:val="BodyTextIndent2"/>
        <w:spacing w:line="240" w:lineRule="auto"/>
        <w:ind w:firstLine="567"/>
        <w:rPr>
          <w:rFonts w:ascii="Sylfaen" w:hAnsi="Sylfaen" w:cs="Sylfaen"/>
          <w:szCs w:val="24"/>
          <w:lang w:val="es-ES"/>
        </w:rPr>
      </w:pPr>
      <w:r>
        <w:rPr>
          <w:rFonts w:ascii="Sylfaen" w:hAnsi="Sylfaen" w:cs="Sylfaen"/>
          <w:szCs w:val="24"/>
          <w:lang w:val="es-ES"/>
        </w:rPr>
        <w:t>7.9</w:t>
      </w:r>
      <w:r w:rsidR="00A77010" w:rsidRPr="00B25D9D">
        <w:rPr>
          <w:rFonts w:ascii="Sylfaen" w:hAnsi="Sylfaen" w:cs="Sylfaen"/>
          <w:szCs w:val="24"/>
          <w:lang w:val="es-ES"/>
        </w:rPr>
        <w:t xml:space="preserve"> </w:t>
      </w:r>
      <w:r w:rsidR="00A77010" w:rsidRPr="00B25D9D">
        <w:rPr>
          <w:rFonts w:ascii="Sylfaen" w:hAnsi="Sylfaen" w:cs="Sylfaen"/>
          <w:szCs w:val="24"/>
          <w:lang w:val="ru-RU"/>
        </w:rPr>
        <w:t>Ամփոփման</w:t>
      </w:r>
      <w:r w:rsidR="00A77010" w:rsidRPr="00B25D9D">
        <w:rPr>
          <w:rFonts w:ascii="Sylfaen" w:hAnsi="Sylfaen" w:cs="Sylfaen"/>
          <w:szCs w:val="24"/>
          <w:lang w:val="es-ES"/>
        </w:rPr>
        <w:t xml:space="preserve"> </w:t>
      </w:r>
      <w:r w:rsidR="00A77010" w:rsidRPr="00B25D9D">
        <w:rPr>
          <w:rFonts w:ascii="Sylfaen" w:hAnsi="Sylfaen" w:cs="Sylfaen"/>
          <w:szCs w:val="24"/>
          <w:lang w:val="ru-RU"/>
        </w:rPr>
        <w:t>վերաբերյալ</w:t>
      </w:r>
      <w:r w:rsidR="00A77010" w:rsidRPr="00B25D9D">
        <w:rPr>
          <w:rFonts w:ascii="Sylfaen" w:hAnsi="Sylfaen" w:cs="Sylfaen"/>
          <w:szCs w:val="24"/>
          <w:lang w:val="es-ES"/>
        </w:rPr>
        <w:t xml:space="preserve"> </w:t>
      </w:r>
      <w:r w:rsidR="00A77010" w:rsidRPr="00B25D9D">
        <w:rPr>
          <w:rFonts w:ascii="Sylfaen" w:hAnsi="Sylfaen" w:cs="Sylfaen"/>
          <w:szCs w:val="24"/>
          <w:lang w:val="ru-RU"/>
        </w:rPr>
        <w:t>կազմվում</w:t>
      </w:r>
      <w:r w:rsidR="00A77010" w:rsidRPr="00B25D9D">
        <w:rPr>
          <w:rFonts w:ascii="Sylfaen" w:hAnsi="Sylfaen" w:cs="Sylfaen"/>
          <w:szCs w:val="24"/>
          <w:lang w:val="es-ES"/>
        </w:rPr>
        <w:t xml:space="preserve"> </w:t>
      </w:r>
      <w:r w:rsidR="00A77010" w:rsidRPr="00B25D9D">
        <w:rPr>
          <w:rFonts w:ascii="Sylfaen" w:hAnsi="Sylfaen" w:cs="Sylfaen"/>
          <w:szCs w:val="24"/>
          <w:lang w:val="ru-RU"/>
        </w:rPr>
        <w:t>է</w:t>
      </w:r>
      <w:r w:rsidR="00A77010" w:rsidRPr="00B25D9D">
        <w:rPr>
          <w:rFonts w:ascii="Sylfaen" w:hAnsi="Sylfaen" w:cs="Sylfaen"/>
          <w:szCs w:val="24"/>
          <w:lang w:val="es-ES"/>
        </w:rPr>
        <w:t xml:space="preserve"> </w:t>
      </w:r>
      <w:r w:rsidR="00A77010" w:rsidRPr="00B25D9D">
        <w:rPr>
          <w:rFonts w:ascii="Sylfaen" w:hAnsi="Sylfaen" w:cs="Sylfaen"/>
          <w:szCs w:val="24"/>
          <w:lang w:val="ru-RU"/>
        </w:rPr>
        <w:t>արձանագրություն</w:t>
      </w:r>
      <w:r w:rsidR="00A77010" w:rsidRPr="00B25D9D">
        <w:rPr>
          <w:rFonts w:ascii="Sylfaen" w:hAnsi="Sylfaen" w:cs="Sylfaen"/>
          <w:szCs w:val="24"/>
          <w:lang w:val="es-ES"/>
        </w:rPr>
        <w:t xml:space="preserve"> </w:t>
      </w:r>
      <w:r w:rsidR="00A77010" w:rsidRPr="00B25D9D">
        <w:rPr>
          <w:rFonts w:ascii="Sylfaen" w:hAnsi="Sylfaen" w:cs="Sylfaen"/>
          <w:szCs w:val="24"/>
          <w:lang w:val="ru-RU"/>
        </w:rPr>
        <w:t>։</w:t>
      </w:r>
      <w:r w:rsidR="00A77010"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00640F5A">
        <w:rPr>
          <w:rFonts w:ascii="Sylfaen" w:hAnsi="Sylfaen" w:cs="Sylfaen"/>
          <w:sz w:val="20"/>
          <w:lang w:val="af-ZA"/>
        </w:rPr>
        <w:t xml:space="preserve">  7.8</w:t>
      </w:r>
      <w:r w:rsidRPr="00B25D9D">
        <w:rPr>
          <w:rFonts w:ascii="Sylfaen" w:hAnsi="Sylfaen" w:cs="Sylfaen"/>
          <w:sz w:val="20"/>
          <w:lang w:val="af-ZA"/>
        </w:rPr>
        <w:t xml:space="preserve">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5D348A" w:rsidRDefault="00A77010" w:rsidP="00A77010">
      <w:pPr>
        <w:ind w:firstLine="567"/>
        <w:jc w:val="both"/>
        <w:rPr>
          <w:rFonts w:ascii="Sylfaen" w:hAnsi="Sylfaen" w:cs="Sylfaen"/>
          <w:sz w:val="20"/>
          <w:lang w:val="hy-AM"/>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005D348A">
        <w:rPr>
          <w:rFonts w:ascii="Sylfaen" w:hAnsi="Sylfaen" w:cs="Sylfaen"/>
          <w:sz w:val="20"/>
          <w:lang w:val="hy-AM"/>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F03E1D" w:rsidRPr="00F03E1D" w:rsidRDefault="00A77010" w:rsidP="00F03E1D">
      <w:pPr>
        <w:ind w:firstLine="567"/>
        <w:jc w:val="both"/>
        <w:rPr>
          <w:rFonts w:ascii="Sylfaen" w:hAnsi="Sylfaen" w:cs="Sylfaen"/>
          <w:sz w:val="20"/>
          <w:lang w:val="hy-AM"/>
        </w:rPr>
      </w:pPr>
      <w:r w:rsidRPr="00F03E1D">
        <w:rPr>
          <w:rFonts w:ascii="Sylfaen" w:hAnsi="Sylfaen" w:cs="Sylfaen"/>
          <w:sz w:val="20"/>
          <w:lang w:val="ru-RU"/>
        </w:rPr>
        <w:t>Գործարքները</w:t>
      </w:r>
      <w:r w:rsidRPr="00F03E1D">
        <w:rPr>
          <w:rFonts w:ascii="Sylfaen" w:hAnsi="Sylfaen" w:cs="Sylfaen"/>
          <w:sz w:val="20"/>
          <w:lang w:val="af-ZA"/>
        </w:rPr>
        <w:t xml:space="preserve"> </w:t>
      </w:r>
      <w:r w:rsidRPr="00F03E1D">
        <w:rPr>
          <w:rFonts w:ascii="Sylfaen" w:hAnsi="Sylfaen" w:cs="Sylfaen"/>
          <w:sz w:val="20"/>
          <w:lang w:val="ru-RU"/>
        </w:rPr>
        <w:t>կհամարվեն</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նմանատիպ</w:t>
      </w:r>
      <w:r w:rsidRPr="00F03E1D">
        <w:rPr>
          <w:rFonts w:ascii="Sylfaen" w:hAnsi="Sylfaen" w:cs="Sylfaen"/>
          <w:sz w:val="20"/>
          <w:lang w:val="af-ZA"/>
        </w:rPr>
        <w:t xml:space="preserve">), </w:t>
      </w:r>
      <w:r w:rsidRPr="00F03E1D">
        <w:rPr>
          <w:rFonts w:ascii="Sylfaen" w:hAnsi="Sylfaen" w:cs="Sylfaen"/>
          <w:sz w:val="20"/>
          <w:lang w:val="ru-RU"/>
        </w:rPr>
        <w:t>եթե</w:t>
      </w:r>
      <w:r w:rsidRPr="00F03E1D">
        <w:rPr>
          <w:rFonts w:ascii="Sylfaen" w:hAnsi="Sylfaen" w:cs="Sylfaen"/>
          <w:sz w:val="20"/>
          <w:lang w:val="af-ZA"/>
        </w:rPr>
        <w:t xml:space="preserve"> </w:t>
      </w:r>
      <w:r w:rsidRPr="00F03E1D">
        <w:rPr>
          <w:rFonts w:ascii="Sylfaen" w:hAnsi="Sylfaen" w:cs="Sylfaen"/>
          <w:sz w:val="20"/>
          <w:lang w:val="ru-RU"/>
        </w:rPr>
        <w:t>դրանք</w:t>
      </w:r>
      <w:r w:rsidRPr="00F03E1D">
        <w:rPr>
          <w:rFonts w:ascii="Sylfaen" w:hAnsi="Sylfaen" w:cs="Sylfaen"/>
          <w:sz w:val="20"/>
          <w:lang w:val="af-ZA"/>
        </w:rPr>
        <w:t xml:space="preserve"> </w:t>
      </w:r>
      <w:r w:rsidRPr="00F03E1D">
        <w:rPr>
          <w:rFonts w:ascii="Sylfaen" w:hAnsi="Sylfaen" w:cs="Sylfaen"/>
          <w:sz w:val="20"/>
          <w:lang w:val="ru-RU"/>
        </w:rPr>
        <w:t>դասվում</w:t>
      </w:r>
      <w:r w:rsidRPr="00F03E1D">
        <w:rPr>
          <w:rFonts w:ascii="Sylfaen" w:hAnsi="Sylfaen" w:cs="Sylfaen"/>
          <w:sz w:val="20"/>
          <w:lang w:val="af-ZA"/>
        </w:rPr>
        <w:t xml:space="preserve"> </w:t>
      </w:r>
      <w:r w:rsidRPr="00F03E1D">
        <w:rPr>
          <w:rFonts w:ascii="Sylfaen" w:hAnsi="Sylfaen" w:cs="Sylfaen"/>
          <w:sz w:val="20"/>
          <w:lang w:val="ru-RU"/>
        </w:rPr>
        <w:t>են</w:t>
      </w:r>
      <w:r w:rsidRPr="00F03E1D">
        <w:rPr>
          <w:rFonts w:ascii="Sylfaen" w:hAnsi="Sylfaen" w:cs="Sylfaen"/>
          <w:sz w:val="20"/>
          <w:lang w:val="af-ZA"/>
        </w:rPr>
        <w:t xml:space="preserve">  </w:t>
      </w:r>
      <w:r w:rsidRPr="00F03E1D">
        <w:rPr>
          <w:rFonts w:ascii="Sylfaen" w:hAnsi="Sylfaen" w:cs="Sylfaen"/>
          <w:sz w:val="20"/>
          <w:lang w:val="ru-RU"/>
        </w:rPr>
        <w:t>սույն</w:t>
      </w:r>
      <w:r w:rsidRPr="00F03E1D">
        <w:rPr>
          <w:rFonts w:ascii="Sylfaen" w:hAnsi="Sylfaen" w:cs="Sylfaen"/>
          <w:sz w:val="20"/>
          <w:lang w:val="af-ZA"/>
        </w:rPr>
        <w:t xml:space="preserve"> </w:t>
      </w:r>
      <w:r w:rsidRPr="00F03E1D">
        <w:rPr>
          <w:rFonts w:ascii="Sylfaen" w:hAnsi="Sylfaen" w:cs="Sylfaen"/>
          <w:sz w:val="20"/>
          <w:lang w:val="ru-RU"/>
        </w:rPr>
        <w:t>հրավերով</w:t>
      </w:r>
      <w:r w:rsidRPr="00F03E1D">
        <w:rPr>
          <w:rFonts w:ascii="Sylfaen" w:hAnsi="Sylfaen" w:cs="Sylfaen"/>
          <w:sz w:val="20"/>
          <w:lang w:val="af-ZA"/>
        </w:rPr>
        <w:t xml:space="preserve"> </w:t>
      </w:r>
      <w:r w:rsidRPr="00F03E1D">
        <w:rPr>
          <w:rFonts w:ascii="Sylfaen" w:hAnsi="Sylfaen" w:cs="Sylfaen"/>
          <w:sz w:val="20"/>
          <w:lang w:val="ru-RU"/>
        </w:rPr>
        <w:t>նախատեսված</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նույն</w:t>
      </w:r>
      <w:r w:rsidRPr="00F03E1D">
        <w:rPr>
          <w:rFonts w:ascii="Sylfaen" w:hAnsi="Sylfaen" w:cs="Sylfaen"/>
          <w:sz w:val="20"/>
          <w:lang w:val="af-ZA"/>
        </w:rPr>
        <w:t xml:space="preserve"> </w:t>
      </w:r>
      <w:r w:rsidRPr="00F03E1D">
        <w:rPr>
          <w:rFonts w:ascii="Sylfaen" w:hAnsi="Sylfaen" w:cs="Sylfaen"/>
          <w:sz w:val="20"/>
          <w:lang w:val="ru-RU"/>
        </w:rPr>
        <w:t>խմբերում։</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տեսակները</w:t>
      </w:r>
      <w:r w:rsidRPr="00F03E1D">
        <w:rPr>
          <w:rFonts w:ascii="Sylfaen" w:hAnsi="Sylfaen" w:cs="Sylfaen"/>
          <w:sz w:val="20"/>
          <w:lang w:val="af-ZA"/>
        </w:rPr>
        <w:t xml:space="preserve"> </w:t>
      </w:r>
      <w:r w:rsidRPr="00F03E1D">
        <w:rPr>
          <w:rFonts w:ascii="Sylfaen" w:hAnsi="Sylfaen" w:cs="Sylfaen"/>
          <w:sz w:val="20"/>
          <w:lang w:val="ru-RU"/>
        </w:rPr>
        <w:t>և</w:t>
      </w:r>
      <w:r w:rsidRPr="00F03E1D">
        <w:rPr>
          <w:rFonts w:ascii="Sylfaen" w:hAnsi="Sylfaen" w:cs="Sylfaen"/>
          <w:sz w:val="20"/>
          <w:lang w:val="af-ZA"/>
        </w:rPr>
        <w:t xml:space="preserve"> </w:t>
      </w:r>
      <w:r w:rsidRPr="00F03E1D">
        <w:rPr>
          <w:rFonts w:ascii="Sylfaen" w:hAnsi="Sylfaen" w:cs="Sylfaen"/>
          <w:sz w:val="20"/>
          <w:lang w:val="ru-RU"/>
        </w:rPr>
        <w:t>դրանց</w:t>
      </w:r>
      <w:r w:rsidRPr="00F03E1D">
        <w:rPr>
          <w:rFonts w:ascii="Sylfaen" w:hAnsi="Sylfaen" w:cs="Sylfaen"/>
          <w:sz w:val="20"/>
          <w:lang w:val="af-ZA"/>
        </w:rPr>
        <w:t xml:space="preserve"> </w:t>
      </w:r>
      <w:r w:rsidRPr="00F03E1D">
        <w:rPr>
          <w:rFonts w:ascii="Sylfaen" w:hAnsi="Sylfaen" w:cs="Sylfaen"/>
          <w:sz w:val="20"/>
          <w:lang w:val="ru-RU"/>
        </w:rPr>
        <w:t>գնահատման</w:t>
      </w:r>
      <w:r w:rsidRPr="00F03E1D">
        <w:rPr>
          <w:rFonts w:ascii="Sylfaen" w:hAnsi="Sylfaen" w:cs="Sylfaen"/>
          <w:sz w:val="20"/>
          <w:lang w:val="af-ZA"/>
        </w:rPr>
        <w:t xml:space="preserve"> </w:t>
      </w:r>
      <w:r w:rsidRPr="00F03E1D">
        <w:rPr>
          <w:rFonts w:ascii="Sylfaen" w:hAnsi="Sylfaen" w:cs="Sylfaen"/>
          <w:sz w:val="20"/>
          <w:lang w:val="ru-RU"/>
        </w:rPr>
        <w:t>կարգը</w:t>
      </w:r>
      <w:r w:rsidRPr="00F03E1D">
        <w:rPr>
          <w:rFonts w:ascii="Sylfaen" w:hAnsi="Sylfaen" w:cs="Sylfaen"/>
          <w:sz w:val="20"/>
          <w:lang w:val="af-ZA"/>
        </w:rPr>
        <w:t xml:space="preserve">  </w:t>
      </w:r>
      <w:r w:rsidRPr="00F03E1D">
        <w:rPr>
          <w:rFonts w:ascii="Sylfaen" w:hAnsi="Sylfaen" w:cs="Sylfaen"/>
          <w:sz w:val="20"/>
          <w:lang w:val="ru-RU"/>
        </w:rPr>
        <w:t>հետևյալն</w:t>
      </w:r>
      <w:r w:rsidRPr="00F03E1D">
        <w:rPr>
          <w:rFonts w:ascii="Sylfaen" w:hAnsi="Sylfaen" w:cs="Sylfaen"/>
          <w:sz w:val="20"/>
          <w:lang w:val="af-ZA"/>
        </w:rPr>
        <w:t xml:space="preserve"> </w:t>
      </w:r>
      <w:r w:rsidRPr="00F03E1D">
        <w:rPr>
          <w:rFonts w:ascii="Sylfaen" w:hAnsi="Sylfaen" w:cs="Sylfaen"/>
          <w:sz w:val="20"/>
          <w:lang w:val="ru-RU"/>
        </w:rPr>
        <w:t>է</w:t>
      </w:r>
      <w:r w:rsidR="00A443B6" w:rsidRPr="00F03E1D">
        <w:rPr>
          <w:rFonts w:ascii="Sylfaen" w:hAnsi="Sylfaen" w:cs="Sylfaen"/>
          <w:sz w:val="20"/>
          <w:lang w:val="ru-RU"/>
        </w:rPr>
        <w:t>՝</w:t>
      </w:r>
      <w:r w:rsidRPr="00F03E1D">
        <w:rPr>
          <w:rFonts w:ascii="Sylfaen" w:hAnsi="Sylfaen" w:cs="Sylfaen"/>
          <w:sz w:val="20"/>
          <w:lang w:val="af-ZA"/>
        </w:rPr>
        <w:t xml:space="preserve"> </w:t>
      </w:r>
      <w:r w:rsidR="000650A5">
        <w:rPr>
          <w:rFonts w:ascii="Sylfaen" w:hAnsi="Sylfaen"/>
          <w:sz w:val="20"/>
          <w:szCs w:val="20"/>
        </w:rPr>
        <w:t>ցածր</w:t>
      </w:r>
      <w:r w:rsidR="00F03E1D" w:rsidRPr="00F03E1D">
        <w:rPr>
          <w:rFonts w:ascii="Sylfaen" w:hAnsi="Sylfaen"/>
          <w:sz w:val="20"/>
          <w:szCs w:val="20"/>
          <w:lang w:val="hy-AM"/>
        </w:rPr>
        <w:t xml:space="preserve"> ճնշման գազատարերի վերականգման և վերատեղադրման աշխատանքներ</w:t>
      </w:r>
      <w:r w:rsidR="00F03E1D" w:rsidRPr="00F03E1D">
        <w:rPr>
          <w:rFonts w:ascii="Sylfaen" w:hAnsi="Sylfaen" w:cs="Sylfaen"/>
          <w:sz w:val="20"/>
          <w:lang w:val="hy-AM"/>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00EF1FEC">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w:t>
      </w:r>
      <w:r w:rsidR="005B5097" w:rsidRPr="00F03E1D">
        <w:rPr>
          <w:rFonts w:ascii="Sylfaen" w:hAnsi="Sylfaen" w:cs="Sylfaen"/>
          <w:sz w:val="20"/>
          <w:lang w:val="hy-AM"/>
        </w:rPr>
        <w:t xml:space="preserve">՝ համանման է համարվում </w:t>
      </w:r>
      <w:r w:rsidR="000650A5">
        <w:rPr>
          <w:rFonts w:ascii="Sylfaen" w:hAnsi="Sylfaen"/>
          <w:sz w:val="20"/>
        </w:rPr>
        <w:t>ցածր</w:t>
      </w:r>
      <w:r w:rsidR="005B5097" w:rsidRPr="00F03E1D">
        <w:rPr>
          <w:rFonts w:ascii="Sylfaen" w:hAnsi="Sylfaen"/>
          <w:sz w:val="20"/>
          <w:lang w:val="hy-AM"/>
        </w:rPr>
        <w:t xml:space="preserve"> ճնշման գազատարերի վերականգման և վերատեղադրման աշխատանքներ</w:t>
      </w:r>
      <w:r w:rsidR="005B5097" w:rsidRPr="00F03E1D">
        <w:rPr>
          <w:rFonts w:ascii="Sylfaen" w:hAnsi="Sylfaen" w:cs="Sylfaen"/>
          <w:sz w:val="20"/>
          <w:lang w:val="hy-AM"/>
        </w:rPr>
        <w:t>ի կատարումը</w:t>
      </w:r>
      <w:r w:rsidR="005B5097" w:rsidRPr="005B5097">
        <w:rPr>
          <w:rFonts w:ascii="Sylfaen" w:hAnsi="Sylfaen" w:cs="Sylfaen"/>
          <w:sz w:val="20"/>
          <w:lang w:val="hy-AM"/>
        </w:rPr>
        <w:t>,</w:t>
      </w:r>
      <w:r w:rsidR="005B5097" w:rsidRPr="00F03E1D">
        <w:rPr>
          <w:rFonts w:ascii="Sylfaen" w:hAnsi="Sylfaen" w:cs="Sylfaen"/>
          <w:b/>
          <w:sz w:val="20"/>
          <w:lang w:val="hy-AM"/>
        </w:rPr>
        <w:t xml:space="preserve"> </w:t>
      </w:r>
      <w:r w:rsidR="005B5097" w:rsidRPr="00F03E1D">
        <w:rPr>
          <w:rFonts w:ascii="Sylfaen" w:hAnsi="Sylfaen" w:cs="Arial Armenian"/>
          <w:sz w:val="20"/>
          <w:lang w:val="hy-AM"/>
        </w:rPr>
        <w:t>մասնակիցը որպես</w:t>
      </w:r>
      <w:r w:rsidR="005B5097" w:rsidRPr="005B5097">
        <w:rPr>
          <w:rFonts w:ascii="Sylfaen" w:hAnsi="Sylfaen" w:cs="Sylfaen"/>
          <w:sz w:val="20"/>
          <w:lang w:val="hy-AM"/>
        </w:rPr>
        <w:t xml:space="preserve"> մ</w:t>
      </w:r>
      <w:r w:rsidR="005B5097" w:rsidRPr="00F03E1D">
        <w:rPr>
          <w:rFonts w:ascii="Sylfaen" w:hAnsi="Sylfaen" w:cs="Sylfaen"/>
          <w:sz w:val="20"/>
          <w:lang w:val="hy-AM"/>
        </w:rPr>
        <w:t>ասնագիտական</w:t>
      </w:r>
      <w:r w:rsidR="005B5097" w:rsidRPr="00F03E1D">
        <w:rPr>
          <w:rFonts w:ascii="Sylfaen" w:hAnsi="Sylfaen" w:cs="Arial Armenian"/>
          <w:sz w:val="20"/>
          <w:lang w:val="hy-AM"/>
        </w:rPr>
        <w:t xml:space="preserve"> </w:t>
      </w:r>
      <w:r w:rsidR="005B5097" w:rsidRPr="00F03E1D">
        <w:rPr>
          <w:rFonts w:ascii="Sylfaen" w:hAnsi="Sylfaen" w:cs="Sylfaen"/>
          <w:sz w:val="20"/>
          <w:lang w:val="hy-AM"/>
        </w:rPr>
        <w:t xml:space="preserve">փորձառություն </w:t>
      </w:r>
      <w:r w:rsidR="005B5097" w:rsidRPr="00F03E1D">
        <w:rPr>
          <w:rFonts w:ascii="Sylfaen" w:hAnsi="Sylfaen" w:cs="Arial Armenian"/>
          <w:sz w:val="20"/>
          <w:lang w:val="hy-AM"/>
        </w:rPr>
        <w:t xml:space="preserve"> հիմնավորող փաստաթուղթ ներկայացնում է նախկինում կատարած պայմանագրի  պատճենը, որի արժեքը պետք է պակաս</w:t>
      </w:r>
      <w:r w:rsidR="005B5097">
        <w:rPr>
          <w:rFonts w:ascii="Sylfaen" w:hAnsi="Sylfaen" w:cs="Arial Armenian"/>
          <w:sz w:val="20"/>
          <w:lang w:val="hy-AM"/>
        </w:rPr>
        <w:t xml:space="preserve"> չլինի մասնակցի կողմից առաջարկվող գնի </w:t>
      </w:r>
      <w:r w:rsidR="005B5097" w:rsidRPr="0061034C">
        <w:rPr>
          <w:rFonts w:ascii="Sylfaen" w:hAnsi="Sylfaen" w:cs="Arial Armenian"/>
          <w:b/>
          <w:sz w:val="20"/>
          <w:lang w:val="hy-AM"/>
        </w:rPr>
        <w:t>50 տոկոսից</w:t>
      </w:r>
      <w:r w:rsidR="005B5097">
        <w:rPr>
          <w:rFonts w:ascii="Sylfaen" w:hAnsi="Sylfaen" w:cs="Arial Armenian"/>
          <w:sz w:val="20"/>
          <w:lang w:val="hy-AM"/>
        </w:rPr>
        <w:t>, ի</w:t>
      </w:r>
      <w:r w:rsidR="005B5097" w:rsidRPr="00B25D9D">
        <w:rPr>
          <w:rFonts w:ascii="Sylfaen" w:hAnsi="Sylfaen" w:cs="Arial Armenian"/>
          <w:sz w:val="20"/>
          <w:lang w:val="hy-AM"/>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5B5097">
        <w:rPr>
          <w:rFonts w:ascii="Sylfaen" w:hAnsi="Sylfaen" w:cs="Arial Armenian"/>
          <w:sz w:val="20"/>
          <w:lang w:val="hy-AM"/>
        </w:rPr>
        <w:t>նդունած կողմի գրավոր հավաստումը</w:t>
      </w:r>
      <w:r w:rsidR="004F0455" w:rsidRPr="004F0455">
        <w:rPr>
          <w:rFonts w:ascii="Sylfaen" w:hAnsi="Sylfaen" w:cs="Arial Armenian"/>
          <w:sz w:val="20"/>
          <w:lang w:val="af-ZA"/>
        </w:rPr>
        <w:t xml:space="preserve"> </w:t>
      </w:r>
      <w:r w:rsidR="004F0455" w:rsidRPr="00B25D9D">
        <w:rPr>
          <w:rFonts w:ascii="Sylfaen" w:hAnsi="Sylfaen" w:cs="Arial Armenian"/>
          <w:sz w:val="20"/>
          <w:lang w:val="hy-AM"/>
        </w:rPr>
        <w:t>(</w:t>
      </w:r>
      <w:r w:rsidR="004F0455" w:rsidRPr="00B25D9D">
        <w:rPr>
          <w:rFonts w:ascii="Sylfaen" w:hAnsi="Sylfaen" w:cs="Sylfaen"/>
          <w:sz w:val="20"/>
          <w:lang w:val="hy-AM"/>
        </w:rPr>
        <w:t>հավելված</w:t>
      </w:r>
      <w:r w:rsidR="004F0455">
        <w:rPr>
          <w:rFonts w:ascii="Sylfaen" w:hAnsi="Sylfaen" w:cs="Arial Armenian"/>
          <w:sz w:val="20"/>
          <w:lang w:val="hy-AM"/>
        </w:rPr>
        <w:t xml:space="preserve"> 3.</w:t>
      </w:r>
      <w:r w:rsidR="004F0455" w:rsidRPr="004F0455">
        <w:rPr>
          <w:rFonts w:ascii="Sylfaen" w:hAnsi="Sylfaen" w:cs="Arial Armenian"/>
          <w:sz w:val="20"/>
          <w:lang w:val="af-ZA"/>
        </w:rPr>
        <w:t>2</w:t>
      </w:r>
      <w:r w:rsidR="004F0455" w:rsidRPr="00B25D9D">
        <w:rPr>
          <w:rFonts w:ascii="Sylfaen" w:hAnsi="Sylfaen" w:cs="Arial Armenian"/>
          <w:sz w:val="20"/>
          <w:lang w:val="hy-AM"/>
        </w:rPr>
        <w:t>)</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b/>
          <w:sz w:val="20"/>
          <w:szCs w:val="20"/>
          <w:lang w:val="hy-AM"/>
        </w:rPr>
      </w:pPr>
      <w:r w:rsidRPr="00B25D9D">
        <w:rPr>
          <w:rFonts w:ascii="Sylfaen" w:hAnsi="Sylfaen" w:cs="Sylfaen"/>
          <w:b/>
          <w:sz w:val="20"/>
          <w:szCs w:val="20"/>
          <w:lang w:val="hy-AM"/>
        </w:rPr>
        <w:t>Պայմանագրի կատարման համար պահանջվող տեխնիկական  միջոցների</w:t>
      </w:r>
      <w:r>
        <w:rPr>
          <w:rFonts w:ascii="Sylfaen" w:hAnsi="Sylfaen" w:cs="Sylfaen"/>
          <w:b/>
          <w:sz w:val="20"/>
          <w:szCs w:val="20"/>
          <w:lang w:val="hy-AM"/>
        </w:rPr>
        <w:t xml:space="preserve">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08" w:type="dxa"/>
        <w:tblLayout w:type="fixed"/>
        <w:tblLook w:val="0000"/>
      </w:tblPr>
      <w:tblGrid>
        <w:gridCol w:w="567"/>
        <w:gridCol w:w="4185"/>
        <w:gridCol w:w="2358"/>
        <w:gridCol w:w="1123"/>
        <w:gridCol w:w="1123"/>
      </w:tblGrid>
      <w:tr w:rsidR="00EF1D49" w:rsidTr="00EF1D49">
        <w:trPr>
          <w:trHeight w:val="1170"/>
        </w:trPr>
        <w:tc>
          <w:tcPr>
            <w:tcW w:w="567" w:type="dxa"/>
            <w:shd w:val="clear" w:color="auto" w:fill="auto"/>
          </w:tcPr>
          <w:p w:rsidR="00EF1D49" w:rsidRDefault="00EF1D49" w:rsidP="004D3B9B">
            <w:pPr>
              <w:jc w:val="center"/>
              <w:rPr>
                <w:rFonts w:ascii="Sylfaen" w:hAnsi="Sylfaen" w:cs="Sylfaen"/>
                <w:sz w:val="20"/>
                <w:szCs w:val="20"/>
                <w:lang w:val="hy-AM"/>
              </w:rPr>
            </w:pPr>
          </w:p>
          <w:p w:rsidR="00EF1D49" w:rsidRDefault="00EF1D49" w:rsidP="004D3B9B">
            <w:pPr>
              <w:jc w:val="center"/>
              <w:rPr>
                <w:rFonts w:ascii="Sylfaen" w:hAnsi="Sylfaen" w:cs="Sylfaen"/>
                <w:sz w:val="20"/>
                <w:szCs w:val="20"/>
                <w:lang w:val="hy-AM"/>
              </w:rPr>
            </w:pPr>
            <w:r>
              <w:rPr>
                <w:rFonts w:ascii="Sylfaen" w:hAnsi="Sylfaen" w:cs="Sylfaen"/>
                <w:sz w:val="20"/>
                <w:szCs w:val="20"/>
                <w:lang w:val="hy-AM"/>
              </w:rPr>
              <w:t>Հ/Հ</w:t>
            </w:r>
          </w:p>
        </w:tc>
        <w:tc>
          <w:tcPr>
            <w:tcW w:w="4185" w:type="dxa"/>
          </w:tcPr>
          <w:p w:rsidR="00EF1D49" w:rsidRDefault="00EF1D49" w:rsidP="004D3B9B">
            <w:pPr>
              <w:jc w:val="center"/>
              <w:rPr>
                <w:rFonts w:ascii="Sylfaen" w:hAnsi="Sylfaen" w:cs="Sylfaen"/>
                <w:sz w:val="20"/>
                <w:szCs w:val="20"/>
                <w:lang w:val="hy-AM"/>
              </w:rPr>
            </w:pPr>
          </w:p>
          <w:p w:rsidR="00EF1D49" w:rsidRDefault="00EF1D49" w:rsidP="004D3B9B">
            <w:pPr>
              <w:jc w:val="center"/>
              <w:rPr>
                <w:rFonts w:ascii="Sylfaen" w:hAnsi="Sylfaen" w:cs="Sylfaen"/>
                <w:sz w:val="20"/>
                <w:szCs w:val="20"/>
                <w:lang w:val="hy-AM"/>
              </w:rPr>
            </w:pPr>
          </w:p>
          <w:p w:rsidR="00EF1D49" w:rsidRPr="00341774" w:rsidRDefault="00EF1D49" w:rsidP="004D3B9B">
            <w:pPr>
              <w:jc w:val="center"/>
              <w:rPr>
                <w:rFonts w:ascii="Sylfaen" w:hAnsi="Sylfaen" w:cs="Sylfaen"/>
                <w:sz w:val="20"/>
                <w:szCs w:val="20"/>
                <w:lang w:val="hy-AM"/>
              </w:rPr>
            </w:pPr>
            <w:r>
              <w:rPr>
                <w:rFonts w:ascii="Sylfaen" w:hAnsi="Sylfaen" w:cs="Sylfaen"/>
                <w:sz w:val="20"/>
                <w:szCs w:val="20"/>
                <w:lang w:val="hy-AM"/>
              </w:rPr>
              <w:t>Անվանումը</w:t>
            </w:r>
          </w:p>
        </w:tc>
        <w:tc>
          <w:tcPr>
            <w:tcW w:w="2358" w:type="dxa"/>
          </w:tcPr>
          <w:p w:rsidR="00EF1D49" w:rsidRDefault="00EF1D49" w:rsidP="004D3B9B">
            <w:pPr>
              <w:jc w:val="center"/>
              <w:rPr>
                <w:rFonts w:ascii="Sylfaen" w:hAnsi="Sylfaen" w:cs="Sylfaen"/>
                <w:sz w:val="20"/>
                <w:szCs w:val="20"/>
                <w:lang w:val="hy-AM"/>
              </w:rPr>
            </w:pPr>
          </w:p>
          <w:p w:rsidR="00EF1D49" w:rsidRDefault="00EF1D49" w:rsidP="004D3B9B">
            <w:pPr>
              <w:jc w:val="center"/>
              <w:rPr>
                <w:rFonts w:ascii="Sylfaen" w:hAnsi="Sylfaen" w:cs="Sylfaen"/>
                <w:sz w:val="20"/>
                <w:szCs w:val="20"/>
                <w:lang w:val="hy-AM"/>
              </w:rPr>
            </w:pPr>
            <w:r>
              <w:rPr>
                <w:rFonts w:ascii="Sylfaen" w:hAnsi="Sylfaen" w:cs="Sylfaen"/>
                <w:sz w:val="20"/>
                <w:szCs w:val="20"/>
                <w:lang w:val="hy-AM"/>
              </w:rPr>
              <w:t>Պահանջվող  հզորության մեքենա</w:t>
            </w:r>
            <w:r>
              <w:rPr>
                <w:rFonts w:ascii="Sylfaen" w:hAnsi="Sylfaen" w:cs="Sylfaen"/>
                <w:sz w:val="20"/>
                <w:szCs w:val="20"/>
              </w:rPr>
              <w:t>-</w:t>
            </w:r>
            <w:r>
              <w:rPr>
                <w:rFonts w:ascii="Sylfaen" w:hAnsi="Sylfaen" w:cs="Sylfaen"/>
                <w:sz w:val="20"/>
                <w:szCs w:val="20"/>
                <w:lang w:val="hy-AM"/>
              </w:rPr>
              <w:t>մեխանիզմներ</w:t>
            </w:r>
          </w:p>
        </w:tc>
        <w:tc>
          <w:tcPr>
            <w:tcW w:w="1123" w:type="dxa"/>
          </w:tcPr>
          <w:p w:rsidR="00EF1D49" w:rsidRDefault="00EF1D49" w:rsidP="004D3B9B">
            <w:pPr>
              <w:jc w:val="center"/>
              <w:rPr>
                <w:rFonts w:ascii="Sylfaen" w:hAnsi="Sylfaen" w:cs="Sylfaen"/>
                <w:sz w:val="20"/>
                <w:szCs w:val="20"/>
                <w:lang w:val="hy-AM"/>
              </w:rPr>
            </w:pPr>
          </w:p>
        </w:tc>
        <w:tc>
          <w:tcPr>
            <w:tcW w:w="1123" w:type="dxa"/>
          </w:tcPr>
          <w:p w:rsidR="00EF1D49" w:rsidRDefault="00EF1D49" w:rsidP="004D3B9B">
            <w:pPr>
              <w:jc w:val="center"/>
              <w:rPr>
                <w:rFonts w:ascii="Sylfaen" w:hAnsi="Sylfaen" w:cs="Sylfaen"/>
                <w:sz w:val="20"/>
                <w:szCs w:val="20"/>
                <w:lang w:val="hy-AM"/>
              </w:rPr>
            </w:pPr>
          </w:p>
          <w:p w:rsidR="00EF1D49" w:rsidRDefault="00EF1D49" w:rsidP="004D3B9B">
            <w:pPr>
              <w:jc w:val="center"/>
              <w:rPr>
                <w:rFonts w:ascii="Sylfaen" w:hAnsi="Sylfaen" w:cs="Sylfaen"/>
                <w:sz w:val="20"/>
                <w:szCs w:val="20"/>
                <w:lang w:val="hy-AM"/>
              </w:rPr>
            </w:pPr>
            <w:r>
              <w:rPr>
                <w:rFonts w:ascii="Sylfaen" w:hAnsi="Sylfaen" w:cs="Sylfaen"/>
                <w:sz w:val="20"/>
                <w:szCs w:val="20"/>
                <w:lang w:val="hy-AM"/>
              </w:rPr>
              <w:t>Պահաջվող քանակը</w:t>
            </w:r>
          </w:p>
          <w:p w:rsidR="00EF1D49" w:rsidRDefault="00EF1D49" w:rsidP="004D3B9B">
            <w:pPr>
              <w:jc w:val="center"/>
              <w:rPr>
                <w:rFonts w:ascii="Sylfaen" w:hAnsi="Sylfaen" w:cs="Sylfaen"/>
                <w:sz w:val="20"/>
                <w:szCs w:val="20"/>
                <w:lang w:val="hy-AM"/>
              </w:rPr>
            </w:pPr>
          </w:p>
        </w:tc>
      </w:tr>
      <w:tr w:rsidR="00EF1D49" w:rsidRPr="00B6080C" w:rsidTr="00EF1D49">
        <w:tblPrEx>
          <w:tblLook w:val="04A0"/>
        </w:tblPrEx>
        <w:trPr>
          <w:trHeight w:val="264"/>
        </w:trPr>
        <w:tc>
          <w:tcPr>
            <w:tcW w:w="567" w:type="dxa"/>
            <w:shd w:val="clear" w:color="auto" w:fill="auto"/>
          </w:tcPr>
          <w:p w:rsidR="00EF1D49" w:rsidRPr="002C7509" w:rsidRDefault="00EF1D49" w:rsidP="004D3B9B">
            <w:pPr>
              <w:jc w:val="both"/>
              <w:rPr>
                <w:rFonts w:ascii="Sylfaen" w:hAnsi="Sylfaen" w:cs="Sylfaen"/>
                <w:sz w:val="20"/>
                <w:szCs w:val="20"/>
              </w:rPr>
            </w:pPr>
            <w:r>
              <w:rPr>
                <w:rFonts w:ascii="Sylfaen" w:hAnsi="Sylfaen" w:cs="Sylfaen"/>
                <w:sz w:val="20"/>
                <w:szCs w:val="20"/>
              </w:rPr>
              <w:t>1</w:t>
            </w:r>
          </w:p>
        </w:tc>
        <w:tc>
          <w:tcPr>
            <w:tcW w:w="4185" w:type="dxa"/>
          </w:tcPr>
          <w:p w:rsidR="00EF1D49" w:rsidRPr="00977829" w:rsidRDefault="007D0FF5" w:rsidP="0042415D">
            <w:pPr>
              <w:rPr>
                <w:rFonts w:ascii="Sylfaen" w:hAnsi="Sylfaen" w:cs="Sylfaen"/>
                <w:sz w:val="20"/>
                <w:szCs w:val="20"/>
              </w:rPr>
            </w:pPr>
            <w:r>
              <w:rPr>
                <w:rFonts w:ascii="Sylfaen" w:hAnsi="Sylfaen" w:cs="Sylfaen"/>
                <w:sz w:val="20"/>
                <w:szCs w:val="20"/>
              </w:rPr>
              <w:t>Ավտոամբարձիչ</w:t>
            </w:r>
          </w:p>
        </w:tc>
        <w:tc>
          <w:tcPr>
            <w:tcW w:w="2358" w:type="dxa"/>
            <w:tcBorders>
              <w:bottom w:val="single" w:sz="4" w:space="0" w:color="auto"/>
            </w:tcBorders>
            <w:vAlign w:val="center"/>
          </w:tcPr>
          <w:p w:rsidR="00EF1D49" w:rsidRPr="00E861CD" w:rsidRDefault="007D0FF5" w:rsidP="00F96A81">
            <w:pPr>
              <w:jc w:val="center"/>
              <w:rPr>
                <w:rFonts w:ascii="Sylfaen" w:hAnsi="Sylfaen" w:cs="Sylfaen"/>
                <w:sz w:val="16"/>
                <w:szCs w:val="16"/>
              </w:rPr>
            </w:pPr>
            <w:r w:rsidRPr="00F96A81">
              <w:rPr>
                <w:rFonts w:ascii="Sylfaen" w:hAnsi="Sylfaen" w:cs="Sylfaen"/>
                <w:sz w:val="20"/>
                <w:szCs w:val="20"/>
              </w:rPr>
              <w:t>10տն</w:t>
            </w:r>
          </w:p>
        </w:tc>
        <w:tc>
          <w:tcPr>
            <w:tcW w:w="1123" w:type="dxa"/>
            <w:tcBorders>
              <w:bottom w:val="single" w:sz="4" w:space="0" w:color="auto"/>
            </w:tcBorders>
          </w:tcPr>
          <w:p w:rsidR="00EF1D49" w:rsidRDefault="00EF1D49" w:rsidP="002C7509">
            <w:pPr>
              <w:spacing w:after="200" w:line="276" w:lineRule="auto"/>
              <w:jc w:val="center"/>
              <w:rPr>
                <w:rFonts w:ascii="Sylfaen" w:hAnsi="Sylfaen" w:cs="Sylfaen"/>
                <w:sz w:val="20"/>
                <w:szCs w:val="20"/>
              </w:rPr>
            </w:pPr>
          </w:p>
        </w:tc>
        <w:tc>
          <w:tcPr>
            <w:tcW w:w="1123" w:type="dxa"/>
            <w:tcBorders>
              <w:bottom w:val="single" w:sz="4" w:space="0" w:color="auto"/>
            </w:tcBorders>
            <w:shd w:val="clear" w:color="auto" w:fill="auto"/>
          </w:tcPr>
          <w:p w:rsidR="00EF1D49" w:rsidRPr="0009611C" w:rsidRDefault="00EF1D49" w:rsidP="002C7509">
            <w:pPr>
              <w:spacing w:after="200" w:line="276" w:lineRule="auto"/>
              <w:jc w:val="center"/>
              <w:rPr>
                <w:rFonts w:ascii="Sylfaen" w:hAnsi="Sylfaen" w:cs="Sylfaen"/>
                <w:sz w:val="20"/>
                <w:szCs w:val="20"/>
              </w:rPr>
            </w:pPr>
            <w:r>
              <w:rPr>
                <w:rFonts w:ascii="Sylfaen" w:hAnsi="Sylfaen" w:cs="Sylfaen"/>
                <w:sz w:val="20"/>
                <w:szCs w:val="20"/>
              </w:rPr>
              <w:t>1</w:t>
            </w:r>
          </w:p>
        </w:tc>
      </w:tr>
      <w:tr w:rsidR="00EF1D49" w:rsidRPr="00B6080C" w:rsidTr="00EF1D49">
        <w:tblPrEx>
          <w:tblLook w:val="04A0"/>
        </w:tblPrEx>
        <w:trPr>
          <w:trHeight w:val="264"/>
        </w:trPr>
        <w:tc>
          <w:tcPr>
            <w:tcW w:w="567" w:type="dxa"/>
            <w:shd w:val="clear" w:color="auto" w:fill="auto"/>
          </w:tcPr>
          <w:p w:rsidR="00EF1D49" w:rsidRPr="002C7509" w:rsidRDefault="00EF1D49" w:rsidP="004D3B9B">
            <w:pPr>
              <w:jc w:val="both"/>
              <w:rPr>
                <w:rFonts w:ascii="Sylfaen" w:hAnsi="Sylfaen" w:cs="Sylfaen"/>
                <w:sz w:val="20"/>
                <w:szCs w:val="20"/>
              </w:rPr>
            </w:pPr>
            <w:r>
              <w:rPr>
                <w:rFonts w:ascii="Sylfaen" w:hAnsi="Sylfaen" w:cs="Sylfaen"/>
                <w:sz w:val="20"/>
                <w:szCs w:val="20"/>
              </w:rPr>
              <w:t>5</w:t>
            </w:r>
          </w:p>
        </w:tc>
        <w:tc>
          <w:tcPr>
            <w:tcW w:w="4185" w:type="dxa"/>
          </w:tcPr>
          <w:p w:rsidR="00EF1D49" w:rsidRPr="0009611C" w:rsidRDefault="00EF1D49" w:rsidP="0042415D">
            <w:pPr>
              <w:rPr>
                <w:rFonts w:ascii="Sylfaen" w:hAnsi="Sylfaen" w:cs="Sylfaen"/>
                <w:sz w:val="20"/>
                <w:szCs w:val="20"/>
                <w:lang w:val="hy-AM"/>
              </w:rPr>
            </w:pPr>
            <w:r>
              <w:rPr>
                <w:rFonts w:ascii="Sylfaen" w:hAnsi="Sylfaen" w:cs="Sylfaen"/>
                <w:sz w:val="20"/>
                <w:szCs w:val="20"/>
                <w:lang w:val="hy-AM"/>
              </w:rPr>
              <w:t>Օդամղիչ/կոմպրեսոր/</w:t>
            </w:r>
          </w:p>
        </w:tc>
        <w:tc>
          <w:tcPr>
            <w:tcW w:w="2358" w:type="dxa"/>
            <w:tcBorders>
              <w:bottom w:val="single" w:sz="4" w:space="0" w:color="auto"/>
            </w:tcBorders>
            <w:vAlign w:val="center"/>
          </w:tcPr>
          <w:p w:rsidR="00EF1D49" w:rsidRPr="00E861CD" w:rsidRDefault="00EF1D49" w:rsidP="007543A8">
            <w:pPr>
              <w:jc w:val="center"/>
              <w:rPr>
                <w:rFonts w:ascii="Sylfaen" w:hAnsi="Sylfaen" w:cs="Sylfaen"/>
                <w:sz w:val="16"/>
                <w:szCs w:val="16"/>
                <w:lang w:val="hy-AM"/>
              </w:rPr>
            </w:pPr>
          </w:p>
        </w:tc>
        <w:tc>
          <w:tcPr>
            <w:tcW w:w="1123" w:type="dxa"/>
            <w:tcBorders>
              <w:bottom w:val="single" w:sz="4" w:space="0" w:color="auto"/>
            </w:tcBorders>
          </w:tcPr>
          <w:p w:rsidR="00EF1D49" w:rsidRPr="0009611C" w:rsidRDefault="00EF1D49" w:rsidP="002C7509">
            <w:pPr>
              <w:spacing w:after="200" w:line="276" w:lineRule="auto"/>
              <w:jc w:val="center"/>
              <w:rPr>
                <w:rFonts w:ascii="Sylfaen" w:hAnsi="Sylfaen" w:cs="Sylfaen"/>
                <w:sz w:val="20"/>
                <w:szCs w:val="20"/>
              </w:rPr>
            </w:pPr>
          </w:p>
        </w:tc>
        <w:tc>
          <w:tcPr>
            <w:tcW w:w="1123" w:type="dxa"/>
            <w:tcBorders>
              <w:bottom w:val="single" w:sz="4" w:space="0" w:color="auto"/>
            </w:tcBorders>
            <w:shd w:val="clear" w:color="auto" w:fill="auto"/>
          </w:tcPr>
          <w:p w:rsidR="00EF1D49" w:rsidRPr="0009611C" w:rsidRDefault="00EF1D49" w:rsidP="002C7509">
            <w:pPr>
              <w:spacing w:after="200" w:line="276" w:lineRule="auto"/>
              <w:jc w:val="center"/>
              <w:rPr>
                <w:rFonts w:ascii="Sylfaen" w:hAnsi="Sylfaen" w:cs="Sylfaen"/>
                <w:sz w:val="20"/>
                <w:szCs w:val="20"/>
              </w:rPr>
            </w:pPr>
            <w:r w:rsidRPr="0009611C">
              <w:rPr>
                <w:rFonts w:ascii="Sylfaen" w:hAnsi="Sylfaen" w:cs="Sylfaen"/>
                <w:sz w:val="20"/>
                <w:szCs w:val="20"/>
              </w:rPr>
              <w:t>1</w:t>
            </w:r>
          </w:p>
        </w:tc>
      </w:tr>
      <w:tr w:rsidR="00EF1D49" w:rsidRPr="00B6080C" w:rsidTr="00EF1D49">
        <w:tblPrEx>
          <w:tblLook w:val="04A0"/>
        </w:tblPrEx>
        <w:trPr>
          <w:trHeight w:val="264"/>
        </w:trPr>
        <w:tc>
          <w:tcPr>
            <w:tcW w:w="567" w:type="dxa"/>
            <w:shd w:val="clear" w:color="auto" w:fill="auto"/>
          </w:tcPr>
          <w:p w:rsidR="00EF1D49" w:rsidRPr="002C7509" w:rsidRDefault="00EF1D49" w:rsidP="004D3B9B">
            <w:pPr>
              <w:jc w:val="both"/>
              <w:rPr>
                <w:rFonts w:ascii="Sylfaen" w:hAnsi="Sylfaen" w:cs="Sylfaen"/>
                <w:sz w:val="20"/>
                <w:szCs w:val="20"/>
              </w:rPr>
            </w:pPr>
            <w:r>
              <w:rPr>
                <w:rFonts w:ascii="Sylfaen" w:hAnsi="Sylfaen" w:cs="Sylfaen"/>
                <w:sz w:val="20"/>
                <w:szCs w:val="20"/>
              </w:rPr>
              <w:t>6</w:t>
            </w:r>
          </w:p>
        </w:tc>
        <w:tc>
          <w:tcPr>
            <w:tcW w:w="4185" w:type="dxa"/>
          </w:tcPr>
          <w:p w:rsidR="00EF1D49" w:rsidRDefault="00EF1D49" w:rsidP="0042415D">
            <w:pPr>
              <w:rPr>
                <w:rFonts w:ascii="Sylfaen" w:hAnsi="Sylfaen" w:cs="Sylfaen"/>
                <w:sz w:val="20"/>
                <w:szCs w:val="20"/>
              </w:rPr>
            </w:pPr>
          </w:p>
          <w:p w:rsidR="00EF1D49" w:rsidRPr="001516F5" w:rsidRDefault="007D0FF5" w:rsidP="0042415D">
            <w:pPr>
              <w:rPr>
                <w:rFonts w:ascii="Sylfaen" w:hAnsi="Sylfaen" w:cs="Sylfaen"/>
                <w:sz w:val="20"/>
                <w:szCs w:val="20"/>
              </w:rPr>
            </w:pPr>
            <w:r>
              <w:rPr>
                <w:rFonts w:ascii="Sylfaen" w:hAnsi="Sylfaen" w:cs="Sylfaen"/>
                <w:sz w:val="20"/>
                <w:szCs w:val="20"/>
              </w:rPr>
              <w:t xml:space="preserve">Բեռնատար </w:t>
            </w:r>
            <w:r w:rsidR="00EF1D49">
              <w:rPr>
                <w:rFonts w:ascii="Sylfaen" w:hAnsi="Sylfaen" w:cs="Sylfaen"/>
                <w:sz w:val="20"/>
                <w:szCs w:val="20"/>
              </w:rPr>
              <w:t xml:space="preserve"> ավտոմեքենա</w:t>
            </w:r>
          </w:p>
        </w:tc>
        <w:tc>
          <w:tcPr>
            <w:tcW w:w="2358" w:type="dxa"/>
            <w:tcBorders>
              <w:bottom w:val="single" w:sz="4" w:space="0" w:color="auto"/>
            </w:tcBorders>
            <w:vAlign w:val="center"/>
          </w:tcPr>
          <w:p w:rsidR="00EF1D49" w:rsidRPr="0009611C" w:rsidRDefault="00EF1D49" w:rsidP="007543A8">
            <w:pPr>
              <w:jc w:val="center"/>
              <w:rPr>
                <w:rFonts w:ascii="Sylfaen" w:hAnsi="Sylfaen" w:cs="Sylfaen"/>
                <w:sz w:val="20"/>
                <w:szCs w:val="20"/>
              </w:rPr>
            </w:pPr>
            <w:r>
              <w:rPr>
                <w:rFonts w:ascii="Sylfaen" w:hAnsi="Sylfaen" w:cs="Sylfaen"/>
                <w:sz w:val="20"/>
                <w:szCs w:val="20"/>
              </w:rPr>
              <w:t>10</w:t>
            </w:r>
            <w:r w:rsidRPr="0009611C">
              <w:rPr>
                <w:rFonts w:ascii="Sylfaen" w:hAnsi="Sylfaen" w:cs="Sylfaen"/>
                <w:sz w:val="20"/>
                <w:szCs w:val="20"/>
              </w:rPr>
              <w:t>տն</w:t>
            </w:r>
          </w:p>
        </w:tc>
        <w:tc>
          <w:tcPr>
            <w:tcW w:w="1123" w:type="dxa"/>
            <w:tcBorders>
              <w:bottom w:val="single" w:sz="4" w:space="0" w:color="auto"/>
            </w:tcBorders>
          </w:tcPr>
          <w:p w:rsidR="00EF1D49" w:rsidRDefault="00EF1D49" w:rsidP="002C7509">
            <w:pPr>
              <w:spacing w:after="200" w:line="276" w:lineRule="auto"/>
              <w:jc w:val="center"/>
              <w:rPr>
                <w:rFonts w:ascii="Sylfaen" w:hAnsi="Sylfaen" w:cs="Sylfaen"/>
                <w:sz w:val="20"/>
                <w:szCs w:val="20"/>
              </w:rPr>
            </w:pPr>
          </w:p>
        </w:tc>
        <w:tc>
          <w:tcPr>
            <w:tcW w:w="1123" w:type="dxa"/>
            <w:tcBorders>
              <w:bottom w:val="single" w:sz="4" w:space="0" w:color="auto"/>
            </w:tcBorders>
            <w:shd w:val="clear" w:color="auto" w:fill="auto"/>
          </w:tcPr>
          <w:p w:rsidR="00EF1D49" w:rsidRPr="0009611C" w:rsidRDefault="00EF1D49" w:rsidP="002C7509">
            <w:pPr>
              <w:spacing w:after="200" w:line="276" w:lineRule="auto"/>
              <w:jc w:val="center"/>
              <w:rPr>
                <w:rFonts w:ascii="Sylfaen" w:hAnsi="Sylfaen" w:cs="Sylfaen"/>
                <w:sz w:val="20"/>
                <w:szCs w:val="20"/>
              </w:rPr>
            </w:pPr>
            <w:r>
              <w:rPr>
                <w:rFonts w:ascii="Sylfaen" w:hAnsi="Sylfaen" w:cs="Sylfaen"/>
                <w:sz w:val="20"/>
                <w:szCs w:val="20"/>
              </w:rPr>
              <w:t>1</w:t>
            </w:r>
          </w:p>
        </w:tc>
      </w:tr>
      <w:tr w:rsidR="00EF1D49" w:rsidTr="00EF1D49">
        <w:tblPrEx>
          <w:tblLook w:val="04A0"/>
        </w:tblPrEx>
        <w:trPr>
          <w:trHeight w:val="264"/>
        </w:trPr>
        <w:tc>
          <w:tcPr>
            <w:tcW w:w="567" w:type="dxa"/>
            <w:shd w:val="clear" w:color="auto" w:fill="auto"/>
          </w:tcPr>
          <w:p w:rsidR="00EF1D49" w:rsidRPr="002C7509" w:rsidRDefault="00EF1D49" w:rsidP="004D3B9B">
            <w:pPr>
              <w:jc w:val="both"/>
              <w:rPr>
                <w:rFonts w:ascii="Sylfaen" w:hAnsi="Sylfaen" w:cs="Sylfaen"/>
                <w:sz w:val="20"/>
                <w:szCs w:val="20"/>
              </w:rPr>
            </w:pPr>
            <w:r>
              <w:rPr>
                <w:rFonts w:ascii="Sylfaen" w:hAnsi="Sylfaen" w:cs="Sylfaen"/>
                <w:sz w:val="20"/>
                <w:szCs w:val="20"/>
              </w:rPr>
              <w:t>8</w:t>
            </w:r>
          </w:p>
        </w:tc>
        <w:tc>
          <w:tcPr>
            <w:tcW w:w="4185" w:type="dxa"/>
          </w:tcPr>
          <w:p w:rsidR="00EF1D49" w:rsidRPr="0009611C" w:rsidRDefault="00EF1D49" w:rsidP="0042415D">
            <w:pPr>
              <w:rPr>
                <w:rFonts w:ascii="Sylfaen" w:hAnsi="Sylfaen" w:cs="Sylfaen"/>
                <w:sz w:val="20"/>
                <w:szCs w:val="20"/>
                <w:lang w:val="hy-AM"/>
              </w:rPr>
            </w:pPr>
            <w:r>
              <w:rPr>
                <w:rFonts w:ascii="Sylfaen" w:hAnsi="Sylfaen" w:cs="Sylfaen"/>
                <w:sz w:val="20"/>
                <w:szCs w:val="20"/>
              </w:rPr>
              <w:t>Զոդման սարք</w:t>
            </w:r>
          </w:p>
        </w:tc>
        <w:tc>
          <w:tcPr>
            <w:tcW w:w="2358" w:type="dxa"/>
            <w:tcBorders>
              <w:bottom w:val="single" w:sz="4" w:space="0" w:color="auto"/>
            </w:tcBorders>
            <w:vAlign w:val="center"/>
          </w:tcPr>
          <w:p w:rsidR="00EF1D49" w:rsidRPr="006B561B" w:rsidRDefault="00EF1D49" w:rsidP="007543A8">
            <w:pPr>
              <w:jc w:val="center"/>
              <w:rPr>
                <w:rFonts w:ascii="Sylfaen" w:hAnsi="Sylfaen" w:cs="Sylfaen"/>
                <w:sz w:val="20"/>
                <w:szCs w:val="20"/>
              </w:rPr>
            </w:pPr>
          </w:p>
        </w:tc>
        <w:tc>
          <w:tcPr>
            <w:tcW w:w="1123" w:type="dxa"/>
            <w:tcBorders>
              <w:bottom w:val="single" w:sz="4" w:space="0" w:color="auto"/>
            </w:tcBorders>
          </w:tcPr>
          <w:p w:rsidR="00EF1D49" w:rsidRDefault="00EF1D49" w:rsidP="002C7509">
            <w:pPr>
              <w:spacing w:after="200" w:line="276" w:lineRule="auto"/>
              <w:jc w:val="center"/>
              <w:rPr>
                <w:rFonts w:ascii="Sylfaen" w:hAnsi="Sylfaen" w:cs="Sylfaen"/>
                <w:sz w:val="20"/>
                <w:szCs w:val="20"/>
              </w:rPr>
            </w:pPr>
          </w:p>
        </w:tc>
        <w:tc>
          <w:tcPr>
            <w:tcW w:w="1123" w:type="dxa"/>
            <w:tcBorders>
              <w:bottom w:val="single" w:sz="4" w:space="0" w:color="auto"/>
            </w:tcBorders>
            <w:shd w:val="clear" w:color="auto" w:fill="auto"/>
          </w:tcPr>
          <w:p w:rsidR="00EF1D49" w:rsidRPr="0009611C" w:rsidRDefault="007D0FF5" w:rsidP="002C7509">
            <w:pPr>
              <w:spacing w:after="200" w:line="276" w:lineRule="auto"/>
              <w:jc w:val="center"/>
              <w:rPr>
                <w:rFonts w:ascii="Sylfaen" w:hAnsi="Sylfaen" w:cs="Sylfaen"/>
                <w:sz w:val="20"/>
                <w:szCs w:val="20"/>
              </w:rPr>
            </w:pPr>
            <w:r>
              <w:rPr>
                <w:rFonts w:ascii="Sylfaen" w:hAnsi="Sylfaen" w:cs="Sylfaen"/>
                <w:sz w:val="20"/>
                <w:szCs w:val="20"/>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lastRenderedPageBreak/>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09611C" w:rsidRDefault="00A77010" w:rsidP="00A77010">
      <w:pPr>
        <w:ind w:firstLine="567"/>
        <w:jc w:val="both"/>
        <w:rPr>
          <w:rFonts w:ascii="Sylfaen" w:hAnsi="Sylfaen" w:cs="Arial Armenian"/>
          <w:b/>
          <w:color w:val="000000"/>
          <w:sz w:val="20"/>
          <w:lang w:val="hy-AM"/>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A77010" w:rsidRPr="00B25D9D" w:rsidRDefault="00BD3399" w:rsidP="00A77010">
      <w:pPr>
        <w:ind w:firstLine="567"/>
        <w:jc w:val="both"/>
        <w:rPr>
          <w:rFonts w:ascii="Sylfaen" w:hAnsi="Sylfaen" w:cs="Arial Armenian"/>
          <w:b/>
          <w:color w:val="000000"/>
          <w:sz w:val="20"/>
          <w:lang w:val="hy-AM"/>
        </w:rPr>
      </w:pPr>
      <w:r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8"/>
        <w:gridCol w:w="1325"/>
        <w:gridCol w:w="1558"/>
        <w:gridCol w:w="1780"/>
        <w:gridCol w:w="1567"/>
      </w:tblGrid>
      <w:tr w:rsidR="00A77010" w:rsidTr="00CF1E54">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3138" w:type="dxa"/>
          </w:tcPr>
          <w:p w:rsidR="00A77010" w:rsidRDefault="00A77010" w:rsidP="004D3B9B">
            <w:pPr>
              <w:tabs>
                <w:tab w:val="left" w:pos="630"/>
              </w:tabs>
              <w:rPr>
                <w:rFonts w:ascii="Sylfaen" w:hAnsi="Sylfaen" w:cs="Sylfaen"/>
                <w:sz w:val="20"/>
                <w:szCs w:val="20"/>
                <w:lang w:val="hy-AM"/>
              </w:rPr>
            </w:pPr>
            <w:r>
              <w:rPr>
                <w:rFonts w:ascii="Sylfaen" w:hAnsi="Sylfaen" w:cs="Sylfaen"/>
                <w:sz w:val="20"/>
                <w:szCs w:val="20"/>
                <w:lang w:val="hy-AM"/>
              </w:rPr>
              <w:tab/>
              <w:t>Մասնագետներ</w:t>
            </w: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p>
        </w:tc>
        <w:tc>
          <w:tcPr>
            <w:tcW w:w="1325"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Քանակ</w:t>
            </w:r>
          </w:p>
        </w:tc>
        <w:tc>
          <w:tcPr>
            <w:tcW w:w="1558"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Կարգ</w:t>
            </w:r>
          </w:p>
          <w:p w:rsidR="00A77010" w:rsidRDefault="00A77010" w:rsidP="004D3B9B">
            <w:pPr>
              <w:jc w:val="center"/>
              <w:rPr>
                <w:rFonts w:ascii="Sylfaen" w:hAnsi="Sylfaen" w:cs="Sylfaen"/>
                <w:sz w:val="20"/>
                <w:szCs w:val="20"/>
                <w:lang w:val="hy-AM"/>
              </w:rPr>
            </w:pPr>
          </w:p>
        </w:tc>
        <w:tc>
          <w:tcPr>
            <w:tcW w:w="1780" w:type="dxa"/>
            <w:shd w:val="clear" w:color="auto" w:fill="auto"/>
          </w:tcPr>
          <w:p w:rsidR="00A77010" w:rsidRPr="000060F9" w:rsidRDefault="00A77010" w:rsidP="004D3B9B">
            <w:pPr>
              <w:spacing w:after="200" w:line="276" w:lineRule="auto"/>
              <w:rPr>
                <w:rFonts w:ascii="Sylfaen" w:hAnsi="Sylfaen" w:cs="Sylfaen"/>
                <w:sz w:val="20"/>
                <w:szCs w:val="20"/>
                <w:lang w:val="hy-AM"/>
              </w:rPr>
            </w:pPr>
            <w:r w:rsidRPr="000060F9">
              <w:rPr>
                <w:rFonts w:ascii="Sylfaen" w:hAnsi="Sylfaen" w:cs="Sylfaen"/>
                <w:sz w:val="20"/>
                <w:szCs w:val="20"/>
                <w:lang w:val="hy-AM"/>
              </w:rPr>
              <w:t>Փաստաթղթերի առկայություն</w:t>
            </w:r>
          </w:p>
        </w:tc>
        <w:tc>
          <w:tcPr>
            <w:tcW w:w="1567"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Այլ փ</w:t>
            </w:r>
            <w:r>
              <w:rPr>
                <w:rFonts w:ascii="Sylfaen" w:hAnsi="Sylfaen" w:cs="Sylfaen"/>
                <w:sz w:val="20"/>
                <w:szCs w:val="20"/>
                <w:lang w:val="hy-AM"/>
              </w:rPr>
              <w:t>աստաթղթեր</w:t>
            </w:r>
          </w:p>
        </w:tc>
      </w:tr>
      <w:tr w:rsidR="00A77010" w:rsidRPr="00B6080C" w:rsidTr="00CF1E5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8" w:type="dxa"/>
          </w:tcPr>
          <w:p w:rsidR="00951B6F" w:rsidRDefault="00951B6F" w:rsidP="00BC1485">
            <w:pPr>
              <w:jc w:val="both"/>
              <w:rPr>
                <w:rFonts w:ascii="Sylfaen" w:hAnsi="Sylfaen" w:cs="Sylfaen"/>
                <w:sz w:val="20"/>
                <w:szCs w:val="20"/>
                <w:lang w:val="hy-AM"/>
              </w:rPr>
            </w:pPr>
          </w:p>
          <w:p w:rsidR="00A77010" w:rsidRDefault="00BC1485" w:rsidP="00BC1485">
            <w:pPr>
              <w:jc w:val="both"/>
              <w:rPr>
                <w:rFonts w:ascii="Sylfaen" w:hAnsi="Sylfaen" w:cs="Sylfaen"/>
                <w:sz w:val="20"/>
                <w:szCs w:val="20"/>
                <w:lang w:val="hy-AM"/>
              </w:rPr>
            </w:pPr>
            <w:r>
              <w:rPr>
                <w:rFonts w:ascii="Sylfaen" w:hAnsi="Sylfaen" w:cs="Sylfaen"/>
                <w:sz w:val="20"/>
                <w:szCs w:val="20"/>
                <w:lang w:val="hy-AM"/>
              </w:rPr>
              <w:t xml:space="preserve">              </w:t>
            </w:r>
            <w:r w:rsidR="00A77010">
              <w:rPr>
                <w:rFonts w:ascii="Sylfaen" w:hAnsi="Sylfaen" w:cs="Sylfaen"/>
                <w:sz w:val="20"/>
                <w:szCs w:val="20"/>
                <w:lang w:val="hy-AM"/>
              </w:rPr>
              <w:t>Աշխղեկ</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341774"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Բարձր կրթութ.</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դիպլոմ</w:t>
            </w:r>
          </w:p>
        </w:tc>
        <w:tc>
          <w:tcPr>
            <w:tcW w:w="1567" w:type="dxa"/>
            <w:shd w:val="clear" w:color="auto" w:fill="auto"/>
          </w:tcPr>
          <w:p w:rsidR="00A77010" w:rsidRPr="00B6080C" w:rsidRDefault="00A77010" w:rsidP="004D3B9B">
            <w:pPr>
              <w:spacing w:after="200" w:line="276" w:lineRule="auto"/>
              <w:rPr>
                <w:lang w:val="hy-AM"/>
              </w:rPr>
            </w:pPr>
          </w:p>
        </w:tc>
      </w:tr>
      <w:tr w:rsidR="00A77010" w:rsidTr="00CF1E54">
        <w:tblPrEx>
          <w:tblLook w:val="04A0"/>
        </w:tblPrEx>
        <w:trPr>
          <w:trHeight w:val="872"/>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8" w:type="dxa"/>
          </w:tcPr>
          <w:p w:rsidR="00BC1485" w:rsidRDefault="00BC1485" w:rsidP="00BC1485">
            <w:pPr>
              <w:ind w:firstLine="720"/>
              <w:jc w:val="both"/>
              <w:rPr>
                <w:rFonts w:ascii="Sylfaen" w:hAnsi="Sylfaen" w:cs="Sylfaen"/>
                <w:sz w:val="20"/>
                <w:szCs w:val="20"/>
                <w:lang w:val="hy-AM"/>
              </w:rPr>
            </w:pPr>
          </w:p>
          <w:p w:rsidR="00A77010" w:rsidRPr="00951B6F" w:rsidRDefault="00BC1485" w:rsidP="00BC1485">
            <w:pPr>
              <w:ind w:firstLine="720"/>
              <w:jc w:val="both"/>
              <w:rPr>
                <w:rFonts w:ascii="Sylfaen" w:hAnsi="Sylfaen" w:cs="Sylfaen"/>
                <w:sz w:val="20"/>
                <w:szCs w:val="20"/>
                <w:lang w:val="hy-AM"/>
              </w:rPr>
            </w:pPr>
            <w:r>
              <w:rPr>
                <w:rFonts w:ascii="Sylfaen" w:hAnsi="Sylfaen" w:cs="Sylfaen"/>
                <w:sz w:val="20"/>
                <w:szCs w:val="20"/>
                <w:lang w:val="hy-AM"/>
              </w:rPr>
              <w:t xml:space="preserve">  </w:t>
            </w:r>
            <w:r w:rsidR="00951B6F">
              <w:rPr>
                <w:rFonts w:ascii="Sylfaen" w:hAnsi="Sylfaen" w:cs="Sylfaen"/>
                <w:sz w:val="20"/>
                <w:szCs w:val="20"/>
                <w:lang w:val="hy-AM"/>
              </w:rPr>
              <w:t>Զոդող</w:t>
            </w:r>
          </w:p>
        </w:tc>
        <w:tc>
          <w:tcPr>
            <w:tcW w:w="1325" w:type="dxa"/>
            <w:tcBorders>
              <w:bottom w:val="single" w:sz="4" w:space="0" w:color="auto"/>
            </w:tcBorders>
            <w:vAlign w:val="center"/>
          </w:tcPr>
          <w:p w:rsidR="00A77010" w:rsidRPr="00E2562C" w:rsidRDefault="007D0FF5"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77010"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Pr="002C7509" w:rsidRDefault="002C7509" w:rsidP="004D3B9B">
            <w:pPr>
              <w:spacing w:after="200" w:line="276" w:lineRule="auto"/>
              <w:jc w:val="center"/>
              <w:rPr>
                <w:rFonts w:ascii="Sylfaen" w:hAnsi="Sylfaen"/>
                <w:sz w:val="18"/>
                <w:szCs w:val="18"/>
              </w:rPr>
            </w:pPr>
            <w:r>
              <w:rPr>
                <w:rFonts w:ascii="Sylfaen" w:hAnsi="Sylfaen"/>
                <w:sz w:val="18"/>
                <w:szCs w:val="18"/>
              </w:rPr>
              <w:t>զ</w:t>
            </w:r>
            <w:r w:rsidRPr="002C7509">
              <w:rPr>
                <w:rFonts w:ascii="Sylfaen" w:hAnsi="Sylfaen"/>
                <w:sz w:val="18"/>
                <w:szCs w:val="18"/>
              </w:rPr>
              <w:t>ոդման աշխատանքների վկայական</w:t>
            </w: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2C7509" w:rsidRDefault="002C7509" w:rsidP="004D3B9B">
            <w:pPr>
              <w:jc w:val="both"/>
              <w:rPr>
                <w:rFonts w:ascii="Sylfaen" w:hAnsi="Sylfaen" w:cs="Sylfaen"/>
                <w:sz w:val="20"/>
                <w:szCs w:val="20"/>
              </w:rPr>
            </w:pPr>
            <w:r>
              <w:rPr>
                <w:rFonts w:ascii="Sylfaen" w:hAnsi="Sylfaen" w:cs="Sylfaen"/>
                <w:sz w:val="20"/>
                <w:szCs w:val="20"/>
              </w:rPr>
              <w:t>7</w:t>
            </w:r>
          </w:p>
        </w:tc>
        <w:tc>
          <w:tcPr>
            <w:tcW w:w="3138" w:type="dxa"/>
          </w:tcPr>
          <w:p w:rsidR="00A77010" w:rsidRPr="00DF75C7" w:rsidRDefault="00BC1485" w:rsidP="00BC1485">
            <w:pPr>
              <w:jc w:val="both"/>
              <w:rPr>
                <w:rFonts w:ascii="Sylfaen" w:hAnsi="Sylfaen" w:cs="Sylfaen"/>
                <w:sz w:val="20"/>
                <w:szCs w:val="20"/>
              </w:rPr>
            </w:pPr>
            <w:r>
              <w:rPr>
                <w:rFonts w:ascii="Sylfaen" w:hAnsi="Sylfaen" w:cs="Sylfaen"/>
                <w:sz w:val="20"/>
                <w:szCs w:val="20"/>
                <w:lang w:val="hy-AM"/>
              </w:rPr>
              <w:t xml:space="preserve">                </w:t>
            </w:r>
            <w:r w:rsidR="00CF1E54">
              <w:rPr>
                <w:rFonts w:ascii="Sylfaen" w:hAnsi="Sylfaen" w:cs="Sylfaen"/>
                <w:sz w:val="20"/>
                <w:szCs w:val="20"/>
                <w:lang w:val="hy-AM"/>
              </w:rPr>
              <w:t>Բանվոր</w:t>
            </w:r>
          </w:p>
        </w:tc>
        <w:tc>
          <w:tcPr>
            <w:tcW w:w="1325" w:type="dxa"/>
            <w:tcBorders>
              <w:bottom w:val="single" w:sz="4" w:space="0" w:color="auto"/>
            </w:tcBorders>
            <w:vAlign w:val="center"/>
          </w:tcPr>
          <w:p w:rsidR="00A77010" w:rsidRPr="002C7509" w:rsidRDefault="007D0FF5" w:rsidP="004D3B9B">
            <w:pPr>
              <w:jc w:val="center"/>
              <w:rPr>
                <w:rFonts w:ascii="Sylfaen" w:hAnsi="Sylfaen" w:cs="Sylfaen"/>
                <w:sz w:val="20"/>
                <w:szCs w:val="20"/>
              </w:rPr>
            </w:pPr>
            <w:r>
              <w:rPr>
                <w:rFonts w:ascii="Sylfaen" w:hAnsi="Sylfaen" w:cs="Sylfaen"/>
                <w:sz w:val="20"/>
                <w:szCs w:val="20"/>
              </w:rPr>
              <w:t>5</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2C7509" w:rsidRDefault="002C7509" w:rsidP="004D3B9B">
            <w:pPr>
              <w:jc w:val="both"/>
              <w:rPr>
                <w:rFonts w:ascii="Sylfaen" w:hAnsi="Sylfaen" w:cs="Sylfaen"/>
                <w:sz w:val="20"/>
                <w:szCs w:val="20"/>
              </w:rPr>
            </w:pPr>
            <w:r>
              <w:rPr>
                <w:rFonts w:ascii="Sylfaen" w:hAnsi="Sylfaen" w:cs="Sylfaen"/>
                <w:sz w:val="20"/>
                <w:szCs w:val="20"/>
              </w:rPr>
              <w:t>8</w:t>
            </w:r>
          </w:p>
        </w:tc>
        <w:tc>
          <w:tcPr>
            <w:tcW w:w="3138" w:type="dxa"/>
          </w:tcPr>
          <w:p w:rsidR="00A77010" w:rsidRDefault="00BC1485" w:rsidP="00BC1485">
            <w:pPr>
              <w:jc w:val="both"/>
              <w:rPr>
                <w:rFonts w:ascii="Sylfaen" w:hAnsi="Sylfaen" w:cs="Sylfaen"/>
                <w:sz w:val="20"/>
                <w:szCs w:val="20"/>
              </w:rPr>
            </w:pPr>
            <w:r>
              <w:rPr>
                <w:rFonts w:ascii="Sylfaen" w:hAnsi="Sylfaen" w:cs="Sylfaen"/>
                <w:sz w:val="20"/>
                <w:szCs w:val="20"/>
                <w:lang w:val="hy-AM"/>
              </w:rPr>
              <w:t xml:space="preserve">                </w:t>
            </w:r>
            <w:r w:rsidR="00951B6F">
              <w:rPr>
                <w:rFonts w:ascii="Sylfaen" w:hAnsi="Sylfaen" w:cs="Sylfaen"/>
                <w:sz w:val="20"/>
                <w:szCs w:val="20"/>
                <w:lang w:val="hy-AM"/>
              </w:rPr>
              <w:t>Վարորդ</w:t>
            </w:r>
          </w:p>
        </w:tc>
        <w:tc>
          <w:tcPr>
            <w:tcW w:w="1325" w:type="dxa"/>
            <w:tcBorders>
              <w:bottom w:val="single" w:sz="4" w:space="0" w:color="auto"/>
            </w:tcBorders>
            <w:vAlign w:val="center"/>
          </w:tcPr>
          <w:p w:rsidR="00A77010" w:rsidRPr="002C7509" w:rsidRDefault="005D6B6A"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BC1485" w:rsidRDefault="00BC1485" w:rsidP="004D3B9B">
            <w:pPr>
              <w:spacing w:after="200" w:line="276" w:lineRule="auto"/>
              <w:rPr>
                <w:rFonts w:ascii="Sylfaen" w:hAnsi="Sylfaen"/>
                <w:lang w:val="hy-AM"/>
              </w:rPr>
            </w:pPr>
            <w:r>
              <w:rPr>
                <w:rFonts w:ascii="Sylfaen" w:hAnsi="Sylfaen"/>
                <w:lang w:val="hy-AM"/>
              </w:rPr>
              <w:t>1-ին          կամ 2-րդ</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0097114C" w:rsidRPr="00B25D9D">
        <w:rPr>
          <w:rFonts w:ascii="Sylfaen" w:hAnsi="Sylfaen" w:cs="Sylfaen"/>
          <w:sz w:val="20"/>
          <w:lang w:val="af-ZA"/>
        </w:rPr>
        <w:t>(</w:t>
      </w:r>
      <w:r w:rsidR="0097114C" w:rsidRPr="00B25D9D">
        <w:rPr>
          <w:rFonts w:ascii="Sylfaen" w:hAnsi="Sylfaen" w:cs="Sylfaen"/>
          <w:sz w:val="20"/>
          <w:lang w:val="ru-RU"/>
        </w:rPr>
        <w:t>Հավելված</w:t>
      </w:r>
      <w:r w:rsidR="0097114C" w:rsidRPr="006E7B1A">
        <w:rPr>
          <w:rFonts w:ascii="Sylfaen" w:hAnsi="Sylfaen" w:cs="Sylfaen"/>
          <w:sz w:val="20"/>
          <w:lang w:val="af-ZA"/>
        </w:rPr>
        <w:t xml:space="preserve"> N 4</w:t>
      </w:r>
      <w:r w:rsidR="0097114C">
        <w:rPr>
          <w:rFonts w:ascii="Sylfaen" w:hAnsi="Sylfaen" w:cs="Sylfaen"/>
          <w:sz w:val="20"/>
          <w:lang w:val="af-ZA"/>
        </w:rPr>
        <w:t>.1</w:t>
      </w:r>
      <w:r w:rsidR="0097114C" w:rsidRPr="006E7B1A">
        <w:rPr>
          <w:rFonts w:ascii="Sylfaen" w:hAnsi="Sylfaen" w:cs="Sylfaen"/>
          <w:sz w:val="20"/>
          <w:lang w:val="af-ZA"/>
        </w:rPr>
        <w:t>),</w:t>
      </w:r>
    </w:p>
    <w:p w:rsidR="0097114C" w:rsidRPr="006E7B1A" w:rsidRDefault="0097114C" w:rsidP="00A77010">
      <w:pPr>
        <w:ind w:firstLine="567"/>
        <w:jc w:val="both"/>
        <w:rPr>
          <w:rFonts w:ascii="Sylfaen" w:hAnsi="Sylfaen" w:cs="Sylfaen"/>
          <w:sz w:val="20"/>
          <w:lang w:val="af-ZA"/>
        </w:rPr>
      </w:pPr>
      <w:r>
        <w:rPr>
          <w:rFonts w:ascii="Sylfaen" w:hAnsi="Sylfaen" w:cs="Sylfaen"/>
          <w:sz w:val="20"/>
          <w:lang w:val="af-ZA"/>
        </w:rPr>
        <w:t xml:space="preserve">2.2.10 Գնման ժամանակացույց </w:t>
      </w:r>
      <w:r w:rsidRPr="00B25D9D">
        <w:rPr>
          <w:rFonts w:ascii="Sylfaen" w:hAnsi="Sylfaen" w:cs="Sylfaen"/>
          <w:sz w:val="20"/>
          <w:lang w:val="af-ZA"/>
        </w:rPr>
        <w:t>(</w:t>
      </w:r>
      <w:r w:rsidRPr="00B25D9D">
        <w:rPr>
          <w:rFonts w:ascii="Sylfaen" w:hAnsi="Sylfaen" w:cs="Sylfaen"/>
          <w:sz w:val="20"/>
          <w:lang w:val="ru-RU"/>
        </w:rPr>
        <w:t>Հավելված</w:t>
      </w:r>
      <w:r w:rsidRPr="006E7B1A">
        <w:rPr>
          <w:rFonts w:ascii="Sylfaen" w:hAnsi="Sylfaen" w:cs="Sylfaen"/>
          <w:sz w:val="20"/>
          <w:lang w:val="af-ZA"/>
        </w:rPr>
        <w:t xml:space="preserve"> N 4</w:t>
      </w:r>
      <w:r>
        <w:rPr>
          <w:rFonts w:ascii="Sylfaen" w:hAnsi="Sylfaen" w:cs="Sylfaen"/>
          <w:sz w:val="20"/>
          <w:lang w:val="af-ZA"/>
        </w:rPr>
        <w:t>.2)</w:t>
      </w:r>
      <w:r w:rsidR="00F30957">
        <w:rPr>
          <w:rFonts w:ascii="Sylfaen" w:hAnsi="Sylfaen" w:cs="Sylfaen"/>
          <w:sz w:val="20"/>
          <w:lang w:val="af-ZA"/>
        </w:rPr>
        <w:t xml:space="preserve"> </w:t>
      </w:r>
    </w:p>
    <w:p w:rsidR="00A77010" w:rsidRPr="006E7B1A" w:rsidRDefault="00A77010" w:rsidP="00A77010">
      <w:pPr>
        <w:ind w:firstLine="567"/>
        <w:jc w:val="both"/>
        <w:rPr>
          <w:rFonts w:ascii="Sylfaen" w:hAnsi="Sylfaen" w:cs="Sylfaen"/>
          <w:sz w:val="20"/>
          <w:lang w:val="af-ZA"/>
        </w:rPr>
      </w:pPr>
    </w:p>
    <w:p w:rsidR="00A77010" w:rsidRPr="00B25D9D" w:rsidRDefault="00A77010" w:rsidP="00A77010">
      <w:pPr>
        <w:ind w:firstLine="720"/>
        <w:jc w:val="cente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B721E9" w:rsidRDefault="00D41C96" w:rsidP="00B721E9">
      <w:pPr>
        <w:ind w:firstLine="567"/>
        <w:jc w:val="both"/>
        <w:rPr>
          <w:rFonts w:ascii="Sylfaen" w:hAnsi="Sylfaen" w:cs="Sylfaen"/>
          <w:sz w:val="20"/>
          <w:lang w:val="af-ZA"/>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001A1E30">
        <w:rPr>
          <w:rFonts w:ascii="Sylfaen" w:hAnsi="Sylfaen" w:cs="Sylfaen"/>
          <w:sz w:val="20"/>
          <w:szCs w:val="22"/>
          <w:lang w:val="es-ES"/>
        </w:rPr>
        <w:t xml:space="preserve">ր, </w:t>
      </w:r>
      <w:r w:rsidR="001A1E30" w:rsidRPr="00F03E1D">
        <w:rPr>
          <w:rFonts w:ascii="Sylfaen" w:hAnsi="Sylfaen" w:cs="Sylfaen"/>
          <w:sz w:val="20"/>
          <w:szCs w:val="20"/>
          <w:lang w:val="hy-AM" w:eastAsia="ru-RU"/>
        </w:rPr>
        <w:t xml:space="preserve">համանման է համարվում </w:t>
      </w:r>
      <w:r w:rsidR="00F96A81">
        <w:rPr>
          <w:rFonts w:ascii="Sylfaen" w:hAnsi="Sylfaen"/>
          <w:sz w:val="20"/>
          <w:szCs w:val="20"/>
        </w:rPr>
        <w:t>ցածր</w:t>
      </w:r>
      <w:r w:rsidR="001A1E30" w:rsidRPr="00F03E1D">
        <w:rPr>
          <w:rFonts w:ascii="Sylfaen" w:hAnsi="Sylfaen"/>
          <w:sz w:val="20"/>
          <w:szCs w:val="20"/>
          <w:lang w:val="hy-AM"/>
        </w:rPr>
        <w:t xml:space="preserve"> ճնշման գազատարերի վերականգման և վերատեղադրման աշխատանքներ</w:t>
      </w:r>
      <w:r w:rsidR="001A1E30" w:rsidRPr="00F03E1D">
        <w:rPr>
          <w:rFonts w:ascii="Sylfaen" w:hAnsi="Sylfaen" w:cs="Sylfaen"/>
          <w:sz w:val="20"/>
          <w:lang w:val="hy-AM"/>
        </w:rPr>
        <w:t>ի կատարումը</w:t>
      </w:r>
      <w:r w:rsidR="001A1E30" w:rsidRPr="005B5097">
        <w:rPr>
          <w:rFonts w:ascii="Sylfaen" w:hAnsi="Sylfaen" w:cs="Sylfaen"/>
          <w:sz w:val="20"/>
          <w:lang w:val="hy-AM"/>
        </w:rPr>
        <w:t>,</w:t>
      </w:r>
      <w:r w:rsidR="001A1E30" w:rsidRPr="00F03E1D">
        <w:rPr>
          <w:rFonts w:ascii="Sylfaen" w:hAnsi="Sylfaen" w:cs="Sylfaen"/>
          <w:b/>
          <w:sz w:val="20"/>
          <w:szCs w:val="20"/>
          <w:lang w:val="hy-AM" w:eastAsia="ru-RU"/>
        </w:rPr>
        <w:t xml:space="preserve"> </w:t>
      </w:r>
      <w:r w:rsidR="001A1E30" w:rsidRPr="00F03E1D">
        <w:rPr>
          <w:rFonts w:ascii="Sylfaen" w:hAnsi="Sylfaen" w:cs="Arial Armenian"/>
          <w:sz w:val="20"/>
          <w:szCs w:val="20"/>
          <w:lang w:val="hy-AM" w:eastAsia="ru-RU"/>
        </w:rPr>
        <w:t>մասնակիցը որպես</w:t>
      </w:r>
      <w:r w:rsidR="001A1E30" w:rsidRPr="005B5097">
        <w:rPr>
          <w:rFonts w:ascii="Sylfaen" w:hAnsi="Sylfaen" w:cs="Sylfaen"/>
          <w:sz w:val="20"/>
          <w:lang w:val="hy-AM"/>
        </w:rPr>
        <w:t xml:space="preserve"> մ</w:t>
      </w:r>
      <w:r w:rsidR="001A1E30" w:rsidRPr="00F03E1D">
        <w:rPr>
          <w:rFonts w:ascii="Sylfaen" w:hAnsi="Sylfaen" w:cs="Sylfaen"/>
          <w:sz w:val="20"/>
          <w:lang w:val="hy-AM"/>
        </w:rPr>
        <w:t>ասնագիտական</w:t>
      </w:r>
      <w:r w:rsidR="001A1E30" w:rsidRPr="00F03E1D">
        <w:rPr>
          <w:rFonts w:ascii="Sylfaen" w:hAnsi="Sylfaen" w:cs="Arial Armenian"/>
          <w:sz w:val="20"/>
          <w:lang w:val="hy-AM"/>
        </w:rPr>
        <w:t xml:space="preserve"> </w:t>
      </w:r>
      <w:r w:rsidR="001A1E30">
        <w:rPr>
          <w:rFonts w:ascii="Sylfaen" w:hAnsi="Sylfaen" w:cs="Sylfaen"/>
          <w:sz w:val="20"/>
          <w:lang w:val="hy-AM"/>
        </w:rPr>
        <w:t>փորձառությ</w:t>
      </w:r>
      <w:r w:rsidR="001A1E30">
        <w:rPr>
          <w:rFonts w:ascii="Sylfaen" w:hAnsi="Sylfaen" w:cs="Sylfaen"/>
          <w:sz w:val="20"/>
        </w:rPr>
        <w:t>ա</w:t>
      </w:r>
      <w:r w:rsidR="001A1E30" w:rsidRPr="00F03E1D">
        <w:rPr>
          <w:rFonts w:ascii="Sylfaen" w:hAnsi="Sylfaen" w:cs="Sylfaen"/>
          <w:sz w:val="20"/>
          <w:lang w:val="hy-AM"/>
        </w:rPr>
        <w:t xml:space="preserve">ն </w:t>
      </w:r>
      <w:r w:rsidR="001A1E30" w:rsidRPr="00F03E1D">
        <w:rPr>
          <w:rFonts w:ascii="Sylfaen" w:hAnsi="Sylfaen" w:cs="Arial Armenian"/>
          <w:sz w:val="20"/>
          <w:lang w:val="hy-AM"/>
        </w:rPr>
        <w:t xml:space="preserve"> </w:t>
      </w:r>
      <w:r w:rsidR="001A1E30" w:rsidRPr="00F03E1D">
        <w:rPr>
          <w:rFonts w:ascii="Sylfaen" w:hAnsi="Sylfaen" w:cs="Arial Armenian"/>
          <w:sz w:val="20"/>
          <w:szCs w:val="20"/>
          <w:lang w:val="hy-AM" w:eastAsia="ru-RU"/>
        </w:rPr>
        <w:t>հիմնավորող փաստաթուղթ ներկայացնում է նախկինում կատարած պայմանագրի  պատճենը, որի արժեքը պետք է պակաս</w:t>
      </w:r>
      <w:r w:rsidR="001A1E30">
        <w:rPr>
          <w:rFonts w:ascii="Sylfaen" w:hAnsi="Sylfaen" w:cs="Arial Armenian"/>
          <w:sz w:val="20"/>
          <w:szCs w:val="20"/>
          <w:lang w:val="hy-AM" w:eastAsia="ru-RU"/>
        </w:rPr>
        <w:t xml:space="preserve"> չլինի մասնակցի կողմից առաջարկվող գնի 50 տոկոսից, ի</w:t>
      </w:r>
      <w:r w:rsidR="001A1E30"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1A1E30">
        <w:rPr>
          <w:rFonts w:ascii="Sylfaen" w:hAnsi="Sylfaen" w:cs="Arial Armenian"/>
          <w:sz w:val="20"/>
          <w:szCs w:val="20"/>
          <w:lang w:val="hy-AM" w:eastAsia="ru-RU"/>
        </w:rPr>
        <w:t>նդունած կողմի գրավոր հավաստումը</w:t>
      </w:r>
      <w:r w:rsidR="004F0455" w:rsidRPr="004F0455">
        <w:rPr>
          <w:rFonts w:ascii="Sylfaen" w:hAnsi="Sylfaen" w:cs="Arial Armenian"/>
          <w:sz w:val="20"/>
          <w:szCs w:val="20"/>
          <w:lang w:val="es-ES" w:eastAsia="ru-RU"/>
        </w:rPr>
        <w:t xml:space="preserve"> </w:t>
      </w:r>
      <w:r w:rsidR="004F0455" w:rsidRPr="00B25D9D">
        <w:rPr>
          <w:rFonts w:ascii="Sylfaen" w:hAnsi="Sylfaen" w:cs="Arial Armenian"/>
          <w:sz w:val="20"/>
          <w:lang w:val="hy-AM"/>
        </w:rPr>
        <w:t>(</w:t>
      </w:r>
      <w:r w:rsidR="004F0455" w:rsidRPr="00B25D9D">
        <w:rPr>
          <w:rFonts w:ascii="Sylfaen" w:hAnsi="Sylfaen" w:cs="Sylfaen"/>
          <w:sz w:val="20"/>
          <w:lang w:val="hy-AM"/>
        </w:rPr>
        <w:t>հավելված</w:t>
      </w:r>
      <w:r w:rsidR="004F0455">
        <w:rPr>
          <w:rFonts w:ascii="Sylfaen" w:hAnsi="Sylfaen" w:cs="Arial Armenian"/>
          <w:sz w:val="20"/>
          <w:lang w:val="hy-AM"/>
        </w:rPr>
        <w:t xml:space="preserve"> 3.</w:t>
      </w:r>
      <w:r w:rsidR="004F0455" w:rsidRPr="004F0455">
        <w:rPr>
          <w:rFonts w:ascii="Sylfaen" w:hAnsi="Sylfaen" w:cs="Arial Armenian"/>
          <w:sz w:val="20"/>
          <w:lang w:val="es-ES"/>
        </w:rPr>
        <w:t>2</w:t>
      </w:r>
      <w:r w:rsidR="004F0455" w:rsidRPr="00B25D9D">
        <w:rPr>
          <w:rFonts w:ascii="Sylfaen" w:hAnsi="Sylfaen" w:cs="Arial Armenian"/>
          <w:sz w:val="20"/>
          <w:lang w:val="hy-AM"/>
        </w:rPr>
        <w:t>)</w:t>
      </w:r>
      <w:r w:rsidRPr="00422ADB">
        <w:rPr>
          <w:rFonts w:ascii="Sylfaen" w:hAnsi="Sylfaen" w:cs="Tahoma"/>
          <w:sz w:val="20"/>
          <w:lang w:val="ru-RU"/>
        </w:rPr>
        <w:t>։</w:t>
      </w:r>
    </w:p>
    <w:p w:rsidR="00D41C96" w:rsidRPr="00401314" w:rsidRDefault="00B721E9" w:rsidP="00D41C96">
      <w:pPr>
        <w:pStyle w:val="BodyTextIndent2"/>
        <w:spacing w:line="240" w:lineRule="auto"/>
        <w:ind w:firstLine="567"/>
        <w:rPr>
          <w:rFonts w:ascii="Sylfaen" w:hAnsi="Sylfaen" w:cs="Sylfaen"/>
          <w:color w:val="000000" w:themeColor="text1"/>
          <w:lang w:val="es-ES"/>
        </w:rPr>
      </w:pPr>
      <w:r>
        <w:rPr>
          <w:rFonts w:ascii="Sylfaen" w:hAnsi="Sylfaen" w:cs="Sylfaen"/>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B721E9"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lastRenderedPageBreak/>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A77010" w:rsidRPr="00401314" w:rsidRDefault="00A77010" w:rsidP="00A77010">
      <w:pPr>
        <w:pStyle w:val="BodyTextIndent"/>
        <w:rPr>
          <w:rFonts w:ascii="Sylfaen" w:hAnsi="Sylfaen"/>
          <w:szCs w:val="22"/>
          <w:lang w:val="af-ZA"/>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և </w:t>
      </w:r>
      <w:r w:rsidR="00BC1485">
        <w:rPr>
          <w:rFonts w:ascii="Sylfaen" w:hAnsi="Sylfaen" w:cs="Sylfaen"/>
          <w:sz w:val="20"/>
          <w:lang w:val="hy-AM"/>
        </w:rPr>
        <w:t>1</w:t>
      </w:r>
      <w:r w:rsidRPr="00B25D9D">
        <w:rPr>
          <w:rFonts w:ascii="Sylfaen" w:hAnsi="Sylfaen" w:cs="Sylfaen"/>
          <w:sz w:val="20"/>
          <w:lang w:val="es-ES"/>
        </w:rPr>
        <w:t xml:space="preserve"> </w:t>
      </w:r>
      <w:r w:rsidR="00BC1485">
        <w:rPr>
          <w:rFonts w:ascii="Sylfaen" w:hAnsi="Sylfaen" w:cs="Sylfaen"/>
          <w:sz w:val="20"/>
          <w:lang w:val="ru-RU"/>
        </w:rPr>
        <w:t>պատճե</w:t>
      </w:r>
      <w:r w:rsidR="00C2706A">
        <w:rPr>
          <w:rFonts w:ascii="Sylfaen" w:hAnsi="Sylfaen" w:cs="Sylfaen"/>
          <w:sz w:val="20"/>
        </w:rPr>
        <w:t>ն</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7543A8">
      <w:pPr>
        <w:pStyle w:val="Heading9"/>
        <w:rPr>
          <w:rFonts w:ascii="Sylfaen" w:hAnsi="Sylfaen" w:cs="Sylfaen"/>
          <w:sz w:val="20"/>
        </w:rPr>
      </w:pPr>
      <w:r w:rsidRPr="00D41C96">
        <w:rPr>
          <w:rFonts w:ascii="Sylfaen" w:hAnsi="Sylfaen" w:cs="Sylfaen"/>
          <w:sz w:val="20"/>
        </w:rPr>
        <w:t xml:space="preserve">                                                                        </w:t>
      </w:r>
      <w:r w:rsidR="007543A8">
        <w:rPr>
          <w:rFonts w:ascii="Sylfaen" w:hAnsi="Sylfaen" w:cs="Sylfaen"/>
          <w:sz w:val="20"/>
        </w:rPr>
        <w:t xml:space="preserve">                                  </w:t>
      </w:r>
      <w:r w:rsidRPr="00D41C96">
        <w:rPr>
          <w:rFonts w:ascii="Sylfaen" w:hAnsi="Sylfaen" w:cs="Sylfaen"/>
          <w:sz w:val="20"/>
        </w:rPr>
        <w:t xml:space="preserve">    </w:t>
      </w:r>
      <w:r w:rsidR="007D0FF5">
        <w:rPr>
          <w:rFonts w:ascii="Sylfaen" w:hAnsi="Sylfaen"/>
          <w:sz w:val="20"/>
          <w:lang w:val="af-ZA"/>
        </w:rPr>
        <w:t>ARG-9.2-31-01.07</w:t>
      </w:r>
      <w:r w:rsidR="007D0FF5" w:rsidRPr="00DF655D">
        <w:rPr>
          <w:rFonts w:ascii="Sylfaen" w:hAnsi="Sylfaen"/>
          <w:sz w:val="20"/>
          <w:lang w:val="af-ZA"/>
        </w:rPr>
        <w:t>.14</w:t>
      </w:r>
      <w:r w:rsidR="007D0FF5">
        <w:rPr>
          <w:rFonts w:ascii="Sylfaen" w:hAnsi="Sylfaen"/>
          <w:sz w:val="18"/>
          <w:szCs w:val="18"/>
          <w:lang w:val="af-ZA"/>
        </w:rPr>
        <w:t xml:space="preserve">   </w:t>
      </w:r>
      <w:r w:rsidR="007D0FF5" w:rsidRPr="00CE020B">
        <w:rPr>
          <w:rFonts w:ascii="Sylfaen" w:hAnsi="Sylfaen"/>
          <w:sz w:val="18"/>
          <w:szCs w:val="18"/>
          <w:lang w:val="af-ZA"/>
        </w:rPr>
        <w:t xml:space="preserve"> </w:t>
      </w:r>
      <w:r w:rsidR="007D0FF5">
        <w:rPr>
          <w:rFonts w:ascii="Sylfaen" w:hAnsi="Sylfaen"/>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sidRPr="004A2234">
        <w:rPr>
          <w:rFonts w:ascii="Sylfaen" w:hAnsi="Sylfaen" w:cs="Sylfaen"/>
          <w:szCs w:val="22"/>
          <w:lang w:val="es-ES"/>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7D0FF5">
        <w:rPr>
          <w:rFonts w:ascii="Sylfaen" w:hAnsi="Sylfaen"/>
          <w:sz w:val="20"/>
          <w:lang w:val="af-ZA"/>
        </w:rPr>
        <w:t>ARG-9.2-31-01.07</w:t>
      </w:r>
      <w:r w:rsidR="007D0FF5" w:rsidRPr="00DF655D">
        <w:rPr>
          <w:rFonts w:ascii="Sylfaen" w:hAnsi="Sylfaen"/>
          <w:sz w:val="20"/>
          <w:lang w:val="af-ZA"/>
        </w:rPr>
        <w:t>.14</w:t>
      </w:r>
      <w:r w:rsidR="007D0FF5">
        <w:rPr>
          <w:rFonts w:ascii="Sylfaen" w:hAnsi="Sylfaen"/>
          <w:sz w:val="18"/>
          <w:szCs w:val="18"/>
          <w:lang w:val="af-ZA"/>
        </w:rPr>
        <w:t xml:space="preserve">   </w:t>
      </w:r>
      <w:r w:rsidR="007D0FF5" w:rsidRPr="00CE020B">
        <w:rPr>
          <w:rFonts w:ascii="Sylfaen" w:hAnsi="Sylfaen"/>
          <w:sz w:val="18"/>
          <w:szCs w:val="18"/>
          <w:lang w:val="af-ZA"/>
        </w:rPr>
        <w:t xml:space="preserve"> </w:t>
      </w:r>
      <w:r w:rsidR="007D0FF5">
        <w:rPr>
          <w:rFonts w:ascii="Sylfaen" w:hAnsi="Sylfaen"/>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0A0CF7" w:rsidRDefault="00A77010" w:rsidP="00A77010">
      <w:pPr>
        <w:pStyle w:val="BodyTextIndent2"/>
        <w:spacing w:before="120"/>
        <w:ind w:firstLine="0"/>
        <w:rPr>
          <w:rFonts w:ascii="Sylfaen" w:hAnsi="Sylfaen" w:cs="Sylfaen"/>
          <w:sz w:val="24"/>
          <w:szCs w:val="22"/>
          <w:lang w:val="es-ES"/>
        </w:rPr>
      </w:pPr>
      <w:r w:rsidRPr="000A0CF7">
        <w:rPr>
          <w:rFonts w:ascii="Sylfaen" w:hAnsi="Sylfaen" w:cs="Sylfaen"/>
          <w:sz w:val="24"/>
          <w:szCs w:val="22"/>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բաց առաջարկների հարցմանն բացառվում է, բացառությամբ` </w:t>
      </w:r>
    </w:p>
    <w:p w:rsidR="00A77010" w:rsidRPr="000A0CF7" w:rsidRDefault="00A77010" w:rsidP="00A77010">
      <w:pPr>
        <w:pStyle w:val="BodyTextIndent2"/>
        <w:spacing w:before="120"/>
        <w:ind w:firstLine="567"/>
        <w:rPr>
          <w:rFonts w:ascii="Sylfaen" w:hAnsi="Sylfaen" w:cs="Sylfaen"/>
          <w:sz w:val="24"/>
          <w:szCs w:val="22"/>
          <w:lang w:val="es-ES"/>
        </w:rPr>
      </w:pPr>
      <w:r w:rsidRPr="000A0CF7">
        <w:rPr>
          <w:rFonts w:ascii="Sylfaen" w:hAnsi="Sylfaen" w:cs="Sylfaen"/>
          <w:sz w:val="24"/>
          <w:szCs w:val="22"/>
          <w:lang w:val="es-ES"/>
        </w:rPr>
        <w:t>1) պետության կամ համայնքների կողմից հիմնադրված կազմակերպությունների,</w:t>
      </w:r>
    </w:p>
    <w:p w:rsidR="00A77010" w:rsidRPr="000A0CF7" w:rsidRDefault="00A77010" w:rsidP="00A77010">
      <w:pPr>
        <w:pStyle w:val="BodyTextIndent2"/>
        <w:spacing w:before="120"/>
        <w:ind w:firstLine="567"/>
        <w:rPr>
          <w:rFonts w:ascii="Sylfaen" w:hAnsi="Sylfaen" w:cs="Sylfaen"/>
          <w:sz w:val="24"/>
          <w:szCs w:val="22"/>
          <w:lang w:val="es-ES"/>
        </w:rPr>
      </w:pPr>
      <w:r w:rsidRPr="000A0CF7">
        <w:rPr>
          <w:rFonts w:ascii="Sylfaen" w:hAnsi="Sylfaen" w:cs="Sylfaen"/>
          <w:sz w:val="24"/>
          <w:szCs w:val="22"/>
          <w:lang w:val="es-ES"/>
        </w:rPr>
        <w:t>2) համատեղ գործունեության կարգով (կոնսորցիումով) մասնակցության դեպքերի։</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7D0FF5">
        <w:rPr>
          <w:rFonts w:ascii="Sylfaen" w:hAnsi="Sylfaen"/>
          <w:sz w:val="20"/>
          <w:lang w:val="af-ZA"/>
        </w:rPr>
        <w:t>ARG-9.2-31-01.07</w:t>
      </w:r>
      <w:r w:rsidR="007D0FF5" w:rsidRPr="00DF655D">
        <w:rPr>
          <w:rFonts w:ascii="Sylfaen" w:hAnsi="Sylfaen"/>
          <w:sz w:val="20"/>
          <w:lang w:val="af-ZA"/>
        </w:rPr>
        <w:t>.14</w:t>
      </w:r>
      <w:r w:rsidR="007D0FF5">
        <w:rPr>
          <w:rFonts w:ascii="Sylfaen" w:hAnsi="Sylfaen"/>
          <w:sz w:val="18"/>
          <w:szCs w:val="18"/>
          <w:lang w:val="af-ZA"/>
        </w:rPr>
        <w:t xml:space="preserve">   </w:t>
      </w:r>
      <w:r w:rsidR="007D0FF5" w:rsidRPr="00CE020B">
        <w:rPr>
          <w:rFonts w:ascii="Sylfaen" w:hAnsi="Sylfaen"/>
          <w:sz w:val="18"/>
          <w:szCs w:val="18"/>
          <w:lang w:val="af-ZA"/>
        </w:rPr>
        <w:t xml:space="preserve"> </w:t>
      </w:r>
      <w:r w:rsidR="007D0FF5">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sidR="00350873">
        <w:rPr>
          <w:rFonts w:ascii="Sylfaen" w:hAnsi="Sylfaen"/>
          <w:sz w:val="20"/>
          <w:lang w:val="hy-AM"/>
        </w:rPr>
        <w:t xml:space="preserve">                        </w:t>
      </w:r>
      <w:r w:rsidR="007D0FF5">
        <w:rPr>
          <w:rFonts w:ascii="Sylfaen" w:hAnsi="Sylfaen"/>
          <w:sz w:val="20"/>
          <w:lang w:val="af-ZA"/>
        </w:rPr>
        <w:t>ARG-9.2-31-01.07</w:t>
      </w:r>
      <w:r w:rsidR="007D0FF5" w:rsidRPr="00DF655D">
        <w:rPr>
          <w:rFonts w:ascii="Sylfaen" w:hAnsi="Sylfaen"/>
          <w:sz w:val="20"/>
          <w:lang w:val="af-ZA"/>
        </w:rPr>
        <w:t>.14</w:t>
      </w:r>
      <w:r w:rsidR="007D0FF5">
        <w:rPr>
          <w:rFonts w:ascii="Sylfaen" w:hAnsi="Sylfaen"/>
          <w:sz w:val="18"/>
          <w:szCs w:val="18"/>
          <w:lang w:val="af-ZA"/>
        </w:rPr>
        <w:t xml:space="preserve">   </w:t>
      </w:r>
      <w:r w:rsidR="007D0FF5" w:rsidRPr="00CE020B">
        <w:rPr>
          <w:rFonts w:ascii="Sylfaen" w:hAnsi="Sylfaen"/>
          <w:sz w:val="18"/>
          <w:szCs w:val="18"/>
          <w:lang w:val="af-ZA"/>
        </w:rPr>
        <w:t xml:space="preserve"> </w:t>
      </w:r>
      <w:r w:rsidR="007D0FF5">
        <w:rPr>
          <w:rFonts w:ascii="Sylfaen" w:hAnsi="Sylfaen"/>
          <w:lang w:val="af-ZA"/>
        </w:rPr>
        <w:t xml:space="preserve">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բաց</w:t>
      </w:r>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7D0FF5">
        <w:rPr>
          <w:rFonts w:ascii="Sylfaen" w:hAnsi="Sylfaen"/>
          <w:sz w:val="20"/>
          <w:lang w:val="af-ZA"/>
        </w:rPr>
        <w:t>ARG-9.2-31-01.07</w:t>
      </w:r>
      <w:r w:rsidR="007D0FF5" w:rsidRPr="00DF655D">
        <w:rPr>
          <w:rFonts w:ascii="Sylfaen" w:hAnsi="Sylfaen"/>
          <w:sz w:val="20"/>
          <w:lang w:val="af-ZA"/>
        </w:rPr>
        <w:t>.14</w:t>
      </w:r>
      <w:r w:rsidR="007D0FF5">
        <w:rPr>
          <w:rFonts w:ascii="Sylfaen" w:hAnsi="Sylfaen"/>
          <w:sz w:val="18"/>
          <w:szCs w:val="18"/>
          <w:lang w:val="af-ZA"/>
        </w:rPr>
        <w:t xml:space="preserve">   </w:t>
      </w:r>
      <w:r w:rsidR="007D0FF5" w:rsidRPr="00CE020B">
        <w:rPr>
          <w:rFonts w:ascii="Sylfaen" w:hAnsi="Sylfaen"/>
          <w:sz w:val="18"/>
          <w:szCs w:val="18"/>
          <w:lang w:val="af-ZA"/>
        </w:rPr>
        <w:t xml:space="preserve"> </w:t>
      </w:r>
      <w:r w:rsidR="007D0FF5">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DF2F3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1B75CD" w:rsidP="004D3B9B">
            <w:pPr>
              <w:tabs>
                <w:tab w:val="left" w:pos="1248"/>
              </w:tabs>
              <w:spacing w:line="360" w:lineRule="auto"/>
              <w:jc w:val="both"/>
              <w:rPr>
                <w:rFonts w:ascii="Sylfaen" w:hAnsi="Sylfaen" w:cs="GHEA Grapalat"/>
                <w:sz w:val="20"/>
                <w:szCs w:val="20"/>
                <w:lang w:eastAsia="ru-RU"/>
              </w:rPr>
            </w:pPr>
            <w:r w:rsidRPr="001B75CD">
              <w:rPr>
                <w:rFonts w:ascii="Sylfaen" w:hAnsi="Sylfaen"/>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43144" w:rsidRDefault="00243144"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7D0FF5">
        <w:rPr>
          <w:rFonts w:ascii="Sylfaen" w:hAnsi="Sylfaen"/>
          <w:sz w:val="20"/>
          <w:lang w:val="af-ZA"/>
        </w:rPr>
        <w:t>ARG-9.2-31-01.07</w:t>
      </w:r>
      <w:r w:rsidR="007D0FF5" w:rsidRPr="00DF655D">
        <w:rPr>
          <w:rFonts w:ascii="Sylfaen" w:hAnsi="Sylfaen"/>
          <w:sz w:val="20"/>
          <w:lang w:val="af-ZA"/>
        </w:rPr>
        <w:t>.14</w:t>
      </w:r>
      <w:r w:rsidR="007D0FF5">
        <w:rPr>
          <w:rFonts w:ascii="Sylfaen" w:hAnsi="Sylfaen"/>
          <w:sz w:val="18"/>
          <w:szCs w:val="18"/>
          <w:lang w:val="af-ZA"/>
        </w:rPr>
        <w:t xml:space="preserve">   </w:t>
      </w:r>
      <w:r w:rsidR="007D0FF5" w:rsidRPr="00CE020B">
        <w:rPr>
          <w:rFonts w:ascii="Sylfaen" w:hAnsi="Sylfaen"/>
          <w:sz w:val="18"/>
          <w:szCs w:val="18"/>
          <w:lang w:val="af-ZA"/>
        </w:rPr>
        <w:t xml:space="preserve"> </w:t>
      </w:r>
      <w:r w:rsidR="007D0FF5">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002A3D81">
        <w:rPr>
          <w:rFonts w:ascii="Sylfaen" w:hAnsi="Sylfaen" w:cs="Sylfaen"/>
          <w:sz w:val="20"/>
          <w:szCs w:val="20"/>
          <w:lang w:val="hy-AM"/>
        </w:rPr>
        <w:t xml:space="preserve"> մեկ պա</w:t>
      </w:r>
      <w:r w:rsidR="002A3D81" w:rsidRPr="002A3D81">
        <w:rPr>
          <w:rFonts w:ascii="Sylfaen" w:hAnsi="Sylfaen" w:cs="Sylfaen"/>
          <w:sz w:val="20"/>
          <w:szCs w:val="20"/>
          <w:lang w:val="hy-AM"/>
        </w:rPr>
        <w:t>յ</w:t>
      </w:r>
      <w:r w:rsidR="00560C16" w:rsidRPr="00560C16">
        <w:rPr>
          <w:rFonts w:ascii="Sylfaen" w:hAnsi="Sylfaen" w:cs="Sylfaen"/>
          <w:sz w:val="20"/>
          <w:szCs w:val="20"/>
          <w:lang w:val="hy-AM"/>
        </w:rPr>
        <w:t>մանագիր</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CC24D4" w:rsidRDefault="00A77010" w:rsidP="00A77010">
      <w:pPr>
        <w:jc w:val="both"/>
        <w:rPr>
          <w:rFonts w:ascii="Sylfaen" w:hAnsi="Sylfaen" w:cs="Tahoma"/>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560C16" w:rsidRPr="00CC24D4" w:rsidRDefault="00560C16" w:rsidP="00A77010">
      <w:pPr>
        <w:jc w:val="both"/>
        <w:rPr>
          <w:rFonts w:ascii="Sylfaen" w:hAnsi="Sylfaen"/>
          <w:sz w:val="20"/>
          <w:szCs w:val="20"/>
          <w:lang w:val="hy-AM"/>
        </w:rPr>
      </w:pPr>
    </w:p>
    <w:p w:rsidR="00A77010" w:rsidRPr="00560C16" w:rsidRDefault="002A3D81" w:rsidP="00A77010">
      <w:pPr>
        <w:jc w:val="both"/>
        <w:rPr>
          <w:rFonts w:ascii="Sylfaen" w:hAnsi="Sylfaen"/>
          <w:sz w:val="20"/>
          <w:szCs w:val="20"/>
          <w:lang w:val="hy-AM"/>
        </w:rPr>
      </w:pPr>
      <w:r>
        <w:rPr>
          <w:rFonts w:ascii="Sylfaen" w:hAnsi="Sylfaen"/>
          <w:sz w:val="20"/>
          <w:szCs w:val="20"/>
          <w:lang w:val="hy-AM"/>
        </w:rPr>
        <w:t>Կից ներկա</w:t>
      </w:r>
      <w:r w:rsidRPr="002A3D81">
        <w:rPr>
          <w:rFonts w:ascii="Sylfaen" w:hAnsi="Sylfaen"/>
          <w:sz w:val="20"/>
          <w:szCs w:val="20"/>
          <w:lang w:val="hy-AM"/>
        </w:rPr>
        <w:t>յ</w:t>
      </w:r>
      <w:r w:rsidR="00560C16" w:rsidRPr="00560C16">
        <w:rPr>
          <w:rFonts w:ascii="Sylfaen" w:hAnsi="Sylfaen"/>
          <w:sz w:val="20"/>
          <w:szCs w:val="20"/>
          <w:lang w:val="hy-AM"/>
        </w:rPr>
        <w:t xml:space="preserve">ացվում </w:t>
      </w:r>
      <w:r w:rsidRPr="002A3D81">
        <w:rPr>
          <w:rFonts w:ascii="Sylfaen" w:hAnsi="Sylfaen"/>
          <w:sz w:val="20"/>
          <w:szCs w:val="20"/>
          <w:lang w:val="hy-AM"/>
        </w:rPr>
        <w:t>է</w:t>
      </w:r>
      <w:r w:rsidR="00560C16" w:rsidRPr="00560C16">
        <w:rPr>
          <w:rFonts w:ascii="Sylfaen" w:hAnsi="Sylfaen"/>
          <w:sz w:val="20"/>
          <w:szCs w:val="20"/>
          <w:lang w:val="hy-AM"/>
        </w:rPr>
        <w:t>՝նշված պայամանագրի պատճենը:</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7D0FF5">
        <w:rPr>
          <w:rFonts w:ascii="Sylfaen" w:hAnsi="Sylfaen"/>
          <w:sz w:val="20"/>
          <w:lang w:val="af-ZA"/>
        </w:rPr>
        <w:t>ARG-9.2-31-01.07</w:t>
      </w:r>
      <w:r w:rsidR="007D0FF5" w:rsidRPr="00DF655D">
        <w:rPr>
          <w:rFonts w:ascii="Sylfaen" w:hAnsi="Sylfaen"/>
          <w:sz w:val="20"/>
          <w:lang w:val="af-ZA"/>
        </w:rPr>
        <w:t>.14</w:t>
      </w:r>
      <w:r w:rsidR="007D0FF5">
        <w:rPr>
          <w:rFonts w:ascii="Sylfaen" w:hAnsi="Sylfaen"/>
          <w:sz w:val="18"/>
          <w:szCs w:val="18"/>
          <w:lang w:val="af-ZA"/>
        </w:rPr>
        <w:t xml:space="preserve">   </w:t>
      </w:r>
      <w:r w:rsidR="007D0FF5" w:rsidRPr="00CE020B">
        <w:rPr>
          <w:rFonts w:ascii="Sylfaen" w:hAnsi="Sylfaen"/>
          <w:sz w:val="18"/>
          <w:szCs w:val="18"/>
          <w:lang w:val="af-ZA"/>
        </w:rPr>
        <w:t xml:space="preserve"> </w:t>
      </w:r>
      <w:r w:rsidR="007D0FF5">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7D0FF5">
        <w:rPr>
          <w:rFonts w:ascii="Sylfaen" w:hAnsi="Sylfaen"/>
          <w:sz w:val="20"/>
          <w:lang w:val="af-ZA"/>
        </w:rPr>
        <w:t>ARG-9.2-31-01.07</w:t>
      </w:r>
      <w:r w:rsidR="007D0FF5" w:rsidRPr="00DF655D">
        <w:rPr>
          <w:rFonts w:ascii="Sylfaen" w:hAnsi="Sylfaen"/>
          <w:sz w:val="20"/>
          <w:lang w:val="af-ZA"/>
        </w:rPr>
        <w:t>.14</w:t>
      </w:r>
      <w:r w:rsidR="007D0FF5">
        <w:rPr>
          <w:rFonts w:ascii="Sylfaen" w:hAnsi="Sylfaen"/>
          <w:sz w:val="18"/>
          <w:szCs w:val="18"/>
          <w:lang w:val="af-ZA"/>
        </w:rPr>
        <w:t xml:space="preserve">   </w:t>
      </w:r>
      <w:r w:rsidR="007D0FF5" w:rsidRPr="00CE020B">
        <w:rPr>
          <w:rFonts w:ascii="Sylfaen" w:hAnsi="Sylfaen"/>
          <w:sz w:val="18"/>
          <w:szCs w:val="18"/>
          <w:lang w:val="af-ZA"/>
        </w:rPr>
        <w:t xml:space="preserve"> </w:t>
      </w:r>
      <w:r w:rsidR="007D0FF5">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lang w:val="hy-AM"/>
        </w:rPr>
      </w:pPr>
    </w:p>
    <w:p w:rsidR="00B103F0" w:rsidRDefault="00B103F0" w:rsidP="00B103F0">
      <w:pPr>
        <w:rPr>
          <w:rFonts w:ascii="Sylfaen" w:hAnsi="Sylfaen"/>
          <w:lang w:val="hy-AM" w:eastAsia="ru-RU"/>
        </w:rPr>
      </w:pPr>
    </w:p>
    <w:p w:rsidR="00175E48" w:rsidRDefault="00175E48" w:rsidP="00175E48">
      <w:pPr>
        <w:pStyle w:val="Heading9"/>
        <w:jc w:val="left"/>
        <w:rPr>
          <w:rFonts w:ascii="Sylfaen" w:hAnsi="Sylfaen"/>
          <w:b w:val="0"/>
          <w:color w:val="auto"/>
          <w:sz w:val="24"/>
          <w:szCs w:val="24"/>
          <w:lang w:val="hy-AM"/>
        </w:rPr>
      </w:pPr>
    </w:p>
    <w:p w:rsidR="00B103F0" w:rsidRPr="00B103F0" w:rsidRDefault="00B103F0" w:rsidP="00B103F0">
      <w:pPr>
        <w:rPr>
          <w:rFonts w:ascii="Sylfaen" w:hAnsi="Sylfaen"/>
          <w:lang w:val="hy-AM" w:eastAsia="ru-RU"/>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lastRenderedPageBreak/>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7D0FF5">
        <w:rPr>
          <w:rFonts w:ascii="Sylfaen" w:hAnsi="Sylfaen"/>
          <w:sz w:val="20"/>
          <w:lang w:val="af-ZA"/>
        </w:rPr>
        <w:t>ARG-9.2-31-01.07</w:t>
      </w:r>
      <w:r w:rsidR="007D0FF5" w:rsidRPr="00DF655D">
        <w:rPr>
          <w:rFonts w:ascii="Sylfaen" w:hAnsi="Sylfaen"/>
          <w:sz w:val="20"/>
          <w:lang w:val="af-ZA"/>
        </w:rPr>
        <w:t>.14</w:t>
      </w:r>
      <w:r w:rsidR="007D0FF5">
        <w:rPr>
          <w:rFonts w:ascii="Sylfaen" w:hAnsi="Sylfaen"/>
          <w:sz w:val="18"/>
          <w:szCs w:val="18"/>
          <w:lang w:val="af-ZA"/>
        </w:rPr>
        <w:t xml:space="preserve">   </w:t>
      </w:r>
      <w:r w:rsidR="007D0FF5" w:rsidRPr="00CE020B">
        <w:rPr>
          <w:rFonts w:ascii="Sylfaen" w:hAnsi="Sylfaen"/>
          <w:sz w:val="18"/>
          <w:szCs w:val="18"/>
          <w:lang w:val="af-ZA"/>
        </w:rPr>
        <w:t xml:space="preserve"> </w:t>
      </w:r>
      <w:r w:rsidR="007D0FF5">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EF1D49" w:rsidRPr="00B25D9D" w:rsidTr="004D3B9B">
        <w:tc>
          <w:tcPr>
            <w:tcW w:w="542" w:type="dxa"/>
          </w:tcPr>
          <w:p w:rsidR="00EF1D49" w:rsidRPr="00B25D9D" w:rsidRDefault="00EF1D49" w:rsidP="004D3B9B">
            <w:pPr>
              <w:jc w:val="center"/>
              <w:rPr>
                <w:rFonts w:ascii="Sylfaen" w:hAnsi="Sylfaen"/>
                <w:sz w:val="20"/>
              </w:rPr>
            </w:pPr>
          </w:p>
        </w:tc>
        <w:tc>
          <w:tcPr>
            <w:tcW w:w="3222" w:type="dxa"/>
          </w:tcPr>
          <w:p w:rsidR="00EF1D49" w:rsidRPr="00977829" w:rsidRDefault="00EF1D49" w:rsidP="00243144">
            <w:pPr>
              <w:rPr>
                <w:rFonts w:ascii="Sylfaen" w:hAnsi="Sylfaen" w:cs="Sylfaen"/>
                <w:sz w:val="20"/>
                <w:szCs w:val="20"/>
              </w:rPr>
            </w:pPr>
          </w:p>
        </w:tc>
        <w:tc>
          <w:tcPr>
            <w:tcW w:w="3222" w:type="dxa"/>
          </w:tcPr>
          <w:p w:rsidR="00EF1D49" w:rsidRPr="00B25D9D" w:rsidRDefault="00EF1D49" w:rsidP="004D3B9B">
            <w:pPr>
              <w:jc w:val="center"/>
              <w:rPr>
                <w:rFonts w:ascii="Sylfaen" w:hAnsi="Sylfaen"/>
                <w:sz w:val="20"/>
              </w:rPr>
            </w:pPr>
          </w:p>
        </w:tc>
        <w:tc>
          <w:tcPr>
            <w:tcW w:w="3222" w:type="dxa"/>
          </w:tcPr>
          <w:p w:rsidR="00EF1D49" w:rsidRPr="00B25D9D" w:rsidRDefault="00EF1D49" w:rsidP="00EF1D49">
            <w:pPr>
              <w:rPr>
                <w:rFonts w:ascii="Sylfaen" w:hAnsi="Sylfaen"/>
                <w:sz w:val="20"/>
              </w:rPr>
            </w:pPr>
          </w:p>
        </w:tc>
      </w:tr>
      <w:tr w:rsidR="00EF1D49" w:rsidRPr="00B25D9D" w:rsidTr="004D3B9B">
        <w:tc>
          <w:tcPr>
            <w:tcW w:w="542" w:type="dxa"/>
          </w:tcPr>
          <w:p w:rsidR="00EF1D49" w:rsidRPr="00B25D9D" w:rsidRDefault="00EF1D49" w:rsidP="004D3B9B">
            <w:pPr>
              <w:jc w:val="center"/>
              <w:rPr>
                <w:rFonts w:ascii="Sylfaen" w:hAnsi="Sylfaen"/>
                <w:sz w:val="20"/>
              </w:rPr>
            </w:pPr>
          </w:p>
        </w:tc>
        <w:tc>
          <w:tcPr>
            <w:tcW w:w="3222" w:type="dxa"/>
          </w:tcPr>
          <w:p w:rsidR="00EF1D49" w:rsidRPr="0009611C" w:rsidRDefault="00EF1D49" w:rsidP="00243144">
            <w:pPr>
              <w:jc w:val="center"/>
              <w:rPr>
                <w:rFonts w:ascii="Sylfaen" w:hAnsi="Sylfaen" w:cs="Sylfaen"/>
                <w:sz w:val="20"/>
                <w:szCs w:val="20"/>
                <w:lang w:val="hy-AM"/>
              </w:rPr>
            </w:pPr>
          </w:p>
        </w:tc>
        <w:tc>
          <w:tcPr>
            <w:tcW w:w="3222" w:type="dxa"/>
          </w:tcPr>
          <w:p w:rsidR="00EF1D49" w:rsidRPr="00B25D9D" w:rsidRDefault="00EF1D49" w:rsidP="004D3B9B">
            <w:pPr>
              <w:jc w:val="center"/>
              <w:rPr>
                <w:rFonts w:ascii="Sylfaen" w:hAnsi="Sylfaen"/>
                <w:sz w:val="20"/>
              </w:rPr>
            </w:pPr>
          </w:p>
        </w:tc>
        <w:tc>
          <w:tcPr>
            <w:tcW w:w="3222" w:type="dxa"/>
          </w:tcPr>
          <w:p w:rsidR="00EF1D49" w:rsidRDefault="00EF1D49"/>
        </w:tc>
      </w:tr>
      <w:tr w:rsidR="00EF1D49" w:rsidRPr="00B25D9D" w:rsidTr="004D3B9B">
        <w:tc>
          <w:tcPr>
            <w:tcW w:w="542" w:type="dxa"/>
          </w:tcPr>
          <w:p w:rsidR="00EF1D49" w:rsidRPr="00B25D9D" w:rsidRDefault="00EF1D49" w:rsidP="004D3B9B">
            <w:pPr>
              <w:jc w:val="center"/>
              <w:rPr>
                <w:rFonts w:ascii="Sylfaen" w:hAnsi="Sylfaen"/>
                <w:sz w:val="20"/>
              </w:rPr>
            </w:pPr>
          </w:p>
        </w:tc>
        <w:tc>
          <w:tcPr>
            <w:tcW w:w="3222" w:type="dxa"/>
          </w:tcPr>
          <w:p w:rsidR="00EF1D49" w:rsidRPr="00B25D9D" w:rsidRDefault="00EF1D49" w:rsidP="004D3B9B">
            <w:pPr>
              <w:jc w:val="center"/>
              <w:rPr>
                <w:rFonts w:ascii="Sylfaen" w:hAnsi="Sylfaen"/>
                <w:sz w:val="20"/>
              </w:rPr>
            </w:pPr>
          </w:p>
        </w:tc>
        <w:tc>
          <w:tcPr>
            <w:tcW w:w="3222" w:type="dxa"/>
          </w:tcPr>
          <w:p w:rsidR="00EF1D49" w:rsidRPr="00B25D9D" w:rsidRDefault="00EF1D49" w:rsidP="004D3B9B">
            <w:pPr>
              <w:jc w:val="center"/>
              <w:rPr>
                <w:rFonts w:ascii="Sylfaen" w:hAnsi="Sylfaen"/>
                <w:sz w:val="20"/>
              </w:rPr>
            </w:pPr>
          </w:p>
        </w:tc>
        <w:tc>
          <w:tcPr>
            <w:tcW w:w="3222" w:type="dxa"/>
          </w:tcPr>
          <w:p w:rsidR="00EF1D49" w:rsidRDefault="00EF1D49"/>
        </w:tc>
      </w:tr>
      <w:tr w:rsidR="00EF1D49" w:rsidRPr="00B25D9D" w:rsidTr="004D3B9B">
        <w:tc>
          <w:tcPr>
            <w:tcW w:w="542" w:type="dxa"/>
          </w:tcPr>
          <w:p w:rsidR="00EF1D49" w:rsidRPr="00B25D9D" w:rsidRDefault="00EF1D49" w:rsidP="004D3B9B">
            <w:pPr>
              <w:jc w:val="center"/>
              <w:rPr>
                <w:rFonts w:ascii="Sylfaen" w:hAnsi="Sylfaen"/>
                <w:sz w:val="20"/>
              </w:rPr>
            </w:pPr>
          </w:p>
        </w:tc>
        <w:tc>
          <w:tcPr>
            <w:tcW w:w="3222" w:type="dxa"/>
          </w:tcPr>
          <w:p w:rsidR="00EF1D49" w:rsidRPr="00B25D9D" w:rsidRDefault="00EF1D49" w:rsidP="004D3B9B">
            <w:pPr>
              <w:jc w:val="center"/>
              <w:rPr>
                <w:rFonts w:ascii="Sylfaen" w:hAnsi="Sylfaen"/>
                <w:sz w:val="20"/>
              </w:rPr>
            </w:pPr>
          </w:p>
        </w:tc>
        <w:tc>
          <w:tcPr>
            <w:tcW w:w="3222" w:type="dxa"/>
          </w:tcPr>
          <w:p w:rsidR="00EF1D49" w:rsidRPr="00B25D9D" w:rsidRDefault="00EF1D49" w:rsidP="004D3B9B">
            <w:pPr>
              <w:jc w:val="center"/>
              <w:rPr>
                <w:rFonts w:ascii="Sylfaen" w:hAnsi="Sylfaen"/>
                <w:sz w:val="20"/>
              </w:rPr>
            </w:pPr>
          </w:p>
        </w:tc>
        <w:tc>
          <w:tcPr>
            <w:tcW w:w="3222" w:type="dxa"/>
          </w:tcPr>
          <w:p w:rsidR="00EF1D49" w:rsidRDefault="00EF1D49"/>
        </w:tc>
      </w:tr>
      <w:tr w:rsidR="00EF1D49" w:rsidRPr="00B25D9D" w:rsidTr="004D3B9B">
        <w:tc>
          <w:tcPr>
            <w:tcW w:w="542" w:type="dxa"/>
          </w:tcPr>
          <w:p w:rsidR="00EF1D49" w:rsidRPr="00B25D9D" w:rsidRDefault="00EF1D49" w:rsidP="004D3B9B">
            <w:pPr>
              <w:jc w:val="center"/>
              <w:rPr>
                <w:rFonts w:ascii="Sylfaen" w:hAnsi="Sylfaen"/>
                <w:sz w:val="20"/>
              </w:rPr>
            </w:pPr>
          </w:p>
        </w:tc>
        <w:tc>
          <w:tcPr>
            <w:tcW w:w="3222" w:type="dxa"/>
          </w:tcPr>
          <w:p w:rsidR="00EF1D49" w:rsidRPr="00B25D9D" w:rsidRDefault="00EF1D49" w:rsidP="004D3B9B">
            <w:pPr>
              <w:jc w:val="center"/>
              <w:rPr>
                <w:rFonts w:ascii="Sylfaen" w:hAnsi="Sylfaen"/>
                <w:sz w:val="20"/>
              </w:rPr>
            </w:pPr>
          </w:p>
        </w:tc>
        <w:tc>
          <w:tcPr>
            <w:tcW w:w="3222" w:type="dxa"/>
          </w:tcPr>
          <w:p w:rsidR="00EF1D49" w:rsidRPr="00B25D9D" w:rsidRDefault="00EF1D49" w:rsidP="004D3B9B">
            <w:pPr>
              <w:jc w:val="center"/>
              <w:rPr>
                <w:rFonts w:ascii="Sylfaen" w:hAnsi="Sylfaen"/>
                <w:sz w:val="20"/>
              </w:rPr>
            </w:pPr>
          </w:p>
        </w:tc>
        <w:tc>
          <w:tcPr>
            <w:tcW w:w="3222" w:type="dxa"/>
          </w:tcPr>
          <w:p w:rsidR="00EF1D49" w:rsidRDefault="00EF1D49"/>
        </w:tc>
      </w:tr>
      <w:tr w:rsidR="00EF1D49" w:rsidRPr="00B25D9D" w:rsidTr="004D3B9B">
        <w:tc>
          <w:tcPr>
            <w:tcW w:w="542" w:type="dxa"/>
          </w:tcPr>
          <w:p w:rsidR="00EF1D49" w:rsidRPr="00B25D9D" w:rsidRDefault="00EF1D49" w:rsidP="004D3B9B">
            <w:pPr>
              <w:jc w:val="center"/>
              <w:rPr>
                <w:rFonts w:ascii="Sylfaen" w:hAnsi="Sylfaen"/>
                <w:sz w:val="20"/>
              </w:rPr>
            </w:pPr>
          </w:p>
        </w:tc>
        <w:tc>
          <w:tcPr>
            <w:tcW w:w="3222" w:type="dxa"/>
          </w:tcPr>
          <w:p w:rsidR="00EF1D49" w:rsidRDefault="00EF1D49" w:rsidP="004D3B9B">
            <w:pPr>
              <w:jc w:val="center"/>
              <w:rPr>
                <w:rFonts w:ascii="Sylfaen" w:hAnsi="Sylfaen"/>
                <w:sz w:val="20"/>
              </w:rPr>
            </w:pPr>
          </w:p>
        </w:tc>
        <w:tc>
          <w:tcPr>
            <w:tcW w:w="3222" w:type="dxa"/>
          </w:tcPr>
          <w:p w:rsidR="00EF1D49" w:rsidRPr="00B25D9D" w:rsidRDefault="00EF1D49" w:rsidP="004D3B9B">
            <w:pPr>
              <w:jc w:val="center"/>
              <w:rPr>
                <w:rFonts w:ascii="Sylfaen" w:hAnsi="Sylfaen"/>
                <w:sz w:val="20"/>
              </w:rPr>
            </w:pPr>
          </w:p>
        </w:tc>
        <w:tc>
          <w:tcPr>
            <w:tcW w:w="3222" w:type="dxa"/>
          </w:tcPr>
          <w:p w:rsidR="00EF1D49" w:rsidRDefault="00EF1D49"/>
        </w:tc>
      </w:tr>
      <w:tr w:rsidR="00EF1D49" w:rsidRPr="00B25D9D" w:rsidTr="004D3B9B">
        <w:tc>
          <w:tcPr>
            <w:tcW w:w="542" w:type="dxa"/>
          </w:tcPr>
          <w:p w:rsidR="00EF1D49" w:rsidRPr="00B25D9D" w:rsidRDefault="00EF1D49" w:rsidP="004D3B9B">
            <w:pPr>
              <w:jc w:val="center"/>
              <w:rPr>
                <w:rFonts w:ascii="Sylfaen" w:hAnsi="Sylfaen"/>
                <w:sz w:val="20"/>
              </w:rPr>
            </w:pPr>
          </w:p>
        </w:tc>
        <w:tc>
          <w:tcPr>
            <w:tcW w:w="3222" w:type="dxa"/>
          </w:tcPr>
          <w:p w:rsidR="00EF1D49" w:rsidRDefault="00EF1D49" w:rsidP="004D3B9B">
            <w:pPr>
              <w:jc w:val="center"/>
              <w:rPr>
                <w:rFonts w:ascii="Sylfaen" w:hAnsi="Sylfaen"/>
                <w:sz w:val="20"/>
              </w:rPr>
            </w:pPr>
          </w:p>
        </w:tc>
        <w:tc>
          <w:tcPr>
            <w:tcW w:w="3222" w:type="dxa"/>
          </w:tcPr>
          <w:p w:rsidR="00EF1D49" w:rsidRDefault="00EF1D49" w:rsidP="004D3B9B">
            <w:pPr>
              <w:jc w:val="center"/>
              <w:rPr>
                <w:rFonts w:ascii="Sylfaen" w:hAnsi="Sylfaen"/>
                <w:sz w:val="20"/>
              </w:rPr>
            </w:pPr>
          </w:p>
        </w:tc>
        <w:tc>
          <w:tcPr>
            <w:tcW w:w="3222" w:type="dxa"/>
          </w:tcPr>
          <w:p w:rsidR="00EF1D49" w:rsidRDefault="00EF1D49"/>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Default="00175E48"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Pr="0052371A" w:rsidRDefault="00B103F0"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7D0FF5">
        <w:rPr>
          <w:rFonts w:ascii="Sylfaen" w:hAnsi="Sylfaen"/>
          <w:sz w:val="20"/>
          <w:lang w:val="af-ZA"/>
        </w:rPr>
        <w:t>ARG-9.2-31-01.07</w:t>
      </w:r>
      <w:r w:rsidR="007D0FF5" w:rsidRPr="00DF655D">
        <w:rPr>
          <w:rFonts w:ascii="Sylfaen" w:hAnsi="Sylfaen"/>
          <w:sz w:val="20"/>
          <w:lang w:val="af-ZA"/>
        </w:rPr>
        <w:t>.14</w:t>
      </w:r>
      <w:r w:rsidR="007D0FF5">
        <w:rPr>
          <w:rFonts w:ascii="Sylfaen" w:hAnsi="Sylfaen"/>
          <w:sz w:val="18"/>
          <w:szCs w:val="18"/>
          <w:lang w:val="af-ZA"/>
        </w:rPr>
        <w:t xml:space="preserve">   </w:t>
      </w:r>
      <w:r w:rsidR="007D0FF5" w:rsidRPr="00CE020B">
        <w:rPr>
          <w:rFonts w:ascii="Sylfaen" w:hAnsi="Sylfaen"/>
          <w:sz w:val="18"/>
          <w:szCs w:val="18"/>
          <w:lang w:val="af-ZA"/>
        </w:rPr>
        <w:t xml:space="preserve"> </w:t>
      </w:r>
      <w:r w:rsidR="007D0FF5">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7D0FF5">
        <w:rPr>
          <w:rFonts w:ascii="Sylfaen" w:hAnsi="Sylfaen"/>
          <w:sz w:val="20"/>
          <w:lang w:val="af-ZA"/>
        </w:rPr>
        <w:t>ARG-9.2-31-01.07</w:t>
      </w:r>
      <w:r w:rsidR="007D0FF5" w:rsidRPr="00DF655D">
        <w:rPr>
          <w:rFonts w:ascii="Sylfaen" w:hAnsi="Sylfaen"/>
          <w:sz w:val="20"/>
          <w:lang w:val="af-ZA"/>
        </w:rPr>
        <w:t>.14</w:t>
      </w:r>
      <w:r w:rsidR="007D0FF5">
        <w:rPr>
          <w:rFonts w:ascii="Sylfaen" w:hAnsi="Sylfaen"/>
          <w:sz w:val="18"/>
          <w:szCs w:val="18"/>
          <w:lang w:val="af-ZA"/>
        </w:rPr>
        <w:t xml:space="preserve">   </w:t>
      </w:r>
      <w:r w:rsidR="007D0FF5" w:rsidRPr="00CE020B">
        <w:rPr>
          <w:rFonts w:ascii="Sylfaen" w:hAnsi="Sylfaen"/>
          <w:sz w:val="18"/>
          <w:szCs w:val="18"/>
          <w:lang w:val="af-ZA"/>
        </w:rPr>
        <w:t xml:space="preserve"> </w:t>
      </w:r>
      <w:r w:rsidR="007D0FF5">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7D0FF5">
        <w:rPr>
          <w:rFonts w:ascii="Sylfaen" w:hAnsi="Sylfaen"/>
          <w:sz w:val="20"/>
          <w:lang w:val="af-ZA"/>
        </w:rPr>
        <w:t>ARG-9.2-31-01.07</w:t>
      </w:r>
      <w:r w:rsidR="007D0FF5" w:rsidRPr="00DF655D">
        <w:rPr>
          <w:rFonts w:ascii="Sylfaen" w:hAnsi="Sylfaen"/>
          <w:sz w:val="20"/>
          <w:lang w:val="af-ZA"/>
        </w:rPr>
        <w:t>.14</w:t>
      </w:r>
      <w:r w:rsidR="007D0FF5">
        <w:rPr>
          <w:rFonts w:ascii="Sylfaen" w:hAnsi="Sylfaen"/>
          <w:sz w:val="18"/>
          <w:szCs w:val="18"/>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00DF655D" w:rsidRPr="00DF655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DF2F39"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DF2F39" w:rsidTr="00DD17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5D6B6A" w:rsidRDefault="007D0FF5" w:rsidP="005D6B6A">
            <w:pPr>
              <w:rPr>
                <w:rFonts w:ascii="Sylfaen" w:hAnsi="Sylfaen"/>
                <w:b/>
                <w:color w:val="FF0000"/>
                <w:sz w:val="18"/>
                <w:szCs w:val="18"/>
                <w:lang w:val="es-ES"/>
              </w:rPr>
            </w:pPr>
            <w:r w:rsidRPr="00C67951">
              <w:rPr>
                <w:rFonts w:ascii="Sylfaen" w:hAnsi="Sylfaen"/>
                <w:sz w:val="20"/>
                <w:szCs w:val="20"/>
                <w:lang w:val="af-ZA"/>
              </w:rPr>
              <w:t>«</w:t>
            </w:r>
            <w:r>
              <w:rPr>
                <w:rFonts w:ascii="Sylfaen" w:hAnsi="Sylfaen"/>
                <w:sz w:val="20"/>
                <w:szCs w:val="20"/>
              </w:rPr>
              <w:t>Գեղարքունիքի</w:t>
            </w:r>
            <w:r w:rsidRPr="00C67951">
              <w:rPr>
                <w:rFonts w:ascii="Sylfaen" w:hAnsi="Sylfaen"/>
                <w:sz w:val="20"/>
                <w:szCs w:val="20"/>
                <w:lang w:val="af-ZA"/>
              </w:rPr>
              <w:t xml:space="preserve"> </w:t>
            </w:r>
            <w:r>
              <w:rPr>
                <w:rFonts w:ascii="Sylfaen" w:hAnsi="Sylfaen"/>
                <w:sz w:val="20"/>
                <w:szCs w:val="20"/>
              </w:rPr>
              <w:t>մարզի</w:t>
            </w:r>
            <w:r w:rsidRPr="00C67951">
              <w:rPr>
                <w:rFonts w:ascii="Sylfaen" w:hAnsi="Sylfaen"/>
                <w:sz w:val="20"/>
                <w:szCs w:val="20"/>
                <w:lang w:val="af-ZA"/>
              </w:rPr>
              <w:t xml:space="preserve"> </w:t>
            </w:r>
            <w:r>
              <w:rPr>
                <w:rFonts w:ascii="Sylfaen" w:hAnsi="Sylfaen"/>
                <w:sz w:val="20"/>
                <w:szCs w:val="20"/>
              </w:rPr>
              <w:t>Չկալովկա</w:t>
            </w:r>
            <w:r w:rsidRPr="00C67951">
              <w:rPr>
                <w:rFonts w:ascii="Sylfaen" w:hAnsi="Sylfaen"/>
                <w:sz w:val="20"/>
                <w:szCs w:val="20"/>
                <w:lang w:val="af-ZA"/>
              </w:rPr>
              <w:t xml:space="preserve"> </w:t>
            </w:r>
            <w:r>
              <w:rPr>
                <w:rFonts w:ascii="Sylfaen" w:hAnsi="Sylfaen"/>
                <w:sz w:val="20"/>
                <w:szCs w:val="20"/>
              </w:rPr>
              <w:t>գյուղի</w:t>
            </w:r>
            <w:r w:rsidRPr="00C67951">
              <w:rPr>
                <w:rFonts w:ascii="Sylfaen" w:hAnsi="Sylfaen"/>
                <w:sz w:val="20"/>
                <w:szCs w:val="20"/>
                <w:lang w:val="af-ZA"/>
              </w:rPr>
              <w:t xml:space="preserve"> </w:t>
            </w:r>
            <w:r>
              <w:rPr>
                <w:rFonts w:ascii="Sylfaen" w:hAnsi="Sylfaen"/>
                <w:sz w:val="20"/>
                <w:szCs w:val="20"/>
              </w:rPr>
              <w:t>ց</w:t>
            </w:r>
            <w:r w:rsidRPr="00C67951">
              <w:rPr>
                <w:rFonts w:ascii="Sylfaen" w:hAnsi="Sylfaen"/>
                <w:sz w:val="20"/>
                <w:szCs w:val="20"/>
                <w:lang w:val="af-ZA"/>
              </w:rPr>
              <w:t>/</w:t>
            </w:r>
            <w:r>
              <w:rPr>
                <w:rFonts w:ascii="Sylfaen" w:hAnsi="Sylfaen"/>
                <w:sz w:val="20"/>
                <w:szCs w:val="20"/>
              </w:rPr>
              <w:t>ճ</w:t>
            </w:r>
            <w:r w:rsidRPr="00C67951">
              <w:rPr>
                <w:rFonts w:ascii="Sylfaen" w:hAnsi="Sylfaen"/>
                <w:sz w:val="20"/>
                <w:szCs w:val="20"/>
                <w:lang w:val="af-ZA"/>
              </w:rPr>
              <w:t xml:space="preserve"> </w:t>
            </w:r>
            <w:r>
              <w:rPr>
                <w:rFonts w:ascii="Sylfaen" w:hAnsi="Sylfaen"/>
                <w:sz w:val="20"/>
                <w:szCs w:val="20"/>
              </w:rPr>
              <w:t>ստորգետնյա</w:t>
            </w:r>
            <w:r w:rsidRPr="00C67951">
              <w:rPr>
                <w:rFonts w:ascii="Sylfaen" w:hAnsi="Sylfaen"/>
                <w:sz w:val="20"/>
                <w:szCs w:val="20"/>
                <w:lang w:val="af-ZA"/>
              </w:rPr>
              <w:t xml:space="preserve"> </w:t>
            </w:r>
            <w:r>
              <w:rPr>
                <w:rFonts w:ascii="Sylfaen" w:hAnsi="Sylfaen"/>
                <w:sz w:val="20"/>
                <w:szCs w:val="20"/>
              </w:rPr>
              <w:t>գազատարի</w:t>
            </w:r>
            <w:r w:rsidRPr="00C67951">
              <w:rPr>
                <w:rFonts w:ascii="Sylfaen" w:hAnsi="Sylfaen"/>
                <w:sz w:val="20"/>
                <w:szCs w:val="20"/>
                <w:lang w:val="af-ZA"/>
              </w:rPr>
              <w:t xml:space="preserve"> d-108</w:t>
            </w:r>
            <w:r>
              <w:rPr>
                <w:rFonts w:ascii="Sylfaen" w:hAnsi="Sylfaen"/>
                <w:sz w:val="20"/>
                <w:szCs w:val="20"/>
              </w:rPr>
              <w:t>մմ</w:t>
            </w:r>
            <w:r w:rsidRPr="00C67951">
              <w:rPr>
                <w:rFonts w:ascii="Sylfaen" w:hAnsi="Sylfaen"/>
                <w:sz w:val="20"/>
                <w:szCs w:val="20"/>
                <w:lang w:val="af-ZA"/>
              </w:rPr>
              <w:t>, L-137</w:t>
            </w:r>
            <w:r>
              <w:rPr>
                <w:rFonts w:ascii="Sylfaen" w:hAnsi="Sylfaen"/>
                <w:sz w:val="20"/>
                <w:szCs w:val="20"/>
              </w:rPr>
              <w:t>մ</w:t>
            </w:r>
            <w:r w:rsidRPr="00C67951">
              <w:rPr>
                <w:rFonts w:ascii="Sylfaen" w:hAnsi="Sylfaen"/>
                <w:sz w:val="20"/>
                <w:szCs w:val="20"/>
                <w:lang w:val="af-ZA"/>
              </w:rPr>
              <w:t xml:space="preserve">. </w:t>
            </w:r>
            <w:r>
              <w:rPr>
                <w:rFonts w:ascii="Sylfaen" w:hAnsi="Sylfaen"/>
                <w:sz w:val="20"/>
                <w:szCs w:val="20"/>
              </w:rPr>
              <w:t>հատվածի</w:t>
            </w:r>
            <w:r w:rsidRPr="00C67951">
              <w:rPr>
                <w:rFonts w:ascii="Sylfaen" w:hAnsi="Sylfaen"/>
                <w:sz w:val="20"/>
                <w:szCs w:val="20"/>
                <w:lang w:val="af-ZA"/>
              </w:rPr>
              <w:t xml:space="preserve"> </w:t>
            </w:r>
            <w:r>
              <w:rPr>
                <w:rFonts w:ascii="Sylfaen" w:hAnsi="Sylfaen"/>
                <w:sz w:val="20"/>
                <w:szCs w:val="20"/>
              </w:rPr>
              <w:t>վերատեղադրում</w:t>
            </w:r>
            <w:r w:rsidRPr="00C67951">
              <w:rPr>
                <w:rFonts w:ascii="Sylfaen" w:hAnsi="Sylfaen"/>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B25D9D" w:rsidRDefault="00175E48" w:rsidP="00175E48">
      <w:pPr>
        <w:jc w:val="both"/>
        <w:rPr>
          <w:rFonts w:ascii="Sylfaen" w:hAnsi="Sylfaen" w:cs="Sylfaen"/>
          <w:b/>
          <w:bCs/>
          <w:i/>
          <w:sz w:val="18"/>
          <w:szCs w:val="18"/>
          <w:lang w:val="es-ES"/>
        </w:rPr>
      </w:pPr>
      <w:r w:rsidRPr="00B25D9D">
        <w:rPr>
          <w:rFonts w:ascii="Sylfaen" w:hAnsi="Sylfaen" w:cs="Sylfaen"/>
          <w:b/>
          <w:bCs/>
          <w:i/>
          <w:sz w:val="18"/>
          <w:szCs w:val="18"/>
          <w:lang w:val="es-ES"/>
        </w:rPr>
        <w:t>*3-րդ</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սյունյակում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նշված</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ներառում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ինքնարժեքը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և</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շահույթը</w:t>
      </w:r>
      <w:r w:rsidRPr="00B25D9D">
        <w:rPr>
          <w:rFonts w:ascii="Sylfaen" w:hAnsi="Sylfaen" w:cs="Arial"/>
          <w:b/>
          <w:bCs/>
          <w:i/>
          <w:sz w:val="18"/>
          <w:szCs w:val="18"/>
          <w:lang w:val="es-ES"/>
        </w:rPr>
        <w:t>:</w:t>
      </w:r>
    </w:p>
    <w:p w:rsidR="00175E48" w:rsidRPr="00B25D9D" w:rsidRDefault="00175E48" w:rsidP="00175E48">
      <w:pPr>
        <w:ind w:right="309"/>
        <w:jc w:val="both"/>
        <w:rPr>
          <w:rFonts w:ascii="Sylfaen" w:hAnsi="Sylfaen"/>
          <w:b/>
          <w:bCs/>
          <w:i/>
          <w:iCs/>
          <w:sz w:val="20"/>
          <w:lang w:val="es-ES"/>
        </w:rPr>
      </w:pPr>
      <w:r w:rsidRPr="00B25D9D">
        <w:rPr>
          <w:rFonts w:ascii="Sylfaen" w:hAnsi="Sylfaen"/>
          <w:b/>
          <w:bCs/>
          <w:i/>
          <w:sz w:val="18"/>
          <w:szCs w:val="18"/>
          <w:lang w:val="es-ES"/>
        </w:rPr>
        <w:t>*</w:t>
      </w:r>
      <w:r w:rsidRPr="00B25D9D">
        <w:rPr>
          <w:rFonts w:ascii="Sylfaen" w:hAnsi="Sylfaen"/>
          <w:b/>
          <w:bCs/>
          <w:sz w:val="20"/>
          <w:lang w:val="es-ES"/>
        </w:rPr>
        <w:t>*</w:t>
      </w:r>
      <w:r w:rsidRPr="00B25D9D">
        <w:rPr>
          <w:rFonts w:ascii="Sylfaen" w:hAnsi="Sylfaen" w:cs="Sylfaen"/>
          <w:b/>
          <w:bCs/>
          <w:i/>
          <w:sz w:val="18"/>
          <w:szCs w:val="18"/>
          <w:lang w:val="es-ES"/>
        </w:rPr>
        <w:t>Եթե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մասնակիցն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վճարող</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ապա</w:t>
      </w:r>
      <w:r w:rsidRPr="00B25D9D">
        <w:rPr>
          <w:rFonts w:ascii="Sylfaen" w:hAnsi="Sylfaen"/>
          <w:b/>
          <w:bCs/>
          <w:i/>
          <w:sz w:val="18"/>
          <w:szCs w:val="18"/>
          <w:lang w:val="es-ES"/>
        </w:rPr>
        <w:t xml:space="preserve"> </w:t>
      </w:r>
      <w:r w:rsidRPr="00B25D9D">
        <w:rPr>
          <w:rFonts w:ascii="Sylfaen" w:hAnsi="Sylfaen" w:cs="Sylfaen"/>
          <w:b/>
          <w:bCs/>
          <w:i/>
          <w:sz w:val="18"/>
          <w:szCs w:val="18"/>
          <w:lang w:val="es-ES"/>
        </w:rPr>
        <w:t>տվյալ</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պայմանագրի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գծով</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Հայաստանի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Հանրապետության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պետական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բյուջե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վճարվելիք</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գումարը</w:t>
      </w:r>
      <w:r w:rsidRPr="00B25D9D">
        <w:rPr>
          <w:rFonts w:ascii="Sylfaen" w:hAnsi="Sylfaen"/>
          <w:b/>
          <w:bCs/>
          <w:i/>
          <w:sz w:val="18"/>
          <w:szCs w:val="18"/>
          <w:lang w:val="es-ES"/>
        </w:rPr>
        <w:t xml:space="preserve"> </w:t>
      </w:r>
      <w:r w:rsidRPr="00B25D9D">
        <w:rPr>
          <w:rFonts w:ascii="Sylfaen" w:hAnsi="Sylfaen" w:cs="Sylfaen"/>
          <w:b/>
          <w:bCs/>
          <w:i/>
          <w:sz w:val="18"/>
          <w:szCs w:val="18"/>
          <w:lang w:val="es-ES"/>
        </w:rPr>
        <w:t>նշվում</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4-</w:t>
      </w:r>
      <w:r w:rsidRPr="00B25D9D">
        <w:rPr>
          <w:rFonts w:ascii="Sylfaen" w:hAnsi="Sylfaen" w:cs="Sylfaen"/>
          <w:b/>
          <w:bCs/>
          <w:i/>
          <w:sz w:val="18"/>
          <w:szCs w:val="18"/>
          <w:lang w:val="es-ES"/>
        </w:rPr>
        <w:t>րդ</w:t>
      </w:r>
      <w:r w:rsidRPr="00B25D9D">
        <w:rPr>
          <w:rFonts w:ascii="Sylfaen" w:hAnsi="Sylfaen"/>
          <w:b/>
          <w:bCs/>
          <w:i/>
          <w:sz w:val="18"/>
          <w:szCs w:val="18"/>
          <w:lang w:val="es-ES"/>
        </w:rPr>
        <w:t xml:space="preserve"> </w:t>
      </w:r>
      <w:r w:rsidRPr="00B25D9D">
        <w:rPr>
          <w:rFonts w:ascii="Sylfaen" w:hAnsi="Sylfaen" w:cs="Sylfaen"/>
          <w:b/>
          <w:bCs/>
          <w:i/>
          <w:sz w:val="18"/>
          <w:szCs w:val="18"/>
          <w:lang w:val="es-ES"/>
        </w:rPr>
        <w:t>սյունակում</w:t>
      </w:r>
      <w:r w:rsidRPr="00B25D9D">
        <w:rPr>
          <w:rFonts w:ascii="Sylfaen" w:hAnsi="Sylfaen" w:cs="Tahoma"/>
          <w:b/>
          <w:bCs/>
          <w:i/>
          <w:sz w:val="18"/>
          <w:szCs w:val="18"/>
        </w:rPr>
        <w:t>։</w:t>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C51F9" w:rsidRPr="00324D48" w:rsidRDefault="001C51F9" w:rsidP="00A77010">
      <w:pPr>
        <w:ind w:firstLine="567"/>
        <w:jc w:val="right"/>
        <w:rPr>
          <w:rFonts w:ascii="Sylfaen" w:hAnsi="Sylfaen" w:cs="TimesArmenianPSMT"/>
          <w:b/>
          <w:i/>
          <w:color w:val="000000"/>
          <w:sz w:val="20"/>
          <w:szCs w:val="16"/>
          <w:lang w:val="hy-AM" w:eastAsia="ru-RU"/>
        </w:rPr>
      </w:pPr>
    </w:p>
    <w:p w:rsidR="002F4E30" w:rsidRPr="00324D48" w:rsidRDefault="002F4E30" w:rsidP="00A77010">
      <w:pPr>
        <w:ind w:firstLine="567"/>
        <w:jc w:val="right"/>
        <w:rPr>
          <w:rFonts w:ascii="Sylfaen" w:hAnsi="Sylfaen" w:cs="TimesArmenianPSMT"/>
          <w:b/>
          <w:i/>
          <w:color w:val="000000"/>
          <w:sz w:val="20"/>
          <w:szCs w:val="16"/>
          <w:lang w:val="hy-AM" w:eastAsia="ru-RU"/>
        </w:rPr>
      </w:pPr>
    </w:p>
    <w:p w:rsidR="002F4E30" w:rsidRPr="00324D48" w:rsidRDefault="002F4E30" w:rsidP="00A77010">
      <w:pPr>
        <w:ind w:firstLine="567"/>
        <w:jc w:val="right"/>
        <w:rPr>
          <w:rFonts w:ascii="Sylfaen" w:hAnsi="Sylfaen" w:cs="TimesArmenianPSMT"/>
          <w:b/>
          <w:i/>
          <w:color w:val="000000"/>
          <w:sz w:val="20"/>
          <w:szCs w:val="16"/>
          <w:lang w:val="hy-AM" w:eastAsia="ru-RU"/>
        </w:rPr>
      </w:pPr>
    </w:p>
    <w:p w:rsidR="00B103F0" w:rsidRPr="0052371A" w:rsidRDefault="00B103F0" w:rsidP="00C115CA">
      <w:pPr>
        <w:ind w:firstLine="567"/>
        <w:jc w:val="right"/>
        <w:rPr>
          <w:rFonts w:ascii="Sylfaen" w:hAnsi="Sylfaen" w:cs="TimesArmenianPSMT"/>
          <w:b/>
          <w:i/>
          <w:color w:val="000000"/>
          <w:sz w:val="20"/>
          <w:szCs w:val="16"/>
          <w:lang w:val="hy-AM" w:eastAsia="ru-RU"/>
        </w:rPr>
      </w:pPr>
    </w:p>
    <w:p w:rsidR="00A77010" w:rsidRPr="00CE020B" w:rsidRDefault="00A77010" w:rsidP="00C115CA">
      <w:pPr>
        <w:ind w:firstLine="567"/>
        <w:jc w:val="right"/>
        <w:rPr>
          <w:rFonts w:ascii="Sylfaen" w:hAnsi="Sylfaen" w:cs="TimesArmenianPSMT"/>
          <w:b/>
          <w:i/>
          <w:color w:val="000000"/>
          <w:sz w:val="18"/>
          <w:szCs w:val="18"/>
          <w:lang w:val="hy-AM" w:eastAsia="ru-RU"/>
        </w:rPr>
      </w:pPr>
      <w:r w:rsidRPr="00CE020B">
        <w:rPr>
          <w:rFonts w:ascii="Sylfaen" w:hAnsi="Sylfaen" w:cs="TimesArmenianPSMT"/>
          <w:b/>
          <w:i/>
          <w:color w:val="000000"/>
          <w:sz w:val="18"/>
          <w:szCs w:val="18"/>
          <w:lang w:val="hy-AM" w:eastAsia="ru-RU"/>
        </w:rPr>
        <w:t>Հավելված 4.1</w:t>
      </w:r>
    </w:p>
    <w:p w:rsidR="00F03E1D" w:rsidRPr="00CE020B" w:rsidRDefault="00A77010" w:rsidP="00C115CA">
      <w:pPr>
        <w:pStyle w:val="Heading9"/>
        <w:jc w:val="right"/>
        <w:rPr>
          <w:rFonts w:ascii="Sylfaen" w:hAnsi="Sylfaen"/>
          <w:sz w:val="18"/>
          <w:szCs w:val="18"/>
          <w:lang w:val="af-ZA"/>
        </w:rPr>
      </w:pPr>
      <w:r w:rsidRPr="00CE020B">
        <w:rPr>
          <w:rFonts w:ascii="Sylfaen" w:hAnsi="Sylfaen" w:cs="TimesArmenianPSMT"/>
          <w:b w:val="0"/>
          <w:i/>
          <w:sz w:val="18"/>
          <w:szCs w:val="18"/>
          <w:lang w:val="nb-NO"/>
        </w:rPr>
        <w:t xml:space="preserve"> </w:t>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7D0FF5">
        <w:rPr>
          <w:rFonts w:ascii="Sylfaen" w:hAnsi="Sylfaen"/>
          <w:sz w:val="20"/>
          <w:lang w:val="af-ZA"/>
        </w:rPr>
        <w:t>ARG-9.2-31-01.07</w:t>
      </w:r>
      <w:r w:rsidR="007D0FF5" w:rsidRPr="00DF655D">
        <w:rPr>
          <w:rFonts w:ascii="Sylfaen" w:hAnsi="Sylfaen"/>
          <w:sz w:val="20"/>
          <w:lang w:val="af-ZA"/>
        </w:rPr>
        <w:t>.14</w:t>
      </w:r>
      <w:r w:rsidR="007D0FF5">
        <w:rPr>
          <w:rFonts w:ascii="Sylfaen" w:hAnsi="Sylfaen"/>
          <w:sz w:val="18"/>
          <w:szCs w:val="18"/>
          <w:lang w:val="af-ZA"/>
        </w:rPr>
        <w:t xml:space="preserve">   </w:t>
      </w:r>
      <w:r w:rsidR="007D0FF5" w:rsidRPr="00CE020B">
        <w:rPr>
          <w:rFonts w:ascii="Sylfaen" w:hAnsi="Sylfaen"/>
          <w:sz w:val="18"/>
          <w:szCs w:val="18"/>
          <w:lang w:val="af-ZA"/>
        </w:rPr>
        <w:t xml:space="preserve"> </w:t>
      </w:r>
      <w:r w:rsidR="007D0FF5">
        <w:rPr>
          <w:rFonts w:ascii="Sylfaen" w:hAnsi="Sylfaen"/>
          <w:lang w:val="af-ZA"/>
        </w:rPr>
        <w:t xml:space="preserve">  </w:t>
      </w:r>
      <w:r w:rsidR="00F03E1D" w:rsidRPr="00CE020B">
        <w:rPr>
          <w:rFonts w:ascii="Sylfaen" w:hAnsi="Sylfaen" w:cs="Sylfaen"/>
          <w:sz w:val="18"/>
          <w:szCs w:val="18"/>
        </w:rPr>
        <w:t>ծածկագրով</w:t>
      </w:r>
      <w:r w:rsidR="00F03E1D" w:rsidRPr="00CE020B">
        <w:rPr>
          <w:rFonts w:ascii="Sylfaen" w:hAnsi="Sylfaen" w:cs="Times Armenian"/>
          <w:sz w:val="18"/>
          <w:szCs w:val="18"/>
          <w:lang w:val="af-ZA"/>
        </w:rPr>
        <w:t xml:space="preserve"> </w:t>
      </w:r>
    </w:p>
    <w:p w:rsidR="00F03E1D" w:rsidRPr="00CE020B" w:rsidRDefault="00F03E1D" w:rsidP="00C115CA">
      <w:pPr>
        <w:pStyle w:val="Heading9"/>
        <w:jc w:val="right"/>
        <w:rPr>
          <w:rFonts w:ascii="Sylfaen" w:hAnsi="Sylfaen" w:cs="Sylfaen"/>
          <w:sz w:val="18"/>
          <w:szCs w:val="18"/>
          <w:lang w:val="es-ES"/>
        </w:rPr>
      </w:pPr>
      <w:r w:rsidRPr="00CE020B">
        <w:rPr>
          <w:rFonts w:ascii="Sylfaen" w:hAnsi="Sylfaen" w:cs="Sylfaen"/>
          <w:sz w:val="18"/>
          <w:szCs w:val="18"/>
          <w:lang w:val="es-ES"/>
        </w:rPr>
        <w:t xml:space="preserve">                                                                                                     </w:t>
      </w:r>
      <w:r w:rsidRPr="00CE020B">
        <w:rPr>
          <w:rFonts w:ascii="Sylfaen" w:hAnsi="Sylfaen" w:cs="Sylfaen"/>
          <w:sz w:val="18"/>
          <w:szCs w:val="18"/>
          <w:lang w:val="hy-AM"/>
        </w:rPr>
        <w:t xml:space="preserve">    </w:t>
      </w:r>
      <w:r w:rsidR="00CE020B" w:rsidRPr="00640F5A">
        <w:rPr>
          <w:rFonts w:ascii="Sylfaen" w:hAnsi="Sylfaen" w:cs="Sylfaen"/>
          <w:sz w:val="18"/>
          <w:szCs w:val="18"/>
          <w:lang w:val="hy-AM"/>
        </w:rPr>
        <w:t xml:space="preserve">       </w:t>
      </w:r>
      <w:r w:rsidRPr="00CE020B">
        <w:rPr>
          <w:rFonts w:ascii="Sylfaen" w:hAnsi="Sylfaen" w:cs="Sylfaen"/>
          <w:sz w:val="18"/>
          <w:szCs w:val="18"/>
          <w:lang w:val="hy-AM"/>
        </w:rPr>
        <w:t xml:space="preserve"> </w:t>
      </w:r>
      <w:r w:rsidRPr="00CE020B">
        <w:rPr>
          <w:rFonts w:ascii="Sylfaen" w:hAnsi="Sylfaen" w:cs="Sylfaen"/>
          <w:sz w:val="18"/>
          <w:szCs w:val="18"/>
          <w:lang w:val="es-ES"/>
        </w:rPr>
        <w:t xml:space="preserve"> բաց</w:t>
      </w:r>
      <w:r w:rsidRPr="00CE020B">
        <w:rPr>
          <w:rFonts w:ascii="Sylfaen" w:hAnsi="Sylfaen" w:cs="Times Armenian"/>
          <w:sz w:val="18"/>
          <w:szCs w:val="18"/>
          <w:lang w:val="es-ES"/>
        </w:rPr>
        <w:t xml:space="preserve">  </w:t>
      </w:r>
      <w:r w:rsidRPr="00CE020B">
        <w:rPr>
          <w:rFonts w:ascii="Sylfaen" w:hAnsi="Sylfaen" w:cs="Sylfaen"/>
          <w:sz w:val="18"/>
          <w:szCs w:val="18"/>
          <w:lang w:val="es-ES"/>
        </w:rPr>
        <w:t>առաջարկների</w:t>
      </w:r>
      <w:r w:rsidRPr="00CE020B">
        <w:rPr>
          <w:rFonts w:ascii="Sylfaen" w:hAnsi="Sylfaen" w:cs="Times Armenian"/>
          <w:sz w:val="18"/>
          <w:szCs w:val="18"/>
          <w:lang w:val="es-ES"/>
        </w:rPr>
        <w:t xml:space="preserve"> </w:t>
      </w:r>
      <w:r w:rsidRPr="00CE020B">
        <w:rPr>
          <w:rFonts w:ascii="Sylfaen" w:hAnsi="Sylfaen"/>
          <w:sz w:val="18"/>
          <w:szCs w:val="18"/>
          <w:lang w:val="es-ES"/>
        </w:rPr>
        <w:t xml:space="preserve"> </w:t>
      </w:r>
      <w:r w:rsidRPr="00CE020B">
        <w:rPr>
          <w:rFonts w:ascii="Sylfaen" w:hAnsi="Sylfaen" w:cs="Sylfaen"/>
          <w:sz w:val="18"/>
          <w:szCs w:val="18"/>
          <w:lang w:val="es-ES"/>
        </w:rPr>
        <w:t xml:space="preserve">հարցման  </w:t>
      </w:r>
    </w:p>
    <w:p w:rsidR="00CE020B" w:rsidRPr="00CE020B" w:rsidRDefault="00F03E1D" w:rsidP="00C115CA">
      <w:pPr>
        <w:pStyle w:val="Heading9"/>
        <w:jc w:val="right"/>
        <w:rPr>
          <w:rFonts w:ascii="Sylfaen" w:hAnsi="Sylfaen" w:cs="Sylfaen"/>
          <w:sz w:val="18"/>
          <w:szCs w:val="18"/>
          <w:lang w:val="es-ES"/>
        </w:rPr>
      </w:pPr>
      <w:r w:rsidRPr="00CE020B">
        <w:rPr>
          <w:rFonts w:ascii="Sylfaen" w:hAnsi="Sylfaen" w:cs="Sylfaen"/>
          <w:sz w:val="18"/>
          <w:szCs w:val="18"/>
          <w:lang w:val="es-ES"/>
        </w:rPr>
        <w:t xml:space="preserve">  հանձնաժողովին</w:t>
      </w:r>
    </w:p>
    <w:p w:rsidR="00C115CA" w:rsidRDefault="00C115CA" w:rsidP="00A77010">
      <w:pPr>
        <w:jc w:val="center"/>
        <w:rPr>
          <w:rFonts w:ascii="Arial Armenian" w:hAnsi="Arial Armenian"/>
          <w:sz w:val="16"/>
          <w:szCs w:val="16"/>
          <w:lang w:val="pt-BR"/>
        </w:rPr>
      </w:pPr>
    </w:p>
    <w:tbl>
      <w:tblPr>
        <w:tblW w:w="16368" w:type="dxa"/>
        <w:tblInd w:w="-252" w:type="dxa"/>
        <w:tblLook w:val="04A0"/>
      </w:tblPr>
      <w:tblGrid>
        <w:gridCol w:w="349"/>
        <w:gridCol w:w="478"/>
        <w:gridCol w:w="5640"/>
        <w:gridCol w:w="1030"/>
        <w:gridCol w:w="431"/>
        <w:gridCol w:w="488"/>
        <w:gridCol w:w="1051"/>
        <w:gridCol w:w="920"/>
        <w:gridCol w:w="4308"/>
        <w:gridCol w:w="270"/>
        <w:gridCol w:w="1530"/>
      </w:tblGrid>
      <w:tr w:rsidR="00750142" w:rsidRPr="00E36236" w:rsidTr="002C1093">
        <w:trPr>
          <w:trHeight w:val="255"/>
        </w:trPr>
        <w:tc>
          <w:tcPr>
            <w:tcW w:w="7822" w:type="dxa"/>
            <w:gridSpan w:val="5"/>
            <w:tcBorders>
              <w:top w:val="nil"/>
              <w:left w:val="nil"/>
              <w:bottom w:val="nil"/>
              <w:right w:val="nil"/>
            </w:tcBorders>
            <w:shd w:val="clear" w:color="auto" w:fill="auto"/>
            <w:noWrap/>
            <w:hideMark/>
          </w:tcPr>
          <w:p w:rsidR="00750142" w:rsidRPr="00632559" w:rsidRDefault="00750142" w:rsidP="007D0FF5">
            <w:pPr>
              <w:spacing w:after="200" w:line="276" w:lineRule="auto"/>
              <w:rPr>
                <w:rFonts w:ascii="Sylfaen" w:hAnsi="Sylfaen" w:cs="Arial"/>
                <w:sz w:val="16"/>
                <w:szCs w:val="16"/>
              </w:rPr>
            </w:pPr>
          </w:p>
        </w:tc>
        <w:tc>
          <w:tcPr>
            <w:tcW w:w="6746" w:type="dxa"/>
            <w:gridSpan w:val="4"/>
            <w:tcBorders>
              <w:top w:val="nil"/>
              <w:left w:val="nil"/>
              <w:bottom w:val="nil"/>
              <w:right w:val="nil"/>
            </w:tcBorders>
            <w:shd w:val="clear" w:color="auto" w:fill="auto"/>
            <w:noWrap/>
            <w:vAlign w:val="center"/>
            <w:hideMark/>
          </w:tcPr>
          <w:p w:rsidR="00750142" w:rsidRPr="00E36236" w:rsidRDefault="00750142" w:rsidP="00EF1FEC">
            <w:pPr>
              <w:rPr>
                <w:rFonts w:ascii="Arial Armenian" w:hAnsi="Arial Armenian" w:cs="Arial"/>
                <w:sz w:val="20"/>
                <w:szCs w:val="20"/>
              </w:rPr>
            </w:pPr>
          </w:p>
        </w:tc>
        <w:tc>
          <w:tcPr>
            <w:tcW w:w="270" w:type="dxa"/>
            <w:tcBorders>
              <w:top w:val="nil"/>
              <w:left w:val="nil"/>
              <w:bottom w:val="nil"/>
              <w:right w:val="nil"/>
            </w:tcBorders>
            <w:shd w:val="clear" w:color="auto" w:fill="auto"/>
            <w:noWrap/>
            <w:vAlign w:val="center"/>
            <w:hideMark/>
          </w:tcPr>
          <w:p w:rsidR="00750142" w:rsidRPr="00E36236" w:rsidRDefault="00750142" w:rsidP="00EF1FEC">
            <w:pPr>
              <w:rPr>
                <w:rFonts w:ascii="Arial Armenian" w:hAnsi="Arial Armenian" w:cs="Arial"/>
                <w:sz w:val="20"/>
                <w:szCs w:val="20"/>
              </w:rPr>
            </w:pPr>
          </w:p>
        </w:tc>
        <w:tc>
          <w:tcPr>
            <w:tcW w:w="1530" w:type="dxa"/>
            <w:tcBorders>
              <w:top w:val="nil"/>
              <w:left w:val="nil"/>
              <w:bottom w:val="nil"/>
              <w:right w:val="nil"/>
            </w:tcBorders>
            <w:shd w:val="clear" w:color="auto" w:fill="auto"/>
            <w:noWrap/>
            <w:hideMark/>
          </w:tcPr>
          <w:p w:rsidR="00750142" w:rsidRPr="00E36236" w:rsidRDefault="00750142" w:rsidP="00EF1FEC">
            <w:pPr>
              <w:rPr>
                <w:rFonts w:ascii="Arial Armenian" w:hAnsi="Arial Armenian" w:cs="Arial"/>
                <w:sz w:val="20"/>
                <w:szCs w:val="20"/>
              </w:rPr>
            </w:pPr>
          </w:p>
        </w:tc>
      </w:tr>
      <w:tr w:rsidR="00750142" w:rsidRPr="00E36236" w:rsidTr="002C1093">
        <w:trPr>
          <w:trHeight w:val="300"/>
        </w:trPr>
        <w:tc>
          <w:tcPr>
            <w:tcW w:w="7822" w:type="dxa"/>
            <w:gridSpan w:val="5"/>
            <w:tcBorders>
              <w:top w:val="nil"/>
              <w:left w:val="nil"/>
              <w:bottom w:val="nil"/>
              <w:right w:val="nil"/>
            </w:tcBorders>
            <w:shd w:val="clear" w:color="auto" w:fill="auto"/>
            <w:noWrap/>
            <w:vAlign w:val="bottom"/>
            <w:hideMark/>
          </w:tcPr>
          <w:p w:rsidR="00750142" w:rsidRPr="00E36236" w:rsidRDefault="00750142" w:rsidP="00EF1FEC">
            <w:pPr>
              <w:rPr>
                <w:rFonts w:ascii="Arial Armenian" w:hAnsi="Arial Armenian" w:cs="Arial"/>
                <w:b/>
                <w:sz w:val="20"/>
                <w:szCs w:val="20"/>
              </w:rPr>
            </w:pPr>
          </w:p>
        </w:tc>
        <w:tc>
          <w:tcPr>
            <w:tcW w:w="6746" w:type="dxa"/>
            <w:gridSpan w:val="4"/>
            <w:tcBorders>
              <w:top w:val="nil"/>
              <w:left w:val="nil"/>
              <w:bottom w:val="nil"/>
              <w:right w:val="nil"/>
            </w:tcBorders>
            <w:shd w:val="clear" w:color="auto" w:fill="auto"/>
            <w:noWrap/>
            <w:vAlign w:val="bottom"/>
            <w:hideMark/>
          </w:tcPr>
          <w:p w:rsidR="00750142" w:rsidRPr="00E36236" w:rsidRDefault="00750142" w:rsidP="00EF1FEC">
            <w:pPr>
              <w:rPr>
                <w:rFonts w:ascii="Arial Armenian" w:hAnsi="Arial Armenian" w:cs="Arial"/>
                <w:sz w:val="20"/>
                <w:szCs w:val="20"/>
              </w:rPr>
            </w:pPr>
          </w:p>
        </w:tc>
        <w:tc>
          <w:tcPr>
            <w:tcW w:w="270" w:type="dxa"/>
            <w:tcBorders>
              <w:top w:val="nil"/>
              <w:left w:val="nil"/>
              <w:bottom w:val="nil"/>
              <w:right w:val="nil"/>
            </w:tcBorders>
            <w:shd w:val="clear" w:color="auto" w:fill="auto"/>
            <w:noWrap/>
            <w:vAlign w:val="center"/>
            <w:hideMark/>
          </w:tcPr>
          <w:p w:rsidR="00750142" w:rsidRPr="00E36236" w:rsidRDefault="00750142" w:rsidP="00EF1FEC">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750142" w:rsidRPr="00E36236" w:rsidRDefault="00750142" w:rsidP="00EF1FEC">
            <w:pPr>
              <w:rPr>
                <w:rFonts w:ascii="Arial Armenian" w:hAnsi="Arial Armenian" w:cs="Arial"/>
                <w:sz w:val="20"/>
                <w:szCs w:val="20"/>
              </w:rPr>
            </w:pPr>
          </w:p>
        </w:tc>
      </w:tr>
      <w:tr w:rsidR="002C1093" w:rsidRPr="002C1093" w:rsidTr="002C1093">
        <w:trPr>
          <w:gridBefore w:val="1"/>
          <w:gridAfter w:val="3"/>
          <w:wBefore w:w="349" w:type="dxa"/>
          <w:wAfter w:w="6239" w:type="dxa"/>
          <w:trHeight w:val="255"/>
        </w:trPr>
        <w:tc>
          <w:tcPr>
            <w:tcW w:w="40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c>
          <w:tcPr>
            <w:tcW w:w="564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c>
          <w:tcPr>
            <w:tcW w:w="102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c>
          <w:tcPr>
            <w:tcW w:w="880" w:type="dxa"/>
            <w:gridSpan w:val="2"/>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c>
          <w:tcPr>
            <w:tcW w:w="1840" w:type="dxa"/>
            <w:gridSpan w:val="2"/>
            <w:tcBorders>
              <w:top w:val="nil"/>
              <w:left w:val="nil"/>
              <w:bottom w:val="nil"/>
              <w:right w:val="nil"/>
            </w:tcBorders>
            <w:shd w:val="clear" w:color="000000" w:fill="FFFFFF"/>
            <w:noWrap/>
            <w:vAlign w:val="bottom"/>
            <w:hideMark/>
          </w:tcPr>
          <w:p w:rsidR="002C1093" w:rsidRPr="002C1093" w:rsidRDefault="002C1093" w:rsidP="002C1093">
            <w:pPr>
              <w:jc w:val="center"/>
              <w:rPr>
                <w:rFonts w:ascii="Arial Armenian" w:hAnsi="Arial Armenian" w:cs="Arial"/>
                <w:sz w:val="20"/>
                <w:szCs w:val="20"/>
              </w:rPr>
            </w:pPr>
            <w:r w:rsidRPr="002C1093">
              <w:rPr>
                <w:rFonts w:ascii="Arial Armenian" w:hAnsi="Arial Armenian" w:cs="Arial"/>
                <w:sz w:val="20"/>
                <w:szCs w:val="20"/>
              </w:rPr>
              <w:t>13/019-12</w:t>
            </w:r>
            <w:r w:rsidRPr="002C1093">
              <w:rPr>
                <w:rFonts w:ascii="Sylfaen" w:hAnsi="Sylfaen" w:cs="Sylfaen"/>
                <w:sz w:val="20"/>
                <w:szCs w:val="20"/>
              </w:rPr>
              <w:t>ԳՄ</w:t>
            </w:r>
          </w:p>
        </w:tc>
      </w:tr>
      <w:tr w:rsidR="002C1093" w:rsidRPr="002C1093" w:rsidTr="002C1093">
        <w:trPr>
          <w:gridBefore w:val="1"/>
          <w:gridAfter w:val="3"/>
          <w:wBefore w:w="349" w:type="dxa"/>
          <w:wAfter w:w="6239" w:type="dxa"/>
          <w:trHeight w:val="255"/>
        </w:trPr>
        <w:tc>
          <w:tcPr>
            <w:tcW w:w="40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c>
          <w:tcPr>
            <w:tcW w:w="564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c>
          <w:tcPr>
            <w:tcW w:w="102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c>
          <w:tcPr>
            <w:tcW w:w="880" w:type="dxa"/>
            <w:gridSpan w:val="2"/>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c>
          <w:tcPr>
            <w:tcW w:w="92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c>
          <w:tcPr>
            <w:tcW w:w="92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r>
      <w:tr w:rsidR="002C1093" w:rsidRPr="002C1093" w:rsidTr="002C1093">
        <w:trPr>
          <w:gridBefore w:val="1"/>
          <w:gridAfter w:val="3"/>
          <w:wBefore w:w="349" w:type="dxa"/>
          <w:wAfter w:w="6239" w:type="dxa"/>
          <w:trHeight w:val="1125"/>
        </w:trPr>
        <w:tc>
          <w:tcPr>
            <w:tcW w:w="9780" w:type="dxa"/>
            <w:gridSpan w:val="7"/>
            <w:tcBorders>
              <w:top w:val="nil"/>
              <w:left w:val="nil"/>
              <w:bottom w:val="nil"/>
              <w:right w:val="nil"/>
            </w:tcBorders>
            <w:shd w:val="clear" w:color="000000" w:fill="FFFFFF"/>
            <w:vAlign w:val="bottom"/>
            <w:hideMark/>
          </w:tcPr>
          <w:p w:rsidR="002C1093" w:rsidRPr="002C1093" w:rsidRDefault="002C1093" w:rsidP="002C1093">
            <w:pPr>
              <w:jc w:val="center"/>
              <w:rPr>
                <w:rFonts w:ascii="Arial Unicode" w:hAnsi="Arial Unicode" w:cs="Arial"/>
                <w:b/>
                <w:bCs/>
                <w:i/>
                <w:iCs/>
              </w:rPr>
            </w:pPr>
            <w:r w:rsidRPr="002C1093">
              <w:rPr>
                <w:rFonts w:ascii="Arial Unicode" w:hAnsi="Arial Unicode" w:cs="Arial"/>
                <w:b/>
                <w:bCs/>
                <w:i/>
                <w:iCs/>
              </w:rPr>
              <w:t>Գեղարքունիքի մարզի Չկալովկա գյուղի ցածր ճնշման d=108մմ ստորգետնյա գազատարի հատվածի վերատեղադրում</w:t>
            </w:r>
          </w:p>
        </w:tc>
      </w:tr>
      <w:tr w:rsidR="002C1093" w:rsidRPr="002C1093" w:rsidTr="002C1093">
        <w:trPr>
          <w:gridBefore w:val="1"/>
          <w:gridAfter w:val="3"/>
          <w:wBefore w:w="349" w:type="dxa"/>
          <w:wAfter w:w="6239" w:type="dxa"/>
          <w:trHeight w:val="420"/>
        </w:trPr>
        <w:tc>
          <w:tcPr>
            <w:tcW w:w="6040" w:type="dxa"/>
            <w:gridSpan w:val="2"/>
            <w:tcBorders>
              <w:top w:val="nil"/>
              <w:left w:val="nil"/>
              <w:bottom w:val="nil"/>
              <w:right w:val="nil"/>
            </w:tcBorders>
            <w:shd w:val="clear" w:color="000000" w:fill="FFFFFF"/>
            <w:noWrap/>
            <w:vAlign w:val="bottom"/>
            <w:hideMark/>
          </w:tcPr>
          <w:p w:rsidR="002C1093" w:rsidRPr="002C1093" w:rsidRDefault="002C1093" w:rsidP="002C1093">
            <w:pPr>
              <w:jc w:val="right"/>
              <w:rPr>
                <w:rFonts w:ascii="Arial Armenian" w:hAnsi="Arial Armenian" w:cs="Arial"/>
                <w:i/>
                <w:iCs/>
                <w:sz w:val="20"/>
                <w:szCs w:val="20"/>
              </w:rPr>
            </w:pPr>
            <w:r w:rsidRPr="002C1093">
              <w:rPr>
                <w:rFonts w:ascii="Arial Armenian" w:hAnsi="Arial Armenian" w:cs="Arial"/>
                <w:i/>
                <w:iCs/>
                <w:sz w:val="20"/>
                <w:szCs w:val="20"/>
              </w:rPr>
              <w:t> </w:t>
            </w:r>
          </w:p>
        </w:tc>
        <w:tc>
          <w:tcPr>
            <w:tcW w:w="1020" w:type="dxa"/>
            <w:tcBorders>
              <w:top w:val="nil"/>
              <w:left w:val="nil"/>
              <w:bottom w:val="nil"/>
              <w:right w:val="nil"/>
            </w:tcBorders>
            <w:shd w:val="clear" w:color="000000" w:fill="FFFFFF"/>
            <w:noWrap/>
            <w:vAlign w:val="bottom"/>
            <w:hideMark/>
          </w:tcPr>
          <w:p w:rsidR="002C1093" w:rsidRPr="002C1093" w:rsidRDefault="002C1093" w:rsidP="002C1093">
            <w:pPr>
              <w:jc w:val="right"/>
              <w:rPr>
                <w:rFonts w:ascii="Arial Armenian" w:hAnsi="Arial Armenian" w:cs="Arial"/>
                <w:i/>
                <w:iCs/>
                <w:sz w:val="20"/>
                <w:szCs w:val="20"/>
              </w:rPr>
            </w:pPr>
            <w:r w:rsidRPr="002C1093">
              <w:rPr>
                <w:rFonts w:ascii="Arial Armenian" w:hAnsi="Arial Armenian" w:cs="Arial"/>
                <w:i/>
                <w:iCs/>
                <w:sz w:val="20"/>
                <w:szCs w:val="20"/>
              </w:rPr>
              <w:t> </w:t>
            </w:r>
          </w:p>
        </w:tc>
        <w:tc>
          <w:tcPr>
            <w:tcW w:w="880" w:type="dxa"/>
            <w:gridSpan w:val="2"/>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b/>
                <w:bCs/>
                <w:i/>
                <w:iCs/>
                <w:sz w:val="20"/>
                <w:szCs w:val="20"/>
              </w:rPr>
            </w:pPr>
            <w:r w:rsidRPr="002C1093">
              <w:rPr>
                <w:rFonts w:ascii="Arial Armenian" w:hAnsi="Arial Armenian" w:cs="Arial"/>
                <w:b/>
                <w:bCs/>
                <w:i/>
                <w:iCs/>
                <w:sz w:val="20"/>
                <w:szCs w:val="20"/>
              </w:rPr>
              <w:t> </w:t>
            </w:r>
          </w:p>
        </w:tc>
        <w:tc>
          <w:tcPr>
            <w:tcW w:w="92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c>
          <w:tcPr>
            <w:tcW w:w="92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r>
      <w:tr w:rsidR="002C1093" w:rsidRPr="002C1093" w:rsidTr="002C1093">
        <w:trPr>
          <w:gridBefore w:val="1"/>
          <w:gridAfter w:val="3"/>
          <w:wBefore w:w="349" w:type="dxa"/>
          <w:wAfter w:w="6239" w:type="dxa"/>
          <w:trHeight w:val="285"/>
        </w:trPr>
        <w:tc>
          <w:tcPr>
            <w:tcW w:w="400" w:type="dxa"/>
            <w:tcBorders>
              <w:top w:val="nil"/>
              <w:left w:val="nil"/>
              <w:bottom w:val="nil"/>
              <w:right w:val="nil"/>
            </w:tcBorders>
            <w:shd w:val="clear" w:color="000000" w:fill="FFFFFF"/>
            <w:noWrap/>
            <w:vAlign w:val="bottom"/>
            <w:hideMark/>
          </w:tcPr>
          <w:p w:rsidR="002C1093" w:rsidRPr="002C1093" w:rsidRDefault="002C1093" w:rsidP="002C1093">
            <w:pPr>
              <w:jc w:val="right"/>
              <w:rPr>
                <w:rFonts w:ascii="Arial Armenian" w:hAnsi="Arial Armenian" w:cs="Arial"/>
                <w:i/>
                <w:iCs/>
                <w:sz w:val="20"/>
                <w:szCs w:val="20"/>
              </w:rPr>
            </w:pPr>
            <w:r w:rsidRPr="002C1093">
              <w:rPr>
                <w:rFonts w:ascii="Arial Armenian" w:hAnsi="Arial Armenian" w:cs="Arial"/>
                <w:i/>
                <w:iCs/>
                <w:sz w:val="20"/>
                <w:szCs w:val="20"/>
              </w:rPr>
              <w:t> </w:t>
            </w:r>
          </w:p>
        </w:tc>
        <w:tc>
          <w:tcPr>
            <w:tcW w:w="5640" w:type="dxa"/>
            <w:tcBorders>
              <w:top w:val="nil"/>
              <w:left w:val="nil"/>
              <w:bottom w:val="nil"/>
              <w:right w:val="nil"/>
            </w:tcBorders>
            <w:shd w:val="clear" w:color="000000" w:fill="FFFFFF"/>
            <w:noWrap/>
            <w:vAlign w:val="bottom"/>
            <w:hideMark/>
          </w:tcPr>
          <w:p w:rsidR="002C1093" w:rsidRPr="002C1093" w:rsidRDefault="002C1093" w:rsidP="002C1093">
            <w:pPr>
              <w:jc w:val="right"/>
              <w:rPr>
                <w:rFonts w:ascii="Arial Armenian" w:hAnsi="Arial Armenian" w:cs="Arial"/>
                <w:b/>
                <w:bCs/>
                <w:i/>
                <w:iCs/>
                <w:sz w:val="20"/>
                <w:szCs w:val="20"/>
              </w:rPr>
            </w:pPr>
            <w:r w:rsidRPr="002C1093">
              <w:rPr>
                <w:rFonts w:ascii="Sylfaen" w:hAnsi="Sylfaen" w:cs="Sylfaen"/>
                <w:b/>
                <w:bCs/>
                <w:i/>
                <w:iCs/>
                <w:sz w:val="20"/>
                <w:szCs w:val="20"/>
              </w:rPr>
              <w:t>ԾԱՎԱԼԱԹԵՐԹ</w:t>
            </w:r>
            <w:r w:rsidRPr="002C1093">
              <w:rPr>
                <w:rFonts w:ascii="Arial Armenian" w:hAnsi="Arial Armenian" w:cs="Arial Armenian"/>
                <w:b/>
                <w:bCs/>
                <w:i/>
                <w:iCs/>
                <w:sz w:val="20"/>
                <w:szCs w:val="20"/>
              </w:rPr>
              <w:t>-</w:t>
            </w:r>
            <w:r w:rsidRPr="002C1093">
              <w:rPr>
                <w:rFonts w:ascii="Sylfaen" w:hAnsi="Sylfaen" w:cs="Sylfaen"/>
                <w:b/>
                <w:bCs/>
                <w:i/>
                <w:iCs/>
                <w:sz w:val="20"/>
                <w:szCs w:val="20"/>
              </w:rPr>
              <w:t>ՆԱԽԱՀԱՇԻՎ</w:t>
            </w:r>
          </w:p>
        </w:tc>
        <w:tc>
          <w:tcPr>
            <w:tcW w:w="1020" w:type="dxa"/>
            <w:tcBorders>
              <w:top w:val="nil"/>
              <w:left w:val="nil"/>
              <w:bottom w:val="nil"/>
              <w:right w:val="nil"/>
            </w:tcBorders>
            <w:shd w:val="clear" w:color="000000" w:fill="FFFFFF"/>
            <w:noWrap/>
            <w:vAlign w:val="bottom"/>
            <w:hideMark/>
          </w:tcPr>
          <w:p w:rsidR="002C1093" w:rsidRPr="002C1093" w:rsidRDefault="002C1093" w:rsidP="002C1093">
            <w:pPr>
              <w:jc w:val="right"/>
              <w:rPr>
                <w:rFonts w:ascii="Arial Armenian" w:hAnsi="Arial Armenian" w:cs="Arial"/>
                <w:i/>
                <w:iCs/>
                <w:sz w:val="20"/>
                <w:szCs w:val="20"/>
              </w:rPr>
            </w:pPr>
            <w:r w:rsidRPr="002C1093">
              <w:rPr>
                <w:rFonts w:ascii="Arial Armenian" w:hAnsi="Arial Armenian" w:cs="Arial"/>
                <w:i/>
                <w:iCs/>
                <w:sz w:val="20"/>
                <w:szCs w:val="20"/>
              </w:rPr>
              <w:t> </w:t>
            </w:r>
          </w:p>
        </w:tc>
        <w:tc>
          <w:tcPr>
            <w:tcW w:w="880" w:type="dxa"/>
            <w:gridSpan w:val="2"/>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b/>
                <w:bCs/>
                <w:i/>
                <w:iCs/>
                <w:sz w:val="20"/>
                <w:szCs w:val="20"/>
              </w:rPr>
            </w:pPr>
            <w:r w:rsidRPr="002C1093">
              <w:rPr>
                <w:rFonts w:ascii="Arial Armenian" w:hAnsi="Arial Armenian" w:cs="Arial"/>
                <w:b/>
                <w:bCs/>
                <w:i/>
                <w:iCs/>
                <w:sz w:val="20"/>
                <w:szCs w:val="20"/>
              </w:rPr>
              <w:t> </w:t>
            </w:r>
          </w:p>
        </w:tc>
        <w:tc>
          <w:tcPr>
            <w:tcW w:w="92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c>
          <w:tcPr>
            <w:tcW w:w="92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r>
      <w:tr w:rsidR="002C1093" w:rsidRPr="002C1093" w:rsidTr="002C1093">
        <w:trPr>
          <w:gridBefore w:val="1"/>
          <w:gridAfter w:val="3"/>
          <w:wBefore w:w="349" w:type="dxa"/>
          <w:wAfter w:w="6239" w:type="dxa"/>
          <w:trHeight w:val="255"/>
        </w:trPr>
        <w:tc>
          <w:tcPr>
            <w:tcW w:w="40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c>
          <w:tcPr>
            <w:tcW w:w="564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c>
          <w:tcPr>
            <w:tcW w:w="102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c>
          <w:tcPr>
            <w:tcW w:w="880" w:type="dxa"/>
            <w:gridSpan w:val="2"/>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c>
          <w:tcPr>
            <w:tcW w:w="92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c>
          <w:tcPr>
            <w:tcW w:w="92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sz w:val="20"/>
                <w:szCs w:val="20"/>
              </w:rPr>
            </w:pPr>
            <w:r w:rsidRPr="002C1093">
              <w:rPr>
                <w:rFonts w:ascii="Arial Armenian" w:hAnsi="Arial Armenian" w:cs="Arial"/>
                <w:sz w:val="20"/>
                <w:szCs w:val="20"/>
              </w:rPr>
              <w:t> </w:t>
            </w:r>
          </w:p>
        </w:tc>
      </w:tr>
      <w:tr w:rsidR="002C1093" w:rsidRPr="002C1093" w:rsidTr="002C1093">
        <w:trPr>
          <w:gridBefore w:val="1"/>
          <w:gridAfter w:val="3"/>
          <w:wBefore w:w="349" w:type="dxa"/>
          <w:wAfter w:w="6239" w:type="dxa"/>
          <w:trHeight w:val="270"/>
        </w:trPr>
        <w:tc>
          <w:tcPr>
            <w:tcW w:w="40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color w:val="FF0000"/>
                <w:sz w:val="20"/>
                <w:szCs w:val="20"/>
              </w:rPr>
            </w:pPr>
            <w:r w:rsidRPr="002C1093">
              <w:rPr>
                <w:rFonts w:ascii="Arial Armenian" w:hAnsi="Arial Armenian" w:cs="Arial"/>
                <w:color w:val="FF0000"/>
                <w:sz w:val="20"/>
                <w:szCs w:val="20"/>
              </w:rPr>
              <w:t> </w:t>
            </w:r>
          </w:p>
        </w:tc>
        <w:tc>
          <w:tcPr>
            <w:tcW w:w="564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color w:val="FF0000"/>
                <w:sz w:val="20"/>
                <w:szCs w:val="20"/>
              </w:rPr>
            </w:pPr>
            <w:r w:rsidRPr="002C1093">
              <w:rPr>
                <w:rFonts w:ascii="Arial Armenian" w:hAnsi="Arial Armenian" w:cs="Arial"/>
                <w:color w:val="FF0000"/>
                <w:sz w:val="20"/>
                <w:szCs w:val="20"/>
              </w:rPr>
              <w:t> </w:t>
            </w:r>
          </w:p>
        </w:tc>
        <w:tc>
          <w:tcPr>
            <w:tcW w:w="102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color w:val="FF0000"/>
                <w:sz w:val="20"/>
                <w:szCs w:val="20"/>
              </w:rPr>
            </w:pPr>
            <w:r w:rsidRPr="002C1093">
              <w:rPr>
                <w:rFonts w:ascii="Arial Armenian" w:hAnsi="Arial Armenian" w:cs="Arial"/>
                <w:color w:val="FF0000"/>
                <w:sz w:val="20"/>
                <w:szCs w:val="20"/>
              </w:rPr>
              <w:t> </w:t>
            </w:r>
          </w:p>
        </w:tc>
        <w:tc>
          <w:tcPr>
            <w:tcW w:w="880" w:type="dxa"/>
            <w:gridSpan w:val="2"/>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color w:val="FF0000"/>
                <w:sz w:val="20"/>
                <w:szCs w:val="20"/>
              </w:rPr>
            </w:pPr>
            <w:r w:rsidRPr="002C1093">
              <w:rPr>
                <w:rFonts w:ascii="Arial Armenian" w:hAnsi="Arial Armenian" w:cs="Arial"/>
                <w:color w:val="FF0000"/>
                <w:sz w:val="20"/>
                <w:szCs w:val="20"/>
              </w:rPr>
              <w:t> </w:t>
            </w:r>
          </w:p>
        </w:tc>
        <w:tc>
          <w:tcPr>
            <w:tcW w:w="920" w:type="dxa"/>
            <w:tcBorders>
              <w:top w:val="nil"/>
              <w:left w:val="nil"/>
              <w:bottom w:val="nil"/>
              <w:right w:val="nil"/>
            </w:tcBorders>
            <w:shd w:val="clear" w:color="000000" w:fill="FFFFFF"/>
            <w:noWrap/>
            <w:vAlign w:val="bottom"/>
            <w:hideMark/>
          </w:tcPr>
          <w:p w:rsidR="002C1093" w:rsidRPr="002C1093" w:rsidRDefault="002C1093" w:rsidP="002C1093">
            <w:pPr>
              <w:jc w:val="right"/>
              <w:rPr>
                <w:rFonts w:ascii="Arial Armenian" w:hAnsi="Arial Armenian" w:cs="Arial"/>
                <w:color w:val="FFFFFF"/>
                <w:sz w:val="20"/>
                <w:szCs w:val="20"/>
              </w:rPr>
            </w:pPr>
            <w:r w:rsidRPr="002C1093">
              <w:rPr>
                <w:rFonts w:ascii="Arial Armenian" w:hAnsi="Arial Armenian" w:cs="Arial"/>
                <w:color w:val="FFFFFF"/>
                <w:sz w:val="20"/>
                <w:szCs w:val="20"/>
              </w:rPr>
              <w:t>1.201078</w:t>
            </w:r>
          </w:p>
        </w:tc>
        <w:tc>
          <w:tcPr>
            <w:tcW w:w="920" w:type="dxa"/>
            <w:tcBorders>
              <w:top w:val="nil"/>
              <w:left w:val="nil"/>
              <w:bottom w:val="nil"/>
              <w:right w:val="nil"/>
            </w:tcBorders>
            <w:shd w:val="clear" w:color="000000" w:fill="FFFFFF"/>
            <w:noWrap/>
            <w:vAlign w:val="bottom"/>
            <w:hideMark/>
          </w:tcPr>
          <w:p w:rsidR="002C1093" w:rsidRPr="002C1093" w:rsidRDefault="002C1093" w:rsidP="002C1093">
            <w:pPr>
              <w:rPr>
                <w:rFonts w:ascii="Arial Armenian" w:hAnsi="Arial Armenian" w:cs="Arial"/>
                <w:color w:val="FFFFFF"/>
                <w:sz w:val="20"/>
                <w:szCs w:val="20"/>
              </w:rPr>
            </w:pPr>
            <w:r w:rsidRPr="002C1093">
              <w:rPr>
                <w:rFonts w:ascii="Arial Armenian" w:hAnsi="Arial Armenian" w:cs="Arial"/>
                <w:color w:val="FFFFFF"/>
                <w:sz w:val="20"/>
                <w:szCs w:val="20"/>
              </w:rPr>
              <w:t> </w:t>
            </w:r>
          </w:p>
        </w:tc>
      </w:tr>
      <w:tr w:rsidR="002C1093" w:rsidRPr="002C1093" w:rsidTr="002C1093">
        <w:trPr>
          <w:gridBefore w:val="1"/>
          <w:gridAfter w:val="3"/>
          <w:wBefore w:w="349" w:type="dxa"/>
          <w:wAfter w:w="6239" w:type="dxa"/>
          <w:trHeight w:val="360"/>
        </w:trPr>
        <w:tc>
          <w:tcPr>
            <w:tcW w:w="40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2C1093" w:rsidRPr="002C1093" w:rsidRDefault="002C1093" w:rsidP="002C1093">
            <w:pPr>
              <w:jc w:val="center"/>
              <w:rPr>
                <w:rFonts w:ascii="Arial Armenian" w:hAnsi="Arial Armenian" w:cs="Arial"/>
                <w:sz w:val="18"/>
                <w:szCs w:val="18"/>
              </w:rPr>
            </w:pPr>
            <w:r w:rsidRPr="002C1093">
              <w:rPr>
                <w:rFonts w:ascii="Arial Armenian" w:hAnsi="Arial Armenian" w:cs="Arial"/>
                <w:sz w:val="18"/>
                <w:szCs w:val="18"/>
              </w:rPr>
              <w:t>Ð/Ð</w:t>
            </w:r>
          </w:p>
        </w:tc>
        <w:tc>
          <w:tcPr>
            <w:tcW w:w="564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2C1093" w:rsidRPr="002C1093" w:rsidRDefault="002C1093" w:rsidP="002C1093">
            <w:pPr>
              <w:jc w:val="center"/>
              <w:rPr>
                <w:rFonts w:ascii="Arial Armenian" w:hAnsi="Arial Armenian" w:cs="Arial"/>
                <w:sz w:val="18"/>
                <w:szCs w:val="18"/>
              </w:rPr>
            </w:pPr>
            <w:r w:rsidRPr="002C1093">
              <w:rPr>
                <w:rFonts w:ascii="Arial Armenian" w:hAnsi="Arial Armenian" w:cs="Arial"/>
                <w:sz w:val="18"/>
                <w:szCs w:val="18"/>
              </w:rPr>
              <w:t>²ßË³ï³ÝùÝ»ñÇ, Í³Ëë»ñÇ ³Ýí³ÝáõÙÁ ¨ ã³÷Ù³Ý ÙÇ³íáñÁ</w:t>
            </w:r>
          </w:p>
        </w:tc>
        <w:tc>
          <w:tcPr>
            <w:tcW w:w="102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2C1093" w:rsidRPr="002C1093" w:rsidRDefault="002C1093" w:rsidP="002C1093">
            <w:pPr>
              <w:jc w:val="center"/>
              <w:rPr>
                <w:rFonts w:ascii="Arial Armenian" w:hAnsi="Arial Armenian" w:cs="Arial"/>
                <w:sz w:val="18"/>
                <w:szCs w:val="18"/>
              </w:rPr>
            </w:pPr>
            <w:r w:rsidRPr="002C1093">
              <w:rPr>
                <w:rFonts w:ascii="Arial Armenian" w:hAnsi="Arial Armenian" w:cs="Arial"/>
                <w:sz w:val="18"/>
                <w:szCs w:val="18"/>
              </w:rPr>
              <w:t>â³÷Ù³Ý ÙÇ³íáñÁ</w:t>
            </w:r>
          </w:p>
        </w:tc>
        <w:tc>
          <w:tcPr>
            <w:tcW w:w="880" w:type="dxa"/>
            <w:gridSpan w:val="2"/>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2C1093" w:rsidRPr="002C1093" w:rsidRDefault="002C1093" w:rsidP="002C1093">
            <w:pPr>
              <w:jc w:val="center"/>
              <w:rPr>
                <w:rFonts w:ascii="Arial Armenian" w:hAnsi="Arial Armenian" w:cs="Arial"/>
                <w:sz w:val="18"/>
                <w:szCs w:val="18"/>
              </w:rPr>
            </w:pPr>
            <w:r w:rsidRPr="002C1093">
              <w:rPr>
                <w:rFonts w:ascii="Arial Armenian" w:hAnsi="Arial Armenian" w:cs="Arial"/>
                <w:sz w:val="18"/>
                <w:szCs w:val="18"/>
              </w:rPr>
              <w:t>ø³Ý³ÏÁ</w:t>
            </w:r>
          </w:p>
        </w:tc>
        <w:tc>
          <w:tcPr>
            <w:tcW w:w="92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2C1093" w:rsidRPr="002C1093" w:rsidRDefault="002C1093" w:rsidP="002C1093">
            <w:pPr>
              <w:jc w:val="center"/>
              <w:rPr>
                <w:rFonts w:ascii="Arial Armenian" w:hAnsi="Arial Armenian" w:cs="Arial"/>
                <w:sz w:val="18"/>
                <w:szCs w:val="18"/>
              </w:rPr>
            </w:pPr>
            <w:r w:rsidRPr="002C1093">
              <w:rPr>
                <w:rFonts w:ascii="Sylfaen" w:hAnsi="Sylfaen" w:cs="Sylfaen"/>
                <w:sz w:val="18"/>
                <w:szCs w:val="18"/>
              </w:rPr>
              <w:t>Ընդհանուր</w:t>
            </w:r>
            <w:r w:rsidRPr="002C1093">
              <w:rPr>
                <w:rFonts w:ascii="Arial Armenian" w:hAnsi="Arial Armenian" w:cs="Arial Armenian"/>
                <w:sz w:val="18"/>
                <w:szCs w:val="18"/>
              </w:rPr>
              <w:t xml:space="preserve"> </w:t>
            </w:r>
            <w:r w:rsidRPr="002C1093">
              <w:rPr>
                <w:rFonts w:ascii="Sylfaen" w:hAnsi="Sylfaen" w:cs="Sylfaen"/>
                <w:sz w:val="18"/>
                <w:szCs w:val="18"/>
              </w:rPr>
              <w:t>արժեքը</w:t>
            </w:r>
            <w:r w:rsidRPr="002C1093">
              <w:rPr>
                <w:rFonts w:ascii="Arial Armenian" w:hAnsi="Arial Armenian" w:cs="Arial Armenian"/>
                <w:sz w:val="18"/>
                <w:szCs w:val="18"/>
              </w:rPr>
              <w:t xml:space="preserve"> </w:t>
            </w:r>
            <w:r w:rsidRPr="002C1093">
              <w:rPr>
                <w:rFonts w:ascii="Sylfaen" w:hAnsi="Sylfaen" w:cs="Sylfaen"/>
                <w:sz w:val="18"/>
                <w:szCs w:val="18"/>
              </w:rPr>
              <w:t>միավորի</w:t>
            </w:r>
            <w:r w:rsidRPr="002C1093">
              <w:rPr>
                <w:rFonts w:ascii="Arial Armenian" w:hAnsi="Arial Armenian" w:cs="Arial Armenian"/>
                <w:sz w:val="18"/>
                <w:szCs w:val="18"/>
              </w:rPr>
              <w:t xml:space="preserve"> </w:t>
            </w:r>
            <w:r w:rsidRPr="002C1093">
              <w:rPr>
                <w:rFonts w:ascii="Sylfaen" w:hAnsi="Sylfaen" w:cs="Sylfaen"/>
                <w:sz w:val="18"/>
                <w:szCs w:val="18"/>
              </w:rPr>
              <w:t>համար</w:t>
            </w:r>
            <w:r w:rsidRPr="002C1093">
              <w:rPr>
                <w:rFonts w:ascii="Arial Armenian" w:hAnsi="Arial Armenian" w:cs="Arial Armenian"/>
                <w:sz w:val="18"/>
                <w:szCs w:val="18"/>
              </w:rPr>
              <w:t xml:space="preserve"> , </w:t>
            </w:r>
            <w:r w:rsidRPr="002C1093">
              <w:rPr>
                <w:rFonts w:ascii="Sylfaen" w:hAnsi="Sylfaen" w:cs="Sylfaen"/>
                <w:sz w:val="18"/>
                <w:szCs w:val="18"/>
              </w:rPr>
              <w:t>դրամ</w:t>
            </w:r>
          </w:p>
        </w:tc>
        <w:tc>
          <w:tcPr>
            <w:tcW w:w="92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2C1093" w:rsidRPr="002C1093" w:rsidRDefault="002C1093" w:rsidP="002C1093">
            <w:pPr>
              <w:jc w:val="center"/>
              <w:rPr>
                <w:rFonts w:ascii="Arial Armenian" w:hAnsi="Arial Armenian" w:cs="Arial"/>
                <w:sz w:val="18"/>
                <w:szCs w:val="18"/>
              </w:rPr>
            </w:pPr>
            <w:r w:rsidRPr="002C1093">
              <w:rPr>
                <w:rFonts w:ascii="Sylfaen" w:hAnsi="Sylfaen" w:cs="Sylfaen"/>
                <w:sz w:val="18"/>
                <w:szCs w:val="18"/>
              </w:rPr>
              <w:t>Ընդհանուր</w:t>
            </w:r>
            <w:r w:rsidRPr="002C1093">
              <w:rPr>
                <w:rFonts w:ascii="Arial Armenian" w:hAnsi="Arial Armenian" w:cs="Arial Armenian"/>
                <w:sz w:val="18"/>
                <w:szCs w:val="18"/>
              </w:rPr>
              <w:t xml:space="preserve"> </w:t>
            </w:r>
            <w:r w:rsidRPr="002C1093">
              <w:rPr>
                <w:rFonts w:ascii="Sylfaen" w:hAnsi="Sylfaen" w:cs="Sylfaen"/>
                <w:sz w:val="18"/>
                <w:szCs w:val="18"/>
              </w:rPr>
              <w:t>արժեքը</w:t>
            </w:r>
            <w:r w:rsidRPr="002C1093">
              <w:rPr>
                <w:rFonts w:ascii="Arial Armenian" w:hAnsi="Arial Armenian" w:cs="Arial"/>
                <w:sz w:val="18"/>
                <w:szCs w:val="18"/>
              </w:rPr>
              <w:t xml:space="preserve">  , </w:t>
            </w:r>
            <w:r w:rsidRPr="002C1093">
              <w:rPr>
                <w:rFonts w:ascii="Sylfaen" w:hAnsi="Sylfaen" w:cs="Sylfaen"/>
                <w:sz w:val="18"/>
                <w:szCs w:val="18"/>
              </w:rPr>
              <w:t>դրամ</w:t>
            </w:r>
          </w:p>
        </w:tc>
      </w:tr>
      <w:tr w:rsidR="002C1093" w:rsidRPr="002C1093" w:rsidTr="002C1093">
        <w:trPr>
          <w:gridBefore w:val="1"/>
          <w:gridAfter w:val="3"/>
          <w:wBefore w:w="349" w:type="dxa"/>
          <w:wAfter w:w="6239" w:type="dxa"/>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2C1093" w:rsidRPr="002C1093" w:rsidRDefault="002C1093" w:rsidP="002C1093">
            <w:pPr>
              <w:rPr>
                <w:rFonts w:ascii="Arial Armenian" w:hAnsi="Arial Armenia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2C1093" w:rsidRPr="002C1093" w:rsidRDefault="002C1093" w:rsidP="002C1093">
            <w:pPr>
              <w:rPr>
                <w:rFonts w:ascii="Arial Armenian" w:hAnsi="Arial Armenian" w:cs="Arial"/>
                <w:sz w:val="18"/>
                <w:szCs w:val="18"/>
              </w:rPr>
            </w:pPr>
          </w:p>
        </w:tc>
        <w:tc>
          <w:tcPr>
            <w:tcW w:w="1020" w:type="dxa"/>
            <w:vMerge/>
            <w:tcBorders>
              <w:top w:val="double" w:sz="6" w:space="0" w:color="auto"/>
              <w:left w:val="single" w:sz="4" w:space="0" w:color="auto"/>
              <w:bottom w:val="single" w:sz="4" w:space="0" w:color="000000"/>
              <w:right w:val="single" w:sz="4" w:space="0" w:color="auto"/>
            </w:tcBorders>
            <w:vAlign w:val="center"/>
            <w:hideMark/>
          </w:tcPr>
          <w:p w:rsidR="002C1093" w:rsidRPr="002C1093" w:rsidRDefault="002C1093" w:rsidP="002C1093">
            <w:pPr>
              <w:rPr>
                <w:rFonts w:ascii="Arial Armenian" w:hAnsi="Arial Armenian" w:cs="Arial"/>
                <w:sz w:val="18"/>
                <w:szCs w:val="18"/>
              </w:rPr>
            </w:pPr>
          </w:p>
        </w:tc>
        <w:tc>
          <w:tcPr>
            <w:tcW w:w="880" w:type="dxa"/>
            <w:gridSpan w:val="2"/>
            <w:vMerge/>
            <w:tcBorders>
              <w:top w:val="double" w:sz="6" w:space="0" w:color="auto"/>
              <w:left w:val="single" w:sz="4" w:space="0" w:color="auto"/>
              <w:bottom w:val="single" w:sz="4" w:space="0" w:color="000000"/>
              <w:right w:val="single" w:sz="4" w:space="0" w:color="auto"/>
            </w:tcBorders>
            <w:vAlign w:val="center"/>
            <w:hideMark/>
          </w:tcPr>
          <w:p w:rsidR="002C1093" w:rsidRPr="002C1093" w:rsidRDefault="002C1093" w:rsidP="002C1093">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2C1093" w:rsidRPr="002C1093" w:rsidRDefault="002C1093" w:rsidP="002C1093">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2C1093" w:rsidRPr="002C1093" w:rsidRDefault="002C1093" w:rsidP="002C1093">
            <w:pPr>
              <w:rPr>
                <w:rFonts w:ascii="Arial Armenian" w:hAnsi="Arial Armenian" w:cs="Arial"/>
                <w:sz w:val="18"/>
                <w:szCs w:val="18"/>
              </w:rPr>
            </w:pPr>
          </w:p>
        </w:tc>
      </w:tr>
      <w:tr w:rsidR="002C1093" w:rsidRPr="002C1093" w:rsidTr="002C1093">
        <w:trPr>
          <w:gridBefore w:val="1"/>
          <w:gridAfter w:val="3"/>
          <w:wBefore w:w="349" w:type="dxa"/>
          <w:wAfter w:w="6239" w:type="dxa"/>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2C1093" w:rsidRPr="002C1093" w:rsidRDefault="002C1093" w:rsidP="002C1093">
            <w:pPr>
              <w:rPr>
                <w:rFonts w:ascii="Arial Armenian" w:hAnsi="Arial Armenia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2C1093" w:rsidRPr="002C1093" w:rsidRDefault="002C1093" w:rsidP="002C1093">
            <w:pPr>
              <w:rPr>
                <w:rFonts w:ascii="Arial Armenian" w:hAnsi="Arial Armenian" w:cs="Arial"/>
                <w:sz w:val="18"/>
                <w:szCs w:val="18"/>
              </w:rPr>
            </w:pPr>
          </w:p>
        </w:tc>
        <w:tc>
          <w:tcPr>
            <w:tcW w:w="1020" w:type="dxa"/>
            <w:vMerge/>
            <w:tcBorders>
              <w:top w:val="double" w:sz="6" w:space="0" w:color="auto"/>
              <w:left w:val="single" w:sz="4" w:space="0" w:color="auto"/>
              <w:bottom w:val="single" w:sz="4" w:space="0" w:color="000000"/>
              <w:right w:val="single" w:sz="4" w:space="0" w:color="auto"/>
            </w:tcBorders>
            <w:vAlign w:val="center"/>
            <w:hideMark/>
          </w:tcPr>
          <w:p w:rsidR="002C1093" w:rsidRPr="002C1093" w:rsidRDefault="002C1093" w:rsidP="002C1093">
            <w:pPr>
              <w:rPr>
                <w:rFonts w:ascii="Arial Armenian" w:hAnsi="Arial Armenian" w:cs="Arial"/>
                <w:sz w:val="18"/>
                <w:szCs w:val="18"/>
              </w:rPr>
            </w:pPr>
          </w:p>
        </w:tc>
        <w:tc>
          <w:tcPr>
            <w:tcW w:w="880" w:type="dxa"/>
            <w:gridSpan w:val="2"/>
            <w:vMerge/>
            <w:tcBorders>
              <w:top w:val="double" w:sz="6" w:space="0" w:color="auto"/>
              <w:left w:val="single" w:sz="4" w:space="0" w:color="auto"/>
              <w:bottom w:val="single" w:sz="4" w:space="0" w:color="000000"/>
              <w:right w:val="single" w:sz="4" w:space="0" w:color="auto"/>
            </w:tcBorders>
            <w:vAlign w:val="center"/>
            <w:hideMark/>
          </w:tcPr>
          <w:p w:rsidR="002C1093" w:rsidRPr="002C1093" w:rsidRDefault="002C1093" w:rsidP="002C1093">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2C1093" w:rsidRPr="002C1093" w:rsidRDefault="002C1093" w:rsidP="002C1093">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2C1093" w:rsidRPr="002C1093" w:rsidRDefault="002C1093" w:rsidP="002C1093">
            <w:pPr>
              <w:rPr>
                <w:rFonts w:ascii="Arial Armenian" w:hAnsi="Arial Armenian" w:cs="Arial"/>
                <w:sz w:val="18"/>
                <w:szCs w:val="18"/>
              </w:rPr>
            </w:pPr>
          </w:p>
        </w:tc>
      </w:tr>
      <w:tr w:rsidR="002C1093" w:rsidRPr="002C1093" w:rsidTr="002C1093">
        <w:trPr>
          <w:gridBefore w:val="1"/>
          <w:gridAfter w:val="3"/>
          <w:wBefore w:w="349" w:type="dxa"/>
          <w:wAfter w:w="6239" w:type="dxa"/>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2C1093" w:rsidRPr="002C1093" w:rsidRDefault="002C1093" w:rsidP="002C1093">
            <w:pPr>
              <w:rPr>
                <w:rFonts w:ascii="Arial Armenian" w:hAnsi="Arial Armenia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2C1093" w:rsidRPr="002C1093" w:rsidRDefault="002C1093" w:rsidP="002C1093">
            <w:pPr>
              <w:rPr>
                <w:rFonts w:ascii="Arial Armenian" w:hAnsi="Arial Armenian" w:cs="Arial"/>
                <w:sz w:val="18"/>
                <w:szCs w:val="18"/>
              </w:rPr>
            </w:pPr>
          </w:p>
        </w:tc>
        <w:tc>
          <w:tcPr>
            <w:tcW w:w="1020" w:type="dxa"/>
            <w:vMerge/>
            <w:tcBorders>
              <w:top w:val="double" w:sz="6" w:space="0" w:color="auto"/>
              <w:left w:val="single" w:sz="4" w:space="0" w:color="auto"/>
              <w:bottom w:val="single" w:sz="4" w:space="0" w:color="000000"/>
              <w:right w:val="single" w:sz="4" w:space="0" w:color="auto"/>
            </w:tcBorders>
            <w:vAlign w:val="center"/>
            <w:hideMark/>
          </w:tcPr>
          <w:p w:rsidR="002C1093" w:rsidRPr="002C1093" w:rsidRDefault="002C1093" w:rsidP="002C1093">
            <w:pPr>
              <w:rPr>
                <w:rFonts w:ascii="Arial Armenian" w:hAnsi="Arial Armenian" w:cs="Arial"/>
                <w:sz w:val="18"/>
                <w:szCs w:val="18"/>
              </w:rPr>
            </w:pPr>
          </w:p>
        </w:tc>
        <w:tc>
          <w:tcPr>
            <w:tcW w:w="880" w:type="dxa"/>
            <w:gridSpan w:val="2"/>
            <w:vMerge/>
            <w:tcBorders>
              <w:top w:val="double" w:sz="6" w:space="0" w:color="auto"/>
              <w:left w:val="single" w:sz="4" w:space="0" w:color="auto"/>
              <w:bottom w:val="single" w:sz="4" w:space="0" w:color="000000"/>
              <w:right w:val="single" w:sz="4" w:space="0" w:color="auto"/>
            </w:tcBorders>
            <w:vAlign w:val="center"/>
            <w:hideMark/>
          </w:tcPr>
          <w:p w:rsidR="002C1093" w:rsidRPr="002C1093" w:rsidRDefault="002C1093" w:rsidP="002C1093">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2C1093" w:rsidRPr="002C1093" w:rsidRDefault="002C1093" w:rsidP="002C1093">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2C1093" w:rsidRPr="002C1093" w:rsidRDefault="002C1093" w:rsidP="002C1093">
            <w:pPr>
              <w:rPr>
                <w:rFonts w:ascii="Arial Armenian" w:hAnsi="Arial Armenian" w:cs="Arial"/>
                <w:sz w:val="18"/>
                <w:szCs w:val="18"/>
              </w:rPr>
            </w:pPr>
          </w:p>
        </w:tc>
      </w:tr>
      <w:tr w:rsidR="002C1093" w:rsidRPr="002C1093" w:rsidTr="002C1093">
        <w:trPr>
          <w:gridBefore w:val="1"/>
          <w:gridAfter w:val="3"/>
          <w:wBefore w:w="349" w:type="dxa"/>
          <w:wAfter w:w="6239" w:type="dxa"/>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2C1093" w:rsidRPr="002C1093" w:rsidRDefault="002C1093" w:rsidP="002C1093">
            <w:pPr>
              <w:rPr>
                <w:rFonts w:ascii="Arial Armenian" w:hAnsi="Arial Armenia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2C1093" w:rsidRPr="002C1093" w:rsidRDefault="002C1093" w:rsidP="002C1093">
            <w:pPr>
              <w:rPr>
                <w:rFonts w:ascii="Arial Armenian" w:hAnsi="Arial Armenian" w:cs="Arial"/>
                <w:sz w:val="18"/>
                <w:szCs w:val="18"/>
              </w:rPr>
            </w:pPr>
          </w:p>
        </w:tc>
        <w:tc>
          <w:tcPr>
            <w:tcW w:w="1020" w:type="dxa"/>
            <w:vMerge/>
            <w:tcBorders>
              <w:top w:val="double" w:sz="6" w:space="0" w:color="auto"/>
              <w:left w:val="single" w:sz="4" w:space="0" w:color="auto"/>
              <w:bottom w:val="single" w:sz="4" w:space="0" w:color="000000"/>
              <w:right w:val="single" w:sz="4" w:space="0" w:color="auto"/>
            </w:tcBorders>
            <w:vAlign w:val="center"/>
            <w:hideMark/>
          </w:tcPr>
          <w:p w:rsidR="002C1093" w:rsidRPr="002C1093" w:rsidRDefault="002C1093" w:rsidP="002C1093">
            <w:pPr>
              <w:rPr>
                <w:rFonts w:ascii="Arial Armenian" w:hAnsi="Arial Armenian" w:cs="Arial"/>
                <w:sz w:val="18"/>
                <w:szCs w:val="18"/>
              </w:rPr>
            </w:pPr>
          </w:p>
        </w:tc>
        <w:tc>
          <w:tcPr>
            <w:tcW w:w="880" w:type="dxa"/>
            <w:gridSpan w:val="2"/>
            <w:vMerge/>
            <w:tcBorders>
              <w:top w:val="double" w:sz="6" w:space="0" w:color="auto"/>
              <w:left w:val="single" w:sz="4" w:space="0" w:color="auto"/>
              <w:bottom w:val="single" w:sz="4" w:space="0" w:color="000000"/>
              <w:right w:val="single" w:sz="4" w:space="0" w:color="auto"/>
            </w:tcBorders>
            <w:vAlign w:val="center"/>
            <w:hideMark/>
          </w:tcPr>
          <w:p w:rsidR="002C1093" w:rsidRPr="002C1093" w:rsidRDefault="002C1093" w:rsidP="002C1093">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2C1093" w:rsidRPr="002C1093" w:rsidRDefault="002C1093" w:rsidP="002C1093">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2C1093" w:rsidRPr="002C1093" w:rsidRDefault="002C1093" w:rsidP="002C1093">
            <w:pPr>
              <w:rPr>
                <w:rFonts w:ascii="Arial Armenian" w:hAnsi="Arial Armenian" w:cs="Arial"/>
                <w:sz w:val="18"/>
                <w:szCs w:val="18"/>
              </w:rPr>
            </w:pPr>
          </w:p>
        </w:tc>
      </w:tr>
      <w:tr w:rsidR="002C1093" w:rsidRPr="002C1093" w:rsidTr="002C1093">
        <w:trPr>
          <w:gridBefore w:val="1"/>
          <w:gridAfter w:val="3"/>
          <w:wBefore w:w="349" w:type="dxa"/>
          <w:wAfter w:w="6239" w:type="dxa"/>
          <w:trHeight w:val="345"/>
        </w:trPr>
        <w:tc>
          <w:tcPr>
            <w:tcW w:w="400" w:type="dxa"/>
            <w:tcBorders>
              <w:top w:val="nil"/>
              <w:left w:val="double" w:sz="6" w:space="0" w:color="auto"/>
              <w:bottom w:val="single" w:sz="4" w:space="0" w:color="auto"/>
              <w:right w:val="single" w:sz="4" w:space="0" w:color="auto"/>
            </w:tcBorders>
            <w:shd w:val="clear" w:color="auto" w:fill="auto"/>
            <w:vAlign w:val="center"/>
            <w:hideMark/>
          </w:tcPr>
          <w:p w:rsidR="002C1093" w:rsidRPr="002C1093" w:rsidRDefault="002C1093" w:rsidP="002C1093">
            <w:pPr>
              <w:jc w:val="center"/>
              <w:rPr>
                <w:rFonts w:ascii="Arial Armenian" w:hAnsi="Arial Armenian" w:cs="Arial"/>
                <w:sz w:val="18"/>
                <w:szCs w:val="18"/>
              </w:rPr>
            </w:pPr>
            <w:r w:rsidRPr="002C1093">
              <w:rPr>
                <w:rFonts w:ascii="Arial Armenian" w:hAnsi="Arial Armenian" w:cs="Arial"/>
                <w:sz w:val="18"/>
                <w:szCs w:val="18"/>
              </w:rPr>
              <w:t>1</w:t>
            </w:r>
          </w:p>
        </w:tc>
        <w:tc>
          <w:tcPr>
            <w:tcW w:w="5640" w:type="dxa"/>
            <w:tcBorders>
              <w:top w:val="nil"/>
              <w:left w:val="single" w:sz="4" w:space="0" w:color="auto"/>
              <w:bottom w:val="single" w:sz="4" w:space="0" w:color="auto"/>
              <w:right w:val="single" w:sz="4" w:space="0" w:color="auto"/>
            </w:tcBorders>
            <w:shd w:val="clear" w:color="auto" w:fill="auto"/>
            <w:vAlign w:val="center"/>
            <w:hideMark/>
          </w:tcPr>
          <w:p w:rsidR="002C1093" w:rsidRPr="002C1093" w:rsidRDefault="002C1093" w:rsidP="002C1093">
            <w:pPr>
              <w:jc w:val="center"/>
              <w:rPr>
                <w:rFonts w:ascii="Arial Armenian" w:hAnsi="Arial Armenian" w:cs="Arial"/>
                <w:sz w:val="18"/>
                <w:szCs w:val="18"/>
              </w:rPr>
            </w:pPr>
            <w:r w:rsidRPr="002C1093">
              <w:rPr>
                <w:rFonts w:ascii="Arial Armenian" w:hAnsi="Arial Armenian" w:cs="Arial"/>
                <w:sz w:val="18"/>
                <w:szCs w:val="18"/>
              </w:rPr>
              <w:t>2</w:t>
            </w:r>
          </w:p>
        </w:tc>
        <w:tc>
          <w:tcPr>
            <w:tcW w:w="1020" w:type="dxa"/>
            <w:tcBorders>
              <w:top w:val="nil"/>
              <w:left w:val="nil"/>
              <w:bottom w:val="single" w:sz="4" w:space="0" w:color="auto"/>
              <w:right w:val="nil"/>
            </w:tcBorders>
            <w:shd w:val="clear" w:color="auto" w:fill="auto"/>
            <w:vAlign w:val="center"/>
            <w:hideMark/>
          </w:tcPr>
          <w:p w:rsidR="002C1093" w:rsidRPr="002C1093" w:rsidRDefault="002C1093" w:rsidP="002C1093">
            <w:pPr>
              <w:jc w:val="center"/>
              <w:rPr>
                <w:rFonts w:ascii="Arial Armenian" w:hAnsi="Arial Armenian" w:cs="Arial"/>
                <w:sz w:val="18"/>
                <w:szCs w:val="18"/>
              </w:rPr>
            </w:pPr>
            <w:r w:rsidRPr="002C1093">
              <w:rPr>
                <w:rFonts w:ascii="Arial Armenian" w:hAnsi="Arial Armenian" w:cs="Arial"/>
                <w:sz w:val="18"/>
                <w:szCs w:val="18"/>
              </w:rPr>
              <w:t>3</w:t>
            </w:r>
          </w:p>
        </w:tc>
        <w:tc>
          <w:tcPr>
            <w:tcW w:w="880" w:type="dxa"/>
            <w:gridSpan w:val="2"/>
            <w:tcBorders>
              <w:top w:val="nil"/>
              <w:left w:val="single" w:sz="4" w:space="0" w:color="auto"/>
              <w:bottom w:val="single" w:sz="4" w:space="0" w:color="auto"/>
              <w:right w:val="single" w:sz="4" w:space="0" w:color="auto"/>
            </w:tcBorders>
            <w:shd w:val="clear" w:color="auto" w:fill="auto"/>
            <w:vAlign w:val="center"/>
            <w:hideMark/>
          </w:tcPr>
          <w:p w:rsidR="002C1093" w:rsidRPr="002C1093" w:rsidRDefault="002C1093" w:rsidP="002C1093">
            <w:pPr>
              <w:jc w:val="center"/>
              <w:rPr>
                <w:rFonts w:ascii="Arial Armenian" w:hAnsi="Arial Armenian" w:cs="Arial"/>
                <w:sz w:val="18"/>
                <w:szCs w:val="18"/>
              </w:rPr>
            </w:pPr>
            <w:r w:rsidRPr="002C1093">
              <w:rPr>
                <w:rFonts w:ascii="Arial Armenian" w:hAnsi="Arial Armenian" w:cs="Arial"/>
                <w:sz w:val="18"/>
                <w:szCs w:val="18"/>
              </w:rPr>
              <w:t>4</w:t>
            </w:r>
          </w:p>
        </w:tc>
        <w:tc>
          <w:tcPr>
            <w:tcW w:w="92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jc w:val="center"/>
              <w:rPr>
                <w:rFonts w:ascii="Arial" w:hAnsi="Arial" w:cs="Arial"/>
                <w:sz w:val="18"/>
                <w:szCs w:val="18"/>
              </w:rPr>
            </w:pPr>
            <w:r w:rsidRPr="002C1093">
              <w:rPr>
                <w:rFonts w:ascii="Arial" w:hAnsi="Arial" w:cs="Arial"/>
                <w:sz w:val="18"/>
                <w:szCs w:val="18"/>
              </w:rPr>
              <w:t>5</w:t>
            </w:r>
          </w:p>
        </w:tc>
        <w:tc>
          <w:tcPr>
            <w:tcW w:w="920" w:type="dxa"/>
            <w:tcBorders>
              <w:top w:val="nil"/>
              <w:left w:val="nil"/>
              <w:bottom w:val="single" w:sz="4" w:space="0" w:color="auto"/>
              <w:right w:val="double" w:sz="6" w:space="0" w:color="auto"/>
            </w:tcBorders>
            <w:shd w:val="clear" w:color="auto" w:fill="auto"/>
            <w:vAlign w:val="center"/>
            <w:hideMark/>
          </w:tcPr>
          <w:p w:rsidR="002C1093" w:rsidRPr="002C1093" w:rsidRDefault="002C1093" w:rsidP="002C1093">
            <w:pPr>
              <w:jc w:val="center"/>
              <w:rPr>
                <w:rFonts w:ascii="Arial" w:hAnsi="Arial" w:cs="Arial"/>
                <w:sz w:val="18"/>
                <w:szCs w:val="18"/>
              </w:rPr>
            </w:pPr>
            <w:r w:rsidRPr="002C1093">
              <w:rPr>
                <w:rFonts w:ascii="Arial" w:hAnsi="Arial" w:cs="Arial"/>
                <w:sz w:val="18"/>
                <w:szCs w:val="18"/>
              </w:rPr>
              <w:t>6</w:t>
            </w:r>
          </w:p>
        </w:tc>
      </w:tr>
      <w:tr w:rsidR="002C1093" w:rsidRPr="002C1093" w:rsidTr="002C1093">
        <w:trPr>
          <w:gridBefore w:val="1"/>
          <w:gridAfter w:val="3"/>
          <w:wBefore w:w="349" w:type="dxa"/>
          <w:wAfter w:w="6239" w:type="dxa"/>
          <w:trHeight w:val="975"/>
        </w:trPr>
        <w:tc>
          <w:tcPr>
            <w:tcW w:w="400" w:type="dxa"/>
            <w:tcBorders>
              <w:top w:val="nil"/>
              <w:left w:val="double" w:sz="6" w:space="0" w:color="auto"/>
              <w:bottom w:val="nil"/>
              <w:right w:val="single" w:sz="4" w:space="0" w:color="auto"/>
            </w:tcBorders>
            <w:shd w:val="clear" w:color="auto" w:fill="auto"/>
            <w:vAlign w:val="center"/>
            <w:hideMark/>
          </w:tcPr>
          <w:p w:rsidR="002C1093" w:rsidRPr="002C1093" w:rsidRDefault="002C1093" w:rsidP="002C1093">
            <w:pPr>
              <w:jc w:val="center"/>
              <w:rPr>
                <w:rFonts w:ascii="Arial Armenian" w:hAnsi="Arial Armenian" w:cs="Arial"/>
                <w:sz w:val="18"/>
                <w:szCs w:val="18"/>
              </w:rPr>
            </w:pPr>
            <w:r w:rsidRPr="002C1093">
              <w:rPr>
                <w:rFonts w:ascii="Arial Armenian" w:hAnsi="Arial Armenian" w:cs="Arial"/>
                <w:sz w:val="18"/>
                <w:szCs w:val="18"/>
              </w:rPr>
              <w:t> </w:t>
            </w:r>
          </w:p>
        </w:tc>
        <w:tc>
          <w:tcPr>
            <w:tcW w:w="754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2C1093" w:rsidRPr="002C1093" w:rsidRDefault="002C1093" w:rsidP="002C1093">
            <w:pPr>
              <w:jc w:val="center"/>
              <w:rPr>
                <w:rFonts w:ascii="Arial Armenian" w:hAnsi="Arial Armenian" w:cs="Arial"/>
                <w:b/>
                <w:bCs/>
              </w:rPr>
            </w:pPr>
            <w:r w:rsidRPr="002C1093">
              <w:rPr>
                <w:rFonts w:ascii="Sylfaen" w:hAnsi="Sylfaen" w:cs="Sylfaen"/>
                <w:b/>
                <w:bCs/>
              </w:rPr>
              <w:t>ԼՆ</w:t>
            </w:r>
            <w:r w:rsidRPr="002C1093">
              <w:rPr>
                <w:rFonts w:ascii="Arial Armenian" w:hAnsi="Arial Armenian" w:cs="Arial Armenian"/>
                <w:b/>
                <w:bCs/>
              </w:rPr>
              <w:t>1 -</w:t>
            </w:r>
            <w:r w:rsidRPr="002C1093">
              <w:rPr>
                <w:rFonts w:ascii="Arial Armenian" w:hAnsi="Arial Armenian" w:cs="Arial"/>
                <w:b/>
                <w:bCs/>
              </w:rPr>
              <w:t xml:space="preserve">  </w:t>
            </w:r>
            <w:r w:rsidRPr="002C1093">
              <w:rPr>
                <w:rFonts w:ascii="Sylfaen" w:hAnsi="Sylfaen" w:cs="Sylfaen"/>
                <w:b/>
                <w:bCs/>
              </w:rPr>
              <w:t>Ճյուղ</w:t>
            </w:r>
            <w:r w:rsidRPr="002C1093">
              <w:rPr>
                <w:rFonts w:ascii="Arial Armenian" w:hAnsi="Arial Armenian" w:cs="Arial Armenian"/>
                <w:b/>
                <w:bCs/>
              </w:rPr>
              <w:t xml:space="preserve"> 1</w:t>
            </w:r>
            <w:r w:rsidRPr="002C1093">
              <w:rPr>
                <w:rFonts w:ascii="Arial Armenian" w:hAnsi="Arial Armenian" w:cs="Arial"/>
                <w:b/>
                <w:bCs/>
              </w:rPr>
              <w:t xml:space="preserve">  </w:t>
            </w:r>
            <w:r w:rsidRPr="002C1093">
              <w:rPr>
                <w:rFonts w:ascii="Sylfaen" w:hAnsi="Sylfaen" w:cs="Sylfaen"/>
                <w:b/>
                <w:bCs/>
              </w:rPr>
              <w:t>գազատարի</w:t>
            </w:r>
            <w:r w:rsidRPr="002C1093">
              <w:rPr>
                <w:rFonts w:ascii="Arial Armenian" w:hAnsi="Arial Armenian" w:cs="Arial Armenian"/>
                <w:b/>
                <w:bCs/>
              </w:rPr>
              <w:t xml:space="preserve"> </w:t>
            </w:r>
            <w:r w:rsidRPr="002C1093">
              <w:rPr>
                <w:rFonts w:ascii="Sylfaen" w:hAnsi="Sylfaen" w:cs="Sylfaen"/>
                <w:b/>
                <w:bCs/>
              </w:rPr>
              <w:t>վերատեղադրում</w:t>
            </w:r>
            <w:r w:rsidRPr="002C1093">
              <w:rPr>
                <w:rFonts w:ascii="Arial Armenian" w:hAnsi="Arial Armenian" w:cs="Arial Armenian"/>
                <w:b/>
                <w:bCs/>
              </w:rPr>
              <w:t xml:space="preserve"> </w:t>
            </w:r>
            <w:r w:rsidRPr="002C1093">
              <w:rPr>
                <w:rFonts w:ascii="Sylfaen" w:hAnsi="Sylfaen" w:cs="Sylfaen"/>
                <w:b/>
                <w:bCs/>
              </w:rPr>
              <w:t>և</w:t>
            </w:r>
            <w:r w:rsidRPr="002C1093">
              <w:rPr>
                <w:rFonts w:ascii="Arial Armenian" w:hAnsi="Arial Armenian" w:cs="Arial Armenian"/>
                <w:b/>
                <w:bCs/>
              </w:rPr>
              <w:t xml:space="preserve"> </w:t>
            </w:r>
            <w:r w:rsidRPr="002C1093">
              <w:rPr>
                <w:rFonts w:ascii="Sylfaen" w:hAnsi="Sylfaen" w:cs="Sylfaen"/>
                <w:b/>
                <w:bCs/>
              </w:rPr>
              <w:t>մեկուսիչ</w:t>
            </w:r>
            <w:r w:rsidRPr="002C1093">
              <w:rPr>
                <w:rFonts w:ascii="Arial Armenian" w:hAnsi="Arial Armenian" w:cs="Arial Armenian"/>
                <w:b/>
                <w:bCs/>
              </w:rPr>
              <w:t xml:space="preserve"> </w:t>
            </w:r>
            <w:r w:rsidRPr="002C1093">
              <w:rPr>
                <w:rFonts w:ascii="Sylfaen" w:hAnsi="Sylfaen" w:cs="Sylfaen"/>
                <w:b/>
                <w:bCs/>
              </w:rPr>
              <w:t>ծածկույթի</w:t>
            </w:r>
            <w:r w:rsidRPr="002C1093">
              <w:rPr>
                <w:rFonts w:ascii="Arial Armenian" w:hAnsi="Arial Armenian" w:cs="Arial"/>
                <w:b/>
                <w:bCs/>
              </w:rPr>
              <w:t xml:space="preserve"> </w:t>
            </w:r>
            <w:r w:rsidRPr="002C1093">
              <w:rPr>
                <w:rFonts w:ascii="Sylfaen" w:hAnsi="Sylfaen" w:cs="Sylfaen"/>
                <w:b/>
                <w:bCs/>
              </w:rPr>
              <w:t>վերանորոգում</w:t>
            </w:r>
          </w:p>
        </w:tc>
        <w:tc>
          <w:tcPr>
            <w:tcW w:w="920" w:type="dxa"/>
            <w:tcBorders>
              <w:top w:val="nil"/>
              <w:left w:val="nil"/>
              <w:bottom w:val="nil"/>
              <w:right w:val="nil"/>
            </w:tcBorders>
            <w:shd w:val="clear" w:color="auto" w:fill="auto"/>
            <w:vAlign w:val="center"/>
            <w:hideMark/>
          </w:tcPr>
          <w:p w:rsidR="002C1093" w:rsidRPr="002C1093" w:rsidRDefault="002C1093" w:rsidP="002C1093">
            <w:pPr>
              <w:jc w:val="center"/>
              <w:rPr>
                <w:rFonts w:ascii="Arial" w:hAnsi="Arial" w:cs="Arial"/>
                <w:sz w:val="18"/>
                <w:szCs w:val="18"/>
              </w:rPr>
            </w:pPr>
            <w:r w:rsidRPr="002C1093">
              <w:rPr>
                <w:rFonts w:ascii="Arial" w:hAnsi="Arial" w:cs="Arial"/>
                <w:sz w:val="18"/>
                <w:szCs w:val="18"/>
              </w:rPr>
              <w:t> </w:t>
            </w:r>
          </w:p>
        </w:tc>
        <w:tc>
          <w:tcPr>
            <w:tcW w:w="920" w:type="dxa"/>
            <w:tcBorders>
              <w:top w:val="nil"/>
              <w:left w:val="single" w:sz="4" w:space="0" w:color="auto"/>
              <w:bottom w:val="nil"/>
              <w:right w:val="double" w:sz="6" w:space="0" w:color="auto"/>
            </w:tcBorders>
            <w:shd w:val="clear" w:color="auto" w:fill="auto"/>
            <w:vAlign w:val="center"/>
            <w:hideMark/>
          </w:tcPr>
          <w:p w:rsidR="002C1093" w:rsidRPr="002C1093" w:rsidRDefault="002C1093" w:rsidP="002C1093">
            <w:pPr>
              <w:jc w:val="center"/>
              <w:rPr>
                <w:rFonts w:ascii="Arial" w:hAnsi="Arial" w:cs="Arial"/>
                <w:sz w:val="18"/>
                <w:szCs w:val="18"/>
              </w:rPr>
            </w:pPr>
            <w:r w:rsidRPr="002C1093">
              <w:rPr>
                <w:rFonts w:ascii="Arial" w:hAnsi="Arial" w:cs="Arial"/>
                <w:sz w:val="18"/>
                <w:szCs w:val="18"/>
              </w:rPr>
              <w:t> </w:t>
            </w:r>
          </w:p>
        </w:tc>
      </w:tr>
      <w:tr w:rsidR="002C1093" w:rsidRPr="002C1093" w:rsidTr="002C1093">
        <w:trPr>
          <w:gridBefore w:val="1"/>
          <w:gridAfter w:val="3"/>
          <w:wBefore w:w="349" w:type="dxa"/>
          <w:wAfter w:w="6239" w:type="dxa"/>
          <w:trHeight w:val="480"/>
        </w:trPr>
        <w:tc>
          <w:tcPr>
            <w:tcW w:w="400" w:type="dxa"/>
            <w:tcBorders>
              <w:top w:val="single" w:sz="4" w:space="0" w:color="auto"/>
              <w:left w:val="double" w:sz="6" w:space="0" w:color="auto"/>
              <w:bottom w:val="nil"/>
              <w:right w:val="single" w:sz="4" w:space="0" w:color="auto"/>
            </w:tcBorders>
            <w:shd w:val="clear" w:color="auto" w:fill="auto"/>
            <w:vAlign w:val="center"/>
            <w:hideMark/>
          </w:tcPr>
          <w:p w:rsidR="002C1093" w:rsidRPr="002C1093" w:rsidRDefault="002C1093" w:rsidP="002C1093">
            <w:pPr>
              <w:jc w:val="center"/>
              <w:rPr>
                <w:rFonts w:ascii="Arial Armenian" w:hAnsi="Arial Armenian" w:cs="Arial"/>
                <w:sz w:val="18"/>
                <w:szCs w:val="18"/>
              </w:rPr>
            </w:pPr>
            <w:r w:rsidRPr="002C1093">
              <w:rPr>
                <w:rFonts w:ascii="Arial Armenian" w:hAnsi="Arial Armenian" w:cs="Arial"/>
                <w:sz w:val="18"/>
                <w:szCs w:val="18"/>
              </w:rPr>
              <w:t> </w:t>
            </w:r>
          </w:p>
        </w:tc>
        <w:tc>
          <w:tcPr>
            <w:tcW w:w="7540" w:type="dxa"/>
            <w:gridSpan w:val="4"/>
            <w:tcBorders>
              <w:top w:val="single" w:sz="4" w:space="0" w:color="auto"/>
              <w:left w:val="single" w:sz="4" w:space="0" w:color="auto"/>
              <w:bottom w:val="nil"/>
              <w:right w:val="single" w:sz="4" w:space="0" w:color="000000"/>
            </w:tcBorders>
            <w:shd w:val="clear" w:color="auto" w:fill="auto"/>
            <w:vAlign w:val="center"/>
            <w:hideMark/>
          </w:tcPr>
          <w:p w:rsidR="002C1093" w:rsidRPr="002C1093" w:rsidRDefault="002C1093" w:rsidP="002C1093">
            <w:pPr>
              <w:jc w:val="center"/>
              <w:rPr>
                <w:rFonts w:ascii="Arial Armenian" w:hAnsi="Arial Armenian" w:cs="Arial"/>
                <w:b/>
                <w:bCs/>
              </w:rPr>
            </w:pPr>
            <w:r w:rsidRPr="002C1093">
              <w:rPr>
                <w:rFonts w:ascii="Arial Armenian" w:hAnsi="Arial Armenian" w:cs="Arial"/>
                <w:b/>
                <w:bCs/>
              </w:rPr>
              <w:t xml:space="preserve"> </w:t>
            </w:r>
            <w:r w:rsidRPr="002C1093">
              <w:rPr>
                <w:rFonts w:ascii="Sylfaen" w:hAnsi="Sylfaen" w:cs="Sylfaen"/>
                <w:b/>
                <w:bCs/>
              </w:rPr>
              <w:t>Գազատարի</w:t>
            </w:r>
            <w:r w:rsidRPr="002C1093">
              <w:rPr>
                <w:rFonts w:ascii="Arial Armenian" w:hAnsi="Arial Armenian" w:cs="Arial Armenian"/>
                <w:b/>
                <w:bCs/>
              </w:rPr>
              <w:t xml:space="preserve"> </w:t>
            </w:r>
            <w:r w:rsidRPr="002C1093">
              <w:rPr>
                <w:rFonts w:ascii="Sylfaen" w:hAnsi="Sylfaen" w:cs="Sylfaen"/>
                <w:b/>
                <w:bCs/>
              </w:rPr>
              <w:t>վերատեղադրում</w:t>
            </w:r>
          </w:p>
        </w:tc>
        <w:tc>
          <w:tcPr>
            <w:tcW w:w="920" w:type="dxa"/>
            <w:tcBorders>
              <w:top w:val="single" w:sz="4" w:space="0" w:color="auto"/>
              <w:left w:val="nil"/>
              <w:bottom w:val="nil"/>
              <w:right w:val="nil"/>
            </w:tcBorders>
            <w:shd w:val="clear" w:color="auto" w:fill="auto"/>
            <w:vAlign w:val="center"/>
            <w:hideMark/>
          </w:tcPr>
          <w:p w:rsidR="002C1093" w:rsidRPr="002C1093" w:rsidRDefault="002C1093" w:rsidP="002C1093">
            <w:pPr>
              <w:jc w:val="center"/>
              <w:rPr>
                <w:rFonts w:ascii="Arial" w:hAnsi="Arial" w:cs="Arial"/>
                <w:sz w:val="18"/>
                <w:szCs w:val="18"/>
              </w:rPr>
            </w:pPr>
            <w:r w:rsidRPr="002C1093">
              <w:rPr>
                <w:rFonts w:ascii="Arial" w:hAnsi="Arial" w:cs="Arial"/>
                <w:sz w:val="18"/>
                <w:szCs w:val="18"/>
              </w:rPr>
              <w:t> </w:t>
            </w:r>
          </w:p>
        </w:tc>
        <w:tc>
          <w:tcPr>
            <w:tcW w:w="920" w:type="dxa"/>
            <w:tcBorders>
              <w:top w:val="single" w:sz="4" w:space="0" w:color="auto"/>
              <w:left w:val="single" w:sz="4" w:space="0" w:color="auto"/>
              <w:bottom w:val="nil"/>
              <w:right w:val="double" w:sz="6" w:space="0" w:color="auto"/>
            </w:tcBorders>
            <w:shd w:val="clear" w:color="auto" w:fill="auto"/>
            <w:vAlign w:val="center"/>
            <w:hideMark/>
          </w:tcPr>
          <w:p w:rsidR="002C1093" w:rsidRPr="002C1093" w:rsidRDefault="002C1093" w:rsidP="002C1093">
            <w:pPr>
              <w:jc w:val="center"/>
              <w:rPr>
                <w:rFonts w:ascii="Arial" w:hAnsi="Arial" w:cs="Arial"/>
                <w:sz w:val="18"/>
                <w:szCs w:val="18"/>
              </w:rPr>
            </w:pPr>
            <w:r w:rsidRPr="002C1093">
              <w:rPr>
                <w:rFonts w:ascii="Arial" w:hAnsi="Arial" w:cs="Arial"/>
                <w:sz w:val="18"/>
                <w:szCs w:val="18"/>
              </w:rPr>
              <w:t> </w:t>
            </w:r>
          </w:p>
        </w:tc>
      </w:tr>
      <w:tr w:rsidR="002C1093" w:rsidRPr="002C1093" w:rsidTr="002C1093">
        <w:trPr>
          <w:gridBefore w:val="1"/>
          <w:gridAfter w:val="3"/>
          <w:wBefore w:w="349" w:type="dxa"/>
          <w:wAfter w:w="6239" w:type="dxa"/>
          <w:trHeight w:val="499"/>
        </w:trPr>
        <w:tc>
          <w:tcPr>
            <w:tcW w:w="40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Փոսերի  քանդում IV կարգի գրունտում , ձեռքով</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3</w:t>
            </w:r>
          </w:p>
        </w:tc>
        <w:tc>
          <w:tcPr>
            <w:tcW w:w="8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0.076</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single" w:sz="4" w:space="0" w:color="auto"/>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Ավելորդ գրունտի  բարձում ինքնաթափ, ձեռքով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7.6</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Տեղափոխում 1 կմ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տն</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15.2</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4</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Բետոնե հիմքեր  միաձույլ բետոնից  B12.5 (M150)</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7.60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5</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Հենարաններ պողպատե խողովակներից</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տն</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0.829</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6</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Կիսախողովակների մետաղական կոնստրուկցիաներ գազախողովակների տակ</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տն</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0.039</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7</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Պարոնիտ</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կգ</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6.0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8</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Մետաղական շինվածքներ  հենարանների համար(թիթեղ)</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100կգ</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0.30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9</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108x4.0մմ տրամագծի պողպատե խողովակի տեղադրում վերգետնյա, պնևմատիկ փորձարկումով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175.0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57x3.5մմ տրամագծի պողպատե խողովակի տեղադրում վերգետնյա, պնևմատիկ փորձարկումով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11</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32 մմ տրամագծի պողպատե խողովակի տեղադրում վերգետնյա, պնևմատիկ փորձարկումով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5.0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lastRenderedPageBreak/>
              <w:t>12</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25 մմ տրամագծի պողպատե խողովակի տեղադրում վերգետնյա, պնևմատիկ փորձարկումով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14.0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13</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20 մմ տրամագծի պողպատե խողովակի տեղադրում վերգետնյա, պնևմատիկ փորձարկումով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5.0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14</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108x4.0մմ տրամագծի պողպատե խողովակի տեղադրում ստորգետնյա, պնևմատիկ փորձարկումով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15</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Ստորգետնյա պողպատե խողովակների գերուժեղ  մեկուսացում պոլիմերային ժապավեններով   d-100 մմ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16</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 xml:space="preserve">219x6.0մմ տրամագծի պողպատե պաշտպանիչ պատյանների տեղադրում </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1.5</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17</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Ստորգետնյա պողպատե պատյանների ուժեղացված  մեկուսացում պոլիմերային ժապավեններով   d-200 մմ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1.5</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18</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 xml:space="preserve">Պողպատե ձևավոր մասերի   տեղադրում </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տ</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0.0768</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19</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Պողպատյա գազատար ի փչամաքրում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կմ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0.203</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20</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Գազատարի մակերևույթների նախաներկում  ГФ - 021        2 շերտով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2</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1.30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21</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Գազատարի յուղաներկում երկու անգամ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2</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1.30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22</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 xml:space="preserve">100մմ տրամաչափի պողպատյա խողովակի միացում առկա  գազատարին  </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հատ</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23</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Առկա   մուտքագծերի կտրում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հատ</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9.0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24</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 xml:space="preserve">20մմ տրամաչափի մուտքագծերի միացում առկա  գազատարին  </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հատ</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6.0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25</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 xml:space="preserve">25մմ տրամաչափի մուտքագծերի միացում առկա  գազատարին  </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հատ</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26</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 xml:space="preserve">32մմ տրամաչափի մուտքագծերի միացում առկա  գազատարին  </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հատ</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27</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 xml:space="preserve">50մմ տրամաչափի մուտքագծերի միացում առկա  գազատարին  </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հատ</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28</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100մմ տրամաչափի պողպատյա  գազատարի  կտրում և խցափակում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հատ</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29</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50մմ տրամաչափի պողպատյա  գազատարի  կտրում և խցափակում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հատ</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30</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100մմ տրամաչափի պողպատյա  խողովակի խցափակում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հատ</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nil"/>
            </w:tcBorders>
            <w:shd w:val="clear" w:color="auto" w:fill="auto"/>
            <w:noWrap/>
            <w:hideMark/>
          </w:tcPr>
          <w:p w:rsidR="002C1093" w:rsidRPr="002C1093" w:rsidRDefault="002C1093" w:rsidP="002C1093">
            <w:pPr>
              <w:jc w:val="center"/>
              <w:rPr>
                <w:rFonts w:ascii="Arial Unicode" w:hAnsi="Arial Unicode" w:cs="Arial"/>
                <w:b/>
                <w:bCs/>
                <w:sz w:val="18"/>
                <w:szCs w:val="18"/>
              </w:rPr>
            </w:pPr>
            <w:r w:rsidRPr="002C1093">
              <w:rPr>
                <w:rFonts w:ascii="Arial" w:hAnsi="Arial" w:cs="Arial"/>
                <w:b/>
                <w:bCs/>
                <w:sz w:val="18"/>
                <w:szCs w:val="18"/>
              </w:rPr>
              <w:t> </w:t>
            </w:r>
          </w:p>
        </w:tc>
        <w:tc>
          <w:tcPr>
            <w:tcW w:w="5640" w:type="dxa"/>
            <w:tcBorders>
              <w:top w:val="nil"/>
              <w:left w:val="nil"/>
              <w:bottom w:val="single" w:sz="4" w:space="0" w:color="auto"/>
              <w:right w:val="single" w:sz="4" w:space="0" w:color="auto"/>
            </w:tcBorders>
            <w:shd w:val="clear" w:color="auto" w:fill="auto"/>
            <w:noWrap/>
            <w:hideMark/>
          </w:tcPr>
          <w:p w:rsidR="002C1093" w:rsidRPr="002C1093" w:rsidRDefault="002C1093" w:rsidP="002C1093">
            <w:pPr>
              <w:rPr>
                <w:rFonts w:ascii="Arial Unicode" w:hAnsi="Arial Unicode" w:cs="Arial"/>
                <w:b/>
                <w:bCs/>
                <w:sz w:val="16"/>
                <w:szCs w:val="16"/>
              </w:rPr>
            </w:pPr>
            <w:r w:rsidRPr="002C1093">
              <w:rPr>
                <w:rFonts w:ascii="Arial Unicode" w:hAnsi="Arial Unicode" w:cs="Arial"/>
                <w:b/>
                <w:bCs/>
                <w:sz w:val="16"/>
                <w:szCs w:val="16"/>
              </w:rPr>
              <w:t>Ընդամենը</w:t>
            </w:r>
          </w:p>
        </w:tc>
        <w:tc>
          <w:tcPr>
            <w:tcW w:w="1020" w:type="dxa"/>
            <w:tcBorders>
              <w:top w:val="nil"/>
              <w:left w:val="nil"/>
              <w:bottom w:val="single" w:sz="4" w:space="0" w:color="auto"/>
              <w:right w:val="nil"/>
            </w:tcBorders>
            <w:shd w:val="clear" w:color="auto" w:fill="auto"/>
            <w:noWrap/>
            <w:vAlign w:val="center"/>
            <w:hideMark/>
          </w:tcPr>
          <w:p w:rsidR="002C1093" w:rsidRPr="002C1093" w:rsidRDefault="002C1093" w:rsidP="002C1093">
            <w:pPr>
              <w:jc w:val="center"/>
              <w:rPr>
                <w:rFonts w:ascii="Arial Unicode" w:hAnsi="Arial Unicode" w:cs="Arial"/>
                <w:b/>
                <w:bCs/>
                <w:sz w:val="18"/>
                <w:szCs w:val="18"/>
              </w:rPr>
            </w:pPr>
            <w:r w:rsidRPr="002C1093">
              <w:rPr>
                <w:rFonts w:ascii="Arial" w:hAnsi="Arial" w:cs="Arial"/>
                <w:b/>
                <w:bCs/>
                <w:sz w:val="18"/>
                <w:szCs w:val="18"/>
              </w:rPr>
              <w:t> </w:t>
            </w:r>
          </w:p>
        </w:tc>
        <w:tc>
          <w:tcPr>
            <w:tcW w:w="880" w:type="dxa"/>
            <w:gridSpan w:val="2"/>
            <w:tcBorders>
              <w:top w:val="nil"/>
              <w:left w:val="single" w:sz="4" w:space="0" w:color="auto"/>
              <w:bottom w:val="single" w:sz="4" w:space="0" w:color="auto"/>
              <w:right w:val="nil"/>
            </w:tcBorders>
            <w:shd w:val="clear" w:color="auto" w:fill="auto"/>
            <w:noWrap/>
            <w:vAlign w:val="center"/>
            <w:hideMark/>
          </w:tcPr>
          <w:p w:rsidR="002C1093" w:rsidRPr="002C1093" w:rsidRDefault="002C1093" w:rsidP="002C1093">
            <w:pPr>
              <w:jc w:val="center"/>
              <w:rPr>
                <w:rFonts w:ascii="Arial Unicode" w:hAnsi="Arial Unicode" w:cs="Arial"/>
                <w:b/>
                <w:bCs/>
                <w:sz w:val="18"/>
                <w:szCs w:val="18"/>
              </w:rPr>
            </w:pPr>
            <w:r w:rsidRPr="002C1093">
              <w:rPr>
                <w:rFonts w:ascii="Arial" w:hAnsi="Arial" w:cs="Arial"/>
                <w:b/>
                <w:bCs/>
                <w:sz w:val="18"/>
                <w:szCs w:val="18"/>
              </w:rPr>
              <w:t> </w:t>
            </w:r>
          </w:p>
        </w:tc>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nil"/>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nil"/>
              <w:right w:val="single" w:sz="4" w:space="0" w:color="auto"/>
            </w:tcBorders>
            <w:shd w:val="clear" w:color="auto" w:fill="auto"/>
            <w:vAlign w:val="center"/>
            <w:hideMark/>
          </w:tcPr>
          <w:p w:rsidR="002C1093" w:rsidRPr="002C1093" w:rsidRDefault="002C1093" w:rsidP="002C1093">
            <w:pPr>
              <w:jc w:val="center"/>
              <w:rPr>
                <w:rFonts w:ascii="Arial Armenian" w:hAnsi="Arial Armenian" w:cs="Arial"/>
                <w:sz w:val="18"/>
                <w:szCs w:val="18"/>
              </w:rPr>
            </w:pPr>
            <w:r w:rsidRPr="002C1093">
              <w:rPr>
                <w:rFonts w:ascii="Arial Armenian" w:hAnsi="Arial Armenian" w:cs="Arial"/>
                <w:sz w:val="18"/>
                <w:szCs w:val="18"/>
              </w:rPr>
              <w:t> </w:t>
            </w:r>
          </w:p>
        </w:tc>
        <w:tc>
          <w:tcPr>
            <w:tcW w:w="754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2C1093" w:rsidRPr="002C1093" w:rsidRDefault="002C1093" w:rsidP="002C1093">
            <w:pPr>
              <w:rPr>
                <w:rFonts w:ascii="Arial Armenian" w:hAnsi="Arial Armenian" w:cs="Arial"/>
                <w:b/>
                <w:bCs/>
              </w:rPr>
            </w:pPr>
            <w:r w:rsidRPr="002C1093">
              <w:rPr>
                <w:rFonts w:ascii="Sylfaen" w:hAnsi="Sylfaen" w:cs="Sylfaen"/>
                <w:b/>
                <w:bCs/>
                <w:sz w:val="22"/>
                <w:szCs w:val="22"/>
              </w:rPr>
              <w:t>Մեկուսիչ</w:t>
            </w:r>
            <w:r w:rsidRPr="002C1093">
              <w:rPr>
                <w:rFonts w:ascii="Arial Armenian" w:hAnsi="Arial Armenian" w:cs="Arial Armenian"/>
                <w:b/>
                <w:bCs/>
                <w:sz w:val="22"/>
                <w:szCs w:val="22"/>
              </w:rPr>
              <w:t xml:space="preserve"> </w:t>
            </w:r>
            <w:r w:rsidRPr="002C1093">
              <w:rPr>
                <w:rFonts w:ascii="Sylfaen" w:hAnsi="Sylfaen" w:cs="Sylfaen"/>
                <w:b/>
                <w:bCs/>
                <w:sz w:val="22"/>
                <w:szCs w:val="22"/>
              </w:rPr>
              <w:t>ծածկույթի</w:t>
            </w:r>
            <w:r w:rsidRPr="002C1093">
              <w:rPr>
                <w:rFonts w:ascii="Arial Armenian" w:hAnsi="Arial Armenian" w:cs="Arial Armenian"/>
                <w:b/>
                <w:bCs/>
                <w:sz w:val="22"/>
                <w:szCs w:val="22"/>
              </w:rPr>
              <w:t xml:space="preserve"> </w:t>
            </w:r>
            <w:r w:rsidRPr="002C1093">
              <w:rPr>
                <w:rFonts w:ascii="Sylfaen" w:hAnsi="Sylfaen" w:cs="Sylfaen"/>
                <w:b/>
                <w:bCs/>
                <w:sz w:val="22"/>
                <w:szCs w:val="22"/>
              </w:rPr>
              <w:t>վերանորոգում</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single" w:sz="4" w:space="0" w:color="auto"/>
              <w:left w:val="nil"/>
              <w:bottom w:val="nil"/>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Ասֆալտի քանդում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0.053</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single" w:sz="4" w:space="0" w:color="auto"/>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Խճի նստաշերտի  ստեղծում 16 սմ հաստությամբ</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2</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0.53</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Ասֆալտ` խոշորահատիկ  խառնորդից 6 սմ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2</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0.53</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4</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Նույնը` մանրահատիկմ 4 սմ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2</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0.53</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5</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Խրամուղու քանդում  IV կարգի գրունտում  էքսկավատորով, կողալիցքով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1000մ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0.0167</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6</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Խրամուղու քանդում IV   կարգի գրունտի և խճի   էքսկավակրով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1000մ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0.0321</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7</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Խրամուղու  քանդում VII կարգի գրունտներում հարվածահատ մուրճով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0.240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8</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Ավազի  բարձում  էքսկավատորով ինքնաթափ</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1000մ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0.0140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9</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Տեղափոխում 3 կմ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տն</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22.40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lastRenderedPageBreak/>
              <w:t>10</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Խողովակների ավազե նստաշերտի պատրաստում ձեռքով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11</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Խողովակների ավազե վրալիցք  ձռքով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11.0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12</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Գրունտի հետլիցք  ձռքով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0.167</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13</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Գրունտի վերջնական հետլիցք, բուլդոզերով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1000մ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0.017</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14</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Ավելնորդ գրունտի բարձում ինքնատափ ձեռքով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14</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15</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Տեղափոխում 1 կմ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տն</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36</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16</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 xml:space="preserve">100 մմ տրամագծի պողպատե խողովակի հին մեկուսիչ ծածկույթի հեռացում </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43.0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17</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Մեկուսիչ ծածկույթի  մաքրում մետաղական խոզանակով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մ</w:t>
            </w:r>
            <w:r w:rsidRPr="002C1093">
              <w:rPr>
                <w:rFonts w:ascii="Arial Unicode" w:hAnsi="Arial Unicode" w:cs="Arial"/>
                <w:sz w:val="18"/>
                <w:szCs w:val="18"/>
                <w:vertAlign w:val="superscript"/>
              </w:rPr>
              <w:t>2</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14.9</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18</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 xml:space="preserve">100 մմ տրամագծի պողպատե խողովակի  գերուժեղ  մեկուսացում պոլիմերային ժապավեններով   </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43.0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349"/>
        </w:trPr>
        <w:tc>
          <w:tcPr>
            <w:tcW w:w="400" w:type="dxa"/>
            <w:tcBorders>
              <w:top w:val="nil"/>
              <w:left w:val="double" w:sz="6" w:space="0" w:color="auto"/>
              <w:bottom w:val="single" w:sz="4" w:space="0" w:color="auto"/>
              <w:right w:val="nil"/>
            </w:tcBorders>
            <w:shd w:val="clear" w:color="auto" w:fill="auto"/>
            <w:noWrap/>
            <w:hideMark/>
          </w:tcPr>
          <w:p w:rsidR="002C1093" w:rsidRPr="002C1093" w:rsidRDefault="002C1093" w:rsidP="002C1093">
            <w:pPr>
              <w:jc w:val="center"/>
              <w:rPr>
                <w:rFonts w:ascii="Arial Unicode" w:hAnsi="Arial Unicode" w:cs="Arial"/>
                <w:b/>
                <w:bCs/>
                <w:sz w:val="18"/>
                <w:szCs w:val="18"/>
              </w:rPr>
            </w:pPr>
            <w:r w:rsidRPr="002C1093">
              <w:rPr>
                <w:rFonts w:ascii="Arial" w:hAnsi="Arial" w:cs="Arial"/>
                <w:b/>
                <w:bCs/>
                <w:sz w:val="18"/>
                <w:szCs w:val="18"/>
              </w:rPr>
              <w:t> </w:t>
            </w:r>
          </w:p>
        </w:tc>
        <w:tc>
          <w:tcPr>
            <w:tcW w:w="5640" w:type="dxa"/>
            <w:tcBorders>
              <w:top w:val="nil"/>
              <w:left w:val="nil"/>
              <w:bottom w:val="single" w:sz="4" w:space="0" w:color="auto"/>
              <w:right w:val="single" w:sz="4" w:space="0" w:color="auto"/>
            </w:tcBorders>
            <w:shd w:val="clear" w:color="auto" w:fill="auto"/>
            <w:noWrap/>
            <w:hideMark/>
          </w:tcPr>
          <w:p w:rsidR="002C1093" w:rsidRPr="002C1093" w:rsidRDefault="002C1093" w:rsidP="002C1093">
            <w:pPr>
              <w:rPr>
                <w:rFonts w:ascii="Arial Unicode" w:hAnsi="Arial Unicode" w:cs="Arial"/>
                <w:b/>
                <w:bCs/>
                <w:sz w:val="16"/>
                <w:szCs w:val="16"/>
              </w:rPr>
            </w:pPr>
            <w:r w:rsidRPr="002C1093">
              <w:rPr>
                <w:rFonts w:ascii="Arial Unicode" w:hAnsi="Arial Unicode" w:cs="Arial"/>
                <w:b/>
                <w:bCs/>
                <w:sz w:val="16"/>
                <w:szCs w:val="16"/>
              </w:rPr>
              <w:t>Ընդամենը</w:t>
            </w:r>
          </w:p>
        </w:tc>
        <w:tc>
          <w:tcPr>
            <w:tcW w:w="1020" w:type="dxa"/>
            <w:tcBorders>
              <w:top w:val="nil"/>
              <w:left w:val="nil"/>
              <w:bottom w:val="single" w:sz="4" w:space="0" w:color="auto"/>
              <w:right w:val="nil"/>
            </w:tcBorders>
            <w:shd w:val="clear" w:color="auto" w:fill="auto"/>
            <w:noWrap/>
            <w:vAlign w:val="center"/>
            <w:hideMark/>
          </w:tcPr>
          <w:p w:rsidR="002C1093" w:rsidRPr="002C1093" w:rsidRDefault="002C1093" w:rsidP="002C1093">
            <w:pPr>
              <w:jc w:val="center"/>
              <w:rPr>
                <w:rFonts w:ascii="Arial Unicode" w:hAnsi="Arial Unicode" w:cs="Arial"/>
                <w:b/>
                <w:bCs/>
                <w:sz w:val="18"/>
                <w:szCs w:val="18"/>
              </w:rPr>
            </w:pPr>
            <w:r w:rsidRPr="002C1093">
              <w:rPr>
                <w:rFonts w:ascii="Arial" w:hAnsi="Arial" w:cs="Arial"/>
                <w:b/>
                <w:bCs/>
                <w:sz w:val="18"/>
                <w:szCs w:val="18"/>
              </w:rPr>
              <w:t> </w:t>
            </w:r>
          </w:p>
        </w:tc>
        <w:tc>
          <w:tcPr>
            <w:tcW w:w="880" w:type="dxa"/>
            <w:gridSpan w:val="2"/>
            <w:tcBorders>
              <w:top w:val="nil"/>
              <w:left w:val="single" w:sz="4" w:space="0" w:color="auto"/>
              <w:bottom w:val="single" w:sz="4" w:space="0" w:color="auto"/>
              <w:right w:val="nil"/>
            </w:tcBorders>
            <w:shd w:val="clear" w:color="auto" w:fill="auto"/>
            <w:noWrap/>
            <w:vAlign w:val="center"/>
            <w:hideMark/>
          </w:tcPr>
          <w:p w:rsidR="002C1093" w:rsidRPr="002C1093" w:rsidRDefault="002C1093" w:rsidP="002C1093">
            <w:pPr>
              <w:jc w:val="center"/>
              <w:rPr>
                <w:rFonts w:ascii="Arial Unicode" w:hAnsi="Arial Unicode" w:cs="Arial"/>
                <w:b/>
                <w:bCs/>
                <w:sz w:val="18"/>
                <w:szCs w:val="18"/>
              </w:rPr>
            </w:pPr>
            <w:r w:rsidRPr="002C1093">
              <w:rPr>
                <w:rFonts w:ascii="Arial" w:hAnsi="Arial" w:cs="Arial"/>
                <w:b/>
                <w:bCs/>
                <w:sz w:val="18"/>
                <w:szCs w:val="18"/>
              </w:rPr>
              <w:t> </w:t>
            </w:r>
          </w:p>
        </w:tc>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nil"/>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383"/>
        </w:trPr>
        <w:tc>
          <w:tcPr>
            <w:tcW w:w="400" w:type="dxa"/>
            <w:tcBorders>
              <w:top w:val="nil"/>
              <w:left w:val="double" w:sz="6" w:space="0" w:color="auto"/>
              <w:bottom w:val="single" w:sz="4" w:space="0" w:color="auto"/>
              <w:right w:val="nil"/>
            </w:tcBorders>
            <w:shd w:val="clear" w:color="auto" w:fill="auto"/>
            <w:noWrap/>
            <w:hideMark/>
          </w:tcPr>
          <w:p w:rsidR="002C1093" w:rsidRPr="002C1093" w:rsidRDefault="002C1093" w:rsidP="002C1093">
            <w:pPr>
              <w:jc w:val="center"/>
              <w:rPr>
                <w:rFonts w:ascii="Arial Unicode" w:hAnsi="Arial Unicode" w:cs="Arial"/>
                <w:b/>
                <w:bCs/>
                <w:sz w:val="18"/>
                <w:szCs w:val="18"/>
              </w:rPr>
            </w:pPr>
            <w:r w:rsidRPr="002C1093">
              <w:rPr>
                <w:rFonts w:ascii="Arial" w:hAnsi="Arial" w:cs="Arial"/>
                <w:b/>
                <w:bCs/>
                <w:sz w:val="18"/>
                <w:szCs w:val="18"/>
              </w:rPr>
              <w:t> </w:t>
            </w:r>
          </w:p>
        </w:tc>
        <w:tc>
          <w:tcPr>
            <w:tcW w:w="5640" w:type="dxa"/>
            <w:tcBorders>
              <w:top w:val="nil"/>
              <w:left w:val="nil"/>
              <w:bottom w:val="single" w:sz="4" w:space="0" w:color="auto"/>
              <w:right w:val="single" w:sz="4" w:space="0" w:color="auto"/>
            </w:tcBorders>
            <w:shd w:val="clear" w:color="auto" w:fill="auto"/>
            <w:noWrap/>
            <w:hideMark/>
          </w:tcPr>
          <w:p w:rsidR="002C1093" w:rsidRPr="002C1093" w:rsidRDefault="002C1093" w:rsidP="002C1093">
            <w:pPr>
              <w:rPr>
                <w:rFonts w:ascii="Arial Unicode" w:hAnsi="Arial Unicode" w:cs="Arial"/>
                <w:b/>
                <w:bCs/>
                <w:sz w:val="20"/>
                <w:szCs w:val="20"/>
              </w:rPr>
            </w:pPr>
            <w:r w:rsidRPr="002C1093">
              <w:rPr>
                <w:rFonts w:ascii="Arial Unicode" w:hAnsi="Arial Unicode" w:cs="Arial"/>
                <w:b/>
                <w:bCs/>
                <w:sz w:val="20"/>
                <w:szCs w:val="20"/>
              </w:rPr>
              <w:t>Ընդամենը</w:t>
            </w:r>
          </w:p>
        </w:tc>
        <w:tc>
          <w:tcPr>
            <w:tcW w:w="1020" w:type="dxa"/>
            <w:tcBorders>
              <w:top w:val="nil"/>
              <w:left w:val="nil"/>
              <w:bottom w:val="single" w:sz="4" w:space="0" w:color="auto"/>
              <w:right w:val="nil"/>
            </w:tcBorders>
            <w:shd w:val="clear" w:color="auto" w:fill="auto"/>
            <w:noWrap/>
            <w:vAlign w:val="center"/>
            <w:hideMark/>
          </w:tcPr>
          <w:p w:rsidR="002C1093" w:rsidRPr="002C1093" w:rsidRDefault="002C1093" w:rsidP="002C1093">
            <w:pPr>
              <w:jc w:val="center"/>
              <w:rPr>
                <w:rFonts w:ascii="Arial Unicode" w:hAnsi="Arial Unicode" w:cs="Arial"/>
                <w:b/>
                <w:bCs/>
                <w:sz w:val="18"/>
                <w:szCs w:val="18"/>
              </w:rPr>
            </w:pPr>
            <w:r w:rsidRPr="002C1093">
              <w:rPr>
                <w:rFonts w:ascii="Arial" w:hAnsi="Arial" w:cs="Arial"/>
                <w:b/>
                <w:bCs/>
                <w:sz w:val="18"/>
                <w:szCs w:val="18"/>
              </w:rPr>
              <w:t> </w:t>
            </w:r>
          </w:p>
        </w:tc>
        <w:tc>
          <w:tcPr>
            <w:tcW w:w="880" w:type="dxa"/>
            <w:gridSpan w:val="2"/>
            <w:tcBorders>
              <w:top w:val="nil"/>
              <w:left w:val="single" w:sz="4" w:space="0" w:color="auto"/>
              <w:bottom w:val="single" w:sz="4" w:space="0" w:color="auto"/>
              <w:right w:val="nil"/>
            </w:tcBorders>
            <w:shd w:val="clear" w:color="auto" w:fill="auto"/>
            <w:noWrap/>
            <w:vAlign w:val="center"/>
            <w:hideMark/>
          </w:tcPr>
          <w:p w:rsidR="002C1093" w:rsidRPr="002C1093" w:rsidRDefault="002C1093" w:rsidP="002C1093">
            <w:pPr>
              <w:jc w:val="center"/>
              <w:rPr>
                <w:rFonts w:ascii="Arial Unicode" w:hAnsi="Arial Unicode" w:cs="Arial"/>
                <w:b/>
                <w:bCs/>
                <w:sz w:val="18"/>
                <w:szCs w:val="18"/>
              </w:rPr>
            </w:pPr>
            <w:r w:rsidRPr="002C1093">
              <w:rPr>
                <w:rFonts w:ascii="Arial" w:hAnsi="Arial" w:cs="Arial"/>
                <w:b/>
                <w:bCs/>
                <w:sz w:val="18"/>
                <w:szCs w:val="18"/>
              </w:rPr>
              <w:t> </w:t>
            </w:r>
          </w:p>
        </w:tc>
        <w:tc>
          <w:tcPr>
            <w:tcW w:w="920" w:type="dxa"/>
            <w:tcBorders>
              <w:top w:val="nil"/>
              <w:left w:val="nil"/>
              <w:bottom w:val="single" w:sz="4" w:space="0" w:color="auto"/>
              <w:right w:val="nil"/>
            </w:tcBorders>
            <w:shd w:val="clear" w:color="auto" w:fill="auto"/>
            <w:noWrap/>
            <w:vAlign w:val="center"/>
            <w:hideMark/>
          </w:tcPr>
          <w:p w:rsidR="002C1093" w:rsidRPr="002C1093" w:rsidRDefault="002C1093" w:rsidP="002C1093">
            <w:pPr>
              <w:jc w:val="center"/>
              <w:rPr>
                <w:rFonts w:ascii="Arial Unicode" w:hAnsi="Arial Unicode" w:cs="Arial"/>
                <w:b/>
                <w:bCs/>
                <w:sz w:val="18"/>
                <w:szCs w:val="18"/>
              </w:rPr>
            </w:pPr>
          </w:p>
        </w:tc>
        <w:tc>
          <w:tcPr>
            <w:tcW w:w="920" w:type="dxa"/>
            <w:tcBorders>
              <w:top w:val="single" w:sz="4" w:space="0" w:color="auto"/>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b/>
                <w:bCs/>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nil"/>
              <w:right w:val="single" w:sz="4" w:space="0" w:color="auto"/>
            </w:tcBorders>
            <w:shd w:val="clear" w:color="auto" w:fill="auto"/>
            <w:vAlign w:val="center"/>
            <w:hideMark/>
          </w:tcPr>
          <w:p w:rsidR="002C1093" w:rsidRPr="002C1093" w:rsidRDefault="002C1093" w:rsidP="002C1093">
            <w:pPr>
              <w:jc w:val="center"/>
              <w:rPr>
                <w:rFonts w:ascii="Arial Armenian" w:hAnsi="Arial Armenian" w:cs="Arial"/>
                <w:sz w:val="18"/>
                <w:szCs w:val="18"/>
              </w:rPr>
            </w:pPr>
            <w:r w:rsidRPr="002C1093">
              <w:rPr>
                <w:rFonts w:ascii="Arial Armenian" w:hAnsi="Arial Armenian" w:cs="Arial"/>
                <w:sz w:val="18"/>
                <w:szCs w:val="18"/>
              </w:rPr>
              <w:t> </w:t>
            </w:r>
          </w:p>
        </w:tc>
        <w:tc>
          <w:tcPr>
            <w:tcW w:w="754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2C1093" w:rsidRPr="002C1093" w:rsidRDefault="002C1093" w:rsidP="002C1093">
            <w:pPr>
              <w:jc w:val="center"/>
              <w:rPr>
                <w:rFonts w:ascii="Arial Armenian" w:hAnsi="Arial Armenian" w:cs="Arial"/>
                <w:b/>
                <w:bCs/>
              </w:rPr>
            </w:pPr>
            <w:r w:rsidRPr="002C1093">
              <w:rPr>
                <w:rFonts w:ascii="Sylfaen" w:hAnsi="Sylfaen" w:cs="Sylfaen"/>
                <w:b/>
                <w:bCs/>
              </w:rPr>
              <w:t>ԼՆ</w:t>
            </w:r>
            <w:r w:rsidRPr="002C1093">
              <w:rPr>
                <w:rFonts w:ascii="Arial Armenian" w:hAnsi="Arial Armenian" w:cs="Arial Armenian"/>
                <w:b/>
                <w:bCs/>
              </w:rPr>
              <w:t>2 -</w:t>
            </w:r>
            <w:r w:rsidRPr="002C1093">
              <w:rPr>
                <w:rFonts w:ascii="Arial Armenian" w:hAnsi="Arial Armenian" w:cs="Arial"/>
                <w:b/>
                <w:bCs/>
              </w:rPr>
              <w:t xml:space="preserve">  </w:t>
            </w:r>
            <w:r w:rsidRPr="002C1093">
              <w:rPr>
                <w:rFonts w:ascii="Sylfaen" w:hAnsi="Sylfaen" w:cs="Sylfaen"/>
                <w:b/>
                <w:bCs/>
              </w:rPr>
              <w:t>Ճյուղ</w:t>
            </w:r>
            <w:r w:rsidRPr="002C1093">
              <w:rPr>
                <w:rFonts w:ascii="Arial Armenian" w:hAnsi="Arial Armenian" w:cs="Arial Armenian"/>
                <w:b/>
                <w:bCs/>
              </w:rPr>
              <w:t xml:space="preserve"> 2</w:t>
            </w:r>
            <w:r w:rsidRPr="002C1093">
              <w:rPr>
                <w:rFonts w:ascii="Arial Armenian" w:hAnsi="Arial Armenian" w:cs="Arial"/>
                <w:b/>
                <w:bCs/>
              </w:rPr>
              <w:t xml:space="preserve">  </w:t>
            </w:r>
            <w:r w:rsidRPr="002C1093">
              <w:rPr>
                <w:rFonts w:ascii="Sylfaen" w:hAnsi="Sylfaen" w:cs="Sylfaen"/>
                <w:b/>
                <w:bCs/>
              </w:rPr>
              <w:t>գազատարի</w:t>
            </w:r>
            <w:r w:rsidRPr="002C1093">
              <w:rPr>
                <w:rFonts w:ascii="Arial Armenian" w:hAnsi="Arial Armenian" w:cs="Arial Armenian"/>
                <w:b/>
                <w:bCs/>
              </w:rPr>
              <w:t xml:space="preserve"> </w:t>
            </w:r>
            <w:r w:rsidRPr="002C1093">
              <w:rPr>
                <w:rFonts w:ascii="Sylfaen" w:hAnsi="Sylfaen" w:cs="Sylfaen"/>
                <w:b/>
                <w:bCs/>
              </w:rPr>
              <w:t>վերատեղադրում</w:t>
            </w:r>
            <w:r w:rsidRPr="002C1093">
              <w:rPr>
                <w:rFonts w:ascii="Arial Armenian" w:hAnsi="Arial Armenian" w:cs="Arial"/>
                <w:b/>
                <w:bCs/>
              </w:rPr>
              <w:t xml:space="preserve"> </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nil"/>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Ասֆալտի քանդում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0.01</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single" w:sz="4" w:space="0" w:color="auto"/>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Խճի նստաշերտի  ստեղծում 16 սմ հաստությամբ</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2</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0.1</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Ասֆալտ` խոշորահատիկ  խառնորդից 6 սմ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2</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0.1</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4</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Նույնը` մանրահատիկմ 4 սմ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2</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0.1</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5</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Խրամուղու  քանդում IV կարգի գրունտում , ձեռքով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0.026</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6</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Խրամուղու  քանդում VII կարգի գրունտներում հարվածահատ մուրճով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0.037</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7</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Ավազի   բարձում  էքսկավատորով ինքնաթափ</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1000մ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0.00232</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8</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Տեղափոխում 3 կմ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տն</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3.7</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9</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Խողովակների ավազե նստաշերտի պատրաստում ձեռքով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0.42</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Խողովակների ավազե վրալիցք  ձռքով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1.9</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11</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Գրունտի  վերջնական  հետլիցք  ձռքով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0.0398</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12</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Ավելնորդ գրունտի բարձում ինքնատափ ձեռքով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3.32</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13</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Տեղափոխում 1 կմ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տն</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8.6</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14</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Փոսերի  քանդում IV կարգի գրունտում , ձեռքով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0.034</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15</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Փոսերի    քանդում VII կարգի գրունտներում հարվածահատ մուրճով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0.026</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16</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Ավելորդ գրունտի  բարձում ինքնաթափ, ձեռքով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5.8</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17</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Տեղափոխում 1 կմ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տն</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13.2</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18</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Ավազե նստաշերտի պատրաստում հիմքերի տակ</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0.20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lastRenderedPageBreak/>
              <w:t>19</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Բետոնե հիմքեր  միաձույլ բետոնից  B12.5 (M150)</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մ</w:t>
            </w:r>
            <w:r w:rsidRPr="002C1093">
              <w:rPr>
                <w:rFonts w:ascii="Arial Unicode" w:hAnsi="Arial Unicode" w:cs="Arial"/>
                <w:sz w:val="18"/>
                <w:szCs w:val="18"/>
                <w:vertAlign w:val="superscript"/>
              </w:rPr>
              <w:t>3</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5.80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20</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Հենարաններ պողպատե խողովակներից</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տն</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0.595</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21</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Կիսախողովակների մետաղական կոնստրուկցիաներ գազախողովակների տակ</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տն</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0.028</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22</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Մետաղական կոնստրուկցիաներ անշարժ հենարանների համար</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տն</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0.138</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23</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Պարոնիտ</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կգ</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2.6</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24</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159x4.5մմ տրամագծի պողպատե պատյանների տեղադրում ստորգետնյա, պնևմատիկ փորձարկումով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7.5</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25</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57x3.5մմ տրամագծի պողպատե խողովակի տեղադրում ստորգետնյա, պնևմատիկ փորձարկումով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7.5</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26</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108x4.0մմ տրամագծի պողպատե խողովակի տեղադրում վերգետնյա, պնևմատիկ փորձարկումով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8.0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27</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57x3.5մմ տրամագծի պողպատե խողովակի տեղադրում վերգետնյա, պնևմատիկ փորձարկումով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150.0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28</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40 մմ տրամագծի պողպատե խողովակի տեղադրում վերգետնյա, պնևմատիկ փորձարկումով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6.0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29</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20 մմ տրամագծի պողպատե խողովակի տեղադրում վերգետնյա, պնևմատիկ փորձարկումով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5.0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30</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Ստորգետնյա պողպատե խողովակների գերուժեղ  մեկուսացում պոլիմերային ժապավեններով   d-50 մմ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7.5</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31</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Ստորգետնյա պողպատե պատյանների ուժեղացված  մեկուսացում պոլիմերային ժապավեններով   d-150 մմ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7.5</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32</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 xml:space="preserve">Պողպատե ձևավոր մասերի   տեղադրում </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տ</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0.024</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33</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Մետաղական շինվածքներ  հենարանների համար</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100կգ</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0.22</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34</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Պողպատյա գազատար ի փչամաքրում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կմ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0.1765</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35</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Գազատարի մակերևույթների նախաներկում  ГФ - 021        2 շերտով</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2</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0.77</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36</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Գազատարի յուղաներկում երկու անգամ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100մ</w:t>
            </w:r>
            <w:r w:rsidRPr="002C1093">
              <w:rPr>
                <w:rFonts w:ascii="Arial Unicode" w:hAnsi="Arial Unicode" w:cs="Arial"/>
                <w:sz w:val="18"/>
                <w:szCs w:val="18"/>
                <w:vertAlign w:val="superscript"/>
              </w:rPr>
              <w:t>2</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0.77</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37</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Պողպատե խողովակի անցկացումը պատյանով   d-50մմ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6"/>
                <w:szCs w:val="16"/>
              </w:rPr>
            </w:pPr>
            <w:r w:rsidRPr="002C1093">
              <w:rPr>
                <w:rFonts w:ascii="Arial Unicode" w:hAnsi="Arial Unicode" w:cs="Arial"/>
                <w:sz w:val="16"/>
                <w:szCs w:val="16"/>
              </w:rPr>
              <w:t>գմ</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6.0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38</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Պողպատե պատյանի ծայրերի հերմետիկացում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6"/>
                <w:szCs w:val="16"/>
              </w:rPr>
            </w:pPr>
            <w:r w:rsidRPr="002C1093">
              <w:rPr>
                <w:rFonts w:ascii="Arial Unicode" w:hAnsi="Arial Unicode" w:cs="Arial"/>
                <w:sz w:val="16"/>
                <w:szCs w:val="16"/>
              </w:rPr>
              <w:t>պատյան</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39</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Ստուգիչ խողովակ</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հատ</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40</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Ֆուտիրովկա</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մ</w:t>
            </w:r>
            <w:r w:rsidRPr="002C1093">
              <w:rPr>
                <w:rFonts w:ascii="Arial Unicode" w:hAnsi="Arial Unicode" w:cs="Arial"/>
                <w:sz w:val="18"/>
                <w:szCs w:val="18"/>
                <w:vertAlign w:val="superscript"/>
              </w:rPr>
              <w:t>2</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1.13</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41</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 xml:space="preserve">50մմ տրամաչափի  խողովակի ներմիացում գործող գազատարին </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հատ</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42</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Առկա   մուտքագծերի կտրում d=20մմ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հատ</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7.0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43</w:t>
            </w:r>
          </w:p>
        </w:tc>
        <w:tc>
          <w:tcPr>
            <w:tcW w:w="5640" w:type="dxa"/>
            <w:tcBorders>
              <w:top w:val="nil"/>
              <w:left w:val="nil"/>
              <w:bottom w:val="single" w:sz="4" w:space="0" w:color="auto"/>
              <w:right w:val="single" w:sz="4" w:space="0" w:color="auto"/>
            </w:tcBorders>
            <w:shd w:val="clear" w:color="auto" w:fill="auto"/>
            <w:vAlign w:val="center"/>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100մմ տրամաչափի պողպատյա  գազատարի կտրում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հատ</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44</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 xml:space="preserve">20մմ տրամաչափի մուտքագծերի միացում առկա  գազատարին  </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հատ</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7.0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45</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100մմ տրամաչափի պողպատյա  գազատարի  կտրում և խցափակում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հատ</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3.0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46</w:t>
            </w:r>
          </w:p>
        </w:tc>
        <w:tc>
          <w:tcPr>
            <w:tcW w:w="5640" w:type="dxa"/>
            <w:tcBorders>
              <w:top w:val="nil"/>
              <w:left w:val="nil"/>
              <w:bottom w:val="single" w:sz="4" w:space="0" w:color="auto"/>
              <w:right w:val="single" w:sz="4" w:space="0" w:color="auto"/>
            </w:tcBorders>
            <w:shd w:val="clear" w:color="auto" w:fill="auto"/>
            <w:hideMark/>
          </w:tcPr>
          <w:p w:rsidR="002C1093" w:rsidRPr="002C1093" w:rsidRDefault="002C1093" w:rsidP="002C1093">
            <w:pPr>
              <w:rPr>
                <w:rFonts w:ascii="Arial Unicode" w:hAnsi="Arial Unicode" w:cs="Arial"/>
                <w:sz w:val="18"/>
                <w:szCs w:val="18"/>
              </w:rPr>
            </w:pPr>
            <w:r w:rsidRPr="002C1093">
              <w:rPr>
                <w:rFonts w:ascii="Arial Unicode" w:hAnsi="Arial Unicode" w:cs="Arial"/>
                <w:sz w:val="18"/>
                <w:szCs w:val="18"/>
              </w:rPr>
              <w:t>50մմ տրամաչափի պողպատյա  գազատարի  կտրում և խցափակում</w:t>
            </w:r>
          </w:p>
        </w:tc>
        <w:tc>
          <w:tcPr>
            <w:tcW w:w="10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հատ</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r w:rsidRPr="002C1093">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nil"/>
            </w:tcBorders>
            <w:shd w:val="clear" w:color="auto" w:fill="auto"/>
            <w:noWrap/>
            <w:hideMark/>
          </w:tcPr>
          <w:p w:rsidR="002C1093" w:rsidRPr="002C1093" w:rsidRDefault="002C1093" w:rsidP="002C1093">
            <w:pPr>
              <w:jc w:val="center"/>
              <w:rPr>
                <w:rFonts w:ascii="Arial Unicode" w:hAnsi="Arial Unicode" w:cs="Arial"/>
                <w:b/>
                <w:bCs/>
                <w:sz w:val="18"/>
                <w:szCs w:val="18"/>
              </w:rPr>
            </w:pPr>
            <w:r w:rsidRPr="002C1093">
              <w:rPr>
                <w:rFonts w:ascii="Arial" w:hAnsi="Arial" w:cs="Arial"/>
                <w:b/>
                <w:bCs/>
                <w:sz w:val="18"/>
                <w:szCs w:val="18"/>
              </w:rPr>
              <w:t> </w:t>
            </w:r>
          </w:p>
        </w:tc>
        <w:tc>
          <w:tcPr>
            <w:tcW w:w="5640" w:type="dxa"/>
            <w:tcBorders>
              <w:top w:val="nil"/>
              <w:left w:val="nil"/>
              <w:bottom w:val="single" w:sz="4" w:space="0" w:color="auto"/>
              <w:right w:val="single" w:sz="4" w:space="0" w:color="auto"/>
            </w:tcBorders>
            <w:shd w:val="clear" w:color="auto" w:fill="auto"/>
            <w:noWrap/>
            <w:hideMark/>
          </w:tcPr>
          <w:p w:rsidR="002C1093" w:rsidRPr="002C1093" w:rsidRDefault="002C1093" w:rsidP="002C1093">
            <w:pPr>
              <w:rPr>
                <w:rFonts w:ascii="Arial Unicode" w:hAnsi="Arial Unicode" w:cs="Arial"/>
                <w:b/>
                <w:bCs/>
                <w:sz w:val="16"/>
                <w:szCs w:val="16"/>
              </w:rPr>
            </w:pPr>
            <w:r w:rsidRPr="002C1093">
              <w:rPr>
                <w:rFonts w:ascii="Arial Unicode" w:hAnsi="Arial Unicode" w:cs="Arial"/>
                <w:b/>
                <w:bCs/>
                <w:sz w:val="16"/>
                <w:szCs w:val="16"/>
              </w:rPr>
              <w:t>Ընդամենը</w:t>
            </w:r>
          </w:p>
        </w:tc>
        <w:tc>
          <w:tcPr>
            <w:tcW w:w="1020" w:type="dxa"/>
            <w:tcBorders>
              <w:top w:val="nil"/>
              <w:left w:val="nil"/>
              <w:bottom w:val="single" w:sz="4" w:space="0" w:color="auto"/>
              <w:right w:val="nil"/>
            </w:tcBorders>
            <w:shd w:val="clear" w:color="auto" w:fill="auto"/>
            <w:noWrap/>
            <w:vAlign w:val="center"/>
            <w:hideMark/>
          </w:tcPr>
          <w:p w:rsidR="002C1093" w:rsidRPr="002C1093" w:rsidRDefault="002C1093" w:rsidP="002C1093">
            <w:pPr>
              <w:jc w:val="center"/>
              <w:rPr>
                <w:rFonts w:ascii="Arial Unicode" w:hAnsi="Arial Unicode" w:cs="Arial"/>
                <w:b/>
                <w:bCs/>
                <w:sz w:val="18"/>
                <w:szCs w:val="18"/>
              </w:rPr>
            </w:pPr>
            <w:r w:rsidRPr="002C1093">
              <w:rPr>
                <w:rFonts w:ascii="Arial" w:hAnsi="Arial" w:cs="Arial"/>
                <w:b/>
                <w:bCs/>
                <w:sz w:val="18"/>
                <w:szCs w:val="18"/>
              </w:rPr>
              <w:t> </w:t>
            </w:r>
          </w:p>
        </w:tc>
        <w:tc>
          <w:tcPr>
            <w:tcW w:w="880" w:type="dxa"/>
            <w:gridSpan w:val="2"/>
            <w:tcBorders>
              <w:top w:val="nil"/>
              <w:left w:val="single" w:sz="4" w:space="0" w:color="auto"/>
              <w:bottom w:val="single" w:sz="4" w:space="0" w:color="auto"/>
              <w:right w:val="nil"/>
            </w:tcBorders>
            <w:shd w:val="clear" w:color="auto" w:fill="auto"/>
            <w:noWrap/>
            <w:vAlign w:val="center"/>
            <w:hideMark/>
          </w:tcPr>
          <w:p w:rsidR="002C1093" w:rsidRPr="002C1093" w:rsidRDefault="002C1093" w:rsidP="002C1093">
            <w:pPr>
              <w:jc w:val="center"/>
              <w:rPr>
                <w:rFonts w:ascii="Arial Unicode" w:hAnsi="Arial Unicode" w:cs="Arial"/>
                <w:b/>
                <w:bCs/>
                <w:sz w:val="18"/>
                <w:szCs w:val="18"/>
              </w:rPr>
            </w:pPr>
            <w:r w:rsidRPr="002C1093">
              <w:rPr>
                <w:rFonts w:ascii="Arial" w:hAnsi="Arial" w:cs="Arial"/>
                <w:b/>
                <w:bCs/>
                <w:sz w:val="18"/>
                <w:szCs w:val="18"/>
              </w:rPr>
              <w:t> </w:t>
            </w:r>
          </w:p>
        </w:tc>
        <w:tc>
          <w:tcPr>
            <w:tcW w:w="920" w:type="dxa"/>
            <w:tcBorders>
              <w:top w:val="nil"/>
              <w:left w:val="nil"/>
              <w:bottom w:val="single" w:sz="4" w:space="0" w:color="auto"/>
              <w:right w:val="nil"/>
            </w:tcBorders>
            <w:shd w:val="clear" w:color="auto" w:fill="auto"/>
            <w:noWrap/>
            <w:vAlign w:val="center"/>
            <w:hideMark/>
          </w:tcPr>
          <w:p w:rsidR="002C1093" w:rsidRPr="002C1093" w:rsidRDefault="002C1093" w:rsidP="002C1093">
            <w:pPr>
              <w:jc w:val="center"/>
              <w:rPr>
                <w:rFonts w:ascii="Arial Unicode" w:hAnsi="Arial Unicode" w:cs="Arial"/>
                <w:b/>
                <w:bCs/>
                <w:sz w:val="18"/>
                <w:szCs w:val="18"/>
              </w:rPr>
            </w:pPr>
          </w:p>
        </w:tc>
        <w:tc>
          <w:tcPr>
            <w:tcW w:w="920" w:type="dxa"/>
            <w:tcBorders>
              <w:top w:val="nil"/>
              <w:left w:val="single" w:sz="4" w:space="0" w:color="auto"/>
              <w:bottom w:val="nil"/>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499"/>
        </w:trPr>
        <w:tc>
          <w:tcPr>
            <w:tcW w:w="400" w:type="dxa"/>
            <w:tcBorders>
              <w:top w:val="nil"/>
              <w:left w:val="double" w:sz="6" w:space="0" w:color="auto"/>
              <w:bottom w:val="single" w:sz="4" w:space="0" w:color="auto"/>
              <w:right w:val="nil"/>
            </w:tcBorders>
            <w:shd w:val="clear" w:color="auto" w:fill="auto"/>
            <w:noWrap/>
            <w:hideMark/>
          </w:tcPr>
          <w:p w:rsidR="002C1093" w:rsidRPr="002C1093" w:rsidRDefault="002C1093" w:rsidP="002C1093">
            <w:pPr>
              <w:jc w:val="center"/>
              <w:rPr>
                <w:rFonts w:ascii="Arial Unicode" w:hAnsi="Arial Unicode" w:cs="Arial"/>
                <w:b/>
                <w:bCs/>
                <w:sz w:val="18"/>
                <w:szCs w:val="18"/>
              </w:rPr>
            </w:pPr>
            <w:r w:rsidRPr="002C1093">
              <w:rPr>
                <w:rFonts w:ascii="Arial" w:hAnsi="Arial" w:cs="Arial"/>
                <w:b/>
                <w:bCs/>
                <w:sz w:val="18"/>
                <w:szCs w:val="18"/>
              </w:rPr>
              <w:t> </w:t>
            </w:r>
          </w:p>
        </w:tc>
        <w:tc>
          <w:tcPr>
            <w:tcW w:w="5640" w:type="dxa"/>
            <w:tcBorders>
              <w:top w:val="nil"/>
              <w:left w:val="nil"/>
              <w:bottom w:val="single" w:sz="4" w:space="0" w:color="auto"/>
              <w:right w:val="single" w:sz="4" w:space="0" w:color="auto"/>
            </w:tcBorders>
            <w:shd w:val="clear" w:color="auto" w:fill="auto"/>
            <w:noWrap/>
            <w:hideMark/>
          </w:tcPr>
          <w:p w:rsidR="002C1093" w:rsidRPr="002C1093" w:rsidRDefault="002C1093" w:rsidP="002C1093">
            <w:pPr>
              <w:rPr>
                <w:rFonts w:ascii="Arial Unicode" w:hAnsi="Arial Unicode" w:cs="Arial"/>
                <w:b/>
                <w:bCs/>
                <w:sz w:val="20"/>
                <w:szCs w:val="20"/>
              </w:rPr>
            </w:pPr>
            <w:r w:rsidRPr="002C1093">
              <w:rPr>
                <w:rFonts w:ascii="Arial Unicode" w:hAnsi="Arial Unicode" w:cs="Arial"/>
                <w:b/>
                <w:bCs/>
                <w:sz w:val="20"/>
                <w:szCs w:val="20"/>
              </w:rPr>
              <w:t>Ընդամենը ԼՆ1 + ԼՆ2</w:t>
            </w:r>
          </w:p>
        </w:tc>
        <w:tc>
          <w:tcPr>
            <w:tcW w:w="1020" w:type="dxa"/>
            <w:tcBorders>
              <w:top w:val="nil"/>
              <w:left w:val="nil"/>
              <w:bottom w:val="single" w:sz="4" w:space="0" w:color="auto"/>
              <w:right w:val="nil"/>
            </w:tcBorders>
            <w:shd w:val="clear" w:color="auto" w:fill="auto"/>
            <w:noWrap/>
            <w:vAlign w:val="center"/>
            <w:hideMark/>
          </w:tcPr>
          <w:p w:rsidR="002C1093" w:rsidRPr="002C1093" w:rsidRDefault="002C1093" w:rsidP="002C1093">
            <w:pPr>
              <w:jc w:val="center"/>
              <w:rPr>
                <w:rFonts w:ascii="Arial Unicode" w:hAnsi="Arial Unicode" w:cs="Arial"/>
                <w:b/>
                <w:bCs/>
                <w:sz w:val="18"/>
                <w:szCs w:val="18"/>
              </w:rPr>
            </w:pPr>
            <w:r w:rsidRPr="002C1093">
              <w:rPr>
                <w:rFonts w:ascii="Arial" w:hAnsi="Arial" w:cs="Arial"/>
                <w:b/>
                <w:bCs/>
                <w:sz w:val="18"/>
                <w:szCs w:val="18"/>
              </w:rPr>
              <w:t> </w:t>
            </w:r>
          </w:p>
        </w:tc>
        <w:tc>
          <w:tcPr>
            <w:tcW w:w="880" w:type="dxa"/>
            <w:gridSpan w:val="2"/>
            <w:tcBorders>
              <w:top w:val="nil"/>
              <w:left w:val="single" w:sz="4" w:space="0" w:color="auto"/>
              <w:bottom w:val="single" w:sz="4" w:space="0" w:color="auto"/>
              <w:right w:val="nil"/>
            </w:tcBorders>
            <w:shd w:val="clear" w:color="auto" w:fill="auto"/>
            <w:noWrap/>
            <w:vAlign w:val="center"/>
            <w:hideMark/>
          </w:tcPr>
          <w:p w:rsidR="002C1093" w:rsidRPr="002C1093" w:rsidRDefault="002C1093" w:rsidP="002C1093">
            <w:pPr>
              <w:jc w:val="center"/>
              <w:rPr>
                <w:rFonts w:ascii="Arial Unicode" w:hAnsi="Arial Unicode" w:cs="Arial"/>
                <w:b/>
                <w:bCs/>
                <w:sz w:val="18"/>
                <w:szCs w:val="18"/>
              </w:rPr>
            </w:pPr>
            <w:r w:rsidRPr="002C1093">
              <w:rPr>
                <w:rFonts w:ascii="Arial" w:hAnsi="Arial" w:cs="Arial"/>
                <w:b/>
                <w:bCs/>
                <w:sz w:val="18"/>
                <w:szCs w:val="18"/>
              </w:rPr>
              <w:t> </w:t>
            </w:r>
          </w:p>
        </w:tc>
        <w:tc>
          <w:tcPr>
            <w:tcW w:w="920" w:type="dxa"/>
            <w:tcBorders>
              <w:top w:val="nil"/>
              <w:left w:val="nil"/>
              <w:bottom w:val="single" w:sz="4" w:space="0" w:color="auto"/>
              <w:right w:val="nil"/>
            </w:tcBorders>
            <w:shd w:val="clear" w:color="auto" w:fill="auto"/>
            <w:noWrap/>
            <w:vAlign w:val="center"/>
            <w:hideMark/>
          </w:tcPr>
          <w:p w:rsidR="002C1093" w:rsidRPr="002C1093" w:rsidRDefault="002C1093" w:rsidP="002C1093">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b/>
                <w:bCs/>
                <w:sz w:val="18"/>
                <w:szCs w:val="18"/>
              </w:rPr>
            </w:pPr>
          </w:p>
        </w:tc>
      </w:tr>
      <w:tr w:rsidR="002C1093" w:rsidRPr="002C1093" w:rsidTr="002C1093">
        <w:trPr>
          <w:gridBefore w:val="1"/>
          <w:gridAfter w:val="3"/>
          <w:wBefore w:w="349" w:type="dxa"/>
          <w:wAfter w:w="6239" w:type="dxa"/>
          <w:trHeight w:val="300"/>
        </w:trPr>
        <w:tc>
          <w:tcPr>
            <w:tcW w:w="400" w:type="dxa"/>
            <w:tcBorders>
              <w:top w:val="nil"/>
              <w:left w:val="double" w:sz="6" w:space="0" w:color="auto"/>
              <w:bottom w:val="nil"/>
              <w:right w:val="nil"/>
            </w:tcBorders>
            <w:shd w:val="clear" w:color="auto" w:fill="auto"/>
            <w:noWrap/>
            <w:hideMark/>
          </w:tcPr>
          <w:p w:rsidR="002C1093" w:rsidRPr="002C1093" w:rsidRDefault="002C1093" w:rsidP="002C1093">
            <w:pPr>
              <w:jc w:val="center"/>
              <w:rPr>
                <w:rFonts w:ascii="Arial Unicode" w:hAnsi="Arial Unicode" w:cs="Arial"/>
                <w:sz w:val="18"/>
                <w:szCs w:val="18"/>
              </w:rPr>
            </w:pPr>
            <w:r w:rsidRPr="002C1093">
              <w:rPr>
                <w:rFonts w:ascii="Arial" w:hAnsi="Arial" w:cs="Arial"/>
                <w:sz w:val="18"/>
                <w:szCs w:val="18"/>
              </w:rPr>
              <w:lastRenderedPageBreak/>
              <w:t> </w:t>
            </w:r>
          </w:p>
        </w:tc>
        <w:tc>
          <w:tcPr>
            <w:tcW w:w="5640" w:type="dxa"/>
            <w:tcBorders>
              <w:top w:val="nil"/>
              <w:left w:val="nil"/>
              <w:bottom w:val="nil"/>
              <w:right w:val="single" w:sz="4" w:space="0" w:color="auto"/>
            </w:tcBorders>
            <w:shd w:val="clear" w:color="auto" w:fill="auto"/>
            <w:noWrap/>
            <w:hideMark/>
          </w:tcPr>
          <w:p w:rsidR="002C1093" w:rsidRPr="002C1093" w:rsidRDefault="002C1093" w:rsidP="002C1093">
            <w:pPr>
              <w:rPr>
                <w:rFonts w:ascii="Arial Unicode" w:hAnsi="Arial Unicode" w:cs="Arial"/>
              </w:rPr>
            </w:pPr>
            <w:r w:rsidRPr="002C1093">
              <w:rPr>
                <w:rFonts w:ascii="Arial Unicode" w:hAnsi="Arial Unicode" w:cs="Arial"/>
              </w:rPr>
              <w:t>Շահույթ</w:t>
            </w:r>
          </w:p>
        </w:tc>
        <w:tc>
          <w:tcPr>
            <w:tcW w:w="1020" w:type="dxa"/>
            <w:tcBorders>
              <w:top w:val="nil"/>
              <w:left w:val="nil"/>
              <w:bottom w:val="nil"/>
              <w:right w:val="nil"/>
            </w:tcBorders>
            <w:shd w:val="clear" w:color="auto" w:fill="auto"/>
            <w:noWrap/>
            <w:vAlign w:val="center"/>
            <w:hideMark/>
          </w:tcPr>
          <w:p w:rsidR="002C1093" w:rsidRPr="002C1093" w:rsidRDefault="002C1093" w:rsidP="002C1093">
            <w:pPr>
              <w:jc w:val="center"/>
              <w:rPr>
                <w:rFonts w:ascii="Arial Unicode" w:hAnsi="Arial Unicode" w:cs="Arial"/>
              </w:rPr>
            </w:pPr>
          </w:p>
        </w:tc>
        <w:tc>
          <w:tcPr>
            <w:tcW w:w="880" w:type="dxa"/>
            <w:gridSpan w:val="2"/>
            <w:tcBorders>
              <w:top w:val="nil"/>
              <w:left w:val="single" w:sz="4" w:space="0" w:color="auto"/>
              <w:bottom w:val="nil"/>
              <w:right w:val="nil"/>
            </w:tcBorders>
            <w:shd w:val="clear" w:color="auto" w:fill="auto"/>
            <w:noWrap/>
            <w:vAlign w:val="center"/>
            <w:hideMark/>
          </w:tcPr>
          <w:p w:rsidR="002C1093" w:rsidRPr="002C1093" w:rsidRDefault="002C1093" w:rsidP="002C1093">
            <w:pPr>
              <w:jc w:val="center"/>
              <w:rPr>
                <w:rFonts w:ascii="Arial Unicode" w:hAnsi="Arial Unicode" w:cs="Arial"/>
              </w:rPr>
            </w:pPr>
            <w:r w:rsidRPr="002C1093">
              <w:rPr>
                <w:rFonts w:ascii="Arial" w:hAnsi="Arial" w:cs="Arial"/>
              </w:rPr>
              <w:t> </w:t>
            </w:r>
          </w:p>
        </w:tc>
        <w:tc>
          <w:tcPr>
            <w:tcW w:w="920" w:type="dxa"/>
            <w:tcBorders>
              <w:top w:val="nil"/>
              <w:left w:val="nil"/>
              <w:bottom w:val="nil"/>
              <w:right w:val="nil"/>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single" w:sz="4" w:space="0" w:color="auto"/>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300"/>
        </w:trPr>
        <w:tc>
          <w:tcPr>
            <w:tcW w:w="400" w:type="dxa"/>
            <w:tcBorders>
              <w:top w:val="nil"/>
              <w:left w:val="double" w:sz="6" w:space="0" w:color="auto"/>
              <w:bottom w:val="nil"/>
              <w:right w:val="nil"/>
            </w:tcBorders>
            <w:shd w:val="clear" w:color="auto" w:fill="auto"/>
            <w:noWrap/>
            <w:hideMark/>
          </w:tcPr>
          <w:p w:rsidR="002C1093" w:rsidRPr="002C1093" w:rsidRDefault="002C1093" w:rsidP="002C1093">
            <w:pPr>
              <w:jc w:val="center"/>
              <w:rPr>
                <w:rFonts w:ascii="Arial Unicode" w:hAnsi="Arial Unicode" w:cs="Arial"/>
                <w:sz w:val="18"/>
                <w:szCs w:val="18"/>
              </w:rPr>
            </w:pPr>
            <w:r w:rsidRPr="002C1093">
              <w:rPr>
                <w:rFonts w:ascii="Arial" w:hAnsi="Arial" w:cs="Arial"/>
                <w:sz w:val="18"/>
                <w:szCs w:val="18"/>
              </w:rPr>
              <w:t> </w:t>
            </w:r>
          </w:p>
        </w:tc>
        <w:tc>
          <w:tcPr>
            <w:tcW w:w="5640" w:type="dxa"/>
            <w:tcBorders>
              <w:top w:val="nil"/>
              <w:left w:val="nil"/>
              <w:bottom w:val="nil"/>
              <w:right w:val="single" w:sz="4" w:space="0" w:color="auto"/>
            </w:tcBorders>
            <w:shd w:val="clear" w:color="auto" w:fill="auto"/>
            <w:noWrap/>
            <w:hideMark/>
          </w:tcPr>
          <w:p w:rsidR="002C1093" w:rsidRPr="002C1093" w:rsidRDefault="002C1093" w:rsidP="002C1093">
            <w:pPr>
              <w:rPr>
                <w:rFonts w:ascii="Arial Unicode" w:hAnsi="Arial Unicode" w:cs="Arial"/>
              </w:rPr>
            </w:pPr>
            <w:r w:rsidRPr="002C1093">
              <w:rPr>
                <w:rFonts w:ascii="Arial Unicode" w:hAnsi="Arial Unicode" w:cs="Arial"/>
              </w:rPr>
              <w:t>Ընդամենը</w:t>
            </w:r>
          </w:p>
        </w:tc>
        <w:tc>
          <w:tcPr>
            <w:tcW w:w="1020" w:type="dxa"/>
            <w:tcBorders>
              <w:top w:val="nil"/>
              <w:left w:val="nil"/>
              <w:bottom w:val="nil"/>
              <w:right w:val="nil"/>
            </w:tcBorders>
            <w:shd w:val="clear" w:color="auto" w:fill="auto"/>
            <w:noWrap/>
            <w:vAlign w:val="center"/>
            <w:hideMark/>
          </w:tcPr>
          <w:p w:rsidR="002C1093" w:rsidRPr="002C1093" w:rsidRDefault="002C1093" w:rsidP="002C1093">
            <w:pPr>
              <w:jc w:val="center"/>
              <w:rPr>
                <w:rFonts w:ascii="Arial Unicode" w:hAnsi="Arial Unicode" w:cs="Arial"/>
              </w:rPr>
            </w:pPr>
          </w:p>
        </w:tc>
        <w:tc>
          <w:tcPr>
            <w:tcW w:w="880" w:type="dxa"/>
            <w:gridSpan w:val="2"/>
            <w:tcBorders>
              <w:top w:val="nil"/>
              <w:left w:val="single" w:sz="4" w:space="0" w:color="auto"/>
              <w:bottom w:val="nil"/>
              <w:right w:val="nil"/>
            </w:tcBorders>
            <w:shd w:val="clear" w:color="auto" w:fill="auto"/>
            <w:noWrap/>
            <w:vAlign w:val="center"/>
            <w:hideMark/>
          </w:tcPr>
          <w:p w:rsidR="002C1093" w:rsidRPr="002C1093" w:rsidRDefault="002C1093" w:rsidP="002C1093">
            <w:pPr>
              <w:jc w:val="center"/>
              <w:rPr>
                <w:rFonts w:ascii="Arial Unicode" w:hAnsi="Arial Unicode" w:cs="Arial"/>
              </w:rPr>
            </w:pPr>
            <w:r w:rsidRPr="002C1093">
              <w:rPr>
                <w:rFonts w:ascii="Arial" w:hAnsi="Arial" w:cs="Arial"/>
              </w:rPr>
              <w:t> </w:t>
            </w:r>
          </w:p>
        </w:tc>
        <w:tc>
          <w:tcPr>
            <w:tcW w:w="920" w:type="dxa"/>
            <w:tcBorders>
              <w:top w:val="nil"/>
              <w:left w:val="nil"/>
              <w:bottom w:val="nil"/>
              <w:right w:val="nil"/>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single" w:sz="4" w:space="0" w:color="auto"/>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300"/>
        </w:trPr>
        <w:tc>
          <w:tcPr>
            <w:tcW w:w="400" w:type="dxa"/>
            <w:tcBorders>
              <w:top w:val="nil"/>
              <w:left w:val="double" w:sz="6" w:space="0" w:color="auto"/>
              <w:bottom w:val="nil"/>
              <w:right w:val="nil"/>
            </w:tcBorders>
            <w:shd w:val="clear" w:color="auto" w:fill="auto"/>
            <w:noWrap/>
            <w:hideMark/>
          </w:tcPr>
          <w:p w:rsidR="002C1093" w:rsidRPr="002C1093" w:rsidRDefault="002C1093" w:rsidP="002C1093">
            <w:pPr>
              <w:jc w:val="center"/>
              <w:rPr>
                <w:rFonts w:ascii="Arial Unicode" w:hAnsi="Arial Unicode" w:cs="Arial"/>
                <w:sz w:val="18"/>
                <w:szCs w:val="18"/>
              </w:rPr>
            </w:pPr>
            <w:r w:rsidRPr="002C1093">
              <w:rPr>
                <w:rFonts w:ascii="Arial" w:hAnsi="Arial" w:cs="Arial"/>
                <w:sz w:val="18"/>
                <w:szCs w:val="18"/>
              </w:rPr>
              <w:t> </w:t>
            </w:r>
          </w:p>
        </w:tc>
        <w:tc>
          <w:tcPr>
            <w:tcW w:w="5640" w:type="dxa"/>
            <w:tcBorders>
              <w:top w:val="nil"/>
              <w:left w:val="nil"/>
              <w:bottom w:val="nil"/>
              <w:right w:val="single" w:sz="4" w:space="0" w:color="auto"/>
            </w:tcBorders>
            <w:shd w:val="clear" w:color="auto" w:fill="auto"/>
            <w:noWrap/>
            <w:hideMark/>
          </w:tcPr>
          <w:p w:rsidR="002C1093" w:rsidRPr="002C1093" w:rsidRDefault="002C1093" w:rsidP="002C1093">
            <w:pPr>
              <w:rPr>
                <w:rFonts w:ascii="Arial Unicode" w:hAnsi="Arial Unicode" w:cs="Arial"/>
              </w:rPr>
            </w:pPr>
            <w:r w:rsidRPr="002C1093">
              <w:rPr>
                <w:rFonts w:ascii="Arial Unicode" w:hAnsi="Arial Unicode" w:cs="Arial"/>
              </w:rPr>
              <w:t>ԱԱՀ</w:t>
            </w:r>
          </w:p>
        </w:tc>
        <w:tc>
          <w:tcPr>
            <w:tcW w:w="1020" w:type="dxa"/>
            <w:tcBorders>
              <w:top w:val="nil"/>
              <w:left w:val="nil"/>
              <w:bottom w:val="nil"/>
              <w:right w:val="nil"/>
            </w:tcBorders>
            <w:shd w:val="clear" w:color="auto" w:fill="auto"/>
            <w:noWrap/>
            <w:vAlign w:val="center"/>
            <w:hideMark/>
          </w:tcPr>
          <w:p w:rsidR="002C1093" w:rsidRPr="002C1093" w:rsidRDefault="002C1093" w:rsidP="002C1093">
            <w:pPr>
              <w:jc w:val="center"/>
              <w:rPr>
                <w:rFonts w:ascii="Arial Unicode" w:hAnsi="Arial Unicode" w:cs="Arial"/>
              </w:rPr>
            </w:pPr>
            <w:r w:rsidRPr="002C1093">
              <w:rPr>
                <w:rFonts w:ascii="Arial Unicode" w:hAnsi="Arial Unicode" w:cs="Arial"/>
              </w:rPr>
              <w:t>20.00%</w:t>
            </w:r>
          </w:p>
        </w:tc>
        <w:tc>
          <w:tcPr>
            <w:tcW w:w="880" w:type="dxa"/>
            <w:gridSpan w:val="2"/>
            <w:tcBorders>
              <w:top w:val="nil"/>
              <w:left w:val="single" w:sz="4" w:space="0" w:color="auto"/>
              <w:bottom w:val="nil"/>
              <w:right w:val="nil"/>
            </w:tcBorders>
            <w:shd w:val="clear" w:color="auto" w:fill="auto"/>
            <w:noWrap/>
            <w:vAlign w:val="center"/>
            <w:hideMark/>
          </w:tcPr>
          <w:p w:rsidR="002C1093" w:rsidRPr="002C1093" w:rsidRDefault="002C1093" w:rsidP="002C1093">
            <w:pPr>
              <w:jc w:val="center"/>
              <w:rPr>
                <w:rFonts w:ascii="Arial Unicode" w:hAnsi="Arial Unicode" w:cs="Arial"/>
              </w:rPr>
            </w:pPr>
            <w:r w:rsidRPr="002C1093">
              <w:rPr>
                <w:rFonts w:ascii="Arial" w:hAnsi="Arial" w:cs="Arial"/>
              </w:rPr>
              <w:t> </w:t>
            </w:r>
          </w:p>
        </w:tc>
        <w:tc>
          <w:tcPr>
            <w:tcW w:w="920" w:type="dxa"/>
            <w:tcBorders>
              <w:top w:val="nil"/>
              <w:left w:val="nil"/>
              <w:bottom w:val="nil"/>
              <w:right w:val="nil"/>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single" w:sz="4" w:space="0" w:color="auto"/>
              <w:bottom w:val="single" w:sz="4" w:space="0" w:color="auto"/>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315"/>
        </w:trPr>
        <w:tc>
          <w:tcPr>
            <w:tcW w:w="400" w:type="dxa"/>
            <w:tcBorders>
              <w:top w:val="nil"/>
              <w:left w:val="double" w:sz="6" w:space="0" w:color="auto"/>
              <w:bottom w:val="nil"/>
              <w:right w:val="nil"/>
            </w:tcBorders>
            <w:shd w:val="clear" w:color="auto" w:fill="auto"/>
            <w:noWrap/>
            <w:hideMark/>
          </w:tcPr>
          <w:p w:rsidR="002C1093" w:rsidRPr="002C1093" w:rsidRDefault="002C1093" w:rsidP="002C1093">
            <w:pPr>
              <w:jc w:val="center"/>
              <w:rPr>
                <w:rFonts w:ascii="Arial Unicode" w:hAnsi="Arial Unicode" w:cs="Arial"/>
                <w:sz w:val="18"/>
                <w:szCs w:val="18"/>
              </w:rPr>
            </w:pPr>
            <w:r w:rsidRPr="002C1093">
              <w:rPr>
                <w:rFonts w:ascii="Arial" w:hAnsi="Arial" w:cs="Arial"/>
                <w:sz w:val="18"/>
                <w:szCs w:val="18"/>
              </w:rPr>
              <w:t> </w:t>
            </w:r>
          </w:p>
        </w:tc>
        <w:tc>
          <w:tcPr>
            <w:tcW w:w="5640" w:type="dxa"/>
            <w:tcBorders>
              <w:top w:val="nil"/>
              <w:left w:val="nil"/>
              <w:bottom w:val="nil"/>
              <w:right w:val="single" w:sz="4" w:space="0" w:color="auto"/>
            </w:tcBorders>
            <w:shd w:val="clear" w:color="auto" w:fill="auto"/>
            <w:noWrap/>
            <w:hideMark/>
          </w:tcPr>
          <w:p w:rsidR="002C1093" w:rsidRPr="002C1093" w:rsidRDefault="002C1093" w:rsidP="002C1093">
            <w:pPr>
              <w:rPr>
                <w:rFonts w:ascii="Arial Unicode" w:hAnsi="Arial Unicode" w:cs="Arial"/>
              </w:rPr>
            </w:pPr>
            <w:r w:rsidRPr="002C1093">
              <w:rPr>
                <w:rFonts w:ascii="Arial Unicode" w:hAnsi="Arial Unicode" w:cs="Arial"/>
              </w:rPr>
              <w:t>Ընդամենը</w:t>
            </w:r>
          </w:p>
        </w:tc>
        <w:tc>
          <w:tcPr>
            <w:tcW w:w="1020" w:type="dxa"/>
            <w:tcBorders>
              <w:top w:val="nil"/>
              <w:left w:val="nil"/>
              <w:bottom w:val="nil"/>
              <w:right w:val="nil"/>
            </w:tcBorders>
            <w:shd w:val="clear" w:color="auto" w:fill="auto"/>
            <w:noWrap/>
            <w:vAlign w:val="center"/>
            <w:hideMark/>
          </w:tcPr>
          <w:p w:rsidR="002C1093" w:rsidRPr="002C1093" w:rsidRDefault="002C1093" w:rsidP="002C1093">
            <w:pPr>
              <w:jc w:val="center"/>
              <w:rPr>
                <w:rFonts w:ascii="Arial Unicode" w:hAnsi="Arial Unicode" w:cs="Arial"/>
              </w:rPr>
            </w:pPr>
          </w:p>
        </w:tc>
        <w:tc>
          <w:tcPr>
            <w:tcW w:w="880" w:type="dxa"/>
            <w:gridSpan w:val="2"/>
            <w:tcBorders>
              <w:top w:val="nil"/>
              <w:left w:val="single" w:sz="4" w:space="0" w:color="auto"/>
              <w:bottom w:val="nil"/>
              <w:right w:val="nil"/>
            </w:tcBorders>
            <w:shd w:val="clear" w:color="auto" w:fill="auto"/>
            <w:noWrap/>
            <w:vAlign w:val="center"/>
            <w:hideMark/>
          </w:tcPr>
          <w:p w:rsidR="002C1093" w:rsidRPr="002C1093" w:rsidRDefault="002C1093" w:rsidP="002C1093">
            <w:pPr>
              <w:jc w:val="center"/>
              <w:rPr>
                <w:rFonts w:ascii="Arial Unicode" w:hAnsi="Arial Unicode" w:cs="Arial"/>
              </w:rPr>
            </w:pPr>
            <w:r w:rsidRPr="002C1093">
              <w:rPr>
                <w:rFonts w:ascii="Arial" w:hAnsi="Arial" w:cs="Arial"/>
              </w:rPr>
              <w:t> </w:t>
            </w:r>
          </w:p>
        </w:tc>
        <w:tc>
          <w:tcPr>
            <w:tcW w:w="920" w:type="dxa"/>
            <w:tcBorders>
              <w:top w:val="nil"/>
              <w:left w:val="nil"/>
              <w:bottom w:val="nil"/>
              <w:right w:val="nil"/>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c>
          <w:tcPr>
            <w:tcW w:w="920" w:type="dxa"/>
            <w:tcBorders>
              <w:top w:val="nil"/>
              <w:left w:val="single" w:sz="4" w:space="0" w:color="auto"/>
              <w:bottom w:val="nil"/>
              <w:right w:val="double" w:sz="6" w:space="0" w:color="auto"/>
            </w:tcBorders>
            <w:shd w:val="clear" w:color="auto" w:fill="auto"/>
            <w:noWrap/>
            <w:vAlign w:val="center"/>
            <w:hideMark/>
          </w:tcPr>
          <w:p w:rsidR="002C1093" w:rsidRPr="002C1093" w:rsidRDefault="002C1093" w:rsidP="002C1093">
            <w:pPr>
              <w:jc w:val="center"/>
              <w:rPr>
                <w:rFonts w:ascii="Arial Unicode" w:hAnsi="Arial Unicode" w:cs="Arial"/>
                <w:sz w:val="18"/>
                <w:szCs w:val="18"/>
              </w:rPr>
            </w:pPr>
          </w:p>
        </w:tc>
      </w:tr>
      <w:tr w:rsidR="002C1093" w:rsidRPr="002C1093" w:rsidTr="002C1093">
        <w:trPr>
          <w:gridBefore w:val="1"/>
          <w:gridAfter w:val="3"/>
          <w:wBefore w:w="349" w:type="dxa"/>
          <w:wAfter w:w="6239" w:type="dxa"/>
          <w:trHeight w:val="330"/>
        </w:trPr>
        <w:tc>
          <w:tcPr>
            <w:tcW w:w="400" w:type="dxa"/>
            <w:tcBorders>
              <w:top w:val="double" w:sz="6" w:space="0" w:color="auto"/>
              <w:left w:val="double" w:sz="6" w:space="0" w:color="auto"/>
              <w:bottom w:val="double" w:sz="6" w:space="0" w:color="auto"/>
              <w:right w:val="nil"/>
            </w:tcBorders>
            <w:shd w:val="clear" w:color="auto" w:fill="auto"/>
            <w:noWrap/>
            <w:vAlign w:val="center"/>
            <w:hideMark/>
          </w:tcPr>
          <w:p w:rsidR="002C1093" w:rsidRPr="002C1093" w:rsidRDefault="002C1093" w:rsidP="002C1093">
            <w:pPr>
              <w:jc w:val="right"/>
              <w:rPr>
                <w:rFonts w:ascii="Arial Unicode" w:hAnsi="Arial Unicode" w:cs="Arial"/>
                <w:b/>
                <w:bCs/>
                <w:sz w:val="20"/>
                <w:szCs w:val="20"/>
              </w:rPr>
            </w:pPr>
            <w:r w:rsidRPr="002C1093">
              <w:rPr>
                <w:rFonts w:ascii="Arial" w:hAnsi="Arial" w:cs="Arial"/>
                <w:b/>
                <w:bCs/>
                <w:sz w:val="20"/>
                <w:szCs w:val="20"/>
              </w:rPr>
              <w:t> </w:t>
            </w:r>
          </w:p>
        </w:tc>
        <w:tc>
          <w:tcPr>
            <w:tcW w:w="5640" w:type="dxa"/>
            <w:tcBorders>
              <w:top w:val="double" w:sz="6" w:space="0" w:color="auto"/>
              <w:left w:val="nil"/>
              <w:bottom w:val="double" w:sz="6" w:space="0" w:color="auto"/>
              <w:right w:val="single" w:sz="4" w:space="0" w:color="auto"/>
            </w:tcBorders>
            <w:shd w:val="clear" w:color="auto" w:fill="auto"/>
            <w:noWrap/>
            <w:vAlign w:val="center"/>
            <w:hideMark/>
          </w:tcPr>
          <w:p w:rsidR="002C1093" w:rsidRPr="002C1093" w:rsidRDefault="002C1093" w:rsidP="002C1093">
            <w:pPr>
              <w:rPr>
                <w:rFonts w:ascii="Arial Unicode" w:hAnsi="Arial Unicode" w:cs="Arial"/>
                <w:b/>
                <w:bCs/>
              </w:rPr>
            </w:pPr>
            <w:r w:rsidRPr="002C1093">
              <w:rPr>
                <w:rFonts w:ascii="Arial Unicode" w:hAnsi="Arial Unicode" w:cs="Arial"/>
                <w:b/>
                <w:bCs/>
              </w:rPr>
              <w:t xml:space="preserve">Ընդամենը </w:t>
            </w:r>
          </w:p>
        </w:tc>
        <w:tc>
          <w:tcPr>
            <w:tcW w:w="1020" w:type="dxa"/>
            <w:tcBorders>
              <w:top w:val="double" w:sz="6" w:space="0" w:color="auto"/>
              <w:left w:val="nil"/>
              <w:bottom w:val="double" w:sz="6" w:space="0" w:color="auto"/>
              <w:right w:val="nil"/>
            </w:tcBorders>
            <w:shd w:val="clear" w:color="auto" w:fill="auto"/>
            <w:noWrap/>
            <w:vAlign w:val="center"/>
            <w:hideMark/>
          </w:tcPr>
          <w:p w:rsidR="002C1093" w:rsidRPr="002C1093" w:rsidRDefault="002C1093" w:rsidP="002C1093">
            <w:pPr>
              <w:jc w:val="right"/>
              <w:rPr>
                <w:rFonts w:ascii="Arial Unicode" w:hAnsi="Arial Unicode" w:cs="Arial"/>
                <w:b/>
                <w:bCs/>
              </w:rPr>
            </w:pPr>
            <w:r w:rsidRPr="002C1093">
              <w:rPr>
                <w:rFonts w:ascii="Arial" w:hAnsi="Arial" w:cs="Arial"/>
                <w:b/>
                <w:bCs/>
              </w:rPr>
              <w:t> </w:t>
            </w:r>
          </w:p>
        </w:tc>
        <w:tc>
          <w:tcPr>
            <w:tcW w:w="880" w:type="dxa"/>
            <w:gridSpan w:val="2"/>
            <w:tcBorders>
              <w:top w:val="double" w:sz="6" w:space="0" w:color="auto"/>
              <w:left w:val="single" w:sz="4" w:space="0" w:color="auto"/>
              <w:bottom w:val="double" w:sz="6" w:space="0" w:color="auto"/>
              <w:right w:val="nil"/>
            </w:tcBorders>
            <w:shd w:val="clear" w:color="auto" w:fill="auto"/>
            <w:noWrap/>
            <w:vAlign w:val="center"/>
            <w:hideMark/>
          </w:tcPr>
          <w:p w:rsidR="002C1093" w:rsidRPr="002C1093" w:rsidRDefault="002C1093" w:rsidP="002C1093">
            <w:pPr>
              <w:jc w:val="right"/>
              <w:rPr>
                <w:rFonts w:ascii="Arial Unicode" w:hAnsi="Arial Unicode" w:cs="Arial"/>
                <w:b/>
                <w:bCs/>
              </w:rPr>
            </w:pPr>
            <w:r w:rsidRPr="002C1093">
              <w:rPr>
                <w:rFonts w:ascii="Arial" w:hAnsi="Arial" w:cs="Arial"/>
                <w:b/>
                <w:bCs/>
              </w:rPr>
              <w:t> </w:t>
            </w:r>
          </w:p>
        </w:tc>
        <w:tc>
          <w:tcPr>
            <w:tcW w:w="920" w:type="dxa"/>
            <w:tcBorders>
              <w:top w:val="double" w:sz="6" w:space="0" w:color="auto"/>
              <w:left w:val="nil"/>
              <w:bottom w:val="double" w:sz="6" w:space="0" w:color="auto"/>
              <w:right w:val="nil"/>
            </w:tcBorders>
            <w:shd w:val="clear" w:color="auto" w:fill="auto"/>
            <w:noWrap/>
            <w:vAlign w:val="center"/>
            <w:hideMark/>
          </w:tcPr>
          <w:p w:rsidR="002C1093" w:rsidRPr="002C1093" w:rsidRDefault="002C1093" w:rsidP="002C1093">
            <w:pPr>
              <w:jc w:val="right"/>
              <w:rPr>
                <w:rFonts w:ascii="Arial Unicode" w:hAnsi="Arial Unicode" w:cs="Arial"/>
                <w:b/>
                <w:bCs/>
                <w:sz w:val="20"/>
                <w:szCs w:val="20"/>
              </w:rPr>
            </w:pPr>
          </w:p>
        </w:tc>
        <w:tc>
          <w:tcPr>
            <w:tcW w:w="920" w:type="dxa"/>
            <w:tcBorders>
              <w:top w:val="double" w:sz="6" w:space="0" w:color="auto"/>
              <w:left w:val="single" w:sz="4" w:space="0" w:color="auto"/>
              <w:bottom w:val="double" w:sz="6" w:space="0" w:color="auto"/>
              <w:right w:val="double" w:sz="6" w:space="0" w:color="auto"/>
            </w:tcBorders>
            <w:shd w:val="clear" w:color="auto" w:fill="auto"/>
            <w:noWrap/>
            <w:vAlign w:val="center"/>
            <w:hideMark/>
          </w:tcPr>
          <w:p w:rsidR="002C1093" w:rsidRPr="002C1093" w:rsidRDefault="002C1093" w:rsidP="002C1093">
            <w:pPr>
              <w:jc w:val="right"/>
              <w:rPr>
                <w:rFonts w:ascii="Arial Unicode" w:hAnsi="Arial Unicode" w:cs="Arial"/>
                <w:b/>
                <w:bCs/>
                <w:sz w:val="20"/>
                <w:szCs w:val="20"/>
              </w:rPr>
            </w:pPr>
          </w:p>
        </w:tc>
      </w:tr>
    </w:tbl>
    <w:p w:rsidR="00750142" w:rsidRDefault="00750142" w:rsidP="00750142">
      <w:pPr>
        <w:rPr>
          <w:rFonts w:ascii="Sylfaen" w:hAnsi="Sylfaen" w:cs="Sylfaen"/>
          <w:i/>
          <w:lang w:val="pt-BR"/>
        </w:rPr>
      </w:pPr>
    </w:p>
    <w:p w:rsidR="00CE020B" w:rsidRDefault="00CE020B" w:rsidP="00A77010">
      <w:pPr>
        <w:rPr>
          <w:rFonts w:ascii="Sylfaen" w:hAnsi="Sylfaen" w:cs="Sylfaen"/>
          <w:i/>
          <w:lang w:val="pt-BR"/>
        </w:rPr>
      </w:pPr>
    </w:p>
    <w:p w:rsidR="00750142" w:rsidRPr="00B25D9D" w:rsidRDefault="00750142" w:rsidP="00750142">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    </w:t>
      </w:r>
    </w:p>
    <w:p w:rsidR="00750142" w:rsidRPr="00B25D9D" w:rsidRDefault="00750142" w:rsidP="0075014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50142" w:rsidRPr="00B25D9D" w:rsidRDefault="00750142" w:rsidP="00750142">
      <w:pPr>
        <w:jc w:val="right"/>
        <w:rPr>
          <w:rFonts w:ascii="Sylfaen" w:hAnsi="Sylfaen"/>
          <w:sz w:val="20"/>
          <w:lang w:val="hy-AM"/>
        </w:rPr>
      </w:pP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750142" w:rsidRPr="00B25D9D" w:rsidRDefault="00750142" w:rsidP="00750142">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750142" w:rsidRPr="00175E48" w:rsidRDefault="00750142" w:rsidP="00750142">
      <w:pPr>
        <w:ind w:right="891"/>
        <w:rPr>
          <w:rFonts w:ascii="Sylfaen" w:hAnsi="Sylfaen" w:cs="TimesArmenianPSMT"/>
          <w:i/>
          <w:sz w:val="20"/>
          <w:szCs w:val="16"/>
          <w:lang w:val="hy-AM"/>
        </w:rPr>
      </w:pPr>
    </w:p>
    <w:p w:rsidR="00750142" w:rsidRDefault="00750142" w:rsidP="00750142">
      <w:pPr>
        <w:ind w:right="891"/>
        <w:rPr>
          <w:rFonts w:ascii="Sylfaen" w:hAnsi="Sylfaen" w:cs="TimesArmenianPSMT"/>
          <w:i/>
          <w:sz w:val="20"/>
          <w:szCs w:val="16"/>
          <w:lang w:val="nb-NO"/>
        </w:rPr>
      </w:pPr>
    </w:p>
    <w:p w:rsidR="00BD3505" w:rsidRPr="00750142" w:rsidRDefault="00BD3505" w:rsidP="00A77010">
      <w:pPr>
        <w:rPr>
          <w:rFonts w:ascii="Sylfaen" w:hAnsi="Sylfaen" w:cs="Sylfaen"/>
          <w:i/>
          <w:lang w:val="nb-NO"/>
        </w:rPr>
      </w:pPr>
    </w:p>
    <w:p w:rsidR="00CE020B" w:rsidRDefault="00CE020B" w:rsidP="00A77010">
      <w:pPr>
        <w:rPr>
          <w:rFonts w:ascii="Sylfaen" w:hAnsi="Sylfaen" w:cs="Sylfaen"/>
          <w:i/>
          <w:lang w:val="pt-BR"/>
        </w:rPr>
      </w:pPr>
    </w:p>
    <w:p w:rsidR="00794BDF" w:rsidRDefault="00794BDF" w:rsidP="00A77010">
      <w:pPr>
        <w:rPr>
          <w:rFonts w:ascii="Sylfaen" w:hAnsi="Sylfaen" w:cs="Sylfaen"/>
          <w:i/>
          <w:lang w:val="pt-BR"/>
        </w:rPr>
      </w:pPr>
    </w:p>
    <w:p w:rsidR="00B721E9" w:rsidRPr="00750142" w:rsidRDefault="00B721E9"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4E0B97" w:rsidRDefault="00750142" w:rsidP="001962B1">
      <w:pPr>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D60285" w:rsidRPr="004A2234" w:rsidRDefault="00D60285" w:rsidP="00B721E9">
      <w:pPr>
        <w:ind w:firstLine="567"/>
        <w:jc w:val="right"/>
        <w:rPr>
          <w:rFonts w:ascii="Sylfaen" w:hAnsi="Sylfaen" w:cs="TimesArmenianPSMT"/>
          <w:b/>
          <w:i/>
          <w:color w:val="000000"/>
          <w:sz w:val="18"/>
          <w:szCs w:val="18"/>
          <w:lang w:val="hy-AM" w:eastAsia="ru-RU"/>
        </w:rPr>
      </w:pPr>
    </w:p>
    <w:p w:rsidR="00B721E9" w:rsidRPr="00DF655D" w:rsidRDefault="00B721E9" w:rsidP="00B721E9">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DF655D">
        <w:rPr>
          <w:rFonts w:ascii="Sylfaen" w:hAnsi="Sylfaen" w:cs="TimesArmenianPSMT"/>
          <w:b/>
          <w:i/>
          <w:color w:val="000000"/>
          <w:sz w:val="18"/>
          <w:szCs w:val="18"/>
          <w:lang w:val="hy-AM" w:eastAsia="ru-RU"/>
        </w:rPr>
        <w:t>2</w:t>
      </w:r>
    </w:p>
    <w:p w:rsidR="00B721E9" w:rsidRPr="00CE020B" w:rsidRDefault="00B721E9" w:rsidP="00B721E9">
      <w:pPr>
        <w:pStyle w:val="Heading9"/>
        <w:rPr>
          <w:rFonts w:ascii="Sylfaen" w:hAnsi="Sylfaen"/>
          <w:sz w:val="18"/>
          <w:szCs w:val="18"/>
          <w:lang w:val="af-ZA"/>
        </w:rPr>
      </w:pPr>
      <w:r w:rsidRPr="00CE020B">
        <w:rPr>
          <w:rFonts w:ascii="Sylfaen" w:hAnsi="Sylfaen" w:cs="TimesArmenianPSMT"/>
          <w:b w:val="0"/>
          <w:i/>
          <w:sz w:val="18"/>
          <w:szCs w:val="18"/>
          <w:lang w:val="nb-NO"/>
        </w:rPr>
        <w:t xml:space="preserve"> </w:t>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007D0FF5">
        <w:rPr>
          <w:rFonts w:ascii="Sylfaen" w:hAnsi="Sylfaen"/>
          <w:sz w:val="20"/>
          <w:lang w:val="af-ZA"/>
        </w:rPr>
        <w:t>ARG-9.2-31-01.07</w:t>
      </w:r>
      <w:r w:rsidR="007D0FF5" w:rsidRPr="00DF655D">
        <w:rPr>
          <w:rFonts w:ascii="Sylfaen" w:hAnsi="Sylfaen"/>
          <w:sz w:val="20"/>
          <w:lang w:val="af-ZA"/>
        </w:rPr>
        <w:t>.14</w:t>
      </w:r>
      <w:r w:rsidR="007D0FF5">
        <w:rPr>
          <w:rFonts w:ascii="Sylfaen" w:hAnsi="Sylfaen"/>
          <w:sz w:val="18"/>
          <w:szCs w:val="18"/>
          <w:lang w:val="af-ZA"/>
        </w:rPr>
        <w:t xml:space="preserve">   </w:t>
      </w:r>
      <w:r w:rsidR="007D0FF5" w:rsidRPr="00CE020B">
        <w:rPr>
          <w:rFonts w:ascii="Sylfaen" w:hAnsi="Sylfaen"/>
          <w:sz w:val="18"/>
          <w:szCs w:val="18"/>
          <w:lang w:val="af-ZA"/>
        </w:rPr>
        <w:t xml:space="preserve"> </w:t>
      </w:r>
      <w:r w:rsidR="007D0FF5">
        <w:rPr>
          <w:rFonts w:ascii="Sylfaen" w:hAnsi="Sylfaen"/>
          <w:lang w:val="af-ZA"/>
        </w:rPr>
        <w:t xml:space="preserve">  </w:t>
      </w:r>
      <w:r w:rsidRPr="00CE020B">
        <w:rPr>
          <w:rFonts w:ascii="Sylfaen" w:hAnsi="Sylfaen" w:cs="Sylfaen"/>
          <w:sz w:val="18"/>
          <w:szCs w:val="18"/>
        </w:rPr>
        <w:t>ծածկագրով</w:t>
      </w:r>
      <w:r w:rsidRPr="00CE020B">
        <w:rPr>
          <w:rFonts w:ascii="Sylfaen" w:hAnsi="Sylfaen" w:cs="Times Armenian"/>
          <w:sz w:val="18"/>
          <w:szCs w:val="18"/>
          <w:lang w:val="af-ZA"/>
        </w:rPr>
        <w:t xml:space="preserve"> </w:t>
      </w:r>
    </w:p>
    <w:p w:rsidR="00B721E9" w:rsidRPr="00CE020B" w:rsidRDefault="00B721E9" w:rsidP="00B721E9">
      <w:pPr>
        <w:pStyle w:val="Heading9"/>
        <w:rPr>
          <w:rFonts w:ascii="Sylfaen" w:hAnsi="Sylfaen" w:cs="Sylfaen"/>
          <w:sz w:val="18"/>
          <w:szCs w:val="18"/>
          <w:lang w:val="es-ES"/>
        </w:rPr>
      </w:pPr>
      <w:r w:rsidRPr="00CE020B">
        <w:rPr>
          <w:rFonts w:ascii="Sylfaen" w:hAnsi="Sylfaen" w:cs="Sylfaen"/>
          <w:sz w:val="18"/>
          <w:szCs w:val="18"/>
          <w:lang w:val="es-ES"/>
        </w:rPr>
        <w:t xml:space="preserve">                                                                                                     </w:t>
      </w:r>
      <w:r w:rsidRPr="00CE020B">
        <w:rPr>
          <w:rFonts w:ascii="Sylfaen" w:hAnsi="Sylfaen" w:cs="Sylfaen"/>
          <w:sz w:val="18"/>
          <w:szCs w:val="18"/>
          <w:lang w:val="hy-AM"/>
        </w:rPr>
        <w:t xml:space="preserve">    </w:t>
      </w:r>
      <w:r w:rsidRPr="00640F5A">
        <w:rPr>
          <w:rFonts w:ascii="Sylfaen" w:hAnsi="Sylfaen" w:cs="Sylfaen"/>
          <w:sz w:val="18"/>
          <w:szCs w:val="18"/>
          <w:lang w:val="hy-AM"/>
        </w:rPr>
        <w:t xml:space="preserve">       </w:t>
      </w:r>
      <w:r w:rsidRPr="00CE020B">
        <w:rPr>
          <w:rFonts w:ascii="Sylfaen" w:hAnsi="Sylfaen" w:cs="Sylfaen"/>
          <w:sz w:val="18"/>
          <w:szCs w:val="18"/>
          <w:lang w:val="hy-AM"/>
        </w:rPr>
        <w:t xml:space="preserve"> </w:t>
      </w:r>
      <w:r w:rsidRPr="00CE020B">
        <w:rPr>
          <w:rFonts w:ascii="Sylfaen" w:hAnsi="Sylfaen" w:cs="Sylfaen"/>
          <w:sz w:val="18"/>
          <w:szCs w:val="18"/>
          <w:lang w:val="es-ES"/>
        </w:rPr>
        <w:t xml:space="preserve"> բաց</w:t>
      </w:r>
      <w:r w:rsidRPr="00CE020B">
        <w:rPr>
          <w:rFonts w:ascii="Sylfaen" w:hAnsi="Sylfaen" w:cs="Times Armenian"/>
          <w:sz w:val="18"/>
          <w:szCs w:val="18"/>
          <w:lang w:val="es-ES"/>
        </w:rPr>
        <w:t xml:space="preserve">  </w:t>
      </w:r>
      <w:r w:rsidRPr="00CE020B">
        <w:rPr>
          <w:rFonts w:ascii="Sylfaen" w:hAnsi="Sylfaen" w:cs="Sylfaen"/>
          <w:sz w:val="18"/>
          <w:szCs w:val="18"/>
          <w:lang w:val="es-ES"/>
        </w:rPr>
        <w:t>առաջարկների</w:t>
      </w:r>
      <w:r w:rsidRPr="00CE020B">
        <w:rPr>
          <w:rFonts w:ascii="Sylfaen" w:hAnsi="Sylfaen" w:cs="Times Armenian"/>
          <w:sz w:val="18"/>
          <w:szCs w:val="18"/>
          <w:lang w:val="es-ES"/>
        </w:rPr>
        <w:t xml:space="preserve"> </w:t>
      </w:r>
      <w:r w:rsidRPr="00CE020B">
        <w:rPr>
          <w:rFonts w:ascii="Sylfaen" w:hAnsi="Sylfaen"/>
          <w:sz w:val="18"/>
          <w:szCs w:val="18"/>
          <w:lang w:val="es-ES"/>
        </w:rPr>
        <w:t xml:space="preserve"> </w:t>
      </w:r>
      <w:r w:rsidRPr="00CE020B">
        <w:rPr>
          <w:rFonts w:ascii="Sylfaen" w:hAnsi="Sylfaen" w:cs="Sylfaen"/>
          <w:sz w:val="18"/>
          <w:szCs w:val="18"/>
          <w:lang w:val="es-ES"/>
        </w:rPr>
        <w:t xml:space="preserve">հարցման  </w:t>
      </w:r>
    </w:p>
    <w:p w:rsidR="00B721E9" w:rsidRPr="00CE020B" w:rsidRDefault="00B721E9" w:rsidP="00B721E9">
      <w:pPr>
        <w:pStyle w:val="Heading9"/>
        <w:jc w:val="right"/>
        <w:rPr>
          <w:rFonts w:ascii="Sylfaen" w:hAnsi="Sylfaen" w:cs="Sylfaen"/>
          <w:sz w:val="18"/>
          <w:szCs w:val="18"/>
          <w:lang w:val="es-ES"/>
        </w:rPr>
      </w:pPr>
      <w:r w:rsidRPr="00CE020B">
        <w:rPr>
          <w:rFonts w:ascii="Sylfaen" w:hAnsi="Sylfaen" w:cs="Sylfaen"/>
          <w:sz w:val="18"/>
          <w:szCs w:val="18"/>
          <w:lang w:val="es-ES"/>
        </w:rPr>
        <w:t xml:space="preserve">  հանձնաժողովին</w:t>
      </w:r>
    </w:p>
    <w:p w:rsidR="00B103F0" w:rsidRPr="00DF655D" w:rsidRDefault="00B103F0" w:rsidP="00A77010">
      <w:pPr>
        <w:rPr>
          <w:rFonts w:ascii="Sylfaen" w:hAnsi="Sylfaen" w:cs="Sylfaen"/>
          <w:i/>
          <w:lang w:val="hy-AM"/>
        </w:rPr>
      </w:pPr>
    </w:p>
    <w:p w:rsidR="005C1E06" w:rsidRPr="00324D48" w:rsidRDefault="005C1E06" w:rsidP="00A77010">
      <w:pPr>
        <w:rPr>
          <w:rFonts w:ascii="Sylfaen" w:hAnsi="Sylfaen" w:cs="Sylfaen"/>
          <w:i/>
          <w:lang w:val="pt-BR"/>
        </w:rPr>
      </w:pPr>
    </w:p>
    <w:p w:rsidR="002F4E30" w:rsidRPr="00324D48" w:rsidRDefault="002F4E30" w:rsidP="00A77010">
      <w:pPr>
        <w:rPr>
          <w:rFonts w:ascii="Sylfaen" w:hAnsi="Sylfaen" w:cs="Sylfaen"/>
          <w:i/>
          <w:lang w:val="pt-BR"/>
        </w:rPr>
      </w:pPr>
    </w:p>
    <w:p w:rsidR="002F4E30" w:rsidRPr="00324D48" w:rsidRDefault="002F4E30" w:rsidP="00A77010">
      <w:pPr>
        <w:rPr>
          <w:rFonts w:ascii="Sylfaen" w:hAnsi="Sylfaen" w:cs="Sylfaen"/>
          <w:i/>
          <w:lang w:val="pt-BR"/>
        </w:rPr>
      </w:pPr>
    </w:p>
    <w:p w:rsidR="00175E48" w:rsidRPr="00B25D9D" w:rsidRDefault="00175E48" w:rsidP="00175E48">
      <w:pPr>
        <w:autoSpaceDE w:val="0"/>
        <w:autoSpaceDN w:val="0"/>
        <w:adjustRightInd w:val="0"/>
        <w:jc w:val="right"/>
        <w:rPr>
          <w:rFonts w:ascii="Sylfaen" w:hAnsi="Sylfaen" w:cs="TimesArmenianPSMT"/>
          <w:b/>
          <w:sz w:val="16"/>
          <w:szCs w:val="16"/>
          <w:lang w:val="nb-NO"/>
        </w:rPr>
      </w:pPr>
    </w:p>
    <w:p w:rsidR="00175E48" w:rsidRPr="00B25D9D" w:rsidRDefault="00B721E9" w:rsidP="00175E48">
      <w:pPr>
        <w:jc w:val="center"/>
        <w:rPr>
          <w:rFonts w:ascii="Sylfaen" w:hAnsi="Sylfaen"/>
          <w:b/>
          <w:lang w:val="af-ZA"/>
        </w:rPr>
      </w:pPr>
      <w:r>
        <w:rPr>
          <w:rFonts w:ascii="Sylfaen" w:hAnsi="Sylfaen"/>
          <w:b/>
          <w:lang w:val="af-ZA"/>
        </w:rPr>
        <w:t xml:space="preserve">           </w:t>
      </w:r>
      <w:r w:rsidR="00175E48" w:rsidRPr="00B25D9D">
        <w:rPr>
          <w:rFonts w:ascii="Sylfaen" w:hAnsi="Sylfaen"/>
          <w:b/>
          <w:lang w:val="af-ZA"/>
        </w:rPr>
        <w:t>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5"/>
        <w:gridCol w:w="4581"/>
      </w:tblGrid>
      <w:tr w:rsidR="00175E48" w:rsidRPr="00B25D9D" w:rsidTr="00DD1765">
        <w:trPr>
          <w:trHeight w:val="495"/>
        </w:trPr>
        <w:tc>
          <w:tcPr>
            <w:tcW w:w="9687"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D1765">
        <w:trPr>
          <w:trHeight w:val="819"/>
        </w:trPr>
        <w:tc>
          <w:tcPr>
            <w:tcW w:w="9687" w:type="dxa"/>
            <w:gridSpan w:val="2"/>
            <w:shd w:val="clear" w:color="auto" w:fill="auto"/>
          </w:tcPr>
          <w:p w:rsidR="00175E48" w:rsidRPr="002F4E30" w:rsidRDefault="007D0FF5" w:rsidP="002F1AF0">
            <w:pPr>
              <w:jc w:val="center"/>
              <w:rPr>
                <w:rFonts w:ascii="Sylfaen" w:hAnsi="Sylfaen" w:cs="Sylfaen"/>
                <w:b/>
                <w:lang w:val="af-ZA"/>
              </w:rPr>
            </w:pPr>
            <w:r w:rsidRPr="00C67951">
              <w:rPr>
                <w:rFonts w:ascii="Sylfaen" w:hAnsi="Sylfaen"/>
                <w:sz w:val="20"/>
                <w:szCs w:val="20"/>
                <w:lang w:val="af-ZA"/>
              </w:rPr>
              <w:t>«</w:t>
            </w:r>
            <w:r>
              <w:rPr>
                <w:rFonts w:ascii="Sylfaen" w:hAnsi="Sylfaen"/>
                <w:sz w:val="20"/>
                <w:szCs w:val="20"/>
              </w:rPr>
              <w:t>Գեղարքունիքի</w:t>
            </w:r>
            <w:r w:rsidRPr="00C67951">
              <w:rPr>
                <w:rFonts w:ascii="Sylfaen" w:hAnsi="Sylfaen"/>
                <w:sz w:val="20"/>
                <w:szCs w:val="20"/>
                <w:lang w:val="af-ZA"/>
              </w:rPr>
              <w:t xml:space="preserve"> </w:t>
            </w:r>
            <w:r>
              <w:rPr>
                <w:rFonts w:ascii="Sylfaen" w:hAnsi="Sylfaen"/>
                <w:sz w:val="20"/>
                <w:szCs w:val="20"/>
              </w:rPr>
              <w:t>մարզի</w:t>
            </w:r>
            <w:r w:rsidRPr="00C67951">
              <w:rPr>
                <w:rFonts w:ascii="Sylfaen" w:hAnsi="Sylfaen"/>
                <w:sz w:val="20"/>
                <w:szCs w:val="20"/>
                <w:lang w:val="af-ZA"/>
              </w:rPr>
              <w:t xml:space="preserve"> </w:t>
            </w:r>
            <w:r>
              <w:rPr>
                <w:rFonts w:ascii="Sylfaen" w:hAnsi="Sylfaen"/>
                <w:sz w:val="20"/>
                <w:szCs w:val="20"/>
              </w:rPr>
              <w:t>Չկալովկա</w:t>
            </w:r>
            <w:r w:rsidRPr="00C67951">
              <w:rPr>
                <w:rFonts w:ascii="Sylfaen" w:hAnsi="Sylfaen"/>
                <w:sz w:val="20"/>
                <w:szCs w:val="20"/>
                <w:lang w:val="af-ZA"/>
              </w:rPr>
              <w:t xml:space="preserve"> </w:t>
            </w:r>
            <w:r>
              <w:rPr>
                <w:rFonts w:ascii="Sylfaen" w:hAnsi="Sylfaen"/>
                <w:sz w:val="20"/>
                <w:szCs w:val="20"/>
              </w:rPr>
              <w:t>գյուղի</w:t>
            </w:r>
            <w:r w:rsidRPr="00C67951">
              <w:rPr>
                <w:rFonts w:ascii="Sylfaen" w:hAnsi="Sylfaen"/>
                <w:sz w:val="20"/>
                <w:szCs w:val="20"/>
                <w:lang w:val="af-ZA"/>
              </w:rPr>
              <w:t xml:space="preserve"> </w:t>
            </w:r>
            <w:r>
              <w:rPr>
                <w:rFonts w:ascii="Sylfaen" w:hAnsi="Sylfaen"/>
                <w:sz w:val="20"/>
                <w:szCs w:val="20"/>
              </w:rPr>
              <w:t>ց</w:t>
            </w:r>
            <w:r w:rsidRPr="00C67951">
              <w:rPr>
                <w:rFonts w:ascii="Sylfaen" w:hAnsi="Sylfaen"/>
                <w:sz w:val="20"/>
                <w:szCs w:val="20"/>
                <w:lang w:val="af-ZA"/>
              </w:rPr>
              <w:t>/</w:t>
            </w:r>
            <w:r>
              <w:rPr>
                <w:rFonts w:ascii="Sylfaen" w:hAnsi="Sylfaen"/>
                <w:sz w:val="20"/>
                <w:szCs w:val="20"/>
              </w:rPr>
              <w:t>ճ</w:t>
            </w:r>
            <w:r w:rsidRPr="00C67951">
              <w:rPr>
                <w:rFonts w:ascii="Sylfaen" w:hAnsi="Sylfaen"/>
                <w:sz w:val="20"/>
                <w:szCs w:val="20"/>
                <w:lang w:val="af-ZA"/>
              </w:rPr>
              <w:t xml:space="preserve"> </w:t>
            </w:r>
            <w:r>
              <w:rPr>
                <w:rFonts w:ascii="Sylfaen" w:hAnsi="Sylfaen"/>
                <w:sz w:val="20"/>
                <w:szCs w:val="20"/>
              </w:rPr>
              <w:t>ստորգետնյա</w:t>
            </w:r>
            <w:r w:rsidRPr="00C67951">
              <w:rPr>
                <w:rFonts w:ascii="Sylfaen" w:hAnsi="Sylfaen"/>
                <w:sz w:val="20"/>
                <w:szCs w:val="20"/>
                <w:lang w:val="af-ZA"/>
              </w:rPr>
              <w:t xml:space="preserve"> </w:t>
            </w:r>
            <w:r>
              <w:rPr>
                <w:rFonts w:ascii="Sylfaen" w:hAnsi="Sylfaen"/>
                <w:sz w:val="20"/>
                <w:szCs w:val="20"/>
              </w:rPr>
              <w:t>գազատարի</w:t>
            </w:r>
            <w:r w:rsidRPr="00C67951">
              <w:rPr>
                <w:rFonts w:ascii="Sylfaen" w:hAnsi="Sylfaen"/>
                <w:sz w:val="20"/>
                <w:szCs w:val="20"/>
                <w:lang w:val="af-ZA"/>
              </w:rPr>
              <w:t xml:space="preserve"> d-108</w:t>
            </w:r>
            <w:r>
              <w:rPr>
                <w:rFonts w:ascii="Sylfaen" w:hAnsi="Sylfaen"/>
                <w:sz w:val="20"/>
                <w:szCs w:val="20"/>
              </w:rPr>
              <w:t>մմ</w:t>
            </w:r>
            <w:r w:rsidRPr="00C67951">
              <w:rPr>
                <w:rFonts w:ascii="Sylfaen" w:hAnsi="Sylfaen"/>
                <w:sz w:val="20"/>
                <w:szCs w:val="20"/>
                <w:lang w:val="af-ZA"/>
              </w:rPr>
              <w:t>, L-137</w:t>
            </w:r>
            <w:r>
              <w:rPr>
                <w:rFonts w:ascii="Sylfaen" w:hAnsi="Sylfaen"/>
                <w:sz w:val="20"/>
                <w:szCs w:val="20"/>
              </w:rPr>
              <w:t>մ</w:t>
            </w:r>
            <w:r w:rsidRPr="00C67951">
              <w:rPr>
                <w:rFonts w:ascii="Sylfaen" w:hAnsi="Sylfaen"/>
                <w:sz w:val="20"/>
                <w:szCs w:val="20"/>
                <w:lang w:val="af-ZA"/>
              </w:rPr>
              <w:t xml:space="preserve">. </w:t>
            </w:r>
            <w:r>
              <w:rPr>
                <w:rFonts w:ascii="Sylfaen" w:hAnsi="Sylfaen"/>
                <w:sz w:val="20"/>
                <w:szCs w:val="20"/>
              </w:rPr>
              <w:t>հատվածի</w:t>
            </w:r>
            <w:r w:rsidRPr="00C67951">
              <w:rPr>
                <w:rFonts w:ascii="Sylfaen" w:hAnsi="Sylfaen"/>
                <w:sz w:val="20"/>
                <w:szCs w:val="20"/>
                <w:lang w:val="af-ZA"/>
              </w:rPr>
              <w:t xml:space="preserve"> </w:t>
            </w:r>
            <w:r>
              <w:rPr>
                <w:rFonts w:ascii="Sylfaen" w:hAnsi="Sylfaen"/>
                <w:sz w:val="20"/>
                <w:szCs w:val="20"/>
              </w:rPr>
              <w:t>վերատեղադրում</w:t>
            </w:r>
            <w:r w:rsidRPr="00C67951">
              <w:rPr>
                <w:rFonts w:ascii="Sylfaen" w:hAnsi="Sylfaen"/>
                <w:sz w:val="20"/>
                <w:szCs w:val="20"/>
                <w:lang w:val="af-ZA"/>
              </w:rPr>
              <w:t>»</w:t>
            </w:r>
          </w:p>
        </w:tc>
      </w:tr>
      <w:tr w:rsidR="00175E48" w:rsidRPr="00B25D9D" w:rsidTr="00DD1765">
        <w:trPr>
          <w:trHeight w:val="483"/>
        </w:trPr>
        <w:tc>
          <w:tcPr>
            <w:tcW w:w="9687"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DD1765">
        <w:trPr>
          <w:trHeight w:val="428"/>
        </w:trPr>
        <w:tc>
          <w:tcPr>
            <w:tcW w:w="4680"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5007"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DD1765">
        <w:trPr>
          <w:trHeight w:val="772"/>
        </w:trPr>
        <w:tc>
          <w:tcPr>
            <w:tcW w:w="4680" w:type="dxa"/>
            <w:shd w:val="clear" w:color="auto" w:fill="auto"/>
          </w:tcPr>
          <w:p w:rsidR="00175E48" w:rsidRPr="00BC1485" w:rsidRDefault="00BC1485" w:rsidP="00DD1765">
            <w:pPr>
              <w:spacing w:line="360" w:lineRule="auto"/>
              <w:jc w:val="both"/>
              <w:rPr>
                <w:rFonts w:ascii="Sylfaen" w:hAnsi="Sylfaen" w:cs="Sylfaen"/>
                <w:lang w:val="hy-AM"/>
              </w:rPr>
            </w:pPr>
            <w:r>
              <w:rPr>
                <w:rFonts w:ascii="Sylfaen" w:hAnsi="Sylfaen" w:cs="Sylfaen"/>
                <w:lang w:val="hy-AM"/>
              </w:rPr>
              <w:t>Պայմանագրի կնքման օրվանից</w:t>
            </w:r>
          </w:p>
        </w:tc>
        <w:tc>
          <w:tcPr>
            <w:tcW w:w="5007" w:type="dxa"/>
            <w:shd w:val="clear" w:color="auto" w:fill="auto"/>
          </w:tcPr>
          <w:p w:rsidR="00175E48" w:rsidRPr="00BC1485" w:rsidRDefault="00175E48" w:rsidP="002F4E30">
            <w:pPr>
              <w:spacing w:line="360" w:lineRule="auto"/>
              <w:jc w:val="center"/>
              <w:rPr>
                <w:rFonts w:ascii="Sylfaen" w:hAnsi="Sylfaen" w:cs="Sylfaen"/>
                <w:lang w:val="hy-AM"/>
              </w:rPr>
            </w:pPr>
          </w:p>
        </w:tc>
      </w:tr>
    </w:tbl>
    <w:p w:rsidR="00175E48" w:rsidRPr="00B25D9D" w:rsidRDefault="00175E48" w:rsidP="00175E48">
      <w:pPr>
        <w:spacing w:line="360" w:lineRule="auto"/>
        <w:ind w:left="540"/>
        <w:jc w:val="both"/>
        <w:rPr>
          <w:rFonts w:ascii="Sylfaen" w:hAnsi="Sylfaen" w:cs="Sylfaen"/>
          <w:sz w:val="22"/>
          <w:szCs w:val="22"/>
          <w:lang w:val="af-ZA"/>
        </w:rPr>
      </w:pPr>
    </w:p>
    <w:p w:rsidR="002626FE" w:rsidRDefault="002626FE" w:rsidP="00B721E9">
      <w:pPr>
        <w:spacing w:line="360" w:lineRule="auto"/>
        <w:jc w:val="both"/>
        <w:rPr>
          <w:rFonts w:ascii="Sylfaen" w:hAnsi="Sylfaen" w:cs="Sylfaen"/>
          <w:sz w:val="22"/>
          <w:szCs w:val="22"/>
          <w:lang w:val="af-ZA"/>
        </w:rPr>
      </w:pPr>
    </w:p>
    <w:p w:rsidR="00764A27" w:rsidRPr="002939D5" w:rsidRDefault="00764A27" w:rsidP="00764A27">
      <w:pPr>
        <w:jc w:val="center"/>
        <w:rPr>
          <w:rFonts w:ascii="Sylfaen" w:hAnsi="Sylfaen" w:cs="Sylfaen"/>
          <w:b/>
          <w:lang w:val="af-ZA"/>
        </w:rPr>
      </w:pPr>
      <w:r>
        <w:rPr>
          <w:rFonts w:ascii="Sylfaen" w:hAnsi="Sylfaen" w:cs="Sylfaen"/>
          <w:b/>
          <w:lang w:val="af-ZA"/>
        </w:rPr>
        <w:t>Վավերապայմանները</w:t>
      </w:r>
    </w:p>
    <w:p w:rsidR="00764A27" w:rsidRPr="00984E52" w:rsidRDefault="00764A27" w:rsidP="00764A27">
      <w:pPr>
        <w:jc w:val="right"/>
        <w:rPr>
          <w:rFonts w:ascii="Sylfaen" w:hAnsi="Sylfaen" w:cs="Sylfaen"/>
          <w:b/>
          <w:lang w:val="af-ZA"/>
        </w:rPr>
      </w:pPr>
      <w:r>
        <w:rPr>
          <w:rFonts w:ascii="Sylfaen" w:hAnsi="Sylfaen" w:cs="Sylfaen"/>
          <w:b/>
          <w:lang w:val="hy-AM"/>
        </w:rPr>
        <w:t xml:space="preserve">  </w:t>
      </w:r>
    </w:p>
    <w:p w:rsidR="00764A27" w:rsidRPr="00233A8D" w:rsidRDefault="00764A27" w:rsidP="00764A27">
      <w:pPr>
        <w:rPr>
          <w:rFonts w:ascii="Sylfaen" w:hAnsi="Sylfaen"/>
          <w:bCs/>
          <w:lang w:val="af-ZA"/>
        </w:rPr>
      </w:pPr>
      <w:r>
        <w:rPr>
          <w:rFonts w:ascii="Arial Armenian" w:hAnsi="Arial Armenian"/>
          <w:bCs/>
          <w:lang w:val="hy-AM"/>
        </w:rPr>
        <w:t>Æñ³í</w:t>
      </w:r>
      <w:r>
        <w:rPr>
          <w:rFonts w:ascii="Arial Armenian" w:hAnsi="Arial Armenian"/>
          <w:bCs/>
          <w:lang w:val="pt-BR"/>
        </w:rPr>
        <w:t>³µ³Ý³Ï³Ý</w:t>
      </w:r>
      <w:r>
        <w:rPr>
          <w:rFonts w:ascii="Arial Armenian" w:hAnsi="Arial Armenian"/>
          <w:bCs/>
          <w:lang w:val="hy-AM"/>
        </w:rPr>
        <w:t xml:space="preserve"> Ñ³ëó»` </w:t>
      </w:r>
    </w:p>
    <w:p w:rsidR="00764A27" w:rsidRPr="007E341B" w:rsidRDefault="00764A27" w:rsidP="00764A27">
      <w:pPr>
        <w:rPr>
          <w:rFonts w:ascii="Arial Armenian" w:hAnsi="Arial Armenian"/>
          <w:bCs/>
          <w:lang w:val="af-ZA"/>
        </w:rPr>
      </w:pPr>
      <w:r>
        <w:rPr>
          <w:rFonts w:ascii="Arial Armenian" w:hAnsi="Arial Armenian"/>
          <w:bCs/>
          <w:lang w:val="pt-BR"/>
        </w:rPr>
        <w:t>·ïÝí»Éáõ í³Ûñ</w:t>
      </w:r>
      <w:r>
        <w:rPr>
          <w:rFonts w:ascii="Sylfaen" w:hAnsi="Sylfaen"/>
          <w:bCs/>
        </w:rPr>
        <w:t>ը</w:t>
      </w:r>
      <w:r>
        <w:rPr>
          <w:rFonts w:ascii="Arial Armenian" w:hAnsi="Arial Armenian"/>
          <w:bCs/>
          <w:lang w:val="hy-AM"/>
        </w:rPr>
        <w:t xml:space="preserve">` </w:t>
      </w:r>
    </w:p>
    <w:p w:rsidR="00764A27" w:rsidRPr="007E341B" w:rsidRDefault="00764A27" w:rsidP="00764A27">
      <w:pPr>
        <w:rPr>
          <w:rFonts w:ascii="Arial Armenian" w:hAnsi="Arial Armenian"/>
          <w:bCs/>
          <w:lang w:val="af-ZA"/>
        </w:rPr>
      </w:pPr>
      <w:r>
        <w:rPr>
          <w:rFonts w:ascii="Arial Armenian" w:hAnsi="Arial Armenian"/>
          <w:bCs/>
          <w:lang w:val="hy-AM"/>
        </w:rPr>
        <w:t>ÐìÐÐ</w:t>
      </w:r>
      <w:r>
        <w:rPr>
          <w:rFonts w:ascii="Sylfaen" w:hAnsi="Sylfaen"/>
          <w:bCs/>
        </w:rPr>
        <w:t>՝</w:t>
      </w:r>
      <w:r>
        <w:rPr>
          <w:rFonts w:ascii="Arial Armenian" w:hAnsi="Arial Armenian"/>
          <w:bCs/>
          <w:lang w:val="hy-AM"/>
        </w:rPr>
        <w:t xml:space="preserve"> </w:t>
      </w:r>
    </w:p>
    <w:p w:rsidR="00764A27" w:rsidRDefault="00764A27" w:rsidP="00764A27">
      <w:pPr>
        <w:rPr>
          <w:rFonts w:ascii="Arial Armenian" w:hAnsi="Arial Armenian"/>
          <w:bCs/>
          <w:lang w:val="hy-AM"/>
        </w:rPr>
      </w:pPr>
      <w:r>
        <w:rPr>
          <w:rFonts w:ascii="Arial Armenian" w:hAnsi="Arial Armenian"/>
          <w:bCs/>
          <w:lang w:val="hy-AM"/>
        </w:rPr>
        <w:t xml:space="preserve"> </w:t>
      </w:r>
      <w:r w:rsidRPr="004E0B97">
        <w:rPr>
          <w:rFonts w:ascii="Sylfaen" w:hAnsi="Sylfaen"/>
          <w:bCs/>
          <w:lang w:val="hy-AM"/>
        </w:rPr>
        <w:t>Հ/Հ՝</w:t>
      </w:r>
      <w:r>
        <w:rPr>
          <w:rFonts w:ascii="Arial Armenian" w:hAnsi="Arial Armenian"/>
          <w:bCs/>
          <w:lang w:val="hy-AM"/>
        </w:rPr>
        <w:t xml:space="preserve">  </w:t>
      </w:r>
    </w:p>
    <w:p w:rsidR="00764A27" w:rsidRPr="007E341B" w:rsidRDefault="00764A27" w:rsidP="00764A27">
      <w:pPr>
        <w:rPr>
          <w:rStyle w:val="apple-converted-space"/>
          <w:rFonts w:ascii="Arial" w:hAnsi="Arial" w:cs="Arial"/>
          <w:color w:val="545454"/>
          <w:shd w:val="clear" w:color="auto" w:fill="FFFFFF"/>
          <w:lang w:val="af-ZA"/>
        </w:rPr>
      </w:pPr>
      <w:r w:rsidRPr="00233A8D">
        <w:rPr>
          <w:rFonts w:ascii="Sylfaen" w:hAnsi="Sylfaen"/>
          <w:bCs/>
          <w:lang w:val="hy-AM"/>
        </w:rPr>
        <w:t>Սպասարկող</w:t>
      </w:r>
      <w:r w:rsidRPr="00566392">
        <w:rPr>
          <w:rFonts w:ascii="Sylfaen" w:hAnsi="Sylfaen"/>
          <w:bCs/>
          <w:lang w:val="pt-BR"/>
        </w:rPr>
        <w:t xml:space="preserve"> </w:t>
      </w:r>
      <w:r w:rsidRPr="00233A8D">
        <w:rPr>
          <w:rFonts w:ascii="Sylfaen" w:hAnsi="Sylfaen"/>
          <w:bCs/>
          <w:lang w:val="hy-AM"/>
        </w:rPr>
        <w:t>բանկը՝</w:t>
      </w:r>
      <w:r w:rsidRPr="00233A8D">
        <w:rPr>
          <w:rStyle w:val="Heading1Char"/>
          <w:rFonts w:ascii="Arial" w:hAnsi="Arial" w:cs="Arial"/>
          <w:color w:val="545454"/>
          <w:shd w:val="clear" w:color="auto" w:fill="FFFFFF"/>
          <w:lang w:val="hy-AM"/>
        </w:rPr>
        <w:t xml:space="preserve"> </w:t>
      </w:r>
      <w:r w:rsidRPr="00233A8D">
        <w:rPr>
          <w:rStyle w:val="apple-converted-space"/>
          <w:rFonts w:ascii="Arial" w:hAnsi="Arial" w:cs="Arial"/>
          <w:color w:val="545454"/>
          <w:shd w:val="clear" w:color="auto" w:fill="FFFFFF"/>
          <w:lang w:val="hy-AM"/>
        </w:rPr>
        <w:t> </w:t>
      </w:r>
    </w:p>
    <w:p w:rsidR="00764A27" w:rsidRPr="00233A8D" w:rsidRDefault="00764A27" w:rsidP="00764A27">
      <w:pPr>
        <w:rPr>
          <w:rFonts w:ascii="Arial Armenian" w:hAnsi="Arial Armenian"/>
          <w:bCs/>
          <w:lang w:val="hy-AM"/>
        </w:rPr>
      </w:pPr>
      <w:r>
        <w:rPr>
          <w:rFonts w:ascii="Arial Armenian" w:hAnsi="Arial Armenian"/>
          <w:bCs/>
          <w:lang w:val="hy-AM"/>
        </w:rPr>
        <w:t>Ñ»é</w:t>
      </w:r>
      <w:r w:rsidRPr="00F64EA4">
        <w:rPr>
          <w:rFonts w:ascii="Arial Armenian" w:hAnsi="Arial Armenian"/>
          <w:bCs/>
          <w:lang w:val="pt-BR"/>
        </w:rPr>
        <w:t>.</w:t>
      </w:r>
    </w:p>
    <w:p w:rsidR="00764A27" w:rsidRDefault="00764A27" w:rsidP="00764A27">
      <w:pPr>
        <w:rPr>
          <w:rFonts w:ascii="Arial Armenian" w:hAnsi="Arial Armenian"/>
          <w:lang w:val="pt-BR"/>
        </w:rPr>
      </w:pPr>
      <w:r w:rsidRPr="00233A8D">
        <w:rPr>
          <w:rFonts w:ascii="Sylfaen" w:hAnsi="Sylfaen"/>
          <w:bCs/>
          <w:lang w:val="hy-AM"/>
        </w:rPr>
        <w:t xml:space="preserve"> Էլ</w:t>
      </w:r>
      <w:r w:rsidRPr="00566392">
        <w:rPr>
          <w:rFonts w:ascii="Sylfaen" w:hAnsi="Sylfaen"/>
          <w:bCs/>
          <w:lang w:val="pt-BR"/>
        </w:rPr>
        <w:t xml:space="preserve">. </w:t>
      </w:r>
      <w:r>
        <w:rPr>
          <w:rFonts w:ascii="Sylfaen" w:hAnsi="Sylfaen"/>
          <w:bCs/>
          <w:lang w:val="pt-BR"/>
        </w:rPr>
        <w:t>հասցե</w:t>
      </w:r>
    </w:p>
    <w:p w:rsidR="00764A27" w:rsidRPr="00233A8D" w:rsidRDefault="00764A27" w:rsidP="00764A27">
      <w:pPr>
        <w:rPr>
          <w:rFonts w:ascii="Arial Armenian" w:hAnsi="Arial Armenian"/>
          <w:sz w:val="28"/>
          <w:szCs w:val="28"/>
          <w:lang w:val="pt-BR"/>
        </w:rPr>
      </w:pPr>
      <w:r w:rsidRPr="00233A8D">
        <w:rPr>
          <w:rFonts w:ascii="Arial Armenian" w:hAnsi="Arial Armenian"/>
          <w:sz w:val="28"/>
          <w:szCs w:val="28"/>
          <w:lang w:val="pt-BR"/>
        </w:rPr>
        <w:t>îÝûñ»Ý</w:t>
      </w:r>
      <w:r>
        <w:rPr>
          <w:rFonts w:ascii="Arial Armenian" w:hAnsi="Arial Armenian"/>
          <w:sz w:val="28"/>
          <w:szCs w:val="28"/>
          <w:lang w:val="pt-BR"/>
        </w:rPr>
        <w:t>`</w:t>
      </w:r>
      <w:r w:rsidRPr="008E615F">
        <w:rPr>
          <w:rFonts w:ascii="Sylfaen" w:hAnsi="Sylfaen"/>
          <w:sz w:val="28"/>
          <w:szCs w:val="28"/>
          <w:lang w:val="pt-BR"/>
        </w:rPr>
        <w:t xml:space="preserve"> </w:t>
      </w:r>
    </w:p>
    <w:p w:rsidR="00764A27" w:rsidRDefault="00764A27" w:rsidP="00764A27">
      <w:pPr>
        <w:rPr>
          <w:rFonts w:ascii="Arial Armenian" w:hAnsi="Arial Armenian"/>
          <w:lang w:val="pt-BR"/>
        </w:rPr>
      </w:pPr>
      <w:r w:rsidRPr="00F64EA4">
        <w:rPr>
          <w:rFonts w:ascii="Arial Armenian" w:hAnsi="Arial Armenian"/>
          <w:lang w:val="pt-BR"/>
        </w:rPr>
        <w:t>_____________</w:t>
      </w:r>
      <w:r w:rsidRPr="00F64EA4">
        <w:rPr>
          <w:rFonts w:ascii="Arial Armenian" w:hAnsi="Arial Armenian"/>
          <w:sz w:val="22"/>
          <w:lang w:val="pt-BR"/>
        </w:rPr>
        <w:t xml:space="preserve"> __</w:t>
      </w:r>
      <w:r w:rsidRPr="00F64EA4">
        <w:rPr>
          <w:rFonts w:ascii="Arial Armenian" w:hAnsi="Arial Armenian"/>
          <w:lang w:val="pt-BR"/>
        </w:rPr>
        <w:t>._____________</w:t>
      </w:r>
      <w:r>
        <w:rPr>
          <w:rFonts w:ascii="Arial Armenian" w:hAnsi="Arial Armenian"/>
          <w:lang w:val="pt-BR"/>
        </w:rPr>
        <w:t xml:space="preserve"> </w:t>
      </w:r>
    </w:p>
    <w:p w:rsidR="00764A27" w:rsidRPr="00984E52" w:rsidRDefault="00764A27" w:rsidP="00764A27">
      <w:pPr>
        <w:rPr>
          <w:rFonts w:ascii="Sylfaen" w:hAnsi="Sylfaen" w:cs="Sylfaen"/>
          <w:b/>
          <w:lang w:val="af-ZA"/>
        </w:rPr>
      </w:pPr>
      <w:r w:rsidRPr="00B25D9D">
        <w:rPr>
          <w:rFonts w:ascii="Sylfaen" w:hAnsi="Sylfaen"/>
          <w:sz w:val="20"/>
          <w:lang w:val="hy-AM"/>
        </w:rPr>
        <w:t xml:space="preserve">    </w:t>
      </w:r>
      <w:r w:rsidRPr="00B25D9D">
        <w:rPr>
          <w:rFonts w:ascii="Sylfaen" w:hAnsi="Sylfaen" w:cs="Arial"/>
          <w:sz w:val="20"/>
          <w:vertAlign w:val="superscript"/>
          <w:lang w:val="hy-AM"/>
        </w:rPr>
        <w:t xml:space="preserve"> (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p>
    <w:p w:rsidR="00764A27" w:rsidRPr="00764A27" w:rsidRDefault="00764A27" w:rsidP="00764A27">
      <w:pPr>
        <w:rPr>
          <w:rFonts w:ascii="Sylfaen" w:hAnsi="Sylfaen"/>
          <w:sz w:val="18"/>
          <w:szCs w:val="18"/>
          <w:lang w:val="af-ZA"/>
        </w:rPr>
      </w:pPr>
    </w:p>
    <w:p w:rsidR="002626FE" w:rsidRDefault="002626FE" w:rsidP="00175E48">
      <w:pPr>
        <w:spacing w:line="360" w:lineRule="auto"/>
        <w:ind w:left="540"/>
        <w:jc w:val="both"/>
        <w:rPr>
          <w:rFonts w:ascii="Sylfaen" w:hAnsi="Sylfaen" w:cs="Sylfaen"/>
          <w:sz w:val="22"/>
          <w:szCs w:val="22"/>
          <w:lang w:val="af-ZA"/>
        </w:rPr>
      </w:pPr>
    </w:p>
    <w:p w:rsidR="00750142" w:rsidRPr="00B25D9D" w:rsidRDefault="00750142" w:rsidP="00750142">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    </w:t>
      </w:r>
    </w:p>
    <w:p w:rsidR="00750142" w:rsidRPr="00B25D9D" w:rsidRDefault="00750142" w:rsidP="0075014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50142" w:rsidRPr="00B25D9D" w:rsidRDefault="00750142" w:rsidP="00750142">
      <w:pPr>
        <w:jc w:val="right"/>
        <w:rPr>
          <w:rFonts w:ascii="Sylfaen" w:hAnsi="Sylfaen"/>
          <w:sz w:val="20"/>
          <w:lang w:val="hy-AM"/>
        </w:rPr>
      </w:pP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115CA" w:rsidRPr="004E0B97" w:rsidRDefault="00750142" w:rsidP="00764A27">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1962B1" w:rsidRPr="004E0B97" w:rsidRDefault="001962B1" w:rsidP="00A77010">
      <w:pPr>
        <w:pStyle w:val="BodyTextIndent"/>
        <w:jc w:val="right"/>
        <w:rPr>
          <w:rFonts w:ascii="Sylfaen" w:hAnsi="Sylfaen" w:cs="Sylfaen"/>
          <w:i w:val="0"/>
          <w:lang w:val="hy-AM"/>
        </w:rPr>
      </w:pPr>
    </w:p>
    <w:p w:rsidR="001962B1" w:rsidRPr="004E0B97" w:rsidRDefault="001962B1" w:rsidP="00A77010">
      <w:pPr>
        <w:pStyle w:val="BodyTextIndent"/>
        <w:jc w:val="right"/>
        <w:rPr>
          <w:rFonts w:ascii="Sylfaen" w:hAnsi="Sylfaen" w:cs="Sylfaen"/>
          <w:i w:val="0"/>
          <w:lang w:val="hy-AM"/>
        </w:rPr>
      </w:pPr>
    </w:p>
    <w:p w:rsidR="001962B1" w:rsidRPr="004E0B97" w:rsidRDefault="001962B1" w:rsidP="00A77010">
      <w:pPr>
        <w:pStyle w:val="BodyTextIndent"/>
        <w:jc w:val="right"/>
        <w:rPr>
          <w:rFonts w:ascii="Sylfaen" w:hAnsi="Sylfaen" w:cs="Sylfaen"/>
          <w:i w:val="0"/>
          <w:lang w:val="hy-AM"/>
        </w:rPr>
      </w:pPr>
    </w:p>
    <w:p w:rsidR="001962B1" w:rsidRPr="004E0B97" w:rsidRDefault="001962B1" w:rsidP="00A77010">
      <w:pPr>
        <w:pStyle w:val="BodyTextIndent"/>
        <w:jc w:val="right"/>
        <w:rPr>
          <w:rFonts w:ascii="Sylfaen" w:hAnsi="Sylfaen" w:cs="Sylfaen"/>
          <w:i w:val="0"/>
          <w:lang w:val="hy-AM"/>
        </w:rPr>
      </w:pPr>
    </w:p>
    <w:p w:rsidR="001962B1" w:rsidRPr="004E0B97" w:rsidRDefault="001962B1" w:rsidP="00A77010">
      <w:pPr>
        <w:pStyle w:val="BodyTextIndent"/>
        <w:jc w:val="right"/>
        <w:rPr>
          <w:rFonts w:ascii="Sylfaen" w:hAnsi="Sylfaen" w:cs="Sylfaen"/>
          <w:i w:val="0"/>
          <w:lang w:val="hy-AM"/>
        </w:rPr>
      </w:pPr>
    </w:p>
    <w:p w:rsidR="00D60285" w:rsidRPr="004A2234" w:rsidRDefault="00D60285" w:rsidP="00A77010">
      <w:pPr>
        <w:pStyle w:val="BodyTextIndent"/>
        <w:jc w:val="right"/>
        <w:rPr>
          <w:rFonts w:ascii="Sylfaen" w:hAnsi="Sylfaen" w:cs="Sylfaen"/>
          <w:i w:val="0"/>
          <w:lang w:val="hy-AM"/>
        </w:rPr>
      </w:pPr>
    </w:p>
    <w:p w:rsidR="00A77010" w:rsidRPr="00B25D9D" w:rsidRDefault="00A77010" w:rsidP="00A77010">
      <w:pPr>
        <w:pStyle w:val="BodyTextIndent"/>
        <w:jc w:val="right"/>
        <w:rPr>
          <w:rFonts w:ascii="Sylfaen" w:hAnsi="Sylfaen" w:cs="Arial"/>
          <w:i w:val="0"/>
          <w:lang w:val="hy-AM"/>
        </w:rPr>
      </w:pPr>
      <w:r w:rsidRPr="00B25D9D">
        <w:rPr>
          <w:rFonts w:ascii="Sylfaen" w:hAnsi="Sylfaen" w:cs="Sylfaen"/>
          <w:i w:val="0"/>
          <w:lang w:val="hy-AM"/>
        </w:rPr>
        <w:lastRenderedPageBreak/>
        <w:t>Հավելված</w:t>
      </w:r>
      <w:r w:rsidRPr="00B25D9D">
        <w:rPr>
          <w:rFonts w:ascii="Sylfaen" w:hAnsi="Sylfaen" w:cs="Arial"/>
          <w:i w:val="0"/>
          <w:lang w:val="hy-AM"/>
        </w:rPr>
        <w:t xml:space="preserve"> 7</w:t>
      </w:r>
    </w:p>
    <w:p w:rsidR="00A77010" w:rsidRPr="00C3064C" w:rsidRDefault="00A77010" w:rsidP="00A77010">
      <w:pPr>
        <w:autoSpaceDE w:val="0"/>
        <w:autoSpaceDN w:val="0"/>
        <w:adjustRightInd w:val="0"/>
        <w:jc w:val="right"/>
        <w:rPr>
          <w:rFonts w:ascii="Sylfaen" w:hAnsi="Sylfaen" w:cs="TimesArmenianPSMT"/>
          <w:sz w:val="16"/>
          <w:szCs w:val="16"/>
          <w:lang w:val="hy-AM"/>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77010" w:rsidRPr="00A232CA"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EB7CD6">
        <w:rPr>
          <w:rFonts w:ascii="Sylfaen" w:hAnsi="Sylfaen"/>
          <w:sz w:val="20"/>
          <w:lang w:val="af-ZA"/>
        </w:rPr>
        <w:t>ARG- 9.2-24-17</w:t>
      </w:r>
      <w:r w:rsidR="00350873" w:rsidRPr="00DF655D">
        <w:rPr>
          <w:rFonts w:ascii="Sylfaen" w:hAnsi="Sylfaen"/>
          <w:sz w:val="20"/>
          <w:lang w:val="af-ZA"/>
        </w:rPr>
        <w:t>.06.14</w:t>
      </w:r>
      <w:r w:rsidR="00350873">
        <w:rPr>
          <w:rFonts w:ascii="Sylfaen" w:hAnsi="Sylfaen"/>
          <w:sz w:val="18"/>
          <w:szCs w:val="18"/>
          <w:lang w:val="af-ZA"/>
        </w:rPr>
        <w:t xml:space="preserve">   </w:t>
      </w:r>
      <w:r w:rsidR="00350873" w:rsidRPr="00CE020B">
        <w:rPr>
          <w:rFonts w:ascii="Sylfaen" w:hAnsi="Sylfaen"/>
          <w:sz w:val="18"/>
          <w:szCs w:val="18"/>
          <w:lang w:val="af-ZA"/>
        </w:rPr>
        <w:t xml:space="preserve"> </w:t>
      </w:r>
      <w:r w:rsidR="00350873">
        <w:rPr>
          <w:rFonts w:ascii="Sylfaen" w:hAnsi="Sylfaen"/>
          <w:lang w:val="af-ZA"/>
        </w:rPr>
        <w:t xml:space="preserve">  </w:t>
      </w:r>
    </w:p>
    <w:p w:rsidR="00A77010" w:rsidRPr="00B25D9D" w:rsidRDefault="00A77010" w:rsidP="00A77010">
      <w:pPr>
        <w:jc w:val="center"/>
        <w:rPr>
          <w:rFonts w:ascii="Sylfaen" w:hAnsi="Sylfaen"/>
          <w:sz w:val="22"/>
          <w:lang w:val="nl-NL"/>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2F4E30" w:rsidRDefault="002F4E30" w:rsidP="002F4E30">
      <w:pPr>
        <w:rPr>
          <w:rFonts w:ascii="Sylfaen" w:hAnsi="Sylfaen" w:cs="Sylfaen"/>
          <w:b/>
          <w:lang w:val="hy-AM"/>
        </w:rPr>
      </w:pPr>
      <w:r>
        <w:rPr>
          <w:rFonts w:ascii="Sylfaen" w:hAnsi="Sylfaen" w:cs="Sylfaen"/>
          <w:sz w:val="20"/>
          <w:lang w:val="nl-NL"/>
        </w:rPr>
        <w:t xml:space="preserve">1.1 </w:t>
      </w:r>
      <w:r w:rsidR="00A77010" w:rsidRPr="00B25D9D">
        <w:rPr>
          <w:rFonts w:ascii="Sylfaen" w:hAnsi="Sylfaen" w:cs="Sylfaen"/>
          <w:sz w:val="20"/>
          <w:lang w:val="nl-NL"/>
        </w:rPr>
        <w:t>Հաշվի</w:t>
      </w:r>
      <w:r w:rsidR="00A77010" w:rsidRPr="00B25D9D">
        <w:rPr>
          <w:rFonts w:ascii="Sylfaen" w:hAnsi="Sylfaen" w:cs="Arial"/>
          <w:sz w:val="20"/>
          <w:lang w:val="nl-NL"/>
        </w:rPr>
        <w:t xml:space="preserve"> </w:t>
      </w:r>
      <w:r w:rsidR="00A77010" w:rsidRPr="00B25D9D">
        <w:rPr>
          <w:rFonts w:ascii="Sylfaen" w:hAnsi="Sylfaen" w:cs="Sylfaen"/>
          <w:sz w:val="20"/>
          <w:lang w:val="nl-NL"/>
        </w:rPr>
        <w:t>առնելով</w:t>
      </w:r>
      <w:r w:rsidR="00A77010" w:rsidRPr="00B25D9D">
        <w:rPr>
          <w:rFonts w:ascii="Sylfaen" w:hAnsi="Sylfaen" w:cs="Arial"/>
          <w:sz w:val="20"/>
          <w:lang w:val="nl-NL"/>
        </w:rPr>
        <w:t xml:space="preserve">, </w:t>
      </w:r>
      <w:r w:rsidR="00A77010" w:rsidRPr="00B25D9D">
        <w:rPr>
          <w:rFonts w:ascii="Sylfaen" w:hAnsi="Sylfaen" w:cs="Sylfaen"/>
          <w:sz w:val="20"/>
          <w:lang w:val="nl-NL"/>
        </w:rPr>
        <w:t>որ</w:t>
      </w:r>
      <w:r w:rsidR="00A77010" w:rsidRPr="00B25D9D">
        <w:rPr>
          <w:rFonts w:ascii="Sylfaen" w:hAnsi="Sylfaen" w:cs="Arial"/>
          <w:sz w:val="20"/>
          <w:lang w:val="nl-NL"/>
        </w:rPr>
        <w:t xml:space="preserve"> </w:t>
      </w:r>
      <w:r w:rsidR="00A77010" w:rsidRPr="00B25D9D">
        <w:rPr>
          <w:rFonts w:ascii="Sylfaen" w:hAnsi="Sylfaen" w:cs="Sylfaen"/>
          <w:sz w:val="20"/>
          <w:lang w:val="nl-NL"/>
        </w:rPr>
        <w:t>Ընկերությունը</w:t>
      </w:r>
      <w:r w:rsidR="00A77010" w:rsidRPr="00B25D9D">
        <w:rPr>
          <w:rFonts w:ascii="Sylfaen" w:hAnsi="Sylfaen" w:cs="Arial"/>
          <w:sz w:val="20"/>
          <w:lang w:val="nl-NL"/>
        </w:rPr>
        <w:t xml:space="preserve"> </w:t>
      </w:r>
      <w:r w:rsidR="00A77010" w:rsidRPr="00B25D9D">
        <w:rPr>
          <w:rFonts w:ascii="Sylfaen" w:hAnsi="Sylfaen" w:cs="Sylfaen"/>
          <w:sz w:val="20"/>
          <w:lang w:val="nl-NL"/>
        </w:rPr>
        <w:t>մասնակցում է «</w:t>
      </w:r>
      <w:r w:rsidR="00A77010">
        <w:rPr>
          <w:rFonts w:ascii="Sylfaen" w:hAnsi="Sylfaen" w:cs="Sylfaen"/>
          <w:sz w:val="20"/>
          <w:szCs w:val="20"/>
          <w:lang w:val="hy-AM"/>
        </w:rPr>
        <w:t>Գազպրոմ Արմենիա</w:t>
      </w:r>
      <w:r w:rsidR="00A77010" w:rsidRPr="00B25D9D">
        <w:rPr>
          <w:rFonts w:ascii="Sylfaen" w:hAnsi="Sylfaen" w:cs="Sylfaen"/>
          <w:sz w:val="20"/>
          <w:lang w:val="nl-NL"/>
        </w:rPr>
        <w:t xml:space="preserve">»  ՓԲԸ </w:t>
      </w:r>
      <w:r w:rsidR="00A77010" w:rsidRPr="00B25D9D">
        <w:rPr>
          <w:rFonts w:ascii="Sylfaen" w:hAnsi="Sylfaen"/>
          <w:sz w:val="20"/>
          <w:lang w:val="nl-NL"/>
        </w:rPr>
        <w:t>(</w:t>
      </w:r>
      <w:r w:rsidR="00A77010" w:rsidRPr="00B25D9D">
        <w:rPr>
          <w:rFonts w:ascii="Sylfaen" w:hAnsi="Sylfaen" w:cs="Sylfaen"/>
          <w:sz w:val="20"/>
          <w:lang w:val="nl-NL"/>
        </w:rPr>
        <w:t>այսուհետ</w:t>
      </w:r>
      <w:r w:rsidR="00A77010" w:rsidRPr="00B25D9D">
        <w:rPr>
          <w:rFonts w:ascii="Sylfaen" w:hAnsi="Sylfaen" w:cs="Arial"/>
          <w:sz w:val="20"/>
          <w:lang w:val="nl-NL"/>
        </w:rPr>
        <w:t xml:space="preserve">` </w:t>
      </w:r>
      <w:r w:rsidR="00A77010" w:rsidRPr="00B25D9D">
        <w:rPr>
          <w:rFonts w:ascii="Sylfaen" w:hAnsi="Sylfaen" w:cs="Sylfaen"/>
          <w:lang w:val="af-ZA"/>
        </w:rPr>
        <w:t>«</w:t>
      </w:r>
      <w:r w:rsidR="00A77010" w:rsidRPr="00B25D9D">
        <w:rPr>
          <w:rFonts w:ascii="Sylfaen" w:hAnsi="Sylfaen" w:cs="Sylfaen"/>
          <w:sz w:val="20"/>
          <w:lang w:val="nl-NL"/>
        </w:rPr>
        <w:t>Պատվիրատու&gt;&gt;</w:t>
      </w:r>
      <w:r w:rsidR="00A77010" w:rsidRPr="00B25D9D">
        <w:rPr>
          <w:rFonts w:ascii="Sylfaen" w:hAnsi="Sylfaen"/>
          <w:sz w:val="20"/>
          <w:lang w:val="nl-NL"/>
        </w:rPr>
        <w:t xml:space="preserve">) </w:t>
      </w:r>
      <w:r w:rsidR="00A77010" w:rsidRPr="00B25D9D">
        <w:rPr>
          <w:rFonts w:ascii="Sylfaen" w:hAnsi="Sylfaen" w:cs="Sylfaen"/>
          <w:sz w:val="20"/>
          <w:lang w:val="nl-NL"/>
        </w:rPr>
        <w:t>կողմից</w:t>
      </w:r>
      <w:r w:rsidR="00A77010" w:rsidRPr="00B25D9D">
        <w:rPr>
          <w:rFonts w:ascii="Sylfaen" w:hAnsi="Sylfaen" w:cs="Arial"/>
          <w:sz w:val="20"/>
          <w:lang w:val="nl-NL"/>
        </w:rPr>
        <w:t xml:space="preserve"> </w:t>
      </w:r>
      <w:r w:rsidR="00A77010" w:rsidRPr="00B25D9D">
        <w:rPr>
          <w:rFonts w:ascii="Sylfaen" w:hAnsi="Sylfaen" w:cs="Sylfaen"/>
          <w:sz w:val="20"/>
          <w:lang w:val="nl-NL"/>
        </w:rPr>
        <w:t>կազմակերպված</w:t>
      </w:r>
      <w:r w:rsidR="00DF655D">
        <w:rPr>
          <w:rFonts w:ascii="Sylfaen" w:hAnsi="Sylfaen" w:cs="Sylfaen"/>
          <w:sz w:val="20"/>
          <w:lang w:val="nl-NL"/>
        </w:rPr>
        <w:t xml:space="preserve">  </w:t>
      </w:r>
      <w:r w:rsidR="007D0FF5" w:rsidRPr="00C67951">
        <w:rPr>
          <w:rFonts w:ascii="Sylfaen" w:hAnsi="Sylfaen"/>
          <w:sz w:val="20"/>
          <w:szCs w:val="20"/>
          <w:lang w:val="af-ZA"/>
        </w:rPr>
        <w:t>«</w:t>
      </w:r>
      <w:r w:rsidR="007D0FF5">
        <w:rPr>
          <w:rFonts w:ascii="Sylfaen" w:hAnsi="Sylfaen"/>
          <w:sz w:val="20"/>
          <w:szCs w:val="20"/>
        </w:rPr>
        <w:t>Գեղարքունիքի</w:t>
      </w:r>
      <w:r w:rsidR="007D0FF5" w:rsidRPr="00C67951">
        <w:rPr>
          <w:rFonts w:ascii="Sylfaen" w:hAnsi="Sylfaen"/>
          <w:sz w:val="20"/>
          <w:szCs w:val="20"/>
          <w:lang w:val="af-ZA"/>
        </w:rPr>
        <w:t xml:space="preserve"> </w:t>
      </w:r>
      <w:r w:rsidR="007D0FF5">
        <w:rPr>
          <w:rFonts w:ascii="Sylfaen" w:hAnsi="Sylfaen"/>
          <w:sz w:val="20"/>
          <w:szCs w:val="20"/>
        </w:rPr>
        <w:t>մարզի</w:t>
      </w:r>
      <w:r w:rsidR="007D0FF5" w:rsidRPr="00C67951">
        <w:rPr>
          <w:rFonts w:ascii="Sylfaen" w:hAnsi="Sylfaen"/>
          <w:sz w:val="20"/>
          <w:szCs w:val="20"/>
          <w:lang w:val="af-ZA"/>
        </w:rPr>
        <w:t xml:space="preserve"> </w:t>
      </w:r>
      <w:r w:rsidR="007D0FF5">
        <w:rPr>
          <w:rFonts w:ascii="Sylfaen" w:hAnsi="Sylfaen"/>
          <w:sz w:val="20"/>
          <w:szCs w:val="20"/>
        </w:rPr>
        <w:t>Չկալովկա</w:t>
      </w:r>
      <w:r w:rsidR="007D0FF5" w:rsidRPr="00C67951">
        <w:rPr>
          <w:rFonts w:ascii="Sylfaen" w:hAnsi="Sylfaen"/>
          <w:sz w:val="20"/>
          <w:szCs w:val="20"/>
          <w:lang w:val="af-ZA"/>
        </w:rPr>
        <w:t xml:space="preserve"> </w:t>
      </w:r>
      <w:r w:rsidR="007D0FF5">
        <w:rPr>
          <w:rFonts w:ascii="Sylfaen" w:hAnsi="Sylfaen"/>
          <w:sz w:val="20"/>
          <w:szCs w:val="20"/>
        </w:rPr>
        <w:t>գյուղի</w:t>
      </w:r>
      <w:r w:rsidR="007D0FF5" w:rsidRPr="00C67951">
        <w:rPr>
          <w:rFonts w:ascii="Sylfaen" w:hAnsi="Sylfaen"/>
          <w:sz w:val="20"/>
          <w:szCs w:val="20"/>
          <w:lang w:val="af-ZA"/>
        </w:rPr>
        <w:t xml:space="preserve"> </w:t>
      </w:r>
      <w:r w:rsidR="007D0FF5">
        <w:rPr>
          <w:rFonts w:ascii="Sylfaen" w:hAnsi="Sylfaen"/>
          <w:sz w:val="20"/>
          <w:szCs w:val="20"/>
        </w:rPr>
        <w:t>ց</w:t>
      </w:r>
      <w:r w:rsidR="007D0FF5" w:rsidRPr="00C67951">
        <w:rPr>
          <w:rFonts w:ascii="Sylfaen" w:hAnsi="Sylfaen"/>
          <w:sz w:val="20"/>
          <w:szCs w:val="20"/>
          <w:lang w:val="af-ZA"/>
        </w:rPr>
        <w:t>/</w:t>
      </w:r>
      <w:r w:rsidR="007D0FF5">
        <w:rPr>
          <w:rFonts w:ascii="Sylfaen" w:hAnsi="Sylfaen"/>
          <w:sz w:val="20"/>
          <w:szCs w:val="20"/>
        </w:rPr>
        <w:t>ճ</w:t>
      </w:r>
      <w:r w:rsidR="007D0FF5" w:rsidRPr="00C67951">
        <w:rPr>
          <w:rFonts w:ascii="Sylfaen" w:hAnsi="Sylfaen"/>
          <w:sz w:val="20"/>
          <w:szCs w:val="20"/>
          <w:lang w:val="af-ZA"/>
        </w:rPr>
        <w:t xml:space="preserve"> </w:t>
      </w:r>
      <w:r w:rsidR="007D0FF5">
        <w:rPr>
          <w:rFonts w:ascii="Sylfaen" w:hAnsi="Sylfaen"/>
          <w:sz w:val="20"/>
          <w:szCs w:val="20"/>
        </w:rPr>
        <w:t>ստորգետնյա</w:t>
      </w:r>
      <w:r w:rsidR="007D0FF5" w:rsidRPr="00C67951">
        <w:rPr>
          <w:rFonts w:ascii="Sylfaen" w:hAnsi="Sylfaen"/>
          <w:sz w:val="20"/>
          <w:szCs w:val="20"/>
          <w:lang w:val="af-ZA"/>
        </w:rPr>
        <w:t xml:space="preserve"> </w:t>
      </w:r>
      <w:r w:rsidR="007D0FF5">
        <w:rPr>
          <w:rFonts w:ascii="Sylfaen" w:hAnsi="Sylfaen"/>
          <w:sz w:val="20"/>
          <w:szCs w:val="20"/>
        </w:rPr>
        <w:t>գազատարի</w:t>
      </w:r>
      <w:r w:rsidR="007D0FF5" w:rsidRPr="00C67951">
        <w:rPr>
          <w:rFonts w:ascii="Sylfaen" w:hAnsi="Sylfaen"/>
          <w:sz w:val="20"/>
          <w:szCs w:val="20"/>
          <w:lang w:val="af-ZA"/>
        </w:rPr>
        <w:t xml:space="preserve"> d-108</w:t>
      </w:r>
      <w:r w:rsidR="007D0FF5">
        <w:rPr>
          <w:rFonts w:ascii="Sylfaen" w:hAnsi="Sylfaen"/>
          <w:sz w:val="20"/>
          <w:szCs w:val="20"/>
        </w:rPr>
        <w:t>մմ</w:t>
      </w:r>
      <w:r w:rsidR="007D0FF5" w:rsidRPr="00C67951">
        <w:rPr>
          <w:rFonts w:ascii="Sylfaen" w:hAnsi="Sylfaen"/>
          <w:sz w:val="20"/>
          <w:szCs w:val="20"/>
          <w:lang w:val="af-ZA"/>
        </w:rPr>
        <w:t>, L-137</w:t>
      </w:r>
      <w:r w:rsidR="007D0FF5">
        <w:rPr>
          <w:rFonts w:ascii="Sylfaen" w:hAnsi="Sylfaen"/>
          <w:sz w:val="20"/>
          <w:szCs w:val="20"/>
        </w:rPr>
        <w:t>մ</w:t>
      </w:r>
      <w:r w:rsidR="007D0FF5" w:rsidRPr="00C67951">
        <w:rPr>
          <w:rFonts w:ascii="Sylfaen" w:hAnsi="Sylfaen"/>
          <w:sz w:val="20"/>
          <w:szCs w:val="20"/>
          <w:lang w:val="af-ZA"/>
        </w:rPr>
        <w:t xml:space="preserve">. </w:t>
      </w:r>
      <w:r w:rsidR="007D0FF5">
        <w:rPr>
          <w:rFonts w:ascii="Sylfaen" w:hAnsi="Sylfaen"/>
          <w:sz w:val="20"/>
          <w:szCs w:val="20"/>
        </w:rPr>
        <w:t>հատվածի</w:t>
      </w:r>
      <w:r w:rsidR="007D0FF5" w:rsidRPr="00C67951">
        <w:rPr>
          <w:rFonts w:ascii="Sylfaen" w:hAnsi="Sylfaen"/>
          <w:sz w:val="20"/>
          <w:szCs w:val="20"/>
          <w:lang w:val="af-ZA"/>
        </w:rPr>
        <w:t xml:space="preserve"> </w:t>
      </w:r>
      <w:r w:rsidR="007D0FF5">
        <w:rPr>
          <w:rFonts w:ascii="Sylfaen" w:hAnsi="Sylfaen"/>
          <w:sz w:val="20"/>
          <w:szCs w:val="20"/>
        </w:rPr>
        <w:t>վերատեղադրում</w:t>
      </w:r>
      <w:r w:rsidR="007D0FF5" w:rsidRPr="00C67951">
        <w:rPr>
          <w:rFonts w:ascii="Sylfaen" w:hAnsi="Sylfaen"/>
          <w:sz w:val="20"/>
          <w:szCs w:val="20"/>
          <w:lang w:val="af-ZA"/>
        </w:rPr>
        <w:t>»</w:t>
      </w:r>
      <w:r w:rsidR="006B6239">
        <w:rPr>
          <w:rFonts w:ascii="Sylfaen" w:hAnsi="Sylfaen"/>
          <w:sz w:val="20"/>
          <w:szCs w:val="20"/>
          <w:lang w:val="af-ZA"/>
        </w:rPr>
        <w:t xml:space="preserve"> </w:t>
      </w:r>
      <w:r w:rsidR="002F1AF0" w:rsidRPr="002F1AF0">
        <w:rPr>
          <w:rFonts w:ascii="Sylfaen" w:hAnsi="Sylfaen"/>
          <w:sz w:val="20"/>
          <w:szCs w:val="20"/>
        </w:rPr>
        <w:t>օբյեկտի</w:t>
      </w:r>
      <w:r w:rsidR="002F1AF0" w:rsidRPr="006F6A6C">
        <w:rPr>
          <w:rFonts w:ascii="Sylfaen" w:hAnsi="Sylfaen"/>
          <w:sz w:val="20"/>
          <w:szCs w:val="20"/>
          <w:lang w:val="nl-NL"/>
        </w:rPr>
        <w:t xml:space="preserve"> </w:t>
      </w:r>
      <w:r w:rsidR="002F1AF0">
        <w:rPr>
          <w:rFonts w:ascii="Sylfaen" w:hAnsi="Sylfaen"/>
          <w:sz w:val="20"/>
          <w:szCs w:val="20"/>
        </w:rPr>
        <w:t>շինհավաքակցման</w:t>
      </w:r>
      <w:r w:rsidR="002F1AF0" w:rsidRPr="00E861CD">
        <w:rPr>
          <w:rFonts w:ascii="Sylfaen" w:hAnsi="Sylfaen"/>
          <w:sz w:val="20"/>
          <w:szCs w:val="20"/>
          <w:lang w:val="af-ZA"/>
        </w:rPr>
        <w:t xml:space="preserve"> </w:t>
      </w:r>
      <w:r>
        <w:rPr>
          <w:rFonts w:ascii="Sylfaen" w:hAnsi="Sylfaen" w:cs="Sylfaen"/>
          <w:sz w:val="20"/>
          <w:lang w:val="nl-NL"/>
        </w:rPr>
        <w:t>աշխատանքների</w:t>
      </w:r>
      <w:r w:rsidRPr="0009582A">
        <w:rPr>
          <w:rFonts w:ascii="Sylfaen" w:hAnsi="Sylfaen" w:cs="Sylfaen"/>
          <w:sz w:val="20"/>
          <w:lang w:val="nl-NL"/>
        </w:rPr>
        <w:t xml:space="preserve"> </w:t>
      </w:r>
      <w:r>
        <w:rPr>
          <w:rFonts w:ascii="Sylfaen" w:hAnsi="Sylfaen" w:cs="Sylfaen"/>
          <w:sz w:val="20"/>
          <w:lang w:val="nl-NL"/>
        </w:rPr>
        <w:t xml:space="preserve"> </w:t>
      </w:r>
      <w:r w:rsidR="00A77010" w:rsidRPr="0009582A">
        <w:rPr>
          <w:rFonts w:ascii="Sylfaen" w:hAnsi="Sylfaen" w:cs="Sylfaen"/>
          <w:sz w:val="20"/>
          <w:lang w:val="nl-NL"/>
        </w:rPr>
        <w:t>ձեռքբերման</w:t>
      </w:r>
      <w:r w:rsidR="00A77010" w:rsidRPr="00A232CA">
        <w:rPr>
          <w:rFonts w:ascii="Sylfaen" w:hAnsi="Sylfaen" w:cs="Arial"/>
          <w:color w:val="FF0000"/>
          <w:sz w:val="20"/>
          <w:lang w:val="nl-NL"/>
        </w:rPr>
        <w:t xml:space="preserve"> </w:t>
      </w:r>
      <w:r w:rsidR="00DF655D">
        <w:rPr>
          <w:rFonts w:ascii="Sylfaen" w:hAnsi="Sylfaen" w:cs="Arial"/>
          <w:color w:val="FF0000"/>
          <w:sz w:val="20"/>
          <w:lang w:val="nl-NL"/>
        </w:rPr>
        <w:t xml:space="preserve"> </w:t>
      </w:r>
      <w:r w:rsidR="007D0FF5">
        <w:rPr>
          <w:rFonts w:ascii="Sylfaen" w:hAnsi="Sylfaen"/>
          <w:sz w:val="20"/>
          <w:lang w:val="af-ZA"/>
        </w:rPr>
        <w:t>ARG-9.2-31-01.07</w:t>
      </w:r>
      <w:r w:rsidR="007D0FF5" w:rsidRPr="00DF655D">
        <w:rPr>
          <w:rFonts w:ascii="Sylfaen" w:hAnsi="Sylfaen"/>
          <w:sz w:val="20"/>
          <w:lang w:val="af-ZA"/>
        </w:rPr>
        <w:t>.14</w:t>
      </w:r>
      <w:r w:rsidR="007D0FF5">
        <w:rPr>
          <w:rFonts w:ascii="Sylfaen" w:hAnsi="Sylfaen"/>
          <w:sz w:val="18"/>
          <w:szCs w:val="18"/>
          <w:lang w:val="af-ZA"/>
        </w:rPr>
        <w:t xml:space="preserve">   </w:t>
      </w:r>
      <w:r w:rsidR="007D0FF5" w:rsidRPr="00CE020B">
        <w:rPr>
          <w:rFonts w:ascii="Sylfaen" w:hAnsi="Sylfaen"/>
          <w:sz w:val="18"/>
          <w:szCs w:val="18"/>
          <w:lang w:val="af-ZA"/>
        </w:rPr>
        <w:t xml:space="preserve"> </w:t>
      </w:r>
      <w:r w:rsidR="007D0FF5">
        <w:rPr>
          <w:rFonts w:ascii="Sylfaen" w:hAnsi="Sylfaen"/>
          <w:lang w:val="af-ZA"/>
        </w:rPr>
        <w:t xml:space="preserve">  </w:t>
      </w:r>
      <w:r w:rsidR="00A77010" w:rsidRPr="00B25D9D">
        <w:rPr>
          <w:rFonts w:ascii="Sylfaen" w:hAnsi="Sylfaen" w:cs="Sylfaen"/>
          <w:sz w:val="20"/>
          <w:lang w:val="nl-NL"/>
        </w:rPr>
        <w:t>ծածկագրով</w:t>
      </w:r>
      <w:r w:rsidR="00A77010" w:rsidRPr="00B25D9D">
        <w:rPr>
          <w:rFonts w:ascii="Sylfaen" w:hAnsi="Sylfaen" w:cs="Arial"/>
          <w:sz w:val="20"/>
          <w:lang w:val="nl-NL"/>
        </w:rPr>
        <w:t xml:space="preserve">  </w:t>
      </w:r>
      <w:r w:rsidR="00A77010" w:rsidRPr="00B25D9D">
        <w:rPr>
          <w:rFonts w:ascii="Sylfaen" w:hAnsi="Sylfaen" w:cs="Sylfaen"/>
          <w:sz w:val="20"/>
          <w:lang w:val="nl-NL"/>
        </w:rPr>
        <w:t>բաց</w:t>
      </w:r>
      <w:r w:rsidR="00A77010" w:rsidRPr="00B25D9D">
        <w:rPr>
          <w:rFonts w:ascii="Sylfaen" w:hAnsi="Sylfaen" w:cs="Arial"/>
          <w:sz w:val="20"/>
          <w:lang w:val="nl-NL"/>
        </w:rPr>
        <w:t xml:space="preserve"> </w:t>
      </w:r>
      <w:r w:rsidR="00A77010" w:rsidRPr="00B25D9D">
        <w:rPr>
          <w:rFonts w:ascii="Sylfaen" w:hAnsi="Sylfaen" w:cs="Sylfaen"/>
          <w:sz w:val="20"/>
          <w:lang w:val="nl-NL"/>
        </w:rPr>
        <w:t>առաջարկների հարցմանը</w:t>
      </w:r>
      <w:r w:rsidR="00A77010" w:rsidRPr="00B25D9D">
        <w:rPr>
          <w:rFonts w:ascii="Sylfaen" w:hAnsi="Sylfaen" w:cs="Arial"/>
          <w:sz w:val="20"/>
          <w:lang w:val="nl-NL"/>
        </w:rPr>
        <w:t xml:space="preserve">,   </w:t>
      </w:r>
      <w:r w:rsidR="00A77010" w:rsidRPr="00B25D9D">
        <w:rPr>
          <w:rFonts w:ascii="Sylfaen" w:hAnsi="Sylfaen" w:cs="Sylfaen"/>
          <w:sz w:val="20"/>
          <w:lang w:val="nl-NL"/>
        </w:rPr>
        <w:t>պետք</w:t>
      </w:r>
      <w:r w:rsidR="00A77010" w:rsidRPr="00B25D9D">
        <w:rPr>
          <w:rFonts w:ascii="Sylfaen" w:hAnsi="Sylfaen" w:cs="Arial"/>
          <w:sz w:val="20"/>
          <w:lang w:val="nl-NL"/>
        </w:rPr>
        <w:t xml:space="preserve"> </w:t>
      </w:r>
      <w:r w:rsidR="00A77010" w:rsidRPr="00B25D9D">
        <w:rPr>
          <w:rFonts w:ascii="Sylfaen" w:hAnsi="Sylfaen" w:cs="Sylfaen"/>
          <w:sz w:val="20"/>
          <w:lang w:val="nl-NL"/>
        </w:rPr>
        <w:t>է</w:t>
      </w:r>
      <w:r w:rsidR="00A77010" w:rsidRPr="00B25D9D">
        <w:rPr>
          <w:rFonts w:ascii="Sylfaen" w:hAnsi="Sylfaen" w:cs="Arial"/>
          <w:sz w:val="20"/>
          <w:lang w:val="nl-NL"/>
        </w:rPr>
        <w:t xml:space="preserve"> </w:t>
      </w:r>
      <w:r w:rsidR="00A77010" w:rsidRPr="00B25D9D">
        <w:rPr>
          <w:rFonts w:ascii="Sylfaen" w:hAnsi="Sylfaen" w:cs="Sylfaen"/>
          <w:sz w:val="20"/>
          <w:lang w:val="nl-NL"/>
        </w:rPr>
        <w:t>ներկայացնիհայտի</w:t>
      </w:r>
      <w:r w:rsidR="00A77010" w:rsidRPr="00B25D9D">
        <w:rPr>
          <w:rFonts w:ascii="Sylfaen" w:hAnsi="Sylfaen" w:cs="Arial"/>
          <w:sz w:val="20"/>
          <w:lang w:val="nl-NL"/>
        </w:rPr>
        <w:t xml:space="preserve"> </w:t>
      </w:r>
      <w:r w:rsidR="00A77010" w:rsidRPr="00B25D9D">
        <w:rPr>
          <w:rFonts w:ascii="Sylfaen" w:hAnsi="Sylfaen" w:cs="Sylfaen"/>
          <w:sz w:val="20"/>
          <w:lang w:val="nl-NL"/>
        </w:rPr>
        <w:t>ապահովում</w:t>
      </w:r>
      <w:r w:rsidR="00A77010" w:rsidRPr="00B25D9D">
        <w:rPr>
          <w:rFonts w:ascii="Sylfaen" w:hAnsi="Sylfaen" w:cs="Arial"/>
          <w:sz w:val="20"/>
          <w:lang w:val="nl-NL"/>
        </w:rPr>
        <w:t xml:space="preserve"> </w:t>
      </w:r>
      <w:r w:rsidR="00A77010" w:rsidRPr="00B25D9D">
        <w:rPr>
          <w:rFonts w:ascii="Sylfaen" w:hAnsi="Sylfaen" w:cs="Sylfaen"/>
          <w:sz w:val="20"/>
          <w:lang w:val="nl-NL"/>
        </w:rPr>
        <w:t>և</w:t>
      </w:r>
      <w:r w:rsidR="00A77010" w:rsidRPr="00B25D9D">
        <w:rPr>
          <w:rFonts w:ascii="Sylfaen" w:hAnsi="Sylfaen" w:cs="Arial"/>
          <w:sz w:val="20"/>
          <w:lang w:val="nl-NL"/>
        </w:rPr>
        <w:t xml:space="preserve">  </w:t>
      </w:r>
      <w:r w:rsidR="00A77010" w:rsidRPr="00B25D9D">
        <w:rPr>
          <w:rFonts w:ascii="Sylfaen" w:hAnsi="Sylfaen" w:cs="Sylfaen"/>
          <w:sz w:val="20"/>
          <w:lang w:val="nl-NL"/>
        </w:rPr>
        <w:t>բաց</w:t>
      </w:r>
      <w:r w:rsidR="00A77010" w:rsidRPr="00B25D9D">
        <w:rPr>
          <w:rFonts w:ascii="Sylfaen" w:hAnsi="Sylfaen" w:cs="Arial"/>
          <w:sz w:val="20"/>
          <w:lang w:val="nl-NL"/>
        </w:rPr>
        <w:t xml:space="preserve"> </w:t>
      </w:r>
      <w:r w:rsidR="00A77010" w:rsidRPr="00B25D9D">
        <w:rPr>
          <w:rFonts w:ascii="Sylfaen" w:hAnsi="Sylfaen" w:cs="Sylfaen"/>
          <w:sz w:val="20"/>
          <w:lang w:val="nl-NL"/>
        </w:rPr>
        <w:t>առաջարկների հարցմանը</w:t>
      </w:r>
      <w:r w:rsidR="00A77010" w:rsidRPr="00B25D9D">
        <w:rPr>
          <w:rFonts w:ascii="Sylfaen" w:hAnsi="Sylfaen" w:cs="Arial"/>
          <w:sz w:val="20"/>
          <w:lang w:val="nl-NL"/>
        </w:rPr>
        <w:t xml:space="preserve"> </w:t>
      </w:r>
      <w:r w:rsidR="00A77010" w:rsidRPr="00B25D9D">
        <w:rPr>
          <w:rFonts w:ascii="Sylfaen" w:hAnsi="Sylfaen" w:cs="Sylfaen"/>
          <w:sz w:val="20"/>
          <w:lang w:val="nl-NL"/>
        </w:rPr>
        <w:t>մասնակցելուց</w:t>
      </w:r>
      <w:r w:rsidR="00A77010" w:rsidRPr="00B25D9D">
        <w:rPr>
          <w:rFonts w:ascii="Sylfaen" w:hAnsi="Sylfaen" w:cs="Arial"/>
          <w:sz w:val="20"/>
          <w:lang w:val="nl-NL"/>
        </w:rPr>
        <w:t xml:space="preserve"> </w:t>
      </w:r>
      <w:r w:rsidR="00A77010" w:rsidRPr="00B25D9D">
        <w:rPr>
          <w:rFonts w:ascii="Sylfaen" w:hAnsi="Sylfaen" w:cs="Sylfaen"/>
          <w:sz w:val="20"/>
          <w:lang w:val="nl-NL"/>
        </w:rPr>
        <w:t>բխող</w:t>
      </w:r>
      <w:r w:rsidR="00A77010" w:rsidRPr="00B25D9D">
        <w:rPr>
          <w:rFonts w:ascii="Sylfaen" w:hAnsi="Sylfaen" w:cs="Arial"/>
          <w:sz w:val="20"/>
          <w:lang w:val="nl-NL"/>
        </w:rPr>
        <w:t xml:space="preserve"> </w:t>
      </w:r>
      <w:r w:rsidR="00A77010" w:rsidRPr="00B25D9D">
        <w:rPr>
          <w:rFonts w:ascii="Sylfaen" w:hAnsi="Sylfaen" w:cs="Sylfaen"/>
          <w:sz w:val="20"/>
          <w:lang w:val="nl-NL"/>
        </w:rPr>
        <w:t>պարտավորություններիպատշաճ</w:t>
      </w:r>
      <w:r w:rsidR="00A77010" w:rsidRPr="00B25D9D">
        <w:rPr>
          <w:rFonts w:ascii="Sylfaen" w:hAnsi="Sylfaen" w:cs="Arial"/>
          <w:sz w:val="20"/>
          <w:lang w:val="nl-NL"/>
        </w:rPr>
        <w:t xml:space="preserve"> </w:t>
      </w:r>
      <w:r w:rsidR="00A77010" w:rsidRPr="00B25D9D">
        <w:rPr>
          <w:rFonts w:ascii="Sylfaen" w:hAnsi="Sylfaen" w:cs="Sylfaen"/>
          <w:sz w:val="20"/>
          <w:lang w:val="nl-NL"/>
        </w:rPr>
        <w:t>կատարումն</w:t>
      </w:r>
      <w:r w:rsidR="00A77010" w:rsidRPr="00B25D9D">
        <w:rPr>
          <w:rFonts w:ascii="Sylfaen" w:hAnsi="Sylfaen" w:cs="Arial"/>
          <w:sz w:val="20"/>
          <w:lang w:val="nl-NL"/>
        </w:rPr>
        <w:t xml:space="preserve"> </w:t>
      </w:r>
      <w:r w:rsidR="00A77010" w:rsidRPr="00B25D9D">
        <w:rPr>
          <w:rFonts w:ascii="Sylfaen" w:hAnsi="Sylfaen" w:cs="Sylfaen"/>
          <w:sz w:val="20"/>
          <w:lang w:val="nl-NL"/>
        </w:rPr>
        <w:t>ապահովելու</w:t>
      </w:r>
      <w:r w:rsidR="00A77010" w:rsidRPr="00B25D9D">
        <w:rPr>
          <w:rFonts w:ascii="Sylfaen" w:hAnsi="Sylfaen" w:cs="Arial"/>
          <w:sz w:val="20"/>
          <w:lang w:val="nl-NL"/>
        </w:rPr>
        <w:t xml:space="preserve"> </w:t>
      </w:r>
      <w:r w:rsidR="00A77010" w:rsidRPr="00B25D9D">
        <w:rPr>
          <w:rFonts w:ascii="Sylfaen" w:hAnsi="Sylfaen" w:cs="Sylfaen"/>
          <w:sz w:val="20"/>
          <w:lang w:val="nl-NL"/>
        </w:rPr>
        <w:t>նպատակով</w:t>
      </w:r>
      <w:r w:rsidR="00DF655D">
        <w:rPr>
          <w:rFonts w:ascii="Sylfaen" w:hAnsi="Sylfaen" w:cs="Sylfaen"/>
          <w:sz w:val="20"/>
          <w:lang w:val="nl-NL"/>
        </w:rPr>
        <w:t xml:space="preserve">  </w:t>
      </w:r>
      <w:r w:rsidR="00A77010" w:rsidRPr="00B25D9D">
        <w:rPr>
          <w:rFonts w:ascii="Sylfaen" w:hAnsi="Sylfaen" w:cs="Arial"/>
          <w:sz w:val="20"/>
          <w:lang w:val="nl-NL"/>
        </w:rPr>
        <w:t xml:space="preserve"> </w:t>
      </w:r>
      <w:r w:rsidR="00A77010" w:rsidRPr="00B25D9D">
        <w:rPr>
          <w:rFonts w:ascii="Sylfaen" w:hAnsi="Sylfaen" w:cs="Sylfaen"/>
          <w:sz w:val="20"/>
          <w:lang w:val="nl-NL"/>
        </w:rPr>
        <w:t>Ընկերությունը</w:t>
      </w:r>
      <w:r w:rsidR="00A77010" w:rsidRPr="00B25D9D">
        <w:rPr>
          <w:rFonts w:ascii="Sylfaen" w:hAnsi="Sylfaen" w:cs="Arial"/>
          <w:sz w:val="20"/>
          <w:lang w:val="nl-NL"/>
        </w:rPr>
        <w:t xml:space="preserve"> </w:t>
      </w:r>
      <w:r w:rsidR="00A77010" w:rsidRPr="00B25D9D">
        <w:rPr>
          <w:rFonts w:ascii="Sylfaen" w:hAnsi="Sylfaen" w:cs="Sylfaen"/>
          <w:sz w:val="20"/>
          <w:lang w:val="nl-NL"/>
        </w:rPr>
        <w:t>սահմանում</w:t>
      </w:r>
      <w:r w:rsidR="00A77010" w:rsidRPr="00B25D9D">
        <w:rPr>
          <w:rFonts w:ascii="Sylfaen" w:hAnsi="Sylfaen" w:cs="Arial"/>
          <w:sz w:val="20"/>
          <w:lang w:val="nl-NL"/>
        </w:rPr>
        <w:t xml:space="preserve"> </w:t>
      </w:r>
      <w:r w:rsidR="00A77010" w:rsidRPr="00B25D9D">
        <w:rPr>
          <w:rFonts w:ascii="Sylfaen" w:hAnsi="Sylfaen" w:cs="Sylfaen"/>
          <w:sz w:val="20"/>
          <w:lang w:val="nl-NL"/>
        </w:rPr>
        <w:t>է</w:t>
      </w:r>
      <w:r w:rsidR="00A77010" w:rsidRPr="00B25D9D">
        <w:rPr>
          <w:rFonts w:ascii="Sylfaen" w:hAnsi="Sylfaen" w:cs="Arial"/>
          <w:sz w:val="20"/>
          <w:lang w:val="nl-NL"/>
        </w:rPr>
        <w:t xml:space="preserve"> </w:t>
      </w:r>
      <w:r w:rsidR="00A77010" w:rsidRPr="00B25D9D">
        <w:rPr>
          <w:rFonts w:ascii="Sylfaen" w:hAnsi="Sylfaen" w:cs="Sylfaen"/>
          <w:sz w:val="20"/>
          <w:lang w:val="nl-NL"/>
        </w:rPr>
        <w:t>իր</w:t>
      </w:r>
      <w:r w:rsidR="00A77010" w:rsidRPr="00B25D9D">
        <w:rPr>
          <w:rFonts w:ascii="Sylfaen" w:hAnsi="Sylfaen" w:cs="Arial"/>
          <w:sz w:val="20"/>
          <w:lang w:val="nl-NL"/>
        </w:rPr>
        <w:t xml:space="preserve"> </w:t>
      </w:r>
      <w:r w:rsidR="00A77010" w:rsidRPr="00B25D9D">
        <w:rPr>
          <w:rFonts w:ascii="Sylfaen" w:hAnsi="Sylfaen" w:cs="Sylfaen"/>
          <w:sz w:val="20"/>
          <w:lang w:val="nl-NL"/>
        </w:rPr>
        <w:t>հետևյալ</w:t>
      </w:r>
      <w:r w:rsidR="00A77010" w:rsidRPr="00B25D9D">
        <w:rPr>
          <w:rFonts w:ascii="Sylfaen" w:hAnsi="Sylfaen" w:cs="Arial"/>
          <w:sz w:val="20"/>
          <w:lang w:val="nl-NL"/>
        </w:rPr>
        <w:t xml:space="preserve"> </w:t>
      </w:r>
      <w:r w:rsidR="00A77010" w:rsidRPr="00B25D9D">
        <w:rPr>
          <w:rFonts w:ascii="Sylfaen" w:hAnsi="Sylfaen" w:cs="Sylfaen"/>
          <w:sz w:val="20"/>
          <w:lang w:val="nl-NL"/>
        </w:rPr>
        <w:t>պատասխանատվությունը</w:t>
      </w:r>
      <w:r w:rsidR="00A77010"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DF655D">
        <w:rPr>
          <w:rFonts w:ascii="Sylfaen" w:hAnsi="Sylfaen" w:cs="Sylfaen"/>
          <w:sz w:val="20"/>
          <w:lang w:val="nl-NL"/>
        </w:rPr>
        <w:t xml:space="preserve"> </w:t>
      </w:r>
      <w:r w:rsidR="007D0FF5" w:rsidRPr="00C67951">
        <w:rPr>
          <w:rFonts w:ascii="Sylfaen" w:hAnsi="Sylfaen"/>
          <w:sz w:val="20"/>
          <w:szCs w:val="20"/>
          <w:lang w:val="af-ZA"/>
        </w:rPr>
        <w:t>«</w:t>
      </w:r>
      <w:r w:rsidR="007D0FF5" w:rsidRPr="007D0FF5">
        <w:rPr>
          <w:rFonts w:ascii="Sylfaen" w:hAnsi="Sylfaen"/>
          <w:sz w:val="20"/>
          <w:szCs w:val="20"/>
          <w:lang w:val="hy-AM"/>
        </w:rPr>
        <w:t>Գեղարքունիքի</w:t>
      </w:r>
      <w:r w:rsidR="007D0FF5" w:rsidRPr="00C67951">
        <w:rPr>
          <w:rFonts w:ascii="Sylfaen" w:hAnsi="Sylfaen"/>
          <w:sz w:val="20"/>
          <w:szCs w:val="20"/>
          <w:lang w:val="af-ZA"/>
        </w:rPr>
        <w:t xml:space="preserve"> </w:t>
      </w:r>
      <w:r w:rsidR="007D0FF5" w:rsidRPr="007D0FF5">
        <w:rPr>
          <w:rFonts w:ascii="Sylfaen" w:hAnsi="Sylfaen"/>
          <w:sz w:val="20"/>
          <w:szCs w:val="20"/>
          <w:lang w:val="hy-AM"/>
        </w:rPr>
        <w:t>մարզի</w:t>
      </w:r>
      <w:r w:rsidR="007D0FF5" w:rsidRPr="00C67951">
        <w:rPr>
          <w:rFonts w:ascii="Sylfaen" w:hAnsi="Sylfaen"/>
          <w:sz w:val="20"/>
          <w:szCs w:val="20"/>
          <w:lang w:val="af-ZA"/>
        </w:rPr>
        <w:t xml:space="preserve"> </w:t>
      </w:r>
      <w:r w:rsidR="007D0FF5" w:rsidRPr="007D0FF5">
        <w:rPr>
          <w:rFonts w:ascii="Sylfaen" w:hAnsi="Sylfaen"/>
          <w:sz w:val="20"/>
          <w:szCs w:val="20"/>
          <w:lang w:val="hy-AM"/>
        </w:rPr>
        <w:t>Չկալովկա</w:t>
      </w:r>
      <w:r w:rsidR="007D0FF5" w:rsidRPr="00C67951">
        <w:rPr>
          <w:rFonts w:ascii="Sylfaen" w:hAnsi="Sylfaen"/>
          <w:sz w:val="20"/>
          <w:szCs w:val="20"/>
          <w:lang w:val="af-ZA"/>
        </w:rPr>
        <w:t xml:space="preserve"> </w:t>
      </w:r>
      <w:r w:rsidR="007D0FF5" w:rsidRPr="007D0FF5">
        <w:rPr>
          <w:rFonts w:ascii="Sylfaen" w:hAnsi="Sylfaen"/>
          <w:sz w:val="20"/>
          <w:szCs w:val="20"/>
          <w:lang w:val="hy-AM"/>
        </w:rPr>
        <w:t>գյուղի</w:t>
      </w:r>
      <w:r w:rsidR="007D0FF5" w:rsidRPr="00C67951">
        <w:rPr>
          <w:rFonts w:ascii="Sylfaen" w:hAnsi="Sylfaen"/>
          <w:sz w:val="20"/>
          <w:szCs w:val="20"/>
          <w:lang w:val="af-ZA"/>
        </w:rPr>
        <w:t xml:space="preserve"> </w:t>
      </w:r>
      <w:r w:rsidR="007D0FF5" w:rsidRPr="007D0FF5">
        <w:rPr>
          <w:rFonts w:ascii="Sylfaen" w:hAnsi="Sylfaen"/>
          <w:sz w:val="20"/>
          <w:szCs w:val="20"/>
          <w:lang w:val="hy-AM"/>
        </w:rPr>
        <w:t>ց</w:t>
      </w:r>
      <w:r w:rsidR="007D0FF5" w:rsidRPr="00C67951">
        <w:rPr>
          <w:rFonts w:ascii="Sylfaen" w:hAnsi="Sylfaen"/>
          <w:sz w:val="20"/>
          <w:szCs w:val="20"/>
          <w:lang w:val="af-ZA"/>
        </w:rPr>
        <w:t>/</w:t>
      </w:r>
      <w:r w:rsidR="007D0FF5" w:rsidRPr="007D0FF5">
        <w:rPr>
          <w:rFonts w:ascii="Sylfaen" w:hAnsi="Sylfaen"/>
          <w:sz w:val="20"/>
          <w:szCs w:val="20"/>
          <w:lang w:val="hy-AM"/>
        </w:rPr>
        <w:t>ճ</w:t>
      </w:r>
      <w:r w:rsidR="007D0FF5" w:rsidRPr="00C67951">
        <w:rPr>
          <w:rFonts w:ascii="Sylfaen" w:hAnsi="Sylfaen"/>
          <w:sz w:val="20"/>
          <w:szCs w:val="20"/>
          <w:lang w:val="af-ZA"/>
        </w:rPr>
        <w:t xml:space="preserve"> </w:t>
      </w:r>
      <w:r w:rsidR="007D0FF5" w:rsidRPr="007D0FF5">
        <w:rPr>
          <w:rFonts w:ascii="Sylfaen" w:hAnsi="Sylfaen"/>
          <w:sz w:val="20"/>
          <w:szCs w:val="20"/>
          <w:lang w:val="hy-AM"/>
        </w:rPr>
        <w:t>ստորգետնյա</w:t>
      </w:r>
      <w:r w:rsidR="007D0FF5" w:rsidRPr="00C67951">
        <w:rPr>
          <w:rFonts w:ascii="Sylfaen" w:hAnsi="Sylfaen"/>
          <w:sz w:val="20"/>
          <w:szCs w:val="20"/>
          <w:lang w:val="af-ZA"/>
        </w:rPr>
        <w:t xml:space="preserve"> </w:t>
      </w:r>
      <w:r w:rsidR="007D0FF5" w:rsidRPr="007D0FF5">
        <w:rPr>
          <w:rFonts w:ascii="Sylfaen" w:hAnsi="Sylfaen"/>
          <w:sz w:val="20"/>
          <w:szCs w:val="20"/>
          <w:lang w:val="hy-AM"/>
        </w:rPr>
        <w:t>գազատարի</w:t>
      </w:r>
      <w:r w:rsidR="007D0FF5" w:rsidRPr="00C67951">
        <w:rPr>
          <w:rFonts w:ascii="Sylfaen" w:hAnsi="Sylfaen"/>
          <w:sz w:val="20"/>
          <w:szCs w:val="20"/>
          <w:lang w:val="af-ZA"/>
        </w:rPr>
        <w:t xml:space="preserve"> d-108</w:t>
      </w:r>
      <w:r w:rsidR="007D0FF5" w:rsidRPr="007D0FF5">
        <w:rPr>
          <w:rFonts w:ascii="Sylfaen" w:hAnsi="Sylfaen"/>
          <w:sz w:val="20"/>
          <w:szCs w:val="20"/>
          <w:lang w:val="hy-AM"/>
        </w:rPr>
        <w:t>մմ</w:t>
      </w:r>
      <w:r w:rsidR="007D0FF5" w:rsidRPr="00C67951">
        <w:rPr>
          <w:rFonts w:ascii="Sylfaen" w:hAnsi="Sylfaen"/>
          <w:sz w:val="20"/>
          <w:szCs w:val="20"/>
          <w:lang w:val="af-ZA"/>
        </w:rPr>
        <w:t>, L-137</w:t>
      </w:r>
      <w:r w:rsidR="007D0FF5" w:rsidRPr="007D0FF5">
        <w:rPr>
          <w:rFonts w:ascii="Sylfaen" w:hAnsi="Sylfaen"/>
          <w:sz w:val="20"/>
          <w:szCs w:val="20"/>
          <w:lang w:val="hy-AM"/>
        </w:rPr>
        <w:t>մ</w:t>
      </w:r>
      <w:r w:rsidR="007D0FF5" w:rsidRPr="00C67951">
        <w:rPr>
          <w:rFonts w:ascii="Sylfaen" w:hAnsi="Sylfaen"/>
          <w:sz w:val="20"/>
          <w:szCs w:val="20"/>
          <w:lang w:val="af-ZA"/>
        </w:rPr>
        <w:t xml:space="preserve">. </w:t>
      </w:r>
      <w:r w:rsidR="007D0FF5" w:rsidRPr="007D0FF5">
        <w:rPr>
          <w:rFonts w:ascii="Sylfaen" w:hAnsi="Sylfaen"/>
          <w:sz w:val="20"/>
          <w:szCs w:val="20"/>
          <w:lang w:val="hy-AM"/>
        </w:rPr>
        <w:t>հատվածի</w:t>
      </w:r>
      <w:r w:rsidR="007D0FF5" w:rsidRPr="00C67951">
        <w:rPr>
          <w:rFonts w:ascii="Sylfaen" w:hAnsi="Sylfaen"/>
          <w:sz w:val="20"/>
          <w:szCs w:val="20"/>
          <w:lang w:val="af-ZA"/>
        </w:rPr>
        <w:t xml:space="preserve"> </w:t>
      </w:r>
      <w:r w:rsidR="007D0FF5" w:rsidRPr="007D0FF5">
        <w:rPr>
          <w:rFonts w:ascii="Sylfaen" w:hAnsi="Sylfaen"/>
          <w:sz w:val="20"/>
          <w:szCs w:val="20"/>
          <w:lang w:val="hy-AM"/>
        </w:rPr>
        <w:t>վերատեղադրում</w:t>
      </w:r>
      <w:r w:rsidR="007D0FF5" w:rsidRPr="00C67951">
        <w:rPr>
          <w:rFonts w:ascii="Sylfaen" w:hAnsi="Sylfaen"/>
          <w:sz w:val="20"/>
          <w:szCs w:val="20"/>
          <w:lang w:val="af-ZA"/>
        </w:rPr>
        <w:t>»</w:t>
      </w:r>
      <w:r w:rsidR="006B6239">
        <w:rPr>
          <w:rFonts w:ascii="Sylfaen" w:hAnsi="Sylfaen"/>
          <w:sz w:val="20"/>
          <w:szCs w:val="20"/>
          <w:lang w:val="af-ZA"/>
        </w:rPr>
        <w:t xml:space="preserve"> </w:t>
      </w:r>
      <w:r w:rsidR="002F1AF0" w:rsidRPr="002F1AF0">
        <w:rPr>
          <w:rFonts w:ascii="Sylfaen" w:hAnsi="Sylfaen"/>
          <w:sz w:val="20"/>
          <w:szCs w:val="20"/>
          <w:lang w:val="hy-AM"/>
        </w:rPr>
        <w:t>օբյեկտի շինհավաքակցման</w:t>
      </w:r>
      <w:r w:rsidR="002F1AF0" w:rsidRPr="00E861CD">
        <w:rPr>
          <w:rFonts w:ascii="Sylfaen" w:hAnsi="Sylfaen"/>
          <w:sz w:val="20"/>
          <w:szCs w:val="20"/>
          <w:lang w:val="af-ZA"/>
        </w:rPr>
        <w:t xml:space="preserve"> </w:t>
      </w:r>
      <w:r w:rsidR="002F1AF0">
        <w:rPr>
          <w:rFonts w:ascii="Sylfaen" w:hAnsi="Sylfaen" w:cs="Sylfaen"/>
          <w:sz w:val="20"/>
          <w:lang w:val="nl-NL"/>
        </w:rPr>
        <w:t>աշխատանքների</w:t>
      </w:r>
      <w:r w:rsidR="002F1AF0" w:rsidRPr="0009582A">
        <w:rPr>
          <w:rFonts w:ascii="Sylfaen" w:hAnsi="Sylfaen" w:cs="Sylfaen"/>
          <w:sz w:val="20"/>
          <w:lang w:val="nl-NL"/>
        </w:rPr>
        <w:t xml:space="preserve"> </w:t>
      </w:r>
      <w:r w:rsidRPr="0078742A">
        <w:rPr>
          <w:rFonts w:ascii="Sylfaen" w:hAnsi="Sylfaen" w:cs="Sylfaen"/>
          <w:sz w:val="20"/>
          <w:lang w:val="nl-NL"/>
        </w:rPr>
        <w:t>ձեռքբերման</w:t>
      </w:r>
      <w:r w:rsidRPr="00B25D9D">
        <w:rPr>
          <w:rFonts w:ascii="Sylfaen" w:hAnsi="Sylfaen" w:cs="Arial"/>
          <w:sz w:val="20"/>
          <w:lang w:val="nl-NL"/>
        </w:rPr>
        <w:t xml:space="preserve"> </w:t>
      </w:r>
      <w:r w:rsidR="00DF655D">
        <w:rPr>
          <w:rFonts w:ascii="Sylfaen" w:hAnsi="Sylfaen" w:cs="Arial"/>
          <w:sz w:val="20"/>
          <w:lang w:val="nl-NL"/>
        </w:rPr>
        <w:t xml:space="preserve">  </w:t>
      </w:r>
      <w:r w:rsidR="007D0FF5">
        <w:rPr>
          <w:rFonts w:ascii="Sylfaen" w:hAnsi="Sylfaen"/>
          <w:sz w:val="20"/>
          <w:lang w:val="af-ZA"/>
        </w:rPr>
        <w:t>ARG-9.2-31-01.07</w:t>
      </w:r>
      <w:r w:rsidR="007D0FF5" w:rsidRPr="00DF655D">
        <w:rPr>
          <w:rFonts w:ascii="Sylfaen" w:hAnsi="Sylfaen"/>
          <w:sz w:val="20"/>
          <w:lang w:val="af-ZA"/>
        </w:rPr>
        <w:t>.14</w:t>
      </w:r>
      <w:r w:rsidR="007D0FF5">
        <w:rPr>
          <w:rFonts w:ascii="Sylfaen" w:hAnsi="Sylfaen"/>
          <w:sz w:val="18"/>
          <w:szCs w:val="18"/>
          <w:lang w:val="af-ZA"/>
        </w:rPr>
        <w:t xml:space="preserve">   </w:t>
      </w:r>
      <w:r w:rsidR="007D0FF5" w:rsidRPr="00CE020B">
        <w:rPr>
          <w:rFonts w:ascii="Sylfaen" w:hAnsi="Sylfaen"/>
          <w:sz w:val="18"/>
          <w:szCs w:val="18"/>
          <w:lang w:val="af-ZA"/>
        </w:rPr>
        <w:t xml:space="preserve"> </w:t>
      </w:r>
      <w:r w:rsidR="007D0FF5">
        <w:rPr>
          <w:rFonts w:ascii="Sylfaen" w:hAnsi="Sylfaen"/>
          <w:lang w:val="af-ZA"/>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764A27" w:rsidRDefault="00764A27" w:rsidP="00764A27">
      <w:pPr>
        <w:pStyle w:val="BodyTextIndent"/>
        <w:ind w:firstLine="0"/>
        <w:rPr>
          <w:rFonts w:ascii="Sylfaen" w:hAnsi="Sylfaen" w:cs="Sylfaen"/>
          <w:sz w:val="24"/>
          <w:szCs w:val="24"/>
          <w:lang w:val="nl-NL"/>
        </w:rPr>
      </w:pPr>
    </w:p>
    <w:p w:rsidR="00764A27" w:rsidRDefault="00764A27" w:rsidP="00764A27">
      <w:pPr>
        <w:pStyle w:val="BodyTextIndent"/>
        <w:ind w:firstLine="0"/>
        <w:rPr>
          <w:rFonts w:ascii="Sylfaen" w:hAnsi="Sylfaen" w:cs="Sylfaen"/>
          <w:sz w:val="24"/>
          <w:szCs w:val="24"/>
          <w:lang w:val="nl-NL"/>
        </w:rPr>
      </w:pPr>
    </w:p>
    <w:p w:rsidR="00764A27" w:rsidRPr="004E0B97" w:rsidRDefault="00764A27" w:rsidP="00764A27">
      <w:pPr>
        <w:pStyle w:val="BodyTextIndent"/>
        <w:ind w:firstLine="0"/>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4D3B9B" w:rsidRPr="00BC75D3" w:rsidRDefault="004D3B9B" w:rsidP="004D3B9B">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4D3B9B" w:rsidRPr="0089570F" w:rsidRDefault="004D3B9B" w:rsidP="004D3B9B">
      <w:pPr>
        <w:pStyle w:val="BodyTextIndent"/>
        <w:jc w:val="right"/>
        <w:rPr>
          <w:rFonts w:ascii="Sylfaen" w:hAnsi="Sylfaen" w:cs="Sylfaen"/>
          <w:i w:val="0"/>
          <w:lang w:val="pt-BR"/>
        </w:rPr>
      </w:pPr>
    </w:p>
    <w:p w:rsidR="003B5205" w:rsidRDefault="003B5205" w:rsidP="004D3B9B">
      <w:pPr>
        <w:pStyle w:val="BodyTextIndent"/>
        <w:jc w:val="right"/>
        <w:rPr>
          <w:rFonts w:ascii="Sylfaen" w:hAnsi="Sylfaen" w:cs="Sylfaen"/>
          <w:i w:val="0"/>
          <w:lang w:val="hy-AM"/>
        </w:rPr>
      </w:pPr>
    </w:p>
    <w:p w:rsidR="003B5205" w:rsidRDefault="003B5205" w:rsidP="003B5205">
      <w:pPr>
        <w:rPr>
          <w:lang w:val="hy-AM"/>
        </w:rPr>
        <w:sectPr w:rsidR="003B5205" w:rsidSect="00764A27">
          <w:headerReference w:type="default" r:id="rId8"/>
          <w:pgSz w:w="11906" w:h="16838" w:code="9"/>
          <w:pgMar w:top="426"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35"/>
        <w:tblW w:w="13878" w:type="dxa"/>
        <w:tblLayout w:type="fixed"/>
        <w:tblLook w:val="04A0"/>
      </w:tblPr>
      <w:tblGrid>
        <w:gridCol w:w="558"/>
        <w:gridCol w:w="1890"/>
        <w:gridCol w:w="1440"/>
        <w:gridCol w:w="1710"/>
        <w:gridCol w:w="1350"/>
        <w:gridCol w:w="2610"/>
        <w:gridCol w:w="2070"/>
        <w:gridCol w:w="2250"/>
      </w:tblGrid>
      <w:tr w:rsidR="00764A27" w:rsidRPr="00696912" w:rsidTr="00764A27">
        <w:trPr>
          <w:trHeight w:val="346"/>
        </w:trPr>
        <w:tc>
          <w:tcPr>
            <w:tcW w:w="558" w:type="dxa"/>
            <w:vMerge w:val="restart"/>
          </w:tcPr>
          <w:p w:rsidR="00764A27" w:rsidRDefault="00764A27" w:rsidP="00764A27">
            <w:pPr>
              <w:pStyle w:val="BodyTextIndent3"/>
              <w:ind w:firstLine="0"/>
              <w:jc w:val="right"/>
              <w:rPr>
                <w:rFonts w:ascii="Sylfaen" w:hAnsi="Sylfaen" w:cs="Sylfaen"/>
                <w:b/>
                <w:color w:val="000000" w:themeColor="text1"/>
                <w:sz w:val="16"/>
                <w:szCs w:val="16"/>
                <w:lang w:val="hy-AM"/>
              </w:rPr>
            </w:pPr>
          </w:p>
          <w:p w:rsidR="00764A27" w:rsidRDefault="00764A27" w:rsidP="00764A27">
            <w:pPr>
              <w:rPr>
                <w:lang w:val="hy-AM"/>
              </w:rPr>
            </w:pPr>
          </w:p>
          <w:p w:rsidR="00764A27" w:rsidRPr="006A3CAA" w:rsidRDefault="00764A27" w:rsidP="00764A27">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764A27" w:rsidRPr="002B2A44" w:rsidRDefault="00764A27" w:rsidP="00764A27">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764A27" w:rsidRPr="00DF2F39" w:rsidTr="00764A27">
        <w:trPr>
          <w:trHeight w:val="1625"/>
        </w:trPr>
        <w:tc>
          <w:tcPr>
            <w:tcW w:w="558" w:type="dxa"/>
            <w:vMerge/>
          </w:tcPr>
          <w:p w:rsidR="00764A27" w:rsidRDefault="00764A27" w:rsidP="00764A27">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764A27" w:rsidRDefault="00764A27" w:rsidP="00764A27">
            <w:pPr>
              <w:jc w:val="right"/>
              <w:rPr>
                <w:rFonts w:ascii="Sylfaen" w:hAnsi="Sylfaen" w:cs="Sylfaen"/>
                <w:sz w:val="16"/>
                <w:szCs w:val="16"/>
                <w:lang w:val="hy-AM"/>
              </w:rPr>
            </w:pPr>
          </w:p>
          <w:p w:rsidR="00764A27" w:rsidRPr="000C519E" w:rsidRDefault="00764A27" w:rsidP="00764A27">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764A27" w:rsidRDefault="00764A27" w:rsidP="00764A27">
            <w:pPr>
              <w:pStyle w:val="BodyTextIndent3"/>
              <w:jc w:val="right"/>
              <w:rPr>
                <w:rFonts w:ascii="Sylfaen" w:hAnsi="Sylfaen" w:cs="Sylfaen"/>
                <w:sz w:val="16"/>
                <w:szCs w:val="16"/>
                <w:lang w:val="hy-AM"/>
              </w:rPr>
            </w:pPr>
          </w:p>
        </w:tc>
        <w:tc>
          <w:tcPr>
            <w:tcW w:w="1440" w:type="dxa"/>
          </w:tcPr>
          <w:p w:rsidR="00764A27" w:rsidRPr="008279D6" w:rsidRDefault="00764A27" w:rsidP="00764A27">
            <w:pPr>
              <w:rPr>
                <w:rFonts w:ascii="Sylfaen" w:hAnsi="Sylfaen" w:cs="Sylfaen"/>
                <w:sz w:val="16"/>
                <w:szCs w:val="16"/>
              </w:rPr>
            </w:pPr>
          </w:p>
          <w:p w:rsidR="00764A27" w:rsidRPr="000C519E" w:rsidRDefault="00764A27" w:rsidP="00764A27">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764A27" w:rsidRDefault="00764A27" w:rsidP="00764A27">
            <w:pPr>
              <w:pStyle w:val="BodyTextIndent3"/>
              <w:jc w:val="right"/>
              <w:rPr>
                <w:rFonts w:ascii="Sylfaen" w:hAnsi="Sylfaen" w:cs="Sylfaen"/>
                <w:sz w:val="16"/>
                <w:szCs w:val="16"/>
                <w:lang w:val="hy-AM"/>
              </w:rPr>
            </w:pPr>
          </w:p>
        </w:tc>
        <w:tc>
          <w:tcPr>
            <w:tcW w:w="1710" w:type="dxa"/>
          </w:tcPr>
          <w:p w:rsidR="00764A27" w:rsidRDefault="00764A27" w:rsidP="00764A27">
            <w:pPr>
              <w:jc w:val="right"/>
              <w:rPr>
                <w:rFonts w:ascii="Sylfaen" w:hAnsi="Sylfaen" w:cs="Sylfaen"/>
                <w:sz w:val="16"/>
                <w:szCs w:val="16"/>
                <w:lang w:val="hy-AM"/>
              </w:rPr>
            </w:pPr>
          </w:p>
          <w:p w:rsidR="00764A27" w:rsidRPr="000C519E" w:rsidRDefault="00764A27" w:rsidP="00764A27">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764A27" w:rsidRDefault="00764A27" w:rsidP="00764A27">
            <w:pPr>
              <w:pStyle w:val="BodyTextIndent3"/>
              <w:jc w:val="right"/>
              <w:rPr>
                <w:rFonts w:ascii="Sylfaen" w:hAnsi="Sylfaen" w:cs="Sylfaen"/>
                <w:sz w:val="16"/>
                <w:szCs w:val="16"/>
                <w:lang w:val="hy-AM"/>
              </w:rPr>
            </w:pPr>
          </w:p>
        </w:tc>
        <w:tc>
          <w:tcPr>
            <w:tcW w:w="1350" w:type="dxa"/>
          </w:tcPr>
          <w:p w:rsidR="00764A27" w:rsidRDefault="00764A27" w:rsidP="00764A27">
            <w:pPr>
              <w:jc w:val="right"/>
              <w:rPr>
                <w:rFonts w:ascii="Sylfaen" w:hAnsi="Sylfaen" w:cs="Sylfaen"/>
                <w:sz w:val="16"/>
                <w:szCs w:val="16"/>
                <w:lang w:val="hy-AM"/>
              </w:rPr>
            </w:pPr>
          </w:p>
          <w:p w:rsidR="00764A27" w:rsidRPr="000C519E" w:rsidRDefault="00764A27" w:rsidP="00764A27">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764A27" w:rsidRDefault="00764A27" w:rsidP="00764A27">
            <w:pPr>
              <w:pStyle w:val="BodyTextIndent3"/>
              <w:jc w:val="right"/>
              <w:rPr>
                <w:rFonts w:ascii="Sylfaen" w:hAnsi="Sylfaen" w:cs="Sylfaen"/>
                <w:sz w:val="16"/>
                <w:szCs w:val="16"/>
                <w:lang w:val="hy-AM"/>
              </w:rPr>
            </w:pPr>
          </w:p>
        </w:tc>
        <w:tc>
          <w:tcPr>
            <w:tcW w:w="2610" w:type="dxa"/>
          </w:tcPr>
          <w:p w:rsidR="00764A27" w:rsidRDefault="00764A27" w:rsidP="00764A27">
            <w:pPr>
              <w:jc w:val="right"/>
              <w:rPr>
                <w:rFonts w:ascii="Sylfaen" w:hAnsi="Sylfaen" w:cs="Sylfaen"/>
                <w:sz w:val="16"/>
                <w:szCs w:val="16"/>
                <w:lang w:val="hy-AM"/>
              </w:rPr>
            </w:pPr>
          </w:p>
          <w:p w:rsidR="00764A27" w:rsidRPr="000C519E" w:rsidRDefault="00764A27" w:rsidP="00764A27">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764A27" w:rsidRDefault="00764A27" w:rsidP="00764A27">
            <w:pPr>
              <w:pStyle w:val="BodyTextIndent3"/>
              <w:jc w:val="right"/>
              <w:rPr>
                <w:rFonts w:ascii="Sylfaen" w:hAnsi="Sylfaen" w:cs="Sylfaen"/>
                <w:sz w:val="16"/>
                <w:szCs w:val="16"/>
                <w:lang w:val="hy-AM"/>
              </w:rPr>
            </w:pPr>
          </w:p>
        </w:tc>
        <w:tc>
          <w:tcPr>
            <w:tcW w:w="2070" w:type="dxa"/>
          </w:tcPr>
          <w:p w:rsidR="00764A27" w:rsidRDefault="00764A27" w:rsidP="00764A27">
            <w:pPr>
              <w:jc w:val="right"/>
              <w:rPr>
                <w:rFonts w:ascii="Sylfaen" w:hAnsi="Sylfaen" w:cs="Sylfaen"/>
                <w:sz w:val="16"/>
                <w:szCs w:val="16"/>
                <w:lang w:val="hy-AM"/>
              </w:rPr>
            </w:pPr>
          </w:p>
          <w:p w:rsidR="00764A27" w:rsidRPr="000C519E" w:rsidRDefault="00764A27" w:rsidP="00764A27">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764A27" w:rsidRDefault="00764A27" w:rsidP="00764A27">
            <w:pPr>
              <w:pStyle w:val="BodyTextIndent3"/>
              <w:jc w:val="right"/>
              <w:rPr>
                <w:rFonts w:ascii="Sylfaen" w:hAnsi="Sylfaen" w:cs="Sylfaen"/>
                <w:sz w:val="16"/>
                <w:szCs w:val="16"/>
                <w:lang w:val="hy-AM"/>
              </w:rPr>
            </w:pPr>
          </w:p>
        </w:tc>
        <w:tc>
          <w:tcPr>
            <w:tcW w:w="2250" w:type="dxa"/>
          </w:tcPr>
          <w:p w:rsidR="00764A27" w:rsidRDefault="00764A27" w:rsidP="00764A27">
            <w:pPr>
              <w:jc w:val="right"/>
              <w:rPr>
                <w:rFonts w:ascii="Sylfaen" w:hAnsi="Sylfaen" w:cs="Sylfaen"/>
                <w:sz w:val="16"/>
                <w:szCs w:val="16"/>
                <w:lang w:val="hy-AM"/>
              </w:rPr>
            </w:pPr>
          </w:p>
          <w:p w:rsidR="00764A27" w:rsidRDefault="00764A27" w:rsidP="00764A27">
            <w:pPr>
              <w:jc w:val="right"/>
              <w:rPr>
                <w:rFonts w:ascii="Sylfaen" w:hAnsi="Sylfaen" w:cs="Sylfaen"/>
                <w:sz w:val="16"/>
                <w:szCs w:val="16"/>
                <w:lang w:val="hy-AM"/>
              </w:rPr>
            </w:pPr>
          </w:p>
          <w:p w:rsidR="00764A27" w:rsidRPr="000C519E" w:rsidRDefault="00764A27" w:rsidP="00764A27">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764A27" w:rsidRDefault="00764A27" w:rsidP="00764A27">
            <w:pPr>
              <w:pStyle w:val="BodyTextIndent3"/>
              <w:jc w:val="right"/>
              <w:rPr>
                <w:rFonts w:ascii="Sylfaen" w:hAnsi="Sylfaen" w:cs="Sylfaen"/>
                <w:sz w:val="16"/>
                <w:szCs w:val="16"/>
                <w:lang w:val="hy-AM"/>
              </w:rPr>
            </w:pPr>
          </w:p>
        </w:tc>
      </w:tr>
      <w:tr w:rsidR="00764A27" w:rsidRPr="00DF2F39" w:rsidTr="00764A27">
        <w:tc>
          <w:tcPr>
            <w:tcW w:w="558" w:type="dxa"/>
            <w:vAlign w:val="center"/>
          </w:tcPr>
          <w:p w:rsidR="00764A27" w:rsidRPr="004E0B97"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r w:rsidR="00764A27" w:rsidRPr="00DF2F39" w:rsidTr="00764A27">
        <w:tc>
          <w:tcPr>
            <w:tcW w:w="558" w:type="dxa"/>
            <w:vAlign w:val="center"/>
          </w:tcPr>
          <w:p w:rsidR="00764A27" w:rsidRPr="004E0B97"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r w:rsidR="00764A27" w:rsidRPr="00DF2F39" w:rsidTr="00764A27">
        <w:tc>
          <w:tcPr>
            <w:tcW w:w="558" w:type="dxa"/>
            <w:vAlign w:val="center"/>
          </w:tcPr>
          <w:p w:rsidR="00764A27" w:rsidRPr="004E0B97"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r w:rsidR="00764A27" w:rsidRPr="00DF2F39" w:rsidTr="00764A27">
        <w:tc>
          <w:tcPr>
            <w:tcW w:w="558" w:type="dxa"/>
            <w:vAlign w:val="center"/>
          </w:tcPr>
          <w:p w:rsidR="00764A27" w:rsidRPr="004E0B97"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r w:rsidR="00764A27" w:rsidRPr="00DF2F39" w:rsidTr="00764A27">
        <w:tc>
          <w:tcPr>
            <w:tcW w:w="558" w:type="dxa"/>
            <w:vAlign w:val="center"/>
          </w:tcPr>
          <w:p w:rsidR="00764A27" w:rsidRPr="004E0B97"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r w:rsidR="00764A27" w:rsidRPr="00DF2F39" w:rsidTr="00764A27">
        <w:tc>
          <w:tcPr>
            <w:tcW w:w="558" w:type="dxa"/>
            <w:vAlign w:val="center"/>
          </w:tcPr>
          <w:p w:rsidR="00764A27" w:rsidRPr="004E0B97"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r w:rsidR="00764A27" w:rsidRPr="00DF2F39" w:rsidTr="00764A27">
        <w:tc>
          <w:tcPr>
            <w:tcW w:w="558" w:type="dxa"/>
            <w:vAlign w:val="center"/>
          </w:tcPr>
          <w:p w:rsidR="00764A27" w:rsidRPr="004E0B97"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bl>
    <w:p w:rsidR="004D3B9B" w:rsidRPr="00FE7656" w:rsidRDefault="004D3B9B" w:rsidP="004D3B9B">
      <w:pPr>
        <w:rPr>
          <w:rFonts w:ascii="Sylfaen" w:hAnsi="Sylfaen" w:cs="Sylfaen"/>
          <w:b/>
          <w:color w:val="000000" w:themeColor="text1"/>
          <w:lang w:val="pt-BR"/>
        </w:rPr>
      </w:pPr>
      <w:r>
        <w:rPr>
          <w:rFonts w:ascii="Sylfaen" w:hAnsi="Sylfaen" w:cs="Sylfaen"/>
          <w:b/>
          <w:color w:val="000000" w:themeColor="text1"/>
          <w:lang w:val="hy-AM"/>
        </w:rPr>
        <w:tab/>
        <w:t xml:space="preserve">                          </w:t>
      </w:r>
      <w:r w:rsidRPr="00537759">
        <w:rPr>
          <w:rFonts w:ascii="Sylfaen" w:hAnsi="Sylfaen" w:cs="Sylfaen"/>
          <w:b/>
          <w:color w:val="000000" w:themeColor="text1"/>
          <w:lang w:val="hy-AM"/>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4D3B9B" w:rsidRPr="009D3E88" w:rsidRDefault="004D3B9B" w:rsidP="004D3B9B">
      <w:pPr>
        <w:pStyle w:val="BodyTextIndent3"/>
        <w:ind w:firstLine="0"/>
        <w:rPr>
          <w:rFonts w:ascii="Sylfaen" w:hAnsi="Sylfaen" w:cs="Sylfaen"/>
          <w:b/>
          <w:color w:val="000000" w:themeColor="text1"/>
          <w:sz w:val="16"/>
          <w:szCs w:val="16"/>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3320" w:type="dxa"/>
            <w:gridSpan w:val="5"/>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bl>
    <w:tbl>
      <w:tblPr>
        <w:tblW w:w="4080" w:type="dxa"/>
        <w:tblInd w:w="98" w:type="dxa"/>
        <w:tblLook w:val="04A0"/>
      </w:tblPr>
      <w:tblGrid>
        <w:gridCol w:w="4080"/>
      </w:tblGrid>
      <w:tr w:rsidR="004D3B9B" w:rsidTr="004D3B9B">
        <w:trPr>
          <w:trHeight w:val="525"/>
        </w:trPr>
        <w:tc>
          <w:tcPr>
            <w:tcW w:w="4080" w:type="dxa"/>
            <w:tcBorders>
              <w:top w:val="nil"/>
              <w:left w:val="nil"/>
              <w:bottom w:val="single" w:sz="4" w:space="0" w:color="auto"/>
              <w:right w:val="nil"/>
            </w:tcBorders>
            <w:shd w:val="clear" w:color="auto" w:fill="auto"/>
            <w:noWrap/>
            <w:vAlign w:val="bottom"/>
            <w:hideMark/>
          </w:tcPr>
          <w:p w:rsidR="004D3B9B" w:rsidRDefault="004D3B9B" w:rsidP="004D3B9B">
            <w:pPr>
              <w:rPr>
                <w:sz w:val="16"/>
                <w:szCs w:val="16"/>
              </w:rPr>
            </w:pPr>
            <w:r>
              <w:rPr>
                <w:sz w:val="16"/>
                <w:szCs w:val="16"/>
              </w:rPr>
              <w:t xml:space="preserve">                    </w:t>
            </w:r>
          </w:p>
        </w:tc>
      </w:tr>
      <w:tr w:rsidR="004D3B9B" w:rsidTr="004D3B9B">
        <w:trPr>
          <w:trHeight w:val="630"/>
        </w:trPr>
        <w:tc>
          <w:tcPr>
            <w:tcW w:w="4080" w:type="dxa"/>
            <w:tcBorders>
              <w:top w:val="nil"/>
              <w:left w:val="nil"/>
              <w:bottom w:val="nil"/>
              <w:right w:val="nil"/>
            </w:tcBorders>
            <w:shd w:val="clear" w:color="auto" w:fill="auto"/>
            <w:noWrap/>
            <w:hideMark/>
          </w:tcPr>
          <w:p w:rsidR="004D3B9B" w:rsidRDefault="004D3B9B" w:rsidP="004D3B9B">
            <w:pPr>
              <w:jc w:val="center"/>
              <w:rPr>
                <w:rFonts w:ascii="Book Antiqua" w:hAnsi="Book Antiqua"/>
                <w:sz w:val="16"/>
                <w:szCs w:val="16"/>
              </w:rPr>
            </w:pPr>
            <w:r>
              <w:rPr>
                <w:rFonts w:ascii="Sylfaen" w:hAnsi="Sylfaen" w:cs="Sylfaen"/>
                <w:sz w:val="16"/>
                <w:szCs w:val="16"/>
              </w:rPr>
              <w:t>ստոգրություն</w:t>
            </w:r>
          </w:p>
        </w:tc>
      </w:tr>
    </w:tbl>
    <w:p w:rsidR="003B5205" w:rsidRDefault="003B5205" w:rsidP="004D3B9B">
      <w:pPr>
        <w:ind w:firstLine="540"/>
        <w:jc w:val="both"/>
        <w:rPr>
          <w:rFonts w:ascii="Sylfaen" w:hAnsi="Sylfaen" w:cs="Sylfaen"/>
          <w:sz w:val="20"/>
          <w:szCs w:val="20"/>
        </w:rPr>
        <w:sectPr w:rsidR="003B5205" w:rsidSect="00764A27">
          <w:pgSz w:w="16838" w:h="11906" w:orient="landscape" w:code="9"/>
          <w:pgMar w:top="284"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Pr>
          <w:rFonts w:ascii="Sylfaen" w:hAnsi="Sylfaen" w:cs="Sylfaen"/>
          <w:sz w:val="20"/>
          <w:szCs w:val="20"/>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A962E1" w:rsidRPr="00A962E1" w:rsidRDefault="004D3B9B" w:rsidP="00A962E1">
      <w:pPr>
        <w:pStyle w:val="ListParagraph"/>
        <w:numPr>
          <w:ilvl w:val="1"/>
          <w:numId w:val="44"/>
        </w:numPr>
        <w:jc w:val="both"/>
        <w:rPr>
          <w:rFonts w:ascii="Sylfaen" w:hAnsi="Sylfaen" w:cs="Sylfaen"/>
          <w:b/>
          <w:sz w:val="20"/>
          <w:szCs w:val="20"/>
          <w:lang w:val="hy-AM"/>
        </w:rPr>
      </w:pPr>
      <w:r w:rsidRPr="00A962E1">
        <w:rPr>
          <w:rFonts w:ascii="Sylfaen" w:hAnsi="Sylfaen" w:cs="Sylfaen"/>
          <w:sz w:val="20"/>
          <w:szCs w:val="20"/>
          <w:lang w:val="hy-AM"/>
        </w:rPr>
        <w:t>Սույն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Պայմանագրի</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համաձայն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Կապալառուն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պարտավորվում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է</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Պայմանագրով</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սահմանված</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ժամկետում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իրականացնել</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և</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Պատվիրատուին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հանձնել</w:t>
      </w:r>
      <w:r w:rsidR="00B721E9" w:rsidRPr="00B721E9">
        <w:rPr>
          <w:rFonts w:ascii="Sylfaen" w:hAnsi="Sylfaen" w:cs="Sylfaen"/>
          <w:sz w:val="20"/>
          <w:szCs w:val="20"/>
          <w:lang w:val="hy-AM"/>
        </w:rPr>
        <w:t xml:space="preserve"> </w:t>
      </w:r>
      <w:r w:rsidR="00DF655D" w:rsidRPr="00DF655D">
        <w:rPr>
          <w:rFonts w:ascii="Sylfaen" w:hAnsi="Sylfaen" w:cs="Sylfaen"/>
          <w:sz w:val="20"/>
          <w:szCs w:val="20"/>
          <w:lang w:val="hy-AM"/>
        </w:rPr>
        <w:t xml:space="preserve"> </w:t>
      </w:r>
      <w:r w:rsidR="007D0FF5" w:rsidRPr="00C67951">
        <w:rPr>
          <w:rFonts w:ascii="Sylfaen" w:hAnsi="Sylfaen"/>
          <w:sz w:val="20"/>
          <w:szCs w:val="20"/>
          <w:lang w:val="af-ZA"/>
        </w:rPr>
        <w:t>«</w:t>
      </w:r>
      <w:r w:rsidR="007D0FF5" w:rsidRPr="007D0FF5">
        <w:rPr>
          <w:rFonts w:ascii="Sylfaen" w:hAnsi="Sylfaen"/>
          <w:sz w:val="20"/>
          <w:szCs w:val="20"/>
          <w:lang w:val="hy-AM"/>
        </w:rPr>
        <w:t>Գեղարքունիքի</w:t>
      </w:r>
      <w:r w:rsidR="007D0FF5" w:rsidRPr="00C67951">
        <w:rPr>
          <w:rFonts w:ascii="Sylfaen" w:hAnsi="Sylfaen"/>
          <w:sz w:val="20"/>
          <w:szCs w:val="20"/>
          <w:lang w:val="af-ZA"/>
        </w:rPr>
        <w:t xml:space="preserve"> </w:t>
      </w:r>
      <w:r w:rsidR="007D0FF5" w:rsidRPr="007D0FF5">
        <w:rPr>
          <w:rFonts w:ascii="Sylfaen" w:hAnsi="Sylfaen"/>
          <w:sz w:val="20"/>
          <w:szCs w:val="20"/>
          <w:lang w:val="hy-AM"/>
        </w:rPr>
        <w:t>մարզի</w:t>
      </w:r>
      <w:r w:rsidR="007D0FF5" w:rsidRPr="00C67951">
        <w:rPr>
          <w:rFonts w:ascii="Sylfaen" w:hAnsi="Sylfaen"/>
          <w:sz w:val="20"/>
          <w:szCs w:val="20"/>
          <w:lang w:val="af-ZA"/>
        </w:rPr>
        <w:t xml:space="preserve"> </w:t>
      </w:r>
      <w:r w:rsidR="007D0FF5" w:rsidRPr="007D0FF5">
        <w:rPr>
          <w:rFonts w:ascii="Sylfaen" w:hAnsi="Sylfaen"/>
          <w:sz w:val="20"/>
          <w:szCs w:val="20"/>
          <w:lang w:val="hy-AM"/>
        </w:rPr>
        <w:t>Չկալովկա</w:t>
      </w:r>
      <w:r w:rsidR="007D0FF5" w:rsidRPr="00C67951">
        <w:rPr>
          <w:rFonts w:ascii="Sylfaen" w:hAnsi="Sylfaen"/>
          <w:sz w:val="20"/>
          <w:szCs w:val="20"/>
          <w:lang w:val="af-ZA"/>
        </w:rPr>
        <w:t xml:space="preserve"> </w:t>
      </w:r>
      <w:r w:rsidR="007D0FF5" w:rsidRPr="007D0FF5">
        <w:rPr>
          <w:rFonts w:ascii="Sylfaen" w:hAnsi="Sylfaen"/>
          <w:sz w:val="20"/>
          <w:szCs w:val="20"/>
          <w:lang w:val="hy-AM"/>
        </w:rPr>
        <w:t>գյուղի</w:t>
      </w:r>
      <w:r w:rsidR="007D0FF5" w:rsidRPr="00C67951">
        <w:rPr>
          <w:rFonts w:ascii="Sylfaen" w:hAnsi="Sylfaen"/>
          <w:sz w:val="20"/>
          <w:szCs w:val="20"/>
          <w:lang w:val="af-ZA"/>
        </w:rPr>
        <w:t xml:space="preserve"> </w:t>
      </w:r>
      <w:r w:rsidR="007D0FF5" w:rsidRPr="007D0FF5">
        <w:rPr>
          <w:rFonts w:ascii="Sylfaen" w:hAnsi="Sylfaen"/>
          <w:sz w:val="20"/>
          <w:szCs w:val="20"/>
          <w:lang w:val="hy-AM"/>
        </w:rPr>
        <w:t>ց</w:t>
      </w:r>
      <w:r w:rsidR="007D0FF5" w:rsidRPr="00C67951">
        <w:rPr>
          <w:rFonts w:ascii="Sylfaen" w:hAnsi="Sylfaen"/>
          <w:sz w:val="20"/>
          <w:szCs w:val="20"/>
          <w:lang w:val="af-ZA"/>
        </w:rPr>
        <w:t>/</w:t>
      </w:r>
      <w:r w:rsidR="007D0FF5" w:rsidRPr="007D0FF5">
        <w:rPr>
          <w:rFonts w:ascii="Sylfaen" w:hAnsi="Sylfaen"/>
          <w:sz w:val="20"/>
          <w:szCs w:val="20"/>
          <w:lang w:val="hy-AM"/>
        </w:rPr>
        <w:t>ճ</w:t>
      </w:r>
      <w:r w:rsidR="007D0FF5" w:rsidRPr="00C67951">
        <w:rPr>
          <w:rFonts w:ascii="Sylfaen" w:hAnsi="Sylfaen"/>
          <w:sz w:val="20"/>
          <w:szCs w:val="20"/>
          <w:lang w:val="af-ZA"/>
        </w:rPr>
        <w:t xml:space="preserve"> </w:t>
      </w:r>
      <w:r w:rsidR="007D0FF5" w:rsidRPr="007D0FF5">
        <w:rPr>
          <w:rFonts w:ascii="Sylfaen" w:hAnsi="Sylfaen"/>
          <w:sz w:val="20"/>
          <w:szCs w:val="20"/>
          <w:lang w:val="hy-AM"/>
        </w:rPr>
        <w:t>ստորգետնյա</w:t>
      </w:r>
      <w:r w:rsidR="007D0FF5" w:rsidRPr="00C67951">
        <w:rPr>
          <w:rFonts w:ascii="Sylfaen" w:hAnsi="Sylfaen"/>
          <w:sz w:val="20"/>
          <w:szCs w:val="20"/>
          <w:lang w:val="af-ZA"/>
        </w:rPr>
        <w:t xml:space="preserve"> </w:t>
      </w:r>
      <w:r w:rsidR="007D0FF5" w:rsidRPr="007D0FF5">
        <w:rPr>
          <w:rFonts w:ascii="Sylfaen" w:hAnsi="Sylfaen"/>
          <w:sz w:val="20"/>
          <w:szCs w:val="20"/>
          <w:lang w:val="hy-AM"/>
        </w:rPr>
        <w:t>գազատարի</w:t>
      </w:r>
      <w:r w:rsidR="007D0FF5" w:rsidRPr="00C67951">
        <w:rPr>
          <w:rFonts w:ascii="Sylfaen" w:hAnsi="Sylfaen"/>
          <w:sz w:val="20"/>
          <w:szCs w:val="20"/>
          <w:lang w:val="af-ZA"/>
        </w:rPr>
        <w:t xml:space="preserve"> d-108</w:t>
      </w:r>
      <w:r w:rsidR="007D0FF5" w:rsidRPr="007D0FF5">
        <w:rPr>
          <w:rFonts w:ascii="Sylfaen" w:hAnsi="Sylfaen"/>
          <w:sz w:val="20"/>
          <w:szCs w:val="20"/>
          <w:lang w:val="hy-AM"/>
        </w:rPr>
        <w:t>մմ</w:t>
      </w:r>
      <w:r w:rsidR="007D0FF5" w:rsidRPr="00C67951">
        <w:rPr>
          <w:rFonts w:ascii="Sylfaen" w:hAnsi="Sylfaen"/>
          <w:sz w:val="20"/>
          <w:szCs w:val="20"/>
          <w:lang w:val="af-ZA"/>
        </w:rPr>
        <w:t>, L-137</w:t>
      </w:r>
      <w:r w:rsidR="007D0FF5" w:rsidRPr="007D0FF5">
        <w:rPr>
          <w:rFonts w:ascii="Sylfaen" w:hAnsi="Sylfaen"/>
          <w:sz w:val="20"/>
          <w:szCs w:val="20"/>
          <w:lang w:val="hy-AM"/>
        </w:rPr>
        <w:t>մ</w:t>
      </w:r>
      <w:r w:rsidR="007D0FF5" w:rsidRPr="00C67951">
        <w:rPr>
          <w:rFonts w:ascii="Sylfaen" w:hAnsi="Sylfaen"/>
          <w:sz w:val="20"/>
          <w:szCs w:val="20"/>
          <w:lang w:val="af-ZA"/>
        </w:rPr>
        <w:t xml:space="preserve">. </w:t>
      </w:r>
      <w:r w:rsidR="007D0FF5" w:rsidRPr="007D0FF5">
        <w:rPr>
          <w:rFonts w:ascii="Sylfaen" w:hAnsi="Sylfaen"/>
          <w:sz w:val="20"/>
          <w:szCs w:val="20"/>
          <w:lang w:val="hy-AM"/>
        </w:rPr>
        <w:t>հատվածի</w:t>
      </w:r>
      <w:r w:rsidR="007D0FF5" w:rsidRPr="00C67951">
        <w:rPr>
          <w:rFonts w:ascii="Sylfaen" w:hAnsi="Sylfaen"/>
          <w:sz w:val="20"/>
          <w:szCs w:val="20"/>
          <w:lang w:val="af-ZA"/>
        </w:rPr>
        <w:t xml:space="preserve"> </w:t>
      </w:r>
      <w:r w:rsidR="007D0FF5" w:rsidRPr="007D0FF5">
        <w:rPr>
          <w:rFonts w:ascii="Sylfaen" w:hAnsi="Sylfaen"/>
          <w:sz w:val="20"/>
          <w:szCs w:val="20"/>
          <w:lang w:val="hy-AM"/>
        </w:rPr>
        <w:t>վերատեղադրում</w:t>
      </w:r>
      <w:r w:rsidR="007D0FF5" w:rsidRPr="00C67951">
        <w:rPr>
          <w:rFonts w:ascii="Sylfaen" w:hAnsi="Sylfaen"/>
          <w:sz w:val="20"/>
          <w:szCs w:val="20"/>
          <w:lang w:val="af-ZA"/>
        </w:rPr>
        <w:t>»</w:t>
      </w:r>
      <w:r w:rsidR="007D0FF5">
        <w:rPr>
          <w:rFonts w:ascii="Sylfaen" w:hAnsi="Sylfaen"/>
          <w:sz w:val="20"/>
          <w:szCs w:val="20"/>
          <w:lang w:val="af-ZA"/>
        </w:rPr>
        <w:t xml:space="preserve"> </w:t>
      </w:r>
      <w:r w:rsidRPr="00A962E1">
        <w:rPr>
          <w:rFonts w:ascii="Sylfaen" w:hAnsi="Sylfaen" w:cs="Sylfaen"/>
          <w:sz w:val="20"/>
          <w:szCs w:val="20"/>
          <w:lang w:val="hy-AM"/>
        </w:rPr>
        <w:t>օբյեկտի շինարարական(շինհավաքակցման) աշխատանքները, այն է` կատարել համաձայն</w:t>
      </w:r>
      <w:r w:rsidR="00BC1485" w:rsidRPr="00A962E1">
        <w:rPr>
          <w:rFonts w:ascii="Sylfaen" w:hAnsi="Sylfaen" w:cs="Sylfaen"/>
          <w:sz w:val="20"/>
          <w:szCs w:val="20"/>
          <w:lang w:val="hy-AM"/>
        </w:rPr>
        <w:t xml:space="preserve">  </w:t>
      </w:r>
      <w:r w:rsidR="002F4E30" w:rsidRPr="00A962E1">
        <w:rPr>
          <w:rFonts w:ascii="Sylfaen" w:hAnsi="Sylfaen" w:cs="Sylfaen"/>
          <w:b/>
          <w:sz w:val="20"/>
          <w:szCs w:val="20"/>
          <w:lang w:val="hy-AM"/>
        </w:rPr>
        <w:t>N-</w:t>
      </w:r>
      <w:r w:rsidR="002F1AF0" w:rsidRPr="002F1AF0">
        <w:rPr>
          <w:rFonts w:ascii="Sylfaen" w:hAnsi="Sylfaen" w:cs="Sylfaen"/>
          <w:b/>
          <w:sz w:val="20"/>
          <w:szCs w:val="20"/>
          <w:lang w:val="hy-AM"/>
        </w:rPr>
        <w:t>1</w:t>
      </w:r>
      <w:r w:rsidR="007D0FF5" w:rsidRPr="007D0FF5">
        <w:rPr>
          <w:rFonts w:ascii="Sylfaen" w:hAnsi="Sylfaen" w:cs="Sylfaen"/>
          <w:b/>
          <w:sz w:val="20"/>
          <w:szCs w:val="20"/>
          <w:lang w:val="hy-AM"/>
        </w:rPr>
        <w:t>3</w:t>
      </w:r>
      <w:r w:rsidR="002F1AF0" w:rsidRPr="002F1AF0">
        <w:rPr>
          <w:rFonts w:ascii="Sylfaen" w:hAnsi="Sylfaen" w:cs="Sylfaen"/>
          <w:b/>
          <w:sz w:val="20"/>
          <w:szCs w:val="20"/>
          <w:lang w:val="hy-AM"/>
        </w:rPr>
        <w:t>/</w:t>
      </w:r>
      <w:r w:rsidR="007D0FF5" w:rsidRPr="007D0FF5">
        <w:rPr>
          <w:rFonts w:ascii="Sylfaen" w:hAnsi="Sylfaen" w:cs="Sylfaen"/>
          <w:b/>
          <w:sz w:val="20"/>
          <w:szCs w:val="20"/>
          <w:lang w:val="hy-AM"/>
        </w:rPr>
        <w:t>019</w:t>
      </w:r>
      <w:r w:rsidR="002F4E30" w:rsidRPr="00A962E1">
        <w:rPr>
          <w:rFonts w:ascii="Sylfaen" w:hAnsi="Sylfaen" w:cs="Sylfaen"/>
          <w:b/>
          <w:sz w:val="20"/>
          <w:szCs w:val="20"/>
          <w:lang w:val="hy-AM"/>
        </w:rPr>
        <w:t>-1</w:t>
      </w:r>
      <w:r w:rsidR="007D0FF5" w:rsidRPr="007D0FF5">
        <w:rPr>
          <w:rFonts w:ascii="Sylfaen" w:hAnsi="Sylfaen" w:cs="Sylfaen"/>
          <w:b/>
          <w:sz w:val="20"/>
          <w:szCs w:val="20"/>
          <w:lang w:val="hy-AM"/>
        </w:rPr>
        <w:t>2</w:t>
      </w:r>
      <w:r w:rsidR="00DF655D" w:rsidRPr="00DF655D">
        <w:rPr>
          <w:rFonts w:ascii="Sylfaen" w:hAnsi="Sylfaen" w:cs="Sylfaen"/>
          <w:b/>
          <w:sz w:val="20"/>
          <w:szCs w:val="20"/>
          <w:lang w:val="hy-AM"/>
        </w:rPr>
        <w:t xml:space="preserve"> </w:t>
      </w:r>
      <w:r w:rsidR="00B721E9" w:rsidRPr="00B721E9">
        <w:rPr>
          <w:rFonts w:ascii="Sylfaen" w:hAnsi="Sylfaen" w:cs="Sylfaen"/>
          <w:b/>
          <w:sz w:val="20"/>
          <w:szCs w:val="20"/>
          <w:lang w:val="hy-AM"/>
        </w:rPr>
        <w:t xml:space="preserve"> </w:t>
      </w:r>
      <w:r w:rsidR="00324D48" w:rsidRPr="00A962E1">
        <w:rPr>
          <w:rFonts w:ascii="Sylfaen" w:hAnsi="Sylfaen" w:cs="Sylfaen"/>
          <w:sz w:val="20"/>
          <w:szCs w:val="20"/>
          <w:lang w:val="hy-AM"/>
        </w:rPr>
        <w:t>նախագծա-նախահաշվային  փաստաթղթեր</w:t>
      </w:r>
      <w:r w:rsidR="00324D48" w:rsidRPr="00324D48">
        <w:rPr>
          <w:rFonts w:ascii="Sylfaen" w:hAnsi="Sylfaen" w:cs="Sylfaen"/>
          <w:sz w:val="20"/>
          <w:szCs w:val="20"/>
          <w:lang w:val="hy-AM"/>
        </w:rPr>
        <w:t>ի:</w:t>
      </w:r>
    </w:p>
    <w:p w:rsidR="004D3B9B" w:rsidRPr="00A962E1" w:rsidRDefault="00324D48" w:rsidP="00A962E1">
      <w:pPr>
        <w:pStyle w:val="ListParagraph"/>
        <w:numPr>
          <w:ilvl w:val="1"/>
          <w:numId w:val="44"/>
        </w:numPr>
        <w:jc w:val="both"/>
        <w:rPr>
          <w:rFonts w:ascii="Sylfaen" w:hAnsi="Sylfaen" w:cs="Arial Armenian"/>
          <w:sz w:val="20"/>
          <w:szCs w:val="20"/>
          <w:lang w:val="hy-AM"/>
        </w:rPr>
      </w:pPr>
      <w:r>
        <w:rPr>
          <w:rFonts w:ascii="Sylfaen" w:hAnsi="Sylfaen" w:cs="Sylfaen"/>
          <w:sz w:val="20"/>
          <w:szCs w:val="20"/>
          <w:lang w:val="hy-AM"/>
        </w:rPr>
        <w:t xml:space="preserve"> </w:t>
      </w:r>
      <w:r w:rsidRPr="00324D48">
        <w:rPr>
          <w:rFonts w:ascii="Sylfaen" w:hAnsi="Sylfaen" w:cs="Sylfaen"/>
          <w:sz w:val="20"/>
          <w:szCs w:val="20"/>
          <w:lang w:val="hy-AM"/>
        </w:rPr>
        <w:t>Ն</w:t>
      </w:r>
      <w:r w:rsidR="004D3B9B" w:rsidRPr="00A962E1">
        <w:rPr>
          <w:rFonts w:ascii="Sylfaen" w:hAnsi="Sylfaen" w:cs="Sylfaen"/>
          <w:sz w:val="20"/>
          <w:szCs w:val="20"/>
          <w:lang w:val="hy-AM"/>
        </w:rPr>
        <w:t>ախագծա-նախահաշվային  փաստաթղթերով նախատեսված աշխատանքները,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ինչպես</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նաև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ցանկացած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այլ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աշխատանքներ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որոնք</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անհրաժեշտ</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են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Օբյեկտի</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շինարարության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նշանակությանը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համապատասխան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դրա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հետագա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շահագործման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իսկ</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Պատվիրատուն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պարտավորվում</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է</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վճարել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դրա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Պայմանագրով</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սահմանված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կարգով</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ընդունել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շինարարությամբ</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ավարտված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Օբյեկտը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Նախագծային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աշխատանքային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փաստաթղթերի</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կազմման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պարտականությունը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կրում</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է</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Պատվիրատուն</w:t>
      </w:r>
      <w:r w:rsidR="004D3B9B" w:rsidRPr="00A962E1">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sidR="004D3B9B">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DF2F39"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2BB" w:rsidRDefault="009632BB" w:rsidP="004D3B9B">
      <w:r>
        <w:separator/>
      </w:r>
    </w:p>
  </w:endnote>
  <w:endnote w:type="continuationSeparator" w:id="0">
    <w:p w:rsidR="009632BB" w:rsidRDefault="009632B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2BB" w:rsidRDefault="009632BB" w:rsidP="004D3B9B">
      <w:r>
        <w:separator/>
      </w:r>
    </w:p>
  </w:footnote>
  <w:footnote w:type="continuationSeparator" w:id="0">
    <w:p w:rsidR="009632BB" w:rsidRDefault="009632BB" w:rsidP="004D3B9B">
      <w:r>
        <w:continuationSeparator/>
      </w:r>
    </w:p>
  </w:footnote>
  <w:footnote w:id="1">
    <w:p w:rsidR="00243144" w:rsidRPr="004E5447" w:rsidRDefault="0024314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144" w:rsidRDefault="00243144">
    <w:pPr>
      <w:pStyle w:val="Header"/>
      <w:rPr>
        <w:lang w:val="en-US"/>
      </w:rPr>
    </w:pPr>
  </w:p>
  <w:p w:rsidR="00243144" w:rsidRPr="00460191" w:rsidRDefault="0024314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2B4B1D7A"/>
    <w:multiLevelType w:val="multilevel"/>
    <w:tmpl w:val="11D2078C"/>
    <w:lvl w:ilvl="0">
      <w:start w:val="1"/>
      <w:numFmt w:val="decimal"/>
      <w:lvlText w:val="%1."/>
      <w:lvlJc w:val="left"/>
      <w:pPr>
        <w:ind w:left="420" w:hanging="420"/>
      </w:pPr>
      <w:rPr>
        <w:rFonts w:ascii="Arial Armenian" w:hAnsi="Arial Armenian" w:cs="Times New Roman" w:hint="default"/>
        <w:b w:val="0"/>
      </w:rPr>
    </w:lvl>
    <w:lvl w:ilvl="1">
      <w:start w:val="1"/>
      <w:numFmt w:val="decimal"/>
      <w:lvlText w:val="%1.%2."/>
      <w:lvlJc w:val="left"/>
      <w:pPr>
        <w:ind w:left="1005" w:hanging="420"/>
      </w:pPr>
      <w:rPr>
        <w:rFonts w:ascii="Arial Armenian" w:hAnsi="Arial Armenian" w:cs="Times New Roman" w:hint="default"/>
        <w:b w:val="0"/>
      </w:rPr>
    </w:lvl>
    <w:lvl w:ilvl="2">
      <w:start w:val="1"/>
      <w:numFmt w:val="decimal"/>
      <w:lvlText w:val="%1.%2.%3."/>
      <w:lvlJc w:val="left"/>
      <w:pPr>
        <w:ind w:left="1890" w:hanging="720"/>
      </w:pPr>
      <w:rPr>
        <w:rFonts w:ascii="Arial Armenian" w:hAnsi="Arial Armenian" w:cs="Times New Roman" w:hint="default"/>
        <w:b w:val="0"/>
      </w:rPr>
    </w:lvl>
    <w:lvl w:ilvl="3">
      <w:start w:val="1"/>
      <w:numFmt w:val="decimal"/>
      <w:lvlText w:val="%1.%2.%3.%4."/>
      <w:lvlJc w:val="left"/>
      <w:pPr>
        <w:ind w:left="2475" w:hanging="720"/>
      </w:pPr>
      <w:rPr>
        <w:rFonts w:ascii="Arial Armenian" w:hAnsi="Arial Armenian" w:cs="Times New Roman" w:hint="default"/>
        <w:b w:val="0"/>
      </w:rPr>
    </w:lvl>
    <w:lvl w:ilvl="4">
      <w:start w:val="1"/>
      <w:numFmt w:val="decimal"/>
      <w:lvlText w:val="%1.%2.%3.%4.%5."/>
      <w:lvlJc w:val="left"/>
      <w:pPr>
        <w:ind w:left="3420" w:hanging="1080"/>
      </w:pPr>
      <w:rPr>
        <w:rFonts w:ascii="Arial Armenian" w:hAnsi="Arial Armenian" w:cs="Times New Roman" w:hint="default"/>
        <w:b w:val="0"/>
      </w:rPr>
    </w:lvl>
    <w:lvl w:ilvl="5">
      <w:start w:val="1"/>
      <w:numFmt w:val="decimal"/>
      <w:lvlText w:val="%1.%2.%3.%4.%5.%6."/>
      <w:lvlJc w:val="left"/>
      <w:pPr>
        <w:ind w:left="4005" w:hanging="1080"/>
      </w:pPr>
      <w:rPr>
        <w:rFonts w:ascii="Arial Armenian" w:hAnsi="Arial Armenian" w:cs="Times New Roman" w:hint="default"/>
        <w:b w:val="0"/>
      </w:rPr>
    </w:lvl>
    <w:lvl w:ilvl="6">
      <w:start w:val="1"/>
      <w:numFmt w:val="decimal"/>
      <w:lvlText w:val="%1.%2.%3.%4.%5.%6.%7."/>
      <w:lvlJc w:val="left"/>
      <w:pPr>
        <w:ind w:left="4590" w:hanging="1080"/>
      </w:pPr>
      <w:rPr>
        <w:rFonts w:ascii="Arial Armenian" w:hAnsi="Arial Armenian" w:cs="Times New Roman" w:hint="default"/>
        <w:b w:val="0"/>
      </w:rPr>
    </w:lvl>
    <w:lvl w:ilvl="7">
      <w:start w:val="1"/>
      <w:numFmt w:val="decimal"/>
      <w:lvlText w:val="%1.%2.%3.%4.%5.%6.%7.%8."/>
      <w:lvlJc w:val="left"/>
      <w:pPr>
        <w:ind w:left="5535" w:hanging="1440"/>
      </w:pPr>
      <w:rPr>
        <w:rFonts w:ascii="Arial Armenian" w:hAnsi="Arial Armenian" w:cs="Times New Roman" w:hint="default"/>
        <w:b w:val="0"/>
      </w:rPr>
    </w:lvl>
    <w:lvl w:ilvl="8">
      <w:start w:val="1"/>
      <w:numFmt w:val="decimal"/>
      <w:lvlText w:val="%1.%2.%3.%4.%5.%6.%7.%8.%9."/>
      <w:lvlJc w:val="left"/>
      <w:pPr>
        <w:ind w:left="6120" w:hanging="1440"/>
      </w:pPr>
      <w:rPr>
        <w:rFonts w:ascii="Arial Armenian" w:hAnsi="Arial Armenian" w:cs="Times New Roman" w:hint="default"/>
        <w:b w:val="0"/>
      </w:r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3"/>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2"/>
  </w:num>
  <w:num w:numId="15">
    <w:abstractNumId w:val="0"/>
  </w:num>
  <w:num w:numId="16">
    <w:abstractNumId w:val="32"/>
  </w:num>
  <w:num w:numId="17">
    <w:abstractNumId w:val="31"/>
  </w:num>
  <w:num w:numId="18">
    <w:abstractNumId w:val="8"/>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7"/>
  </w:num>
  <w:num w:numId="27">
    <w:abstractNumId w:val="4"/>
  </w:num>
  <w:num w:numId="28">
    <w:abstractNumId w:val="39"/>
  </w:num>
  <w:num w:numId="29">
    <w:abstractNumId w:val="25"/>
  </w:num>
  <w:num w:numId="30">
    <w:abstractNumId w:val="27"/>
  </w:num>
  <w:num w:numId="31">
    <w:abstractNumId w:val="9"/>
  </w:num>
  <w:num w:numId="32">
    <w:abstractNumId w:val="10"/>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3AF"/>
    <w:rsid w:val="0003355F"/>
    <w:rsid w:val="00037025"/>
    <w:rsid w:val="00040261"/>
    <w:rsid w:val="00046B72"/>
    <w:rsid w:val="00063D4C"/>
    <w:rsid w:val="000650A5"/>
    <w:rsid w:val="00071DA0"/>
    <w:rsid w:val="00077E51"/>
    <w:rsid w:val="00080051"/>
    <w:rsid w:val="0009611C"/>
    <w:rsid w:val="00096528"/>
    <w:rsid w:val="000A0CF7"/>
    <w:rsid w:val="000A4107"/>
    <w:rsid w:val="000B1F29"/>
    <w:rsid w:val="000C5D99"/>
    <w:rsid w:val="000F6B25"/>
    <w:rsid w:val="00127778"/>
    <w:rsid w:val="001525EF"/>
    <w:rsid w:val="00175E48"/>
    <w:rsid w:val="001962B1"/>
    <w:rsid w:val="001A1E30"/>
    <w:rsid w:val="001B64EA"/>
    <w:rsid w:val="001B75CD"/>
    <w:rsid w:val="001C51F9"/>
    <w:rsid w:val="001D4F54"/>
    <w:rsid w:val="001E0FC9"/>
    <w:rsid w:val="00243144"/>
    <w:rsid w:val="00254AE7"/>
    <w:rsid w:val="002626FE"/>
    <w:rsid w:val="002A3D81"/>
    <w:rsid w:val="002C1093"/>
    <w:rsid w:val="002C7509"/>
    <w:rsid w:val="002F1AF0"/>
    <w:rsid w:val="002F2CDA"/>
    <w:rsid w:val="002F4E30"/>
    <w:rsid w:val="00312A71"/>
    <w:rsid w:val="00324D48"/>
    <w:rsid w:val="003358E4"/>
    <w:rsid w:val="00337B5D"/>
    <w:rsid w:val="0034763B"/>
    <w:rsid w:val="00350873"/>
    <w:rsid w:val="00355ECA"/>
    <w:rsid w:val="003B5205"/>
    <w:rsid w:val="003C2499"/>
    <w:rsid w:val="003D635F"/>
    <w:rsid w:val="003E1BFF"/>
    <w:rsid w:val="003F207E"/>
    <w:rsid w:val="00406649"/>
    <w:rsid w:val="00416245"/>
    <w:rsid w:val="0042415D"/>
    <w:rsid w:val="00432DD3"/>
    <w:rsid w:val="00441778"/>
    <w:rsid w:val="0046218A"/>
    <w:rsid w:val="0047327B"/>
    <w:rsid w:val="004A2234"/>
    <w:rsid w:val="004B271B"/>
    <w:rsid w:val="004D3B9B"/>
    <w:rsid w:val="004E0B97"/>
    <w:rsid w:val="004F0455"/>
    <w:rsid w:val="0052371A"/>
    <w:rsid w:val="0053737E"/>
    <w:rsid w:val="00540B1E"/>
    <w:rsid w:val="00560C16"/>
    <w:rsid w:val="00562405"/>
    <w:rsid w:val="00580740"/>
    <w:rsid w:val="005B5097"/>
    <w:rsid w:val="005C1E06"/>
    <w:rsid w:val="005D348A"/>
    <w:rsid w:val="005D6B6A"/>
    <w:rsid w:val="00605F81"/>
    <w:rsid w:val="0061034C"/>
    <w:rsid w:val="00632559"/>
    <w:rsid w:val="00640F5A"/>
    <w:rsid w:val="00675A24"/>
    <w:rsid w:val="006A2777"/>
    <w:rsid w:val="006B6239"/>
    <w:rsid w:val="006C053C"/>
    <w:rsid w:val="006C234B"/>
    <w:rsid w:val="006E2072"/>
    <w:rsid w:val="006F6A6C"/>
    <w:rsid w:val="0070272A"/>
    <w:rsid w:val="00722686"/>
    <w:rsid w:val="00750142"/>
    <w:rsid w:val="00752B6E"/>
    <w:rsid w:val="007543A8"/>
    <w:rsid w:val="00764A27"/>
    <w:rsid w:val="0077311A"/>
    <w:rsid w:val="0077567D"/>
    <w:rsid w:val="0078742A"/>
    <w:rsid w:val="00794BDF"/>
    <w:rsid w:val="007D0FF5"/>
    <w:rsid w:val="007D4375"/>
    <w:rsid w:val="007F1E9E"/>
    <w:rsid w:val="007F3823"/>
    <w:rsid w:val="007F4615"/>
    <w:rsid w:val="00804577"/>
    <w:rsid w:val="008078BE"/>
    <w:rsid w:val="00812ADB"/>
    <w:rsid w:val="00865A72"/>
    <w:rsid w:val="0087012D"/>
    <w:rsid w:val="00886554"/>
    <w:rsid w:val="008941A6"/>
    <w:rsid w:val="008E563D"/>
    <w:rsid w:val="00904AD3"/>
    <w:rsid w:val="00905762"/>
    <w:rsid w:val="00951B6F"/>
    <w:rsid w:val="00954666"/>
    <w:rsid w:val="009632BB"/>
    <w:rsid w:val="0097114C"/>
    <w:rsid w:val="00977CC5"/>
    <w:rsid w:val="009855F0"/>
    <w:rsid w:val="00993DF2"/>
    <w:rsid w:val="009B51AE"/>
    <w:rsid w:val="009E62D2"/>
    <w:rsid w:val="00A04EFC"/>
    <w:rsid w:val="00A17BF1"/>
    <w:rsid w:val="00A25376"/>
    <w:rsid w:val="00A278E8"/>
    <w:rsid w:val="00A34025"/>
    <w:rsid w:val="00A443B6"/>
    <w:rsid w:val="00A64179"/>
    <w:rsid w:val="00A77010"/>
    <w:rsid w:val="00A817CB"/>
    <w:rsid w:val="00A962E1"/>
    <w:rsid w:val="00AB68E4"/>
    <w:rsid w:val="00AC75AE"/>
    <w:rsid w:val="00B103F0"/>
    <w:rsid w:val="00B13573"/>
    <w:rsid w:val="00B267A9"/>
    <w:rsid w:val="00B721E9"/>
    <w:rsid w:val="00BA1662"/>
    <w:rsid w:val="00BC1485"/>
    <w:rsid w:val="00BC493D"/>
    <w:rsid w:val="00BD3399"/>
    <w:rsid w:val="00BD3505"/>
    <w:rsid w:val="00C115CA"/>
    <w:rsid w:val="00C2706A"/>
    <w:rsid w:val="00C46DDD"/>
    <w:rsid w:val="00C67951"/>
    <w:rsid w:val="00C747AD"/>
    <w:rsid w:val="00C84645"/>
    <w:rsid w:val="00CC1684"/>
    <w:rsid w:val="00CC24D4"/>
    <w:rsid w:val="00CE020B"/>
    <w:rsid w:val="00CF1E54"/>
    <w:rsid w:val="00D009B4"/>
    <w:rsid w:val="00D1055C"/>
    <w:rsid w:val="00D179A2"/>
    <w:rsid w:val="00D24DEE"/>
    <w:rsid w:val="00D259DD"/>
    <w:rsid w:val="00D26432"/>
    <w:rsid w:val="00D3450B"/>
    <w:rsid w:val="00D41C96"/>
    <w:rsid w:val="00D43289"/>
    <w:rsid w:val="00D60285"/>
    <w:rsid w:val="00D91982"/>
    <w:rsid w:val="00DB5E3F"/>
    <w:rsid w:val="00DC5090"/>
    <w:rsid w:val="00DD1765"/>
    <w:rsid w:val="00DD17E3"/>
    <w:rsid w:val="00DE2F49"/>
    <w:rsid w:val="00DF2F39"/>
    <w:rsid w:val="00DF655D"/>
    <w:rsid w:val="00E12E41"/>
    <w:rsid w:val="00E2562C"/>
    <w:rsid w:val="00E267A4"/>
    <w:rsid w:val="00E8528B"/>
    <w:rsid w:val="00E861CD"/>
    <w:rsid w:val="00E9151C"/>
    <w:rsid w:val="00EB7CD6"/>
    <w:rsid w:val="00ED1791"/>
    <w:rsid w:val="00ED3FA6"/>
    <w:rsid w:val="00EF1D49"/>
    <w:rsid w:val="00EF1FEC"/>
    <w:rsid w:val="00F03E1D"/>
    <w:rsid w:val="00F246F3"/>
    <w:rsid w:val="00F30957"/>
    <w:rsid w:val="00F32AE1"/>
    <w:rsid w:val="00F96972"/>
    <w:rsid w:val="00F96A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BC493D"/>
    <w:rPr>
      <w:color w:val="800080"/>
      <w:u w:val="single"/>
    </w:rPr>
  </w:style>
  <w:style w:type="paragraph" w:customStyle="1" w:styleId="xl64">
    <w:name w:val="xl64"/>
    <w:basedOn w:val="Normal"/>
    <w:rsid w:val="00BC493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65">
    <w:name w:val="xl6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66">
    <w:name w:val="xl66"/>
    <w:basedOn w:val="Normal"/>
    <w:rsid w:val="00BC493D"/>
    <w:pPr>
      <w:pBdr>
        <w:top w:val="single" w:sz="4" w:space="0" w:color="auto"/>
        <w:bottom w:val="single" w:sz="4" w:space="0" w:color="auto"/>
      </w:pBdr>
      <w:spacing w:before="100" w:beforeAutospacing="1" w:after="100" w:afterAutospacing="1"/>
      <w:jc w:val="center"/>
      <w:textAlignment w:val="center"/>
    </w:pPr>
    <w:rPr>
      <w:rFonts w:ascii="Times LatArm" w:hAnsi="Times LatArm"/>
    </w:rPr>
  </w:style>
  <w:style w:type="paragraph" w:customStyle="1" w:styleId="xl67">
    <w:name w:val="xl67"/>
    <w:basedOn w:val="Normal"/>
    <w:rsid w:val="00BC493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LatArm" w:hAnsi="Times LatArm"/>
    </w:rPr>
  </w:style>
  <w:style w:type="paragraph" w:customStyle="1" w:styleId="xl68">
    <w:name w:val="xl68"/>
    <w:basedOn w:val="Normal"/>
    <w:rsid w:val="00BC493D"/>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LatArm" w:hAnsi="Times LatArm"/>
    </w:rPr>
  </w:style>
  <w:style w:type="paragraph" w:customStyle="1" w:styleId="xl69">
    <w:name w:val="xl69"/>
    <w:basedOn w:val="Normal"/>
    <w:rsid w:val="00BC493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0">
    <w:name w:val="xl70"/>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1">
    <w:name w:val="xl71"/>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rPr>
  </w:style>
  <w:style w:type="paragraph" w:customStyle="1" w:styleId="xl72">
    <w:name w:val="xl72"/>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73">
    <w:name w:val="xl73"/>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4">
    <w:name w:val="xl74"/>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5">
    <w:name w:val="xl7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76">
    <w:name w:val="xl76"/>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77">
    <w:name w:val="xl77"/>
    <w:basedOn w:val="Normal"/>
    <w:rsid w:val="00BC493D"/>
    <w:pPr>
      <w:spacing w:before="100" w:beforeAutospacing="1" w:after="100" w:afterAutospacing="1"/>
      <w:jc w:val="center"/>
      <w:textAlignment w:val="center"/>
    </w:pPr>
    <w:rPr>
      <w:rFonts w:ascii="Tahoma" w:hAnsi="Tahoma" w:cs="Tahoma"/>
    </w:rPr>
  </w:style>
  <w:style w:type="paragraph" w:customStyle="1" w:styleId="xl78">
    <w:name w:val="xl78"/>
    <w:basedOn w:val="Normal"/>
    <w:rsid w:val="00BC493D"/>
    <w:pPr>
      <w:spacing w:before="100" w:beforeAutospacing="1" w:after="100" w:afterAutospacing="1"/>
      <w:jc w:val="center"/>
      <w:textAlignment w:val="center"/>
    </w:pPr>
    <w:rPr>
      <w:rFonts w:ascii="Tahoma" w:hAnsi="Tahoma" w:cs="Tahoma"/>
      <w:color w:val="FFFFFF"/>
    </w:rPr>
  </w:style>
  <w:style w:type="paragraph" w:customStyle="1" w:styleId="xl79">
    <w:name w:val="xl7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0">
    <w:name w:val="xl80"/>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1">
    <w:name w:val="xl81"/>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2">
    <w:name w:val="xl82"/>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3">
    <w:name w:val="xl83"/>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4">
    <w:name w:val="xl84"/>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18"/>
      <w:szCs w:val="18"/>
    </w:rPr>
  </w:style>
  <w:style w:type="paragraph" w:customStyle="1" w:styleId="xl85">
    <w:name w:val="xl8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b/>
      <w:bCs/>
    </w:rPr>
  </w:style>
  <w:style w:type="paragraph" w:customStyle="1" w:styleId="xl86">
    <w:name w:val="xl86"/>
    <w:basedOn w:val="Normal"/>
    <w:rsid w:val="00BC493D"/>
    <w:pPr>
      <w:pBdr>
        <w:bottom w:val="single" w:sz="4" w:space="0" w:color="auto"/>
      </w:pBdr>
      <w:spacing w:before="100" w:beforeAutospacing="1" w:after="100" w:afterAutospacing="1"/>
      <w:jc w:val="center"/>
      <w:textAlignment w:val="center"/>
    </w:pPr>
    <w:rPr>
      <w:rFonts w:ascii="Times LatArm" w:hAnsi="Times LatArm"/>
    </w:rPr>
  </w:style>
  <w:style w:type="paragraph" w:customStyle="1" w:styleId="xl87">
    <w:name w:val="xl87"/>
    <w:basedOn w:val="Normal"/>
    <w:rsid w:val="00BC493D"/>
    <w:pPr>
      <w:spacing w:before="100" w:beforeAutospacing="1" w:after="100" w:afterAutospacing="1"/>
      <w:jc w:val="center"/>
      <w:textAlignment w:val="center"/>
    </w:pPr>
    <w:rPr>
      <w:rFonts w:ascii="Times LatArm" w:hAnsi="Times LatArm"/>
    </w:rPr>
  </w:style>
  <w:style w:type="paragraph" w:customStyle="1" w:styleId="xl88">
    <w:name w:val="xl8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89">
    <w:name w:val="xl8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90">
    <w:name w:val="xl90"/>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b/>
      <w:bCs/>
      <w:sz w:val="22"/>
      <w:szCs w:val="22"/>
    </w:rPr>
  </w:style>
  <w:style w:type="paragraph" w:customStyle="1" w:styleId="xl91">
    <w:name w:val="xl91"/>
    <w:basedOn w:val="Normal"/>
    <w:rsid w:val="00BC493D"/>
    <w:pPr>
      <w:pBdr>
        <w:left w:val="double" w:sz="6" w:space="0" w:color="auto"/>
      </w:pBdr>
      <w:spacing w:before="100" w:beforeAutospacing="1" w:after="100" w:afterAutospacing="1"/>
      <w:jc w:val="center"/>
      <w:textAlignment w:val="center"/>
    </w:pPr>
    <w:rPr>
      <w:rFonts w:ascii="Times LatArm" w:hAnsi="Times LatArm"/>
      <w:sz w:val="22"/>
      <w:szCs w:val="22"/>
    </w:rPr>
  </w:style>
  <w:style w:type="paragraph" w:customStyle="1" w:styleId="xl92">
    <w:name w:val="xl92"/>
    <w:basedOn w:val="Normal"/>
    <w:rsid w:val="00BC493D"/>
    <w:pPr>
      <w:pBdr>
        <w:bottom w:val="single" w:sz="4" w:space="0" w:color="auto"/>
      </w:pBdr>
      <w:spacing w:before="100" w:beforeAutospacing="1" w:after="100" w:afterAutospacing="1"/>
      <w:jc w:val="center"/>
      <w:textAlignment w:val="center"/>
    </w:pPr>
    <w:rPr>
      <w:rFonts w:ascii="Times LatArm" w:hAnsi="Times LatArm"/>
      <w:b/>
      <w:bCs/>
    </w:rPr>
  </w:style>
  <w:style w:type="paragraph" w:customStyle="1" w:styleId="xl93">
    <w:name w:val="xl93"/>
    <w:basedOn w:val="Normal"/>
    <w:rsid w:val="00BC493D"/>
    <w:pPr>
      <w:pBdr>
        <w:left w:val="single" w:sz="4" w:space="0" w:color="auto"/>
        <w:bottom w:val="single" w:sz="4" w:space="0" w:color="auto"/>
      </w:pBdr>
      <w:spacing w:before="100" w:beforeAutospacing="1" w:after="100" w:afterAutospacing="1"/>
      <w:jc w:val="center"/>
      <w:textAlignment w:val="center"/>
    </w:pPr>
    <w:rPr>
      <w:rFonts w:ascii="Times LatArm" w:hAnsi="Times LatArm"/>
      <w:b/>
      <w:bCs/>
    </w:rPr>
  </w:style>
  <w:style w:type="paragraph" w:customStyle="1" w:styleId="xl94">
    <w:name w:val="xl94"/>
    <w:basedOn w:val="Normal"/>
    <w:rsid w:val="00BC493D"/>
    <w:pPr>
      <w:pBdr>
        <w:bottom w:val="single" w:sz="4" w:space="0" w:color="auto"/>
      </w:pBdr>
      <w:spacing w:before="100" w:beforeAutospacing="1" w:after="100" w:afterAutospacing="1"/>
      <w:jc w:val="center"/>
      <w:textAlignment w:val="center"/>
    </w:pPr>
    <w:rPr>
      <w:rFonts w:ascii="Times LatArm" w:hAnsi="Times LatArm"/>
      <w:b/>
      <w:bCs/>
    </w:rPr>
  </w:style>
  <w:style w:type="paragraph" w:customStyle="1" w:styleId="xl95">
    <w:name w:val="xl95"/>
    <w:basedOn w:val="Normal"/>
    <w:rsid w:val="00BC493D"/>
    <w:pPr>
      <w:pBdr>
        <w:bottom w:val="single" w:sz="4" w:space="0" w:color="auto"/>
        <w:right w:val="double" w:sz="6" w:space="0" w:color="auto"/>
      </w:pBdr>
      <w:spacing w:before="100" w:beforeAutospacing="1" w:after="100" w:afterAutospacing="1"/>
      <w:jc w:val="center"/>
      <w:textAlignment w:val="center"/>
    </w:pPr>
    <w:rPr>
      <w:rFonts w:ascii="Times LatArm" w:hAnsi="Times LatArm"/>
      <w:b/>
      <w:bCs/>
    </w:rPr>
  </w:style>
  <w:style w:type="paragraph" w:customStyle="1" w:styleId="xl96">
    <w:name w:val="xl96"/>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97">
    <w:name w:val="xl97"/>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98">
    <w:name w:val="xl9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99">
    <w:name w:val="xl9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b/>
      <w:bCs/>
    </w:rPr>
  </w:style>
  <w:style w:type="paragraph" w:customStyle="1" w:styleId="xl100">
    <w:name w:val="xl100"/>
    <w:basedOn w:val="Normal"/>
    <w:rsid w:val="00BC493D"/>
    <w:pPr>
      <w:spacing w:before="100" w:beforeAutospacing="1" w:after="100" w:afterAutospacing="1"/>
      <w:jc w:val="center"/>
      <w:textAlignment w:val="center"/>
    </w:pPr>
    <w:rPr>
      <w:rFonts w:ascii="Times LatArm" w:hAnsi="Times LatArm"/>
      <w:sz w:val="22"/>
      <w:szCs w:val="22"/>
    </w:rPr>
  </w:style>
  <w:style w:type="paragraph" w:customStyle="1" w:styleId="xl101">
    <w:name w:val="xl101"/>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102">
    <w:name w:val="xl102"/>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18"/>
      <w:szCs w:val="18"/>
    </w:rPr>
  </w:style>
  <w:style w:type="paragraph" w:customStyle="1" w:styleId="xl103">
    <w:name w:val="xl103"/>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LatArm" w:hAnsi="Times LatArm"/>
      <w:sz w:val="22"/>
      <w:szCs w:val="22"/>
    </w:rPr>
  </w:style>
  <w:style w:type="paragraph" w:customStyle="1" w:styleId="xl104">
    <w:name w:val="xl104"/>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LatArm" w:hAnsi="Times LatArm"/>
      <w:sz w:val="22"/>
      <w:szCs w:val="22"/>
    </w:rPr>
  </w:style>
  <w:style w:type="paragraph" w:customStyle="1" w:styleId="xl105">
    <w:name w:val="xl105"/>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sz w:val="22"/>
      <w:szCs w:val="22"/>
    </w:rPr>
  </w:style>
  <w:style w:type="paragraph" w:customStyle="1" w:styleId="xl106">
    <w:name w:val="xl106"/>
    <w:basedOn w:val="Normal"/>
    <w:rsid w:val="00BC493D"/>
    <w:pPr>
      <w:spacing w:before="100" w:beforeAutospacing="1" w:after="100" w:afterAutospacing="1"/>
      <w:textAlignment w:val="center"/>
    </w:pPr>
    <w:rPr>
      <w:rFonts w:ascii="Tahoma" w:hAnsi="Tahoma" w:cs="Tahoma"/>
    </w:rPr>
  </w:style>
  <w:style w:type="paragraph" w:customStyle="1" w:styleId="xl107">
    <w:name w:val="xl107"/>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108">
    <w:name w:val="xl10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rPr>
  </w:style>
  <w:style w:type="paragraph" w:customStyle="1" w:styleId="xl109">
    <w:name w:val="xl10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110">
    <w:name w:val="xl110"/>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b/>
      <w:bCs/>
    </w:rPr>
  </w:style>
  <w:style w:type="paragraph" w:customStyle="1" w:styleId="xl111">
    <w:name w:val="xl111"/>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rPr>
  </w:style>
  <w:style w:type="paragraph" w:customStyle="1" w:styleId="xl112">
    <w:name w:val="xl112"/>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rPr>
  </w:style>
  <w:style w:type="paragraph" w:customStyle="1" w:styleId="xl113">
    <w:name w:val="xl113"/>
    <w:basedOn w:val="Normal"/>
    <w:rsid w:val="00BC493D"/>
    <w:pPr>
      <w:pBdr>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114">
    <w:name w:val="xl114"/>
    <w:basedOn w:val="Normal"/>
    <w:rsid w:val="00BC49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rPr>
  </w:style>
  <w:style w:type="paragraph" w:customStyle="1" w:styleId="xl115">
    <w:name w:val="xl11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sz w:val="22"/>
      <w:szCs w:val="22"/>
    </w:rPr>
  </w:style>
  <w:style w:type="paragraph" w:customStyle="1" w:styleId="xl116">
    <w:name w:val="xl116"/>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sz w:val="22"/>
      <w:szCs w:val="22"/>
    </w:rPr>
  </w:style>
  <w:style w:type="paragraph" w:customStyle="1" w:styleId="xl117">
    <w:name w:val="xl117"/>
    <w:basedOn w:val="Normal"/>
    <w:rsid w:val="00BC493D"/>
    <w:pPr>
      <w:pBdr>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rPr>
  </w:style>
  <w:style w:type="paragraph" w:customStyle="1" w:styleId="xl118">
    <w:name w:val="xl11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119">
    <w:name w:val="xl119"/>
    <w:basedOn w:val="Normal"/>
    <w:rsid w:val="00BC493D"/>
    <w:pPr>
      <w:spacing w:before="100" w:beforeAutospacing="1" w:after="100" w:afterAutospacing="1"/>
    </w:pPr>
  </w:style>
  <w:style w:type="paragraph" w:customStyle="1" w:styleId="xl120">
    <w:name w:val="xl120"/>
    <w:basedOn w:val="Normal"/>
    <w:rsid w:val="00BC493D"/>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21">
    <w:name w:val="xl121"/>
    <w:basedOn w:val="Normal"/>
    <w:rsid w:val="00BC493D"/>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22">
    <w:name w:val="xl122"/>
    <w:basedOn w:val="Normal"/>
    <w:rsid w:val="00BC493D"/>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23">
    <w:name w:val="xl123"/>
    <w:basedOn w:val="Normal"/>
    <w:rsid w:val="00BC493D"/>
    <w:pPr>
      <w:pBdr>
        <w:top w:val="double" w:sz="6"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24">
    <w:name w:val="xl124"/>
    <w:basedOn w:val="Normal"/>
    <w:rsid w:val="00BC493D"/>
    <w:pPr>
      <w:pBdr>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25">
    <w:name w:val="xl125"/>
    <w:basedOn w:val="Normal"/>
    <w:rsid w:val="00BC493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26">
    <w:name w:val="xl126"/>
    <w:basedOn w:val="Normal"/>
    <w:rsid w:val="00BC493D"/>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7">
    <w:name w:val="xl127"/>
    <w:basedOn w:val="Normal"/>
    <w:rsid w:val="00BC493D"/>
    <w:pPr>
      <w:pBdr>
        <w:left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Normal"/>
    <w:rsid w:val="00BC493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Normal"/>
    <w:rsid w:val="00BC493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0">
    <w:name w:val="xl130"/>
    <w:basedOn w:val="Normal"/>
    <w:rsid w:val="00BC49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1">
    <w:name w:val="xl131"/>
    <w:basedOn w:val="Normal"/>
    <w:rsid w:val="00BC493D"/>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BC49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3">
    <w:name w:val="xl133"/>
    <w:basedOn w:val="Normal"/>
    <w:rsid w:val="00BC493D"/>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4">
    <w:name w:val="xl134"/>
    <w:basedOn w:val="Normal"/>
    <w:rsid w:val="00BC493D"/>
    <w:pPr>
      <w:pBdr>
        <w:left w:val="single" w:sz="4" w:space="0" w:color="auto"/>
        <w:right w:val="double" w:sz="6" w:space="0" w:color="auto"/>
      </w:pBdr>
      <w:spacing w:before="100" w:beforeAutospacing="1" w:after="100" w:afterAutospacing="1"/>
      <w:jc w:val="center"/>
      <w:textAlignment w:val="center"/>
    </w:pPr>
    <w:rPr>
      <w:rFonts w:ascii="Arial" w:hAnsi="Arial" w:cs="Arial"/>
      <w:sz w:val="16"/>
      <w:szCs w:val="16"/>
    </w:rPr>
  </w:style>
  <w:style w:type="paragraph" w:customStyle="1" w:styleId="xl135">
    <w:name w:val="xl135"/>
    <w:basedOn w:val="Normal"/>
    <w:rsid w:val="00BC493D"/>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w:hAnsi="Arial" w:cs="Arial"/>
      <w:sz w:val="16"/>
      <w:szCs w:val="16"/>
    </w:rPr>
  </w:style>
  <w:style w:type="character" w:customStyle="1" w:styleId="apple-converted-space">
    <w:name w:val="apple-converted-space"/>
    <w:basedOn w:val="DefaultParagraphFont"/>
    <w:rsid w:val="00764A27"/>
  </w:style>
  <w:style w:type="paragraph" w:customStyle="1" w:styleId="font5">
    <w:name w:val="font5"/>
    <w:basedOn w:val="Normal"/>
    <w:rsid w:val="002C1093"/>
    <w:pPr>
      <w:spacing w:before="100" w:beforeAutospacing="1" w:after="100" w:afterAutospacing="1"/>
    </w:pPr>
    <w:rPr>
      <w:rFonts w:ascii="Arial Armenian" w:hAnsi="Arial Armenian"/>
      <w:i/>
      <w:iCs/>
      <w:sz w:val="20"/>
      <w:szCs w:val="20"/>
    </w:rPr>
  </w:style>
  <w:style w:type="paragraph" w:customStyle="1" w:styleId="font6">
    <w:name w:val="font6"/>
    <w:basedOn w:val="Normal"/>
    <w:rsid w:val="002C1093"/>
    <w:pPr>
      <w:spacing w:before="100" w:beforeAutospacing="1" w:after="100" w:afterAutospacing="1"/>
    </w:pPr>
    <w:rPr>
      <w:rFonts w:ascii="Arial Armenian" w:hAnsi="Arial Armenian"/>
      <w:b/>
      <w:bCs/>
      <w:sz w:val="20"/>
      <w:szCs w:val="20"/>
    </w:rPr>
  </w:style>
  <w:style w:type="paragraph" w:customStyle="1" w:styleId="font7">
    <w:name w:val="font7"/>
    <w:basedOn w:val="Normal"/>
    <w:rsid w:val="002C1093"/>
    <w:pPr>
      <w:spacing w:before="100" w:beforeAutospacing="1" w:after="100" w:afterAutospacing="1"/>
    </w:pPr>
    <w:rPr>
      <w:rFonts w:ascii="Arial Unicode" w:hAnsi="Arial Unicode"/>
      <w:sz w:val="18"/>
      <w:szCs w:val="18"/>
    </w:rPr>
  </w:style>
  <w:style w:type="paragraph" w:customStyle="1" w:styleId="font8">
    <w:name w:val="font8"/>
    <w:basedOn w:val="Normal"/>
    <w:rsid w:val="002C1093"/>
    <w:pPr>
      <w:spacing w:before="100" w:beforeAutospacing="1" w:after="100" w:afterAutospacing="1"/>
    </w:pPr>
    <w:rPr>
      <w:rFonts w:ascii="Arial Unicode" w:hAnsi="Arial Unicode"/>
      <w:sz w:val="18"/>
      <w:szCs w:val="18"/>
    </w:rPr>
  </w:style>
  <w:style w:type="paragraph" w:customStyle="1" w:styleId="xl136">
    <w:name w:val="xl136"/>
    <w:basedOn w:val="Normal"/>
    <w:rsid w:val="002C1093"/>
    <w:pPr>
      <w:shd w:val="clear" w:color="000000" w:fill="FFFFFF"/>
      <w:spacing w:before="100" w:beforeAutospacing="1" w:after="100" w:afterAutospacing="1"/>
    </w:pPr>
    <w:rPr>
      <w:rFonts w:ascii="Arial Armenian" w:hAnsi="Arial Armenian"/>
      <w:b/>
      <w:bCs/>
      <w:i/>
      <w:iCs/>
      <w:sz w:val="22"/>
      <w:szCs w:val="22"/>
    </w:rPr>
  </w:style>
  <w:style w:type="paragraph" w:customStyle="1" w:styleId="xl137">
    <w:name w:val="xl137"/>
    <w:basedOn w:val="Normal"/>
    <w:rsid w:val="002C1093"/>
    <w:pPr>
      <w:shd w:val="clear" w:color="000000" w:fill="FFFFFF"/>
      <w:spacing w:before="100" w:beforeAutospacing="1" w:after="100" w:afterAutospacing="1"/>
      <w:jc w:val="right"/>
    </w:pPr>
    <w:rPr>
      <w:rFonts w:ascii="Arial Armenian" w:hAnsi="Arial Armenian"/>
      <w:b/>
      <w:bCs/>
      <w:i/>
      <w:iCs/>
    </w:rPr>
  </w:style>
  <w:style w:type="paragraph" w:customStyle="1" w:styleId="xl138">
    <w:name w:val="xl138"/>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9">
    <w:name w:val="xl139"/>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40">
    <w:name w:val="xl140"/>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41">
    <w:name w:val="xl141"/>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42">
    <w:name w:val="xl142"/>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43">
    <w:name w:val="xl143"/>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44">
    <w:name w:val="xl144"/>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45">
    <w:name w:val="xl145"/>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46">
    <w:name w:val="xl146"/>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47">
    <w:name w:val="xl147"/>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48">
    <w:name w:val="xl148"/>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49">
    <w:name w:val="xl149"/>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50">
    <w:name w:val="xl150"/>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51">
    <w:name w:val="xl151"/>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52">
    <w:name w:val="xl152"/>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53">
    <w:name w:val="xl153"/>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54">
    <w:name w:val="xl154"/>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55">
    <w:name w:val="xl155"/>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56">
    <w:name w:val="xl156"/>
    <w:basedOn w:val="Normal"/>
    <w:rsid w:val="002C1093"/>
    <w:pPr>
      <w:pBdr>
        <w:right w:val="single" w:sz="4" w:space="0" w:color="auto"/>
      </w:pBdr>
      <w:spacing w:before="100" w:beforeAutospacing="1" w:after="100" w:afterAutospacing="1"/>
      <w:textAlignment w:val="top"/>
    </w:pPr>
    <w:rPr>
      <w:rFonts w:ascii="Arial Unicode" w:hAnsi="Arial Unicode"/>
    </w:rPr>
  </w:style>
  <w:style w:type="paragraph" w:customStyle="1" w:styleId="xl157">
    <w:name w:val="xl157"/>
    <w:basedOn w:val="Normal"/>
    <w:rsid w:val="002C1093"/>
    <w:pPr>
      <w:spacing w:before="100" w:beforeAutospacing="1" w:after="100" w:afterAutospacing="1"/>
      <w:jc w:val="center"/>
      <w:textAlignment w:val="center"/>
    </w:pPr>
    <w:rPr>
      <w:rFonts w:ascii="Arial Unicode" w:hAnsi="Arial Unicode"/>
    </w:rPr>
  </w:style>
  <w:style w:type="paragraph" w:customStyle="1" w:styleId="xl158">
    <w:name w:val="xl158"/>
    <w:basedOn w:val="Normal"/>
    <w:rsid w:val="002C1093"/>
    <w:pPr>
      <w:pBdr>
        <w:left w:val="single" w:sz="4" w:space="0" w:color="auto"/>
      </w:pBdr>
      <w:spacing w:before="100" w:beforeAutospacing="1" w:after="100" w:afterAutospacing="1"/>
      <w:jc w:val="center"/>
      <w:textAlignment w:val="center"/>
    </w:pPr>
    <w:rPr>
      <w:rFonts w:ascii="Arial Unicode" w:hAnsi="Arial Unicode"/>
    </w:rPr>
  </w:style>
  <w:style w:type="paragraph" w:customStyle="1" w:styleId="xl159">
    <w:name w:val="xl159"/>
    <w:basedOn w:val="Normal"/>
    <w:rsid w:val="002C1093"/>
    <w:pPr>
      <w:spacing w:before="100" w:beforeAutospacing="1" w:after="100" w:afterAutospacing="1"/>
      <w:jc w:val="center"/>
      <w:textAlignment w:val="center"/>
    </w:pPr>
    <w:rPr>
      <w:rFonts w:ascii="Arial Unicode" w:hAnsi="Arial Unicode"/>
    </w:rPr>
  </w:style>
  <w:style w:type="paragraph" w:customStyle="1" w:styleId="xl160">
    <w:name w:val="xl160"/>
    <w:basedOn w:val="Normal"/>
    <w:rsid w:val="002C1093"/>
    <w:pPr>
      <w:pBdr>
        <w:top w:val="double" w:sz="6" w:space="0" w:color="auto"/>
        <w:bottom w:val="double" w:sz="6" w:space="0" w:color="auto"/>
        <w:right w:val="single" w:sz="4" w:space="0" w:color="auto"/>
      </w:pBdr>
      <w:spacing w:before="100" w:beforeAutospacing="1" w:after="100" w:afterAutospacing="1"/>
      <w:textAlignment w:val="center"/>
    </w:pPr>
    <w:rPr>
      <w:rFonts w:ascii="Arial Unicode" w:hAnsi="Arial Unicode"/>
      <w:b/>
      <w:bCs/>
    </w:rPr>
  </w:style>
  <w:style w:type="paragraph" w:customStyle="1" w:styleId="xl161">
    <w:name w:val="xl161"/>
    <w:basedOn w:val="Normal"/>
    <w:rsid w:val="002C1093"/>
    <w:pPr>
      <w:pBdr>
        <w:top w:val="double" w:sz="6" w:space="0" w:color="auto"/>
        <w:bottom w:val="double" w:sz="6" w:space="0" w:color="auto"/>
      </w:pBdr>
      <w:spacing w:before="100" w:beforeAutospacing="1" w:after="100" w:afterAutospacing="1"/>
      <w:jc w:val="right"/>
      <w:textAlignment w:val="center"/>
    </w:pPr>
    <w:rPr>
      <w:rFonts w:ascii="Arial Unicode" w:hAnsi="Arial Unicode"/>
      <w:b/>
      <w:bCs/>
    </w:rPr>
  </w:style>
  <w:style w:type="paragraph" w:customStyle="1" w:styleId="xl162">
    <w:name w:val="xl162"/>
    <w:basedOn w:val="Normal"/>
    <w:rsid w:val="002C1093"/>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rPr>
  </w:style>
  <w:style w:type="paragraph" w:customStyle="1" w:styleId="xl163">
    <w:name w:val="xl163"/>
    <w:basedOn w:val="Normal"/>
    <w:rsid w:val="002C1093"/>
    <w:pPr>
      <w:pBdr>
        <w:top w:val="double" w:sz="6"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rPr>
  </w:style>
  <w:style w:type="paragraph" w:customStyle="1" w:styleId="xl164">
    <w:name w:val="xl164"/>
    <w:basedOn w:val="Normal"/>
    <w:rsid w:val="002C109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5">
    <w:name w:val="xl165"/>
    <w:basedOn w:val="Normal"/>
    <w:rsid w:val="002C1093"/>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6">
    <w:name w:val="xl166"/>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7">
    <w:name w:val="xl167"/>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8">
    <w:name w:val="xl168"/>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9">
    <w:name w:val="xl169"/>
    <w:basedOn w:val="Normal"/>
    <w:rsid w:val="002C1093"/>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70">
    <w:name w:val="xl170"/>
    <w:basedOn w:val="Normal"/>
    <w:rsid w:val="002C1093"/>
    <w:pPr>
      <w:pBdr>
        <w:top w:val="single" w:sz="4"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1">
    <w:name w:val="xl171"/>
    <w:basedOn w:val="Normal"/>
    <w:rsid w:val="002C1093"/>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2">
    <w:name w:val="xl172"/>
    <w:basedOn w:val="Normal"/>
    <w:rsid w:val="002C1093"/>
    <w:pPr>
      <w:spacing w:before="100" w:beforeAutospacing="1" w:after="100" w:afterAutospacing="1"/>
      <w:jc w:val="center"/>
      <w:textAlignment w:val="center"/>
    </w:pPr>
    <w:rPr>
      <w:rFonts w:ascii="Arial Armenian" w:hAnsi="Arial Armenian"/>
      <w:sz w:val="18"/>
      <w:szCs w:val="18"/>
    </w:rPr>
  </w:style>
  <w:style w:type="paragraph" w:customStyle="1" w:styleId="xl173">
    <w:name w:val="xl173"/>
    <w:basedOn w:val="Normal"/>
    <w:rsid w:val="002C1093"/>
    <w:pPr>
      <w:pBdr>
        <w:left w:val="single" w:sz="4" w:space="0" w:color="auto"/>
      </w:pBdr>
      <w:spacing w:before="100" w:beforeAutospacing="1" w:after="100" w:afterAutospacing="1"/>
      <w:jc w:val="center"/>
      <w:textAlignment w:val="center"/>
    </w:pPr>
    <w:rPr>
      <w:sz w:val="18"/>
      <w:szCs w:val="18"/>
    </w:rPr>
  </w:style>
  <w:style w:type="paragraph" w:customStyle="1" w:styleId="xl174">
    <w:name w:val="xl174"/>
    <w:basedOn w:val="Normal"/>
    <w:rsid w:val="002C1093"/>
    <w:pPr>
      <w:spacing w:before="100" w:beforeAutospacing="1" w:after="100" w:afterAutospacing="1"/>
      <w:jc w:val="center"/>
      <w:textAlignment w:val="center"/>
    </w:pPr>
    <w:rPr>
      <w:sz w:val="18"/>
      <w:szCs w:val="18"/>
    </w:rPr>
  </w:style>
  <w:style w:type="paragraph" w:customStyle="1" w:styleId="xl175">
    <w:name w:val="xl175"/>
    <w:basedOn w:val="Normal"/>
    <w:rsid w:val="002C1093"/>
    <w:pPr>
      <w:pBdr>
        <w:right w:val="single" w:sz="4" w:space="0" w:color="auto"/>
      </w:pBdr>
      <w:spacing w:before="100" w:beforeAutospacing="1" w:after="100" w:afterAutospacing="1"/>
      <w:jc w:val="center"/>
      <w:textAlignment w:val="center"/>
    </w:pPr>
    <w:rPr>
      <w:sz w:val="18"/>
      <w:szCs w:val="18"/>
    </w:rPr>
  </w:style>
  <w:style w:type="paragraph" w:customStyle="1" w:styleId="xl176">
    <w:name w:val="xl176"/>
    <w:basedOn w:val="Normal"/>
    <w:rsid w:val="002C1093"/>
    <w:pPr>
      <w:pBdr>
        <w:top w:val="single" w:sz="4" w:space="0" w:color="auto"/>
        <w:lef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2C1093"/>
    <w:pPr>
      <w:pBdr>
        <w:top w:val="single" w:sz="4" w:space="0" w:color="auto"/>
      </w:pBdr>
      <w:spacing w:before="100" w:beforeAutospacing="1" w:after="100" w:afterAutospacing="1"/>
      <w:jc w:val="center"/>
      <w:textAlignment w:val="center"/>
    </w:pPr>
    <w:rPr>
      <w:sz w:val="18"/>
      <w:szCs w:val="18"/>
    </w:rPr>
  </w:style>
  <w:style w:type="paragraph" w:customStyle="1" w:styleId="xl178">
    <w:name w:val="xl178"/>
    <w:basedOn w:val="Normal"/>
    <w:rsid w:val="002C1093"/>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9">
    <w:name w:val="xl179"/>
    <w:basedOn w:val="Normal"/>
    <w:rsid w:val="002C1093"/>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0">
    <w:name w:val="xl180"/>
    <w:basedOn w:val="Normal"/>
    <w:rsid w:val="002C1093"/>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81">
    <w:name w:val="xl181"/>
    <w:basedOn w:val="Normal"/>
    <w:rsid w:val="002C1093"/>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 w:type="paragraph" w:customStyle="1" w:styleId="xl182">
    <w:name w:val="xl182"/>
    <w:basedOn w:val="Normal"/>
    <w:rsid w:val="002C1093"/>
    <w:pPr>
      <w:spacing w:before="100" w:beforeAutospacing="1" w:after="100" w:afterAutospacing="1"/>
      <w:jc w:val="center"/>
      <w:textAlignment w:val="center"/>
    </w:pPr>
    <w:rPr>
      <w:rFonts w:ascii="Arial Unicode" w:hAnsi="Arial Unicode"/>
      <w:b/>
      <w:bCs/>
      <w:i/>
      <w:iCs/>
    </w:rPr>
  </w:style>
  <w:style w:type="paragraph" w:customStyle="1" w:styleId="xl183">
    <w:name w:val="xl183"/>
    <w:basedOn w:val="Normal"/>
    <w:rsid w:val="002C1093"/>
    <w:pPr>
      <w:spacing w:before="100" w:beforeAutospacing="1" w:after="100" w:afterAutospacing="1"/>
    </w:pPr>
    <w:rPr>
      <w:rFonts w:ascii="Arial Armenian" w:hAnsi="Arial Armenian"/>
      <w:i/>
      <w:iCs/>
    </w:rPr>
  </w:style>
  <w:style w:type="paragraph" w:customStyle="1" w:styleId="xl184">
    <w:name w:val="xl184"/>
    <w:basedOn w:val="Normal"/>
    <w:rsid w:val="002C1093"/>
    <w:pPr>
      <w:spacing w:before="100" w:beforeAutospacing="1" w:after="100" w:afterAutospacing="1"/>
    </w:pPr>
    <w:rPr>
      <w:rFonts w:ascii="Arial Armenian" w:hAnsi="Arial Armenian"/>
      <w:b/>
      <w:bCs/>
    </w:rPr>
  </w:style>
  <w:style w:type="paragraph" w:customStyle="1" w:styleId="xl185">
    <w:name w:val="xl185"/>
    <w:basedOn w:val="Normal"/>
    <w:rsid w:val="002C1093"/>
    <w:pPr>
      <w:spacing w:before="100" w:beforeAutospacing="1" w:after="100" w:afterAutospacing="1"/>
    </w:pPr>
    <w:rPr>
      <w:rFonts w:ascii="Arial Armenian" w:hAnsi="Arial Armenian"/>
      <w:i/>
      <w:iCs/>
    </w:rPr>
  </w:style>
  <w:style w:type="paragraph" w:customStyle="1" w:styleId="xl186">
    <w:name w:val="xl186"/>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87">
    <w:name w:val="xl187"/>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88">
    <w:name w:val="xl188"/>
    <w:basedOn w:val="Normal"/>
    <w:rsid w:val="002C1093"/>
    <w:pPr>
      <w:shd w:val="clear" w:color="000000" w:fill="FFFFFF"/>
      <w:spacing w:before="100" w:beforeAutospacing="1" w:after="100" w:afterAutospacing="1"/>
    </w:pPr>
    <w:rPr>
      <w:rFonts w:ascii="Arial Armenian" w:hAnsi="Arial Armenian"/>
      <w:color w:val="FF0000"/>
    </w:rPr>
  </w:style>
  <w:style w:type="paragraph" w:customStyle="1" w:styleId="xl189">
    <w:name w:val="xl189"/>
    <w:basedOn w:val="Normal"/>
    <w:rsid w:val="002C1093"/>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90">
    <w:name w:val="xl190"/>
    <w:basedOn w:val="Normal"/>
    <w:rsid w:val="002C1093"/>
    <w:pPr>
      <w:pBdr>
        <w:top w:val="single" w:sz="4" w:space="0" w:color="auto"/>
        <w:left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91">
    <w:name w:val="xl191"/>
    <w:basedOn w:val="Normal"/>
    <w:rsid w:val="002C1093"/>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2">
    <w:name w:val="xl192"/>
    <w:basedOn w:val="Normal"/>
    <w:rsid w:val="002C1093"/>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3">
    <w:name w:val="xl193"/>
    <w:basedOn w:val="Normal"/>
    <w:rsid w:val="002C1093"/>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color w:val="FF0000"/>
      <w:sz w:val="18"/>
      <w:szCs w:val="18"/>
    </w:rPr>
  </w:style>
  <w:style w:type="paragraph" w:customStyle="1" w:styleId="xl194">
    <w:name w:val="xl194"/>
    <w:basedOn w:val="Normal"/>
    <w:rsid w:val="002C1093"/>
    <w:pPr>
      <w:pBdr>
        <w:left w:val="single" w:sz="4" w:space="0" w:color="auto"/>
        <w:right w:val="double" w:sz="6" w:space="0" w:color="auto"/>
      </w:pBdr>
      <w:spacing w:before="100" w:beforeAutospacing="1" w:after="100" w:afterAutospacing="1"/>
      <w:jc w:val="center"/>
    </w:pPr>
    <w:rPr>
      <w:rFonts w:ascii="Arial" w:hAnsi="Arial" w:cs="Arial"/>
      <w:sz w:val="16"/>
      <w:szCs w:val="16"/>
    </w:rPr>
  </w:style>
  <w:style w:type="paragraph" w:customStyle="1" w:styleId="xl195">
    <w:name w:val="xl195"/>
    <w:basedOn w:val="Normal"/>
    <w:rsid w:val="002C1093"/>
    <w:pPr>
      <w:pBdr>
        <w:left w:val="single" w:sz="4" w:space="0" w:color="auto"/>
        <w:bottom w:val="single" w:sz="4" w:space="0" w:color="auto"/>
        <w:right w:val="double" w:sz="6" w:space="0" w:color="auto"/>
      </w:pBdr>
      <w:spacing w:before="100" w:beforeAutospacing="1" w:after="100" w:afterAutospacing="1"/>
      <w:jc w:val="center"/>
    </w:pPr>
    <w:rPr>
      <w:rFonts w:ascii="Arial" w:hAnsi="Arial" w:cs="Arial"/>
      <w:sz w:val="16"/>
      <w:szCs w:val="16"/>
    </w:rPr>
  </w:style>
  <w:style w:type="paragraph" w:customStyle="1" w:styleId="xl196">
    <w:name w:val="xl196"/>
    <w:basedOn w:val="Normal"/>
    <w:rsid w:val="002C1093"/>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97">
    <w:name w:val="xl197"/>
    <w:basedOn w:val="Normal"/>
    <w:rsid w:val="002C1093"/>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198">
    <w:name w:val="xl198"/>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9">
    <w:name w:val="xl199"/>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0">
    <w:name w:val="xl200"/>
    <w:basedOn w:val="Normal"/>
    <w:rsid w:val="002C1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2C1093"/>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02">
    <w:name w:val="xl202"/>
    <w:basedOn w:val="Normal"/>
    <w:rsid w:val="002C109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03">
    <w:name w:val="xl203"/>
    <w:basedOn w:val="Normal"/>
    <w:rsid w:val="002C1093"/>
    <w:pPr>
      <w:pBdr>
        <w:bottom w:val="single" w:sz="4" w:space="0" w:color="auto"/>
      </w:pBdr>
      <w:spacing w:before="100" w:beforeAutospacing="1" w:after="100" w:afterAutospacing="1"/>
      <w:jc w:val="center"/>
      <w:textAlignment w:val="center"/>
    </w:pPr>
    <w:rPr>
      <w:rFonts w:ascii="Arial Unicode" w:hAnsi="Arial Unicode"/>
      <w:b/>
      <w:bCs/>
      <w:i/>
      <w:iCs/>
    </w:rPr>
  </w:style>
  <w:style w:type="paragraph" w:customStyle="1" w:styleId="xl204">
    <w:name w:val="xl204"/>
    <w:basedOn w:val="Normal"/>
    <w:rsid w:val="002C1093"/>
    <w:pPr>
      <w:spacing w:before="100" w:beforeAutospacing="1" w:after="100" w:afterAutospacing="1"/>
      <w:jc w:val="center"/>
      <w:textAlignment w:val="center"/>
    </w:pPr>
    <w:rPr>
      <w:rFonts w:ascii="Arial Armenian" w:hAnsi="Arial Armenian"/>
      <w:b/>
      <w:bCs/>
      <w:i/>
      <w:iCs/>
      <w:sz w:val="18"/>
      <w:szCs w:val="18"/>
    </w:rPr>
  </w:style>
  <w:style w:type="paragraph" w:customStyle="1" w:styleId="xl205">
    <w:name w:val="xl205"/>
    <w:basedOn w:val="Normal"/>
    <w:rsid w:val="002C1093"/>
    <w:pPr>
      <w:spacing w:before="100" w:beforeAutospacing="1" w:after="100" w:afterAutospacing="1"/>
      <w:jc w:val="center"/>
      <w:textAlignment w:val="center"/>
    </w:pPr>
    <w:rPr>
      <w:rFonts w:ascii="Arial" w:hAnsi="Arial" w:cs="Arial"/>
      <w:b/>
      <w:bCs/>
    </w:rPr>
  </w:style>
  <w:style w:type="paragraph" w:customStyle="1" w:styleId="xl206">
    <w:name w:val="xl206"/>
    <w:basedOn w:val="Normal"/>
    <w:rsid w:val="002C1093"/>
    <w:pPr>
      <w:spacing w:before="100" w:beforeAutospacing="1" w:after="100" w:afterAutospacing="1"/>
      <w:textAlignment w:val="center"/>
    </w:pPr>
    <w:rPr>
      <w:rFonts w:ascii="Arial Armenian" w:hAnsi="Arial Armenian"/>
      <w:b/>
      <w:bCs/>
      <w:i/>
      <w:iCs/>
    </w:rPr>
  </w:style>
  <w:style w:type="paragraph" w:customStyle="1" w:styleId="xl207">
    <w:name w:val="xl207"/>
    <w:basedOn w:val="Normal"/>
    <w:rsid w:val="002C1093"/>
    <w:pPr>
      <w:spacing w:before="100" w:beforeAutospacing="1" w:after="100" w:afterAutospacing="1"/>
      <w:textAlignment w:val="center"/>
    </w:pPr>
  </w:style>
  <w:style w:type="paragraph" w:customStyle="1" w:styleId="xl208">
    <w:name w:val="xl208"/>
    <w:basedOn w:val="Normal"/>
    <w:rsid w:val="002C1093"/>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2C1093"/>
    <w:pPr>
      <w:pBdr>
        <w:left w:val="single" w:sz="4" w:space="0" w:color="auto"/>
      </w:pBdr>
      <w:spacing w:before="100" w:beforeAutospacing="1" w:after="100" w:afterAutospacing="1"/>
      <w:jc w:val="center"/>
    </w:pPr>
    <w:rPr>
      <w:rFonts w:ascii="Arial" w:hAnsi="Arial" w:cs="Arial"/>
      <w:sz w:val="16"/>
      <w:szCs w:val="16"/>
    </w:rPr>
  </w:style>
  <w:style w:type="paragraph" w:customStyle="1" w:styleId="xl210">
    <w:name w:val="xl210"/>
    <w:basedOn w:val="Normal"/>
    <w:rsid w:val="002C1093"/>
    <w:pPr>
      <w:pBdr>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211">
    <w:name w:val="xl211"/>
    <w:basedOn w:val="Normal"/>
    <w:rsid w:val="002C1093"/>
    <w:pPr>
      <w:pBdr>
        <w:bottom w:val="single" w:sz="4" w:space="0" w:color="auto"/>
      </w:pBdr>
      <w:spacing w:before="100" w:beforeAutospacing="1" w:after="100" w:afterAutospacing="1"/>
      <w:jc w:val="center"/>
    </w:pPr>
    <w:rPr>
      <w:rFonts w:ascii="Arial Unicode" w:hAnsi="Arial Unicode"/>
      <w:b/>
      <w:bCs/>
    </w:rPr>
  </w:style>
  <w:style w:type="paragraph" w:customStyle="1" w:styleId="xl212">
    <w:name w:val="xl212"/>
    <w:basedOn w:val="Normal"/>
    <w:rsid w:val="002C1093"/>
    <w:pPr>
      <w:spacing w:before="100" w:beforeAutospacing="1" w:after="100" w:afterAutospacing="1"/>
    </w:pPr>
    <w:rPr>
      <w:rFonts w:ascii="Arial Armenian" w:hAnsi="Arial Armenian"/>
      <w:i/>
      <w:iCs/>
    </w:rPr>
  </w:style>
  <w:style w:type="paragraph" w:customStyle="1" w:styleId="xl213">
    <w:name w:val="xl213"/>
    <w:basedOn w:val="Normal"/>
    <w:rsid w:val="002C1093"/>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14">
    <w:name w:val="xl214"/>
    <w:basedOn w:val="Normal"/>
    <w:rsid w:val="002C1093"/>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15">
    <w:name w:val="xl215"/>
    <w:basedOn w:val="Normal"/>
    <w:rsid w:val="002C1093"/>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16">
    <w:name w:val="xl216"/>
    <w:basedOn w:val="Normal"/>
    <w:rsid w:val="002C1093"/>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2C109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2C1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2C1093"/>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2C109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1">
    <w:name w:val="xl221"/>
    <w:basedOn w:val="Normal"/>
    <w:rsid w:val="002C1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2C1093"/>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3">
    <w:name w:val="xl223"/>
    <w:basedOn w:val="Normal"/>
    <w:rsid w:val="002C1093"/>
    <w:pPr>
      <w:pBdr>
        <w:top w:val="single" w:sz="4" w:space="0" w:color="auto"/>
      </w:pBdr>
      <w:spacing w:before="100" w:beforeAutospacing="1" w:after="100" w:afterAutospacing="1"/>
      <w:jc w:val="center"/>
      <w:textAlignment w:val="center"/>
    </w:pPr>
    <w:rPr>
      <w:rFonts w:ascii="Arial Armenian" w:hAnsi="Arial Armenian"/>
      <w:i/>
      <w:iCs/>
      <w:sz w:val="18"/>
      <w:szCs w:val="18"/>
    </w:rPr>
  </w:style>
  <w:style w:type="paragraph" w:customStyle="1" w:styleId="xl224">
    <w:name w:val="xl224"/>
    <w:basedOn w:val="Normal"/>
    <w:rsid w:val="002C1093"/>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2C1093"/>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6">
    <w:name w:val="xl226"/>
    <w:basedOn w:val="Normal"/>
    <w:rsid w:val="002C1093"/>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7">
    <w:name w:val="xl227"/>
    <w:basedOn w:val="Normal"/>
    <w:rsid w:val="002C1093"/>
    <w:pPr>
      <w:spacing w:before="100" w:beforeAutospacing="1" w:after="100" w:afterAutospacing="1"/>
      <w:jc w:val="center"/>
      <w:textAlignment w:val="center"/>
    </w:pPr>
    <w:rPr>
      <w:rFonts w:ascii="Arial Armenian" w:hAnsi="Arial Armenian"/>
      <w:sz w:val="16"/>
      <w:szCs w:val="16"/>
    </w:rPr>
  </w:style>
  <w:style w:type="paragraph" w:customStyle="1" w:styleId="xl228">
    <w:name w:val="xl228"/>
    <w:basedOn w:val="Normal"/>
    <w:rsid w:val="002C1093"/>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9">
    <w:name w:val="xl229"/>
    <w:basedOn w:val="Normal"/>
    <w:rsid w:val="002C1093"/>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30">
    <w:name w:val="xl230"/>
    <w:basedOn w:val="Normal"/>
    <w:rsid w:val="002C1093"/>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31">
    <w:name w:val="xl231"/>
    <w:basedOn w:val="Normal"/>
    <w:rsid w:val="002C1093"/>
    <w:pPr>
      <w:spacing w:before="100" w:beforeAutospacing="1" w:after="100" w:afterAutospacing="1"/>
      <w:textAlignment w:val="center"/>
    </w:pPr>
    <w:rPr>
      <w:rFonts w:ascii="Arial Armenian" w:hAnsi="Arial Armenian"/>
      <w:b/>
      <w:bCs/>
      <w:i/>
      <w:iCs/>
    </w:rPr>
  </w:style>
  <w:style w:type="paragraph" w:customStyle="1" w:styleId="xl232">
    <w:name w:val="xl232"/>
    <w:basedOn w:val="Normal"/>
    <w:rsid w:val="002C1093"/>
    <w:pPr>
      <w:spacing w:before="100" w:beforeAutospacing="1" w:after="100" w:afterAutospacing="1"/>
      <w:jc w:val="center"/>
      <w:textAlignment w:val="center"/>
    </w:pPr>
    <w:rPr>
      <w:rFonts w:ascii="Arial Armenian" w:hAnsi="Arial Armenian"/>
      <w:b/>
      <w:bCs/>
      <w:i/>
      <w:iCs/>
    </w:rPr>
  </w:style>
  <w:style w:type="paragraph" w:customStyle="1" w:styleId="xl233">
    <w:name w:val="xl233"/>
    <w:basedOn w:val="Normal"/>
    <w:rsid w:val="002C1093"/>
    <w:pPr>
      <w:pBdr>
        <w:top w:val="double" w:sz="6" w:space="0" w:color="auto"/>
      </w:pBdr>
      <w:spacing w:before="100" w:beforeAutospacing="1" w:after="100" w:afterAutospacing="1"/>
      <w:jc w:val="center"/>
      <w:textAlignment w:val="center"/>
    </w:pPr>
    <w:rPr>
      <w:rFonts w:ascii="Arial" w:hAnsi="Arial" w:cs="Arial"/>
      <w:sz w:val="16"/>
      <w:szCs w:val="16"/>
    </w:rPr>
  </w:style>
  <w:style w:type="paragraph" w:customStyle="1" w:styleId="xl234">
    <w:name w:val="xl234"/>
    <w:basedOn w:val="Normal"/>
    <w:rsid w:val="002C1093"/>
    <w:pPr>
      <w:pBdr>
        <w:top w:val="double" w:sz="6"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35">
    <w:name w:val="xl235"/>
    <w:basedOn w:val="Normal"/>
    <w:rsid w:val="002C1093"/>
    <w:pPr>
      <w:pBdr>
        <w:lef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36">
    <w:name w:val="xl236"/>
    <w:basedOn w:val="Normal"/>
    <w:rsid w:val="002C1093"/>
    <w:pPr>
      <w:spacing w:before="100" w:beforeAutospacing="1" w:after="100" w:afterAutospacing="1"/>
      <w:jc w:val="center"/>
      <w:textAlignment w:val="center"/>
    </w:pPr>
    <w:rPr>
      <w:rFonts w:ascii="Arial" w:hAnsi="Arial" w:cs="Arial"/>
      <w:sz w:val="16"/>
      <w:szCs w:val="16"/>
    </w:rPr>
  </w:style>
  <w:style w:type="paragraph" w:customStyle="1" w:styleId="xl237">
    <w:name w:val="xl237"/>
    <w:basedOn w:val="Normal"/>
    <w:rsid w:val="002C1093"/>
    <w:pPr>
      <w:pBdr>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38">
    <w:name w:val="xl238"/>
    <w:basedOn w:val="Normal"/>
    <w:rsid w:val="002C1093"/>
    <w:pPr>
      <w:pBdr>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39">
    <w:name w:val="xl239"/>
    <w:basedOn w:val="Normal"/>
    <w:rsid w:val="002C1093"/>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0">
    <w:name w:val="xl240"/>
    <w:basedOn w:val="Normal"/>
    <w:rsid w:val="002C1093"/>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1">
    <w:name w:val="xl241"/>
    <w:basedOn w:val="Normal"/>
    <w:rsid w:val="002C1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242">
    <w:name w:val="xl242"/>
    <w:basedOn w:val="Normal"/>
    <w:rsid w:val="002C1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3">
    <w:name w:val="xl243"/>
    <w:basedOn w:val="Normal"/>
    <w:rsid w:val="002C109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44">
    <w:name w:val="xl244"/>
    <w:basedOn w:val="Normal"/>
    <w:rsid w:val="002C1093"/>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2C109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47">
    <w:name w:val="xl247"/>
    <w:basedOn w:val="Normal"/>
    <w:rsid w:val="002C109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8">
    <w:name w:val="xl248"/>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250">
    <w:name w:val="xl250"/>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1">
    <w:name w:val="xl251"/>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2">
    <w:name w:val="xl252"/>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3">
    <w:name w:val="xl253"/>
    <w:basedOn w:val="Normal"/>
    <w:rsid w:val="002C1093"/>
    <w:pPr>
      <w:pBdr>
        <w:top w:val="single" w:sz="4" w:space="0" w:color="auto"/>
        <w:lef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54">
    <w:name w:val="xl254"/>
    <w:basedOn w:val="Normal"/>
    <w:rsid w:val="002C1093"/>
    <w:pPr>
      <w:pBdr>
        <w:top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5">
    <w:name w:val="xl255"/>
    <w:basedOn w:val="Normal"/>
    <w:rsid w:val="002C1093"/>
    <w:pPr>
      <w:pBdr>
        <w:left w:val="single" w:sz="4" w:space="0" w:color="auto"/>
        <w:right w:val="single" w:sz="4" w:space="0" w:color="auto"/>
      </w:pBdr>
      <w:spacing w:before="100" w:beforeAutospacing="1" w:after="100" w:afterAutospacing="1"/>
      <w:jc w:val="center"/>
    </w:pPr>
  </w:style>
  <w:style w:type="paragraph" w:customStyle="1" w:styleId="xl256">
    <w:name w:val="xl256"/>
    <w:basedOn w:val="Normal"/>
    <w:rsid w:val="002C10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57">
    <w:name w:val="xl257"/>
    <w:basedOn w:val="Normal"/>
    <w:rsid w:val="002C1093"/>
    <w:pPr>
      <w:pBdr>
        <w:left w:val="single" w:sz="4" w:space="0" w:color="auto"/>
        <w:right w:val="single" w:sz="4" w:space="0" w:color="auto"/>
      </w:pBdr>
      <w:spacing w:before="100" w:beforeAutospacing="1" w:after="100" w:afterAutospacing="1"/>
      <w:jc w:val="center"/>
      <w:textAlignment w:val="center"/>
    </w:pPr>
  </w:style>
  <w:style w:type="paragraph" w:customStyle="1" w:styleId="xl258">
    <w:name w:val="xl258"/>
    <w:basedOn w:val="Normal"/>
    <w:rsid w:val="002C109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59">
    <w:name w:val="xl259"/>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60">
    <w:name w:val="xl260"/>
    <w:basedOn w:val="Normal"/>
    <w:rsid w:val="002C1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261">
    <w:name w:val="xl261"/>
    <w:basedOn w:val="Normal"/>
    <w:rsid w:val="002C1093"/>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2">
    <w:name w:val="xl262"/>
    <w:basedOn w:val="Normal"/>
    <w:rsid w:val="002C1093"/>
    <w:pPr>
      <w:shd w:val="clear" w:color="000000" w:fill="FFFFFF"/>
      <w:spacing w:before="100" w:beforeAutospacing="1" w:after="100" w:afterAutospacing="1"/>
      <w:jc w:val="center"/>
    </w:pPr>
    <w:rPr>
      <w:rFonts w:ascii="Arial Armenian" w:hAnsi="Arial Armenian"/>
    </w:rPr>
  </w:style>
  <w:style w:type="paragraph" w:customStyle="1" w:styleId="xl263">
    <w:name w:val="xl263"/>
    <w:basedOn w:val="Normal"/>
    <w:rsid w:val="002C1093"/>
    <w:pPr>
      <w:shd w:val="clear" w:color="000000" w:fill="FFFFFF"/>
      <w:spacing w:before="100" w:beforeAutospacing="1" w:after="100" w:afterAutospacing="1"/>
      <w:jc w:val="center"/>
    </w:pPr>
    <w:rPr>
      <w:rFonts w:ascii="Arial Unicode" w:hAnsi="Arial Unicode"/>
      <w:b/>
      <w:bCs/>
      <w:i/>
      <w:iCs/>
    </w:rPr>
  </w:style>
</w:styles>
</file>

<file path=word/webSettings.xml><?xml version="1.0" encoding="utf-8"?>
<w:webSettings xmlns:r="http://schemas.openxmlformats.org/officeDocument/2006/relationships" xmlns:w="http://schemas.openxmlformats.org/wordprocessingml/2006/main">
  <w:divs>
    <w:div w:id="130440860">
      <w:bodyDiv w:val="1"/>
      <w:marLeft w:val="0"/>
      <w:marRight w:val="0"/>
      <w:marTop w:val="0"/>
      <w:marBottom w:val="0"/>
      <w:divBdr>
        <w:top w:val="none" w:sz="0" w:space="0" w:color="auto"/>
        <w:left w:val="none" w:sz="0" w:space="0" w:color="auto"/>
        <w:bottom w:val="none" w:sz="0" w:space="0" w:color="auto"/>
        <w:right w:val="none" w:sz="0" w:space="0" w:color="auto"/>
      </w:divBdr>
    </w:div>
    <w:div w:id="261693014">
      <w:bodyDiv w:val="1"/>
      <w:marLeft w:val="0"/>
      <w:marRight w:val="0"/>
      <w:marTop w:val="0"/>
      <w:marBottom w:val="0"/>
      <w:divBdr>
        <w:top w:val="none" w:sz="0" w:space="0" w:color="auto"/>
        <w:left w:val="none" w:sz="0" w:space="0" w:color="auto"/>
        <w:bottom w:val="none" w:sz="0" w:space="0" w:color="auto"/>
        <w:right w:val="none" w:sz="0" w:space="0" w:color="auto"/>
      </w:divBdr>
    </w:div>
    <w:div w:id="434903439">
      <w:bodyDiv w:val="1"/>
      <w:marLeft w:val="0"/>
      <w:marRight w:val="0"/>
      <w:marTop w:val="0"/>
      <w:marBottom w:val="0"/>
      <w:divBdr>
        <w:top w:val="none" w:sz="0" w:space="0" w:color="auto"/>
        <w:left w:val="none" w:sz="0" w:space="0" w:color="auto"/>
        <w:bottom w:val="none" w:sz="0" w:space="0" w:color="auto"/>
        <w:right w:val="none" w:sz="0" w:space="0" w:color="auto"/>
      </w:divBdr>
    </w:div>
    <w:div w:id="1755083881">
      <w:bodyDiv w:val="1"/>
      <w:marLeft w:val="0"/>
      <w:marRight w:val="0"/>
      <w:marTop w:val="0"/>
      <w:marBottom w:val="0"/>
      <w:divBdr>
        <w:top w:val="none" w:sz="0" w:space="0" w:color="auto"/>
        <w:left w:val="none" w:sz="0" w:space="0" w:color="auto"/>
        <w:bottom w:val="none" w:sz="0" w:space="0" w:color="auto"/>
        <w:right w:val="none" w:sz="0" w:space="0" w:color="auto"/>
      </w:divBdr>
    </w:div>
    <w:div w:id="1877353626">
      <w:bodyDiv w:val="1"/>
      <w:marLeft w:val="0"/>
      <w:marRight w:val="0"/>
      <w:marTop w:val="0"/>
      <w:marBottom w:val="0"/>
      <w:divBdr>
        <w:top w:val="none" w:sz="0" w:space="0" w:color="auto"/>
        <w:left w:val="none" w:sz="0" w:space="0" w:color="auto"/>
        <w:bottom w:val="none" w:sz="0" w:space="0" w:color="auto"/>
        <w:right w:val="none" w:sz="0" w:space="0" w:color="auto"/>
      </w:divBdr>
    </w:div>
    <w:div w:id="194322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E1203E-0C90-4454-9D72-82E911CB1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42</Pages>
  <Words>15016</Words>
  <Characters>85595</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Alise Yeritsyan</cp:lastModifiedBy>
  <cp:revision>97</cp:revision>
  <cp:lastPrinted>2014-05-20T13:11:00Z</cp:lastPrinted>
  <dcterms:created xsi:type="dcterms:W3CDTF">2014-03-19T12:47:00Z</dcterms:created>
  <dcterms:modified xsi:type="dcterms:W3CDTF">2014-07-02T17:31:00Z</dcterms:modified>
</cp:coreProperties>
</file>