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77" w:rsidRPr="00365437" w:rsidRDefault="00EB7A77" w:rsidP="00EB7A7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B7A77" w:rsidRPr="00365437" w:rsidRDefault="00EB7A77" w:rsidP="00EB7A7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7A77" w:rsidRPr="00365437" w:rsidRDefault="00EB7A77" w:rsidP="00EB7A7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B7A77" w:rsidRPr="00F929AA" w:rsidRDefault="00EB7A77" w:rsidP="00EB7A7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A41C5">
        <w:rPr>
          <w:rFonts w:ascii="GHEA Grapalat" w:hAnsi="GHEA Grapalat"/>
          <w:sz w:val="24"/>
          <w:szCs w:val="24"/>
          <w:lang w:val="ru-RU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ԿԵԽԳՀ</w:t>
      </w:r>
      <w:r>
        <w:rPr>
          <w:rFonts w:ascii="GHEA Grapalat" w:hAnsi="GHEA Grapalat"/>
          <w:sz w:val="24"/>
          <w:szCs w:val="24"/>
          <w:lang w:val="af-ZA"/>
        </w:rPr>
        <w:t>-ՇՀԱՊՁԲ-1</w:t>
      </w:r>
      <w:r w:rsidRPr="00F929AA">
        <w:rPr>
          <w:rFonts w:ascii="GHEA Grapalat" w:hAnsi="GHEA Grapalat"/>
          <w:sz w:val="24"/>
          <w:szCs w:val="24"/>
          <w:lang w:val="af-ZA"/>
        </w:rPr>
        <w:t>4</w:t>
      </w:r>
      <w:r w:rsidR="00202C5F">
        <w:rPr>
          <w:rFonts w:ascii="GHEA Grapalat" w:hAnsi="GHEA Grapalat"/>
          <w:sz w:val="24"/>
          <w:szCs w:val="24"/>
          <w:lang w:val="af-ZA"/>
        </w:rPr>
        <w:t>/6</w:t>
      </w:r>
    </w:p>
    <w:p w:rsidR="00EB7A77" w:rsidRPr="00365437" w:rsidRDefault="00EB7A77" w:rsidP="00EB7A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6040">
        <w:rPr>
          <w:rFonts w:ascii="GHEA Grapalat" w:hAnsi="GHEA Grapalat"/>
          <w:sz w:val="20"/>
          <w:lang w:val="af-ZA"/>
        </w:rPr>
        <w:t>,,</w:t>
      </w:r>
      <w:r>
        <w:rPr>
          <w:rFonts w:ascii="GHEA Grapalat" w:hAnsi="GHEA Grapalat"/>
          <w:sz w:val="20"/>
          <w:lang w:val="ru-RU"/>
        </w:rPr>
        <w:t>Կապանի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երեխաների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խնամքի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պաշտպանության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գիշերօթիկ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հաստատություն</w:t>
      </w:r>
      <w:r w:rsidRPr="00776040">
        <w:rPr>
          <w:rFonts w:ascii="GHEA Grapalat" w:hAnsi="GHEA Grapalat"/>
          <w:sz w:val="20"/>
          <w:lang w:val="af-ZA"/>
        </w:rPr>
        <w:t>,,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ք.</w:t>
      </w:r>
      <w:r>
        <w:rPr>
          <w:rFonts w:ascii="GHEA Grapalat" w:hAnsi="GHEA Grapalat" w:cs="Sylfaen"/>
          <w:sz w:val="20"/>
          <w:lang w:val="ru-RU"/>
        </w:rPr>
        <w:t>Կապան</w:t>
      </w:r>
      <w:r w:rsidRPr="00F929A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Բաղաբերդ</w:t>
      </w:r>
      <w:r w:rsidRPr="00F929AA">
        <w:rPr>
          <w:rFonts w:ascii="GHEA Grapalat" w:hAnsi="GHEA Grapalat" w:cs="Sylfaen"/>
          <w:sz w:val="20"/>
          <w:lang w:val="af-ZA"/>
        </w:rPr>
        <w:t xml:space="preserve"> 27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ԿԵԽԳՀ</w:t>
      </w:r>
      <w:r>
        <w:rPr>
          <w:rFonts w:ascii="GHEA Grapalat" w:hAnsi="GHEA Grapalat"/>
          <w:sz w:val="20"/>
          <w:lang w:val="af-ZA"/>
        </w:rPr>
        <w:t>-ՇՀԱՊՁԲ-1</w:t>
      </w:r>
      <w:r w:rsidRPr="00F929AA">
        <w:rPr>
          <w:rFonts w:ascii="GHEA Grapalat" w:hAnsi="GHEA Grapalat"/>
          <w:sz w:val="20"/>
          <w:lang w:val="af-ZA"/>
        </w:rPr>
        <w:t>4</w:t>
      </w:r>
      <w:r w:rsidR="00202C5F">
        <w:rPr>
          <w:rFonts w:ascii="GHEA Grapalat" w:hAnsi="GHEA Grapalat"/>
          <w:sz w:val="20"/>
          <w:lang w:val="af-ZA"/>
        </w:rPr>
        <w:t>/6</w:t>
      </w:r>
      <w:r w:rsidR="00AF223F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77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9"/>
        <w:gridCol w:w="299"/>
        <w:gridCol w:w="427"/>
        <w:gridCol w:w="851"/>
        <w:gridCol w:w="477"/>
        <w:gridCol w:w="139"/>
        <w:gridCol w:w="234"/>
        <w:gridCol w:w="140"/>
        <w:gridCol w:w="569"/>
        <w:gridCol w:w="142"/>
        <w:gridCol w:w="133"/>
        <w:gridCol w:w="826"/>
        <w:gridCol w:w="175"/>
        <w:gridCol w:w="30"/>
        <w:gridCol w:w="424"/>
        <w:gridCol w:w="182"/>
        <w:gridCol w:w="191"/>
        <w:gridCol w:w="590"/>
        <w:gridCol w:w="141"/>
        <w:gridCol w:w="142"/>
        <w:gridCol w:w="284"/>
        <w:gridCol w:w="194"/>
        <w:gridCol w:w="231"/>
        <w:gridCol w:w="116"/>
        <w:gridCol w:w="168"/>
        <w:gridCol w:w="205"/>
        <w:gridCol w:w="78"/>
        <w:gridCol w:w="125"/>
        <w:gridCol w:w="17"/>
        <w:gridCol w:w="124"/>
        <w:gridCol w:w="265"/>
        <w:gridCol w:w="36"/>
        <w:gridCol w:w="425"/>
        <w:gridCol w:w="12"/>
        <w:gridCol w:w="271"/>
        <w:gridCol w:w="75"/>
        <w:gridCol w:w="68"/>
        <w:gridCol w:w="486"/>
        <w:gridCol w:w="202"/>
        <w:gridCol w:w="28"/>
        <w:gridCol w:w="134"/>
        <w:gridCol w:w="283"/>
        <w:gridCol w:w="568"/>
        <w:gridCol w:w="580"/>
        <w:gridCol w:w="283"/>
      </w:tblGrid>
      <w:tr w:rsidR="00EB7A77" w:rsidRPr="00BF7713" w:rsidTr="00AC3917">
        <w:trPr>
          <w:gridAfter w:val="1"/>
          <w:wAfter w:w="283" w:type="dxa"/>
          <w:trHeight w:val="146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B7A77" w:rsidRPr="00BF7713" w:rsidTr="00AC3917">
        <w:trPr>
          <w:gridAfter w:val="1"/>
          <w:wAfter w:w="283" w:type="dxa"/>
          <w:trHeight w:val="110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</w:t>
            </w: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770" w:type="dxa"/>
            <w:gridSpan w:val="6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871" w:type="dxa"/>
            <w:gridSpan w:val="15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168" w:type="dxa"/>
            <w:gridSpan w:val="13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EB7A77" w:rsidRPr="00BF7713" w:rsidTr="00AC3917">
        <w:trPr>
          <w:gridAfter w:val="1"/>
          <w:wAfter w:w="283" w:type="dxa"/>
          <w:trHeight w:val="175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</w:t>
            </w:r>
          </w:p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կան միջոցներով</w:t>
            </w:r>
            <w:r w:rsidRPr="00BF7713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71" w:type="dxa"/>
            <w:gridSpan w:val="15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168" w:type="dxa"/>
            <w:gridSpan w:val="13"/>
            <w:vMerge/>
            <w:shd w:val="clear" w:color="auto" w:fill="auto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A77" w:rsidRPr="00BF7713" w:rsidTr="00AC3917">
        <w:trPr>
          <w:gridAfter w:val="1"/>
          <w:wAfter w:w="283" w:type="dxa"/>
          <w:trHeight w:val="275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1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1B11" w:rsidRPr="00D16176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1300A3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կիսասեզոնային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վերարկու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կամ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կիսավերարկու</w:t>
            </w:r>
          </w:p>
          <w:p w:rsidR="00921B11" w:rsidRPr="00A029FF" w:rsidRDefault="00921B11" w:rsidP="00077580">
            <w:pPr>
              <w:rPr>
                <w:rFonts w:ascii="Sylfaen" w:hAnsi="Sylfaen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202C5F" w:rsidP="002D144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</w:t>
            </w:r>
            <w:r w:rsidR="00921B11"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F422CE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F422CE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P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Տաք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մորթե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պաստառով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սինտեպոնի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միջուկով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ապահովել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ապրանքի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բազմազանությունը</w:t>
            </w:r>
          </w:p>
          <w:p w:rsidR="00921B11" w:rsidRPr="00D16176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F31636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բրդյա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սվիտր</w:t>
            </w:r>
          </w:p>
          <w:p w:rsidR="00921B11" w:rsidRPr="00A029FF" w:rsidRDefault="00921B11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921B1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921B1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F422CE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F422CE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Տաք, բրդյա, ապահովել ապրանքի բազմազանությունը</w:t>
            </w:r>
          </w:p>
          <w:p w:rsidR="00921B11" w:rsidRPr="00185676" w:rsidRDefault="00921B11" w:rsidP="00921B11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զուգագուլպա</w:t>
            </w:r>
          </w:p>
          <w:p w:rsidR="00921B11" w:rsidRPr="00A029FF" w:rsidRDefault="00921B11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02C5F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120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F422CE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Տաք, բրդյա, ապահովել ապրանքի 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AF223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ներքին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սպիտակեղեն</w:t>
            </w:r>
          </w:p>
          <w:p w:rsidR="00921B11" w:rsidRPr="00A029FF" w:rsidRDefault="00921B11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02C5F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լրակազմ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120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Բամբակյա, ապահովել ապրանքի բազմազանությունը</w:t>
            </w:r>
          </w:p>
          <w:p w:rsidR="00921B11" w:rsidRPr="00185676" w:rsidRDefault="00921B11" w:rsidP="00921B11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  <w:tr w:rsidR="00921B11" w:rsidRPr="00F31636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Կրծկալ</w:t>
            </w:r>
          </w:p>
          <w:p w:rsidR="00921B11" w:rsidRPr="00A029FF" w:rsidRDefault="00921B11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02C5F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202C5F" w:rsidP="002D144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3</w:t>
            </w:r>
            <w:r w:rsidR="00921B11"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Բամբակյա, ապահովել ապրանքի բազմազանությունը</w:t>
            </w:r>
          </w:p>
          <w:p w:rsidR="00921B11" w:rsidRPr="00185676" w:rsidRDefault="00921B11" w:rsidP="00921B11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  <w:tr w:rsidR="00921B11" w:rsidRPr="00AF223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Տրիկո</w:t>
            </w:r>
          </w:p>
          <w:p w:rsidR="00921B11" w:rsidRDefault="00921B11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</w:t>
            </w:r>
            <w:r w:rsidR="00921B1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 w:rsidP="00202C5F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8</w:t>
            </w:r>
            <w:r w:rsidR="00921B11">
              <w:rPr>
                <w:rFonts w:ascii="Calibri" w:hAnsi="Calibri"/>
                <w:color w:val="000000"/>
                <w:szCs w:val="22"/>
                <w:lang w:val="ru-RU"/>
              </w:rPr>
              <w:t>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Տաք, բրդյա, ապահովել ապրանքի բազմազանությունը</w:t>
            </w:r>
          </w:p>
          <w:p w:rsidR="00921B11" w:rsidRPr="00185676" w:rsidRDefault="00921B11" w:rsidP="00921B11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  <w:tr w:rsidR="00921B11" w:rsidRPr="00D16176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սպորտային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հագուստ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02C5F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202C5F" w:rsidP="00202C5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</w:t>
            </w:r>
            <w:r w:rsidR="00921B11"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P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Կիսասինթետիկ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բամբակյա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միջուկով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ապահովել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ապրանքի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բազմազանությունը</w:t>
            </w:r>
          </w:p>
          <w:p w:rsidR="00921B11" w:rsidRPr="00D16176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Բամբակյա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գուլպա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կիսագուլպա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գոլֆ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4B570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120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C01467" w:rsidRDefault="002611B4" w:rsidP="00077580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500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Բամբակյա, աապահովել ապրանքի 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AF223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Բրդյա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գուլպա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կիսագուլպա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գոլֆ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80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C01467" w:rsidRDefault="002611B4" w:rsidP="00077580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700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Տաք, բրդյա, ապահովել ապրանքի բազմազանությունը</w:t>
            </w:r>
          </w:p>
          <w:p w:rsidR="00921B11" w:rsidRPr="00185676" w:rsidRDefault="00921B11" w:rsidP="00921B11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C40FE8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կիսասեզոնային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վերարկու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կամ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կիսավերարկու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4B5704" w:rsidRDefault="004B5704" w:rsidP="002D144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C01467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C01467" w:rsidRDefault="002611B4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Անձրևապաշտպան, ապահովել ապրանքի 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C40FE8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սվիտր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բրդյա</w:t>
            </w:r>
          </w:p>
          <w:p w:rsidR="00921B11" w:rsidRDefault="00921B11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4B5704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</w:t>
            </w:r>
            <w:r w:rsidR="00921B1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4B57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</w:t>
            </w:r>
            <w:r w:rsidR="00921B1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A23108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A23108" w:rsidRDefault="002611B4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Տաք, բրդյա, ապահովել ապրանքի 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D16176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C40FE8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ներքին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սպիտակեղեն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լրակազմ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4B570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140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A23108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A23108" w:rsidRDefault="00921B1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Բամբակյա, ապահովել ապրանքի բազմազանությունը</w:t>
            </w:r>
          </w:p>
          <w:p w:rsidR="00921B11" w:rsidRPr="00D16176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C40FE8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զուգագուլպա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4B5704" w:rsidRDefault="004B5704" w:rsidP="002D144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80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A23108" w:rsidRDefault="00921B1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A23108" w:rsidRDefault="00921B1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Բամբակյա, ապահովել ապրանքի 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C40FE8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սպորտային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հագուստ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921B1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4B570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A23108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A23108" w:rsidRDefault="002611B4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P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Կիսասինթետիկ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բամբակյա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միջուկով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ապահովել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ապրանքի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202C5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C40FE8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գուլպա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բամբակյա</w:t>
            </w:r>
          </w:p>
          <w:p w:rsidR="00921B11" w:rsidRDefault="00921B11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1B11" w:rsidRPr="002D1447" w:rsidRDefault="00202C5F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1B11" w:rsidRPr="002D1447" w:rsidRDefault="004B5704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1B11" w:rsidRPr="002D1447" w:rsidRDefault="004B5704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Cs w:val="22"/>
                <w:lang w:val="ru-RU"/>
              </w:rPr>
              <w:t>140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A23108" w:rsidRDefault="002611B4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A23108" w:rsidRDefault="002611B4" w:rsidP="005F4C0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Բամբակյա, ապահովել ապրանքի 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C40FE8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P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գուլպա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բրդյա</w:t>
            </w:r>
          </w:p>
          <w:p w:rsidR="00921B11" w:rsidRDefault="00921B11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4B5704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4B5704" w:rsidRDefault="004B5704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A23108" w:rsidRDefault="005016C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A23108" w:rsidRDefault="005016C0" w:rsidP="005F4C0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Տաք, բրդյա, ապահովել ապրանքի 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F31636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C40FE8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կիսակոշիկ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կամ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կոշիկ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կաշվե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4B5704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4B5704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A23108" w:rsidRDefault="005016C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A23108" w:rsidRDefault="005016C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Արտադրված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բնական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կաշվից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բաղկացած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վերնամասից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արտաքին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ներբանից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(</w:t>
            </w:r>
            <w:r>
              <w:rPr>
                <w:rFonts w:ascii="Sylfaen" w:hAnsi="Sylfaen"/>
                <w:color w:val="000000"/>
                <w:sz w:val="20"/>
              </w:rPr>
              <w:t>ներբանից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և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կրունկից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): </w:t>
            </w:r>
            <w:r>
              <w:rPr>
                <w:rFonts w:ascii="Sylfaen" w:hAnsi="Sylfaen"/>
                <w:color w:val="000000"/>
                <w:sz w:val="20"/>
              </w:rPr>
              <w:t>Կրնկամասը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Sylfaen" w:hAnsi="Sylfaen"/>
                <w:color w:val="000000"/>
                <w:sz w:val="20"/>
              </w:rPr>
              <w:t>կոճերից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ցածր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որը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ծածկի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ոտնաթաթի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հետևի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ամբողջ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մակերևույթը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ունենա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կողերից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ձգվող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շապավեն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(</w:t>
            </w:r>
            <w:r>
              <w:rPr>
                <w:rFonts w:ascii="Sylfaen" w:hAnsi="Sylfaen"/>
                <w:color w:val="000000"/>
                <w:sz w:val="20"/>
              </w:rPr>
              <w:t>շտիբլետ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): </w:t>
            </w:r>
            <w:r>
              <w:rPr>
                <w:rFonts w:ascii="Sylfaen" w:hAnsi="Sylfaen"/>
                <w:color w:val="000000"/>
                <w:sz w:val="20"/>
              </w:rPr>
              <w:t>Քթամասը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`  </w:t>
            </w:r>
            <w:r>
              <w:rPr>
                <w:rFonts w:ascii="Sylfaen" w:hAnsi="Sylfaen"/>
                <w:color w:val="000000"/>
                <w:sz w:val="20"/>
              </w:rPr>
              <w:t>կոշտ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Sylfaen" w:hAnsi="Sylfaen"/>
                <w:color w:val="000000"/>
                <w:sz w:val="20"/>
              </w:rPr>
              <w:t>Տակացում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ՊՎԽ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հումքից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/>
                <w:color w:val="000000"/>
                <w:sz w:val="20"/>
              </w:rPr>
              <w:t>առաջին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կարգի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/: </w:t>
            </w:r>
            <w:r>
              <w:rPr>
                <w:rFonts w:ascii="Sylfaen" w:hAnsi="Sylfaen"/>
                <w:color w:val="000000"/>
                <w:sz w:val="20"/>
              </w:rPr>
              <w:t>Ստելկան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բնական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կաշվից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պադոշ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ներդիրը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կոշիկին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համապատասխան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կաշվից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արտադրվում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30-43 </w:t>
            </w:r>
            <w:r>
              <w:rPr>
                <w:rFonts w:ascii="Sylfaen" w:hAnsi="Sylfaen"/>
                <w:color w:val="000000"/>
                <w:sz w:val="20"/>
              </w:rPr>
              <w:t>չափերի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արտաքին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տեսքը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համաձայն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հաստատված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նմուշի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Sylfaen" w:hAnsi="Sylfaen"/>
                <w:color w:val="000000"/>
                <w:sz w:val="20"/>
              </w:rPr>
              <w:t>Կոշիկի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ճտքերի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վրա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ունենա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դրոշմ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դրոշմի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վրա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նշված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լինի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արտադրող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կազմակերպության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անվանումը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արտադրման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ամիսն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ու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տարեթիվը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և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տեխնիկական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Sylfaen" w:hAnsi="Sylfaen"/>
                <w:color w:val="000000"/>
                <w:sz w:val="20"/>
              </w:rPr>
              <w:t>Փաթեթավորումը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Sylfaen" w:hAnsi="Sylfaen"/>
                <w:color w:val="000000"/>
                <w:sz w:val="20"/>
              </w:rPr>
              <w:t>ստվարաթղթե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արկղերով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արկղի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մեջ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20 </w:t>
            </w:r>
            <w:r>
              <w:rPr>
                <w:rFonts w:ascii="Sylfaen" w:hAnsi="Sylfaen"/>
                <w:color w:val="000000"/>
                <w:sz w:val="20"/>
              </w:rPr>
              <w:t>զույգ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արկղերը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պիտակավորված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պիտակների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վրա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նշված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լինի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տեսականու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անվանումը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քանակը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չափսերը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արտադրող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lastRenderedPageBreak/>
              <w:t>կազմակերպության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անվանումը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արտադրման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ամիսն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ու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տարեթիվը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և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տեխ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. </w:t>
            </w:r>
            <w:r>
              <w:rPr>
                <w:rFonts w:ascii="Sylfaen" w:hAnsi="Sylfaen"/>
                <w:color w:val="000000"/>
                <w:sz w:val="20"/>
              </w:rPr>
              <w:t>Պայմանի համարը, ապահովել ապրանքի բազմազանությունը</w:t>
            </w:r>
          </w:p>
          <w:p w:rsidR="00921B11" w:rsidRPr="00185676" w:rsidRDefault="00921B11" w:rsidP="00921B11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  <w:tr w:rsidR="00921B11" w:rsidRPr="003504A9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C40FE8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18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կիսակոշիկ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կամ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կոշիկ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կաշվե</w:t>
            </w:r>
          </w:p>
          <w:p w:rsidR="00921B11" w:rsidRDefault="00921B11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5F4C07" w:rsidRDefault="004B5704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4B57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A23108" w:rsidRDefault="005016C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Pr="00A23108" w:rsidRDefault="005016C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Արտադրված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բնական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կաշվից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բաղկացած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վերնամասից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արտաքին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ներբանից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(</w:t>
            </w:r>
            <w:r>
              <w:rPr>
                <w:rFonts w:ascii="Sylfaen" w:hAnsi="Sylfaen"/>
                <w:color w:val="000000"/>
                <w:sz w:val="20"/>
              </w:rPr>
              <w:t>ներբանից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և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կրունկից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): </w:t>
            </w:r>
            <w:r>
              <w:rPr>
                <w:rFonts w:ascii="Sylfaen" w:hAnsi="Sylfaen"/>
                <w:color w:val="000000"/>
                <w:sz w:val="20"/>
              </w:rPr>
              <w:t>Կրնկամասը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Sylfaen" w:hAnsi="Sylfaen"/>
                <w:color w:val="000000"/>
                <w:sz w:val="20"/>
              </w:rPr>
              <w:t>կոճերից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ցածր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որը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ծածկի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ոտնաթաթի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հետևի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</w:rPr>
              <w:t>ամբողջ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մակերևույթը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ունենա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կողերից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ձգվող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շապավեն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(</w:t>
            </w:r>
            <w:r>
              <w:rPr>
                <w:rFonts w:ascii="Sylfaen" w:hAnsi="Sylfaen"/>
                <w:color w:val="000000"/>
                <w:sz w:val="20"/>
              </w:rPr>
              <w:t>շտիբլետ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): </w:t>
            </w:r>
            <w:r>
              <w:rPr>
                <w:rFonts w:ascii="Sylfaen" w:hAnsi="Sylfaen"/>
                <w:color w:val="000000"/>
                <w:sz w:val="20"/>
              </w:rPr>
              <w:t>Քթամասը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`  </w:t>
            </w:r>
            <w:r>
              <w:rPr>
                <w:rFonts w:ascii="Sylfaen" w:hAnsi="Sylfaen"/>
                <w:color w:val="000000"/>
                <w:sz w:val="20"/>
              </w:rPr>
              <w:t>կոշտ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Sylfaen" w:hAnsi="Sylfaen"/>
                <w:color w:val="000000"/>
                <w:sz w:val="20"/>
              </w:rPr>
              <w:t>Տակացում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ՊՎԽ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հումքից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/>
                <w:color w:val="000000"/>
                <w:sz w:val="20"/>
              </w:rPr>
              <w:t>առաջին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կարգի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/: </w:t>
            </w:r>
            <w:r>
              <w:rPr>
                <w:rFonts w:ascii="Sylfaen" w:hAnsi="Sylfaen"/>
                <w:color w:val="000000"/>
                <w:sz w:val="20"/>
              </w:rPr>
              <w:t>Ստելկան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բնական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կաշվից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պադոշ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ներդիրը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կոշիկին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համապատասխան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կաշվից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արտադրվում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-47 </w:t>
            </w:r>
            <w:r>
              <w:rPr>
                <w:rFonts w:ascii="Sylfaen" w:hAnsi="Sylfaen"/>
                <w:color w:val="000000"/>
                <w:sz w:val="20"/>
              </w:rPr>
              <w:t>չափերի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արտաքին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տեսքը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համաձայն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հաստատված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նմուշի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Sylfaen" w:hAnsi="Sylfaen"/>
                <w:color w:val="000000"/>
                <w:sz w:val="20"/>
              </w:rPr>
              <w:t>Կոշիկի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ճտքերի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վրա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ունենա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դրոշմ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դրոշմի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վրա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նշված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լինի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արտադրող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կազմակերպության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անվանումը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արտադրման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ամիսն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ու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տարեթիվը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և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տեխնիկական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Sylfaen" w:hAnsi="Sylfaen"/>
                <w:color w:val="000000"/>
                <w:sz w:val="20"/>
              </w:rPr>
              <w:t>Փաթեթավորումը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Sylfaen" w:hAnsi="Sylfaen"/>
                <w:color w:val="000000"/>
                <w:sz w:val="20"/>
              </w:rPr>
              <w:t>ստվարաթղթե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արկղերով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արկղի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մեջ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20 </w:t>
            </w:r>
            <w:r>
              <w:rPr>
                <w:rFonts w:ascii="Sylfaen" w:hAnsi="Sylfaen"/>
                <w:color w:val="000000"/>
                <w:sz w:val="20"/>
              </w:rPr>
              <w:t>զույգ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արկղերը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պիտակավորված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պիտակների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վրա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պետք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է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նշված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լինի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տեսականու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անվանումը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քանակը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չափսերը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արտադրող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կազմակերպության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անվանումը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արտադրման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ամիսն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ու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տարեթիվը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և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տեխ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. </w:t>
            </w:r>
            <w:r>
              <w:rPr>
                <w:rFonts w:ascii="Sylfaen" w:hAnsi="Sylfaen"/>
                <w:color w:val="000000"/>
                <w:sz w:val="20"/>
              </w:rPr>
              <w:t>Պայմանի համարը, ապահովել ապրանքի բազմազանությունը</w:t>
            </w:r>
          </w:p>
          <w:p w:rsidR="00921B11" w:rsidRPr="00185676" w:rsidRDefault="00921B11" w:rsidP="00921B11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  <w:tr w:rsidR="00921B11" w:rsidRPr="00F31636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AF223F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Հողաթափիկ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4B570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104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4B570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104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5016C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Default="005016C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Լոգարանի, ապահովել ապրանքի բազմազանությունը</w:t>
            </w:r>
          </w:p>
          <w:p w:rsidR="00921B11" w:rsidRPr="00185676" w:rsidRDefault="00921B11" w:rsidP="00921B11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AF223F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Սպորտային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կոշիկ</w:t>
            </w:r>
            <w:r>
              <w:rPr>
                <w:rFonts w:ascii="Arial LatArm" w:hAnsi="Arial LatArm" w:cs="Arial LatArm"/>
                <w:i/>
                <w:iCs/>
                <w:sz w:val="16"/>
                <w:szCs w:val="16"/>
              </w:rPr>
              <w:t xml:space="preserve"> `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կեդեր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02C5F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զույգ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5F4C0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85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5F4C0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85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5016C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Default="005016C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Տաք,ապահովել ապրանքի 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Pr="00AF223F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Սեղանի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սփրոց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5F4C0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4B570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3</w:t>
            </w:r>
            <w:r w:rsidR="00921B11"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5016C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Default="005016C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P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Վանդակավոր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կտորից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չափը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120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150, </w:t>
            </w:r>
            <w:r>
              <w:rPr>
                <w:rFonts w:ascii="Sylfaen" w:hAnsi="Sylfaen"/>
                <w:color w:val="000000"/>
                <w:sz w:val="20"/>
              </w:rPr>
              <w:t>ապահովել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ապրանքի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Ամանի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սրբիչ</w:t>
            </w:r>
          </w:p>
          <w:p w:rsidR="00921B11" w:rsidRDefault="00921B11" w:rsidP="00BA413C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921B1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5F4C0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4B5704" w:rsidP="005F4C0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5016C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Default="005016C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P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</w:rPr>
              <w:t>Բամբակյա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չափը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45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60 </w:t>
            </w:r>
            <w:r>
              <w:rPr>
                <w:rFonts w:ascii="Sylfaen" w:hAnsi="Sylfaen"/>
                <w:color w:val="000000"/>
                <w:sz w:val="20"/>
              </w:rPr>
              <w:t>սմ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–</w:t>
            </w:r>
            <w:r>
              <w:rPr>
                <w:rFonts w:ascii="Sylfaen" w:hAnsi="Sylfaen"/>
                <w:color w:val="000000"/>
                <w:sz w:val="20"/>
              </w:rPr>
              <w:t>ից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ոչ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պակաս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տեղական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ռուսական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արտադրության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</w:rPr>
              <w:t>համաձայն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ՀՀ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կամ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ՌԴ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ԳՕՍՏ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>-</w:t>
            </w:r>
            <w:r>
              <w:rPr>
                <w:rFonts w:ascii="Sylfaen" w:hAnsi="Sylfaen"/>
                <w:color w:val="000000"/>
                <w:sz w:val="20"/>
              </w:rPr>
              <w:t>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,  </w:t>
            </w:r>
            <w:r>
              <w:rPr>
                <w:rFonts w:ascii="Sylfaen" w:hAnsi="Sylfaen"/>
                <w:color w:val="000000"/>
                <w:sz w:val="20"/>
              </w:rPr>
              <w:t>ապահովել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ապրանքի</w:t>
            </w:r>
            <w:r w:rsidRPr="00D16176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lastRenderedPageBreak/>
              <w:t>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921B11" w:rsidRPr="00202C5F" w:rsidTr="00921B11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21B11" w:rsidRDefault="00921B1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5F" w:rsidRDefault="00202C5F" w:rsidP="00202C5F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Սեղանի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մամլաթ</w:t>
            </w:r>
          </w:p>
          <w:p w:rsidR="00921B11" w:rsidRDefault="00921B11">
            <w:pPr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2D1447" w:rsidRDefault="00202C5F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5F4C0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Pr="005F4C07" w:rsidRDefault="004B5704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B11" w:rsidRDefault="005016C0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921B11" w:rsidRDefault="005016C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6176" w:rsidRDefault="00D16176" w:rsidP="00D1617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ապահովել ապրանքի բազմազանությունը</w:t>
            </w:r>
          </w:p>
          <w:p w:rsidR="00921B11" w:rsidRPr="00921B11" w:rsidRDefault="00921B11" w:rsidP="00921B11">
            <w:pPr>
              <w:jc w:val="center"/>
              <w:rPr>
                <w:rFonts w:ascii="Arial Armenian" w:hAnsi="Arial Armenian" w:cs="Arial"/>
                <w:sz w:val="20"/>
                <w:lang w:val="ru-RU"/>
              </w:rPr>
            </w:pPr>
          </w:p>
        </w:tc>
      </w:tr>
      <w:tr w:rsidR="00F422CE" w:rsidRPr="00AF223F" w:rsidTr="00AC3917">
        <w:trPr>
          <w:gridAfter w:val="1"/>
          <w:wAfter w:w="283" w:type="dxa"/>
          <w:trHeight w:val="169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  <w:p w:rsidR="00F422CE" w:rsidRPr="00EB7A77" w:rsidRDefault="00F422CE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  <w:p w:rsidR="00F422CE" w:rsidRPr="00EB7A77" w:rsidRDefault="00F422CE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  <w:p w:rsidR="00F422CE" w:rsidRPr="00EB7A77" w:rsidRDefault="00F422CE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</w:tr>
      <w:tr w:rsidR="00F422CE" w:rsidRPr="00BF7713" w:rsidTr="00AC3917">
        <w:trPr>
          <w:gridAfter w:val="1"/>
          <w:wAfter w:w="283" w:type="dxa"/>
          <w:trHeight w:val="137"/>
        </w:trPr>
        <w:tc>
          <w:tcPr>
            <w:tcW w:w="48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Գնվող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առարկաները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ունեն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պարբերական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օգտագործման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բնույթ</w:t>
            </w:r>
          </w:p>
        </w:tc>
      </w:tr>
      <w:tr w:rsidR="00F422CE" w:rsidRPr="00BF7713" w:rsidTr="00AC3917">
        <w:trPr>
          <w:gridAfter w:val="1"/>
          <w:wAfter w:w="283" w:type="dxa"/>
          <w:trHeight w:val="196"/>
        </w:trPr>
        <w:tc>
          <w:tcPr>
            <w:tcW w:w="1149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</w:trPr>
        <w:tc>
          <w:tcPr>
            <w:tcW w:w="1149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EB7A77">
              <w:rPr>
                <w:rFonts w:ascii="GHEA Grapalat" w:hAnsi="GHEA Grapalat"/>
                <w:b/>
                <w:bCs/>
                <w:sz w:val="10"/>
                <w:szCs w:val="10"/>
              </w:rPr>
              <w:t>Գ</w:t>
            </w:r>
            <w:r w:rsidRPr="00EB7A77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B7A77">
              <w:rPr>
                <w:rStyle w:val="af8"/>
                <w:rFonts w:ascii="GHEA Grapalat" w:hAnsi="GHEA Grapalat"/>
                <w:b/>
                <w:bCs/>
                <w:sz w:val="10"/>
                <w:szCs w:val="10"/>
                <w:lang w:val="hy-AM"/>
              </w:rPr>
              <w:footnoteReference w:id="5"/>
            </w: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Բյուջե </w:t>
            </w:r>
          </w:p>
        </w:tc>
        <w:tc>
          <w:tcPr>
            <w:tcW w:w="2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Արտաբյուջե</w:t>
            </w: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65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FE6F4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A337AF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A337AF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FE6F4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X</w:t>
            </w:r>
          </w:p>
        </w:tc>
        <w:tc>
          <w:tcPr>
            <w:tcW w:w="2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96"/>
        </w:trPr>
        <w:tc>
          <w:tcPr>
            <w:tcW w:w="1149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F422CE" w:rsidRPr="003416D1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55"/>
        </w:trPr>
        <w:tc>
          <w:tcPr>
            <w:tcW w:w="77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22CE" w:rsidRPr="003416D1" w:rsidRDefault="003416D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416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5F4C07" w:rsidRPr="003416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,2014</w:t>
            </w:r>
          </w:p>
        </w:tc>
      </w:tr>
      <w:tr w:rsidR="00F422CE" w:rsidRPr="003416D1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64"/>
        </w:trPr>
        <w:tc>
          <w:tcPr>
            <w:tcW w:w="6999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450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450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F422CE" w:rsidRPr="0004508C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47"/>
        </w:trPr>
        <w:tc>
          <w:tcPr>
            <w:tcW w:w="69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  <w:lang w:val="hy-AM"/>
              </w:rPr>
              <w:t>Հարցարդման ստացման</w:t>
            </w: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  <w:lang w:val="hy-AM"/>
              </w:rPr>
              <w:t>Պարզաբանման</w:t>
            </w: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47"/>
        </w:trPr>
        <w:tc>
          <w:tcPr>
            <w:tcW w:w="699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F422CE" w:rsidRPr="00BF7713" w:rsidTr="00AC3917">
        <w:trPr>
          <w:gridAfter w:val="1"/>
          <w:wAfter w:w="283" w:type="dxa"/>
          <w:trHeight w:val="54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F422CE" w:rsidRPr="00BF7713" w:rsidTr="00AC3917">
        <w:trPr>
          <w:gridAfter w:val="1"/>
          <w:wAfter w:w="283" w:type="dxa"/>
          <w:trHeight w:val="40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136" w:type="dxa"/>
            <w:gridSpan w:val="8"/>
            <w:vMerge w:val="restart"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51" w:type="dxa"/>
            <w:gridSpan w:val="35"/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>Յուրաքանչյուր մասնակցի հ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այտով</w:t>
            </w:r>
            <w:r w:rsidRPr="00EB7A77">
              <w:rPr>
                <w:rFonts w:ascii="GHEA Grapalat" w:hAnsi="GHEA Grapalat" w:cs="Times Armenian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EB7A77">
              <w:rPr>
                <w:rFonts w:ascii="GHEA Grapalat" w:hAnsi="GHEA Grapalat" w:cs="Times Armenian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գները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 xml:space="preserve"> մեկ միավորի համար</w:t>
            </w:r>
          </w:p>
        </w:tc>
      </w:tr>
      <w:tr w:rsidR="00F422CE" w:rsidRPr="00BF7713" w:rsidTr="00AC3917">
        <w:trPr>
          <w:gridAfter w:val="1"/>
          <w:wAfter w:w="283" w:type="dxa"/>
          <w:trHeight w:val="213"/>
        </w:trPr>
        <w:tc>
          <w:tcPr>
            <w:tcW w:w="409" w:type="dxa"/>
            <w:vMerge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vMerge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1" w:type="dxa"/>
            <w:gridSpan w:val="35"/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 ՀՀ դրամ</w:t>
            </w:r>
            <w:r w:rsidRPr="00EB7A77">
              <w:rPr>
                <w:rStyle w:val="af8"/>
                <w:rFonts w:ascii="GHEA Grapalat" w:hAnsi="GHEA Grapalat"/>
                <w:b/>
                <w:sz w:val="10"/>
                <w:szCs w:val="10"/>
              </w:rPr>
              <w:footnoteReference w:id="7"/>
            </w:r>
          </w:p>
        </w:tc>
      </w:tr>
      <w:tr w:rsidR="00F422CE" w:rsidRPr="00BF7713" w:rsidTr="00AC3917">
        <w:trPr>
          <w:gridAfter w:val="1"/>
          <w:wAfter w:w="283" w:type="dxa"/>
          <w:trHeight w:val="137"/>
        </w:trPr>
        <w:tc>
          <w:tcPr>
            <w:tcW w:w="409" w:type="dxa"/>
            <w:vMerge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vMerge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ԱԱՀ</w:t>
            </w:r>
          </w:p>
        </w:tc>
        <w:tc>
          <w:tcPr>
            <w:tcW w:w="27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Ընդհանուր</w:t>
            </w:r>
          </w:p>
        </w:tc>
      </w:tr>
      <w:tr w:rsidR="00F422CE" w:rsidRPr="00BF7713" w:rsidTr="00AC3917">
        <w:trPr>
          <w:gridAfter w:val="1"/>
          <w:wAfter w:w="283" w:type="dxa"/>
          <w:trHeight w:val="137"/>
        </w:trPr>
        <w:tc>
          <w:tcPr>
            <w:tcW w:w="4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 xml:space="preserve">առկա ֆինանսական միջոցներով </w:t>
            </w:r>
            <w:r w:rsidRPr="00EB7A77">
              <w:rPr>
                <w:rStyle w:val="af8"/>
                <w:rFonts w:ascii="GHEA Grapalat" w:hAnsi="GHEA Grapalat"/>
                <w:b/>
                <w:sz w:val="10"/>
                <w:szCs w:val="10"/>
              </w:rPr>
              <w:footnoteReference w:id="10"/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B7A77" w:rsidRDefault="00F422CE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1</w:t>
            </w:r>
          </w:p>
        </w:tc>
      </w:tr>
      <w:tr w:rsidR="00F422CE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F422CE" w:rsidRPr="008956F1" w:rsidRDefault="00F422CE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F422CE" w:rsidRPr="00DD32D8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422CE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18750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422CE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18750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422CE" w:rsidRPr="00921B11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3750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F422CE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3750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F422CE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F422CE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22500</w:t>
            </w:r>
          </w:p>
        </w:tc>
      </w:tr>
      <w:tr w:rsidR="00F422CE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F422CE" w:rsidRP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422CE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17700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422CE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17700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422CE" w:rsidRPr="00BA413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F422CE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F422CE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17700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F422CE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17700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3101C6" w:rsidRDefault="00F422CE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01C6">
              <w:rPr>
                <w:rFonts w:ascii="GHEA Grapalat" w:hAnsi="GHEA Grapalat" w:cs="Sylfaen"/>
                <w:sz w:val="14"/>
                <w:szCs w:val="14"/>
              </w:rPr>
              <w:t>Չափաբաժին 2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8956F1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4875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4875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921B11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975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975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5850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5850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DD32D8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</w:tr>
      <w:tr w:rsidR="003101C6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01C6">
              <w:rPr>
                <w:rFonts w:ascii="GHEA Grapalat" w:hAnsi="GHEA Grapalat" w:cs="Sylfaen"/>
                <w:sz w:val="14"/>
                <w:szCs w:val="14"/>
              </w:rPr>
              <w:t>Չափաբաժին 3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8956F1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816.6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816.6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921B11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163.4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163.4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980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980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BA413C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101C6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</w:tr>
      <w:tr w:rsidR="003101C6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01C6">
              <w:rPr>
                <w:rFonts w:ascii="GHEA Grapalat" w:hAnsi="GHEA Grapalat" w:cs="Sylfaen"/>
                <w:sz w:val="14"/>
                <w:szCs w:val="14"/>
              </w:rPr>
              <w:t>Չափաբաժին 4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8956F1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1633.3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1633.3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921B11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326.7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326.7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1960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1960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BB1DF7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BB1DF7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</w:tr>
      <w:tr w:rsidR="003101C6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01C6">
              <w:rPr>
                <w:rFonts w:ascii="GHEA Grapalat" w:hAnsi="GHEA Grapalat" w:cs="Sylfaen"/>
                <w:sz w:val="14"/>
                <w:szCs w:val="14"/>
              </w:rPr>
              <w:t>Չափաբաժին 5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8956F1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1525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1525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921B11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305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305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1830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1830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1480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1480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DD32D8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1480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1480</w:t>
            </w:r>
          </w:p>
        </w:tc>
      </w:tr>
      <w:tr w:rsidR="003101C6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01C6">
              <w:rPr>
                <w:rFonts w:ascii="GHEA Grapalat" w:hAnsi="GHEA Grapalat" w:cs="Sylfaen"/>
                <w:sz w:val="14"/>
                <w:szCs w:val="14"/>
              </w:rPr>
              <w:t>Չափաբաժին 6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8956F1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BB1DF7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1225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BB1DF7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1225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921B11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245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245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1470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1470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BB1DF7" w:rsidRDefault="00BB1DF7" w:rsidP="005B40B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DD32D8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</w:tr>
      <w:tr w:rsidR="003101C6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01C6">
              <w:rPr>
                <w:rFonts w:ascii="GHEA Grapalat" w:hAnsi="GHEA Grapalat" w:cs="Sylfaen"/>
                <w:sz w:val="14"/>
                <w:szCs w:val="14"/>
              </w:rPr>
              <w:t>Չափաբաժին 7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8956F1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8300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8300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921B11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1660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1660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9960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9960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7850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7850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DD32D8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7850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7850</w:t>
            </w:r>
          </w:p>
        </w:tc>
      </w:tr>
      <w:tr w:rsidR="003101C6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01C6">
              <w:rPr>
                <w:rFonts w:ascii="GHEA Grapalat" w:hAnsi="GHEA Grapalat" w:cs="Sylfaen"/>
                <w:sz w:val="14"/>
                <w:szCs w:val="14"/>
              </w:rPr>
              <w:t>Չափաբաժին 8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8956F1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408.3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408.3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921B11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81.7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81.7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5B40B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490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490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101C6" w:rsidRPr="00DD32D8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</w:tr>
      <w:tr w:rsidR="003101C6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101C6">
              <w:rPr>
                <w:rFonts w:ascii="GHEA Grapalat" w:hAnsi="GHEA Grapalat" w:cs="Sylfaen"/>
                <w:sz w:val="14"/>
                <w:szCs w:val="14"/>
              </w:rPr>
              <w:t>Չափաբաժին 9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575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575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101C6" w:rsidRPr="00921B11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115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115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690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5B40B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690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101C6" w:rsidRPr="00775552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DF2183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75552">
              <w:rPr>
                <w:rFonts w:ascii="GHEA Grapalat" w:hAnsi="GHEA Grapalat" w:cs="Sylfaen"/>
                <w:sz w:val="14"/>
                <w:szCs w:val="14"/>
                <w:lang w:val="ru-RU"/>
              </w:rPr>
              <w:t>10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18750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18750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3750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375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22500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17600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3101C6" w:rsidRPr="005B40BC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17600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101C6" w:rsidRPr="00775552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17600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3101C6" w:rsidRDefault="00BB1DF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17600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8956F1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DF2183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8956F1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5B40BC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4833.3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5B40BC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4833.3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966.7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966.7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5800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5800</w:t>
            </w:r>
          </w:p>
        </w:tc>
      </w:tr>
      <w:tr w:rsidR="003101C6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101C6" w:rsidRPr="00775552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5B40BC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5B40BC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101C6" w:rsidRPr="005B40BC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101C6" w:rsidRPr="00775552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13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1170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1170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5B40BC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14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10250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12300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3101C6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AC3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5733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5733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5733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5733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3101C6" w:rsidP="00AC3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B441F3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B441F3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9879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9879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AC3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AC3917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16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566.7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566.7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113.3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113,3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9879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17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7250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1450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8700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8700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6850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9879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6850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18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5083.3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5083.3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1016.7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1016.7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6100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6100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4900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4900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19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B441F3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B441F3" w:rsidRDefault="00B441F3" w:rsidP="009879A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9879AB">
        <w:trPr>
          <w:gridAfter w:val="1"/>
          <w:wAfter w:w="283" w:type="dxa"/>
          <w:trHeight w:val="188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5125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5125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1025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6150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6150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4850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5946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4850</w:t>
            </w:r>
          </w:p>
        </w:tc>
      </w:tr>
      <w:tr w:rsidR="003101C6" w:rsidRPr="00775552" w:rsidTr="00AC3917">
        <w:trPr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AC3917">
            <w:pPr>
              <w:tabs>
                <w:tab w:val="left" w:pos="1341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3166.7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3166.7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633.3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633.3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3800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Pr="00775552" w:rsidRDefault="003101C6" w:rsidP="00AC3917">
            <w:pPr>
              <w:tabs>
                <w:tab w:val="left" w:pos="1341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22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808.3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808.3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161.7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161.7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970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23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DD32D8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112.5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112.5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22.5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21B1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22.5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</w:t>
            </w:r>
          </w:p>
        </w:tc>
      </w:tr>
      <w:tr w:rsidR="003101C6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3101C6" w:rsidRDefault="003101C6" w:rsidP="003101C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5946F1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1C6" w:rsidRPr="009879AB" w:rsidRDefault="005946F1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98</w:t>
            </w:r>
          </w:p>
        </w:tc>
      </w:tr>
      <w:tr w:rsidR="003101C6" w:rsidRPr="00BF7713" w:rsidTr="00AC3917">
        <w:trPr>
          <w:gridAfter w:val="1"/>
          <w:wAfter w:w="283" w:type="dxa"/>
          <w:trHeight w:val="290"/>
        </w:trPr>
        <w:tc>
          <w:tcPr>
            <w:tcW w:w="24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1C6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1C6" w:rsidRPr="00BF7713" w:rsidTr="00AC3917">
        <w:trPr>
          <w:gridAfter w:val="1"/>
          <w:wAfter w:w="283" w:type="dxa"/>
        </w:trPr>
        <w:tc>
          <w:tcPr>
            <w:tcW w:w="1149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01C6" w:rsidRPr="00BF7713" w:rsidTr="00AC3917">
        <w:trPr>
          <w:gridAfter w:val="1"/>
          <w:wAfter w:w="283" w:type="dxa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101C6" w:rsidRPr="00BF7713" w:rsidTr="00AC3917">
        <w:trPr>
          <w:gridAfter w:val="1"/>
          <w:wAfter w:w="283" w:type="dxa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101C6" w:rsidRPr="00BF7713" w:rsidTr="00AC3917">
        <w:trPr>
          <w:gridAfter w:val="1"/>
          <w:wAfter w:w="283" w:type="dxa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01C6" w:rsidRPr="003F71A8" w:rsidRDefault="003101C6" w:rsidP="00077580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3416D1" w:rsidRDefault="003416D1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Հրանուշ Սարգսյան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1C6" w:rsidRPr="00713340" w:rsidRDefault="003416D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01C6" w:rsidRPr="003F71A8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1C6" w:rsidRPr="003F71A8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1C6" w:rsidRPr="00BF7713" w:rsidTr="00AC3917">
        <w:trPr>
          <w:gridAfter w:val="1"/>
          <w:wAfter w:w="283" w:type="dxa"/>
          <w:trHeight w:val="40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01C6" w:rsidRPr="00713340" w:rsidRDefault="003101C6" w:rsidP="00077580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713340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1C6" w:rsidRPr="003F71A8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01C6" w:rsidRPr="003F71A8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1C6" w:rsidRPr="003F71A8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:rsidR="003101C6" w:rsidRPr="00713340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1C6" w:rsidRPr="00BF7713" w:rsidTr="00AC3917">
        <w:trPr>
          <w:gridAfter w:val="1"/>
          <w:wAfter w:w="283" w:type="dxa"/>
          <w:trHeight w:val="344"/>
        </w:trPr>
        <w:tc>
          <w:tcPr>
            <w:tcW w:w="24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1C6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1C6" w:rsidRPr="00BF7713" w:rsidTr="00A401FF">
        <w:trPr>
          <w:gridAfter w:val="1"/>
          <w:wAfter w:w="283" w:type="dxa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3101C6" w:rsidRPr="00BF7713" w:rsidRDefault="003101C6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841" w:type="dxa"/>
            <w:gridSpan w:val="5"/>
            <w:vMerge w:val="restart"/>
            <w:shd w:val="clear" w:color="auto" w:fill="auto"/>
            <w:vAlign w:val="center"/>
          </w:tcPr>
          <w:p w:rsidR="003101C6" w:rsidRPr="00D03FD9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0" w:type="dxa"/>
            <w:gridSpan w:val="36"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101C6" w:rsidRPr="00BF7713" w:rsidTr="00A401FF">
        <w:trPr>
          <w:gridAfter w:val="1"/>
          <w:wAfter w:w="283" w:type="dxa"/>
          <w:trHeight w:val="237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3101C6" w:rsidRPr="00BF7713" w:rsidRDefault="003101C6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3101C6" w:rsidRPr="00D03FD9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00" w:type="dxa"/>
            <w:gridSpan w:val="7"/>
            <w:vMerge w:val="restart"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2" w:type="dxa"/>
            <w:gridSpan w:val="5"/>
            <w:vMerge w:val="restart"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95" w:type="dxa"/>
            <w:gridSpan w:val="10"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101C6" w:rsidRPr="00BF7713" w:rsidTr="00A401FF">
        <w:trPr>
          <w:gridAfter w:val="1"/>
          <w:wAfter w:w="283" w:type="dxa"/>
          <w:trHeight w:val="238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3101C6" w:rsidRPr="00BF7713" w:rsidRDefault="003101C6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3101C6" w:rsidRPr="00D03FD9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5" w:type="dxa"/>
            <w:gridSpan w:val="10"/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101C6" w:rsidRPr="00BF7713" w:rsidTr="00A401FF">
        <w:trPr>
          <w:gridAfter w:val="1"/>
          <w:wAfter w:w="283" w:type="dxa"/>
          <w:trHeight w:val="791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D03FD9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1C6" w:rsidRPr="00BF7713" w:rsidRDefault="003101C6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101C6" w:rsidRPr="00713340" w:rsidTr="00A401FF">
        <w:trPr>
          <w:gridAfter w:val="1"/>
          <w:wAfter w:w="283" w:type="dxa"/>
          <w:trHeight w:val="146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3101C6" w:rsidRPr="00501C9E" w:rsidRDefault="005946F1" w:rsidP="00077580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2-4,6,8-9,11-13,15-16,21-22</w:t>
            </w: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:rsidR="003101C6" w:rsidRPr="00202C5F" w:rsidRDefault="005946F1" w:rsidP="00202C5F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:rsidR="003101C6" w:rsidRPr="00501C9E" w:rsidRDefault="003101C6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ԿԵԽԳՀ-ՇՀԱՊՁԲ-14/</w:t>
            </w:r>
            <w:r w:rsidR="005946F1">
              <w:rPr>
                <w:rFonts w:ascii="GHEA Grapalat" w:hAnsi="GHEA Grapalat"/>
                <w:sz w:val="14"/>
                <w:szCs w:val="14"/>
                <w:lang w:val="ru-RU"/>
              </w:rPr>
              <w:t>6-1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3101C6" w:rsidRPr="00713340" w:rsidRDefault="005946F1" w:rsidP="00713340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30</w:t>
            </w:r>
            <w:r w:rsidR="003101C6">
              <w:rPr>
                <w:rFonts w:ascii="GHEA Grapalat" w:hAnsi="GHEA Grapalat" w:cs="Sylfaen"/>
                <w:sz w:val="14"/>
                <w:szCs w:val="14"/>
                <w:lang w:val="ru-RU"/>
              </w:rPr>
              <w:t>,06</w:t>
            </w:r>
            <w:r w:rsidR="003101C6"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.2014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3101C6" w:rsidRPr="00713340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30.12.2014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:rsidR="003101C6" w:rsidRPr="00713340" w:rsidRDefault="003101C6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71FCD">
              <w:rPr>
                <w:rFonts w:ascii="GHEA Grapalat" w:hAnsi="GHEA Grapalat" w:cs="Sylfaen"/>
                <w:sz w:val="14"/>
                <w:szCs w:val="14"/>
              </w:rPr>
              <w:t>չկա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101C6" w:rsidRPr="00501C9E" w:rsidRDefault="003416D1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1665850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:rsidR="003101C6" w:rsidRPr="00501C9E" w:rsidRDefault="003416D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1665850</w:t>
            </w:r>
          </w:p>
        </w:tc>
      </w:tr>
      <w:tr w:rsidR="005946F1" w:rsidRPr="00713340" w:rsidTr="00A401FF">
        <w:trPr>
          <w:gridAfter w:val="1"/>
          <w:wAfter w:w="283" w:type="dxa"/>
          <w:trHeight w:val="146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5946F1" w:rsidRPr="005946F1" w:rsidRDefault="005946F1" w:rsidP="00077580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1,5,7,10,14,17-20,23</w:t>
            </w: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:rsidR="005946F1" w:rsidRPr="003101C6" w:rsidRDefault="005946F1" w:rsidP="003211C3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:rsidR="005946F1" w:rsidRPr="00501C9E" w:rsidRDefault="005946F1" w:rsidP="003211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ԿԵԽԳՀ-ՇՀԱՊՁԲ-14/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5946F1" w:rsidRPr="00713340" w:rsidRDefault="005946F1" w:rsidP="003211C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30,06</w:t>
            </w: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.2014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5946F1" w:rsidRPr="00713340" w:rsidRDefault="005946F1" w:rsidP="003211C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30.12.2014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:rsidR="005946F1" w:rsidRPr="00713340" w:rsidRDefault="005946F1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չկա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946F1" w:rsidRPr="003416D1" w:rsidRDefault="003416D1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3317870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:rsidR="005946F1" w:rsidRPr="003416D1" w:rsidRDefault="003416D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3317870</w:t>
            </w:r>
          </w:p>
        </w:tc>
      </w:tr>
      <w:tr w:rsidR="005946F1" w:rsidRPr="00BF7713" w:rsidTr="00AC3917">
        <w:trPr>
          <w:gridAfter w:val="1"/>
          <w:wAfter w:w="283" w:type="dxa"/>
          <w:trHeight w:val="150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5946F1" w:rsidRPr="00D03FD9" w:rsidRDefault="005946F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2D6"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946F1" w:rsidRPr="00BF7713" w:rsidTr="00AC3917">
        <w:trPr>
          <w:gridAfter w:val="1"/>
          <w:wAfter w:w="283" w:type="dxa"/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D03FD9" w:rsidRDefault="005946F1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946F1" w:rsidRPr="00A401FF" w:rsidTr="00AC3917">
        <w:trPr>
          <w:gridAfter w:val="1"/>
          <w:wAfter w:w="283" w:type="dxa"/>
          <w:trHeight w:val="15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501C9E" w:rsidRDefault="005946F1" w:rsidP="003211C3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2-4,6,8-9,11-13,15-16,21-22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202C5F" w:rsidRDefault="005946F1" w:rsidP="003211C3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Կարեն Սարգսյան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501C9E" w:rsidRDefault="003416D1" w:rsidP="000775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Ք.Երևան Գայի 1,106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501C9E" w:rsidRDefault="003416D1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Karensargsyan1976@mail.ru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0D25DF" w:rsidRDefault="003416D1" w:rsidP="004F45E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002-269363-001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501C9E" w:rsidRDefault="003416D1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25268814</w:t>
            </w:r>
          </w:p>
        </w:tc>
      </w:tr>
      <w:tr w:rsidR="005946F1" w:rsidRPr="003416D1" w:rsidTr="00AC3917">
        <w:trPr>
          <w:gridAfter w:val="1"/>
          <w:wAfter w:w="283" w:type="dxa"/>
          <w:trHeight w:val="15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5946F1" w:rsidRDefault="005946F1" w:rsidP="003211C3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1,5,7,10,14,17-20,23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3101C6" w:rsidRDefault="005946F1" w:rsidP="003211C3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Ա/Ձ Արման Կոստանդյան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3416D1" w:rsidRDefault="003416D1" w:rsidP="0007758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Կոտայքի մարզ Ջրվեժ գ. 6փ 1փակ 4տուն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3416D1" w:rsidRDefault="003416D1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Kostandyanarman1984@mail.ru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3416D1" w:rsidRDefault="003416D1" w:rsidP="000775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002-097426-001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3416D1" w:rsidRDefault="003416D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43082045</w:t>
            </w:r>
          </w:p>
        </w:tc>
      </w:tr>
      <w:tr w:rsidR="005946F1" w:rsidRPr="003416D1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5946F1" w:rsidRPr="00485A7F" w:rsidRDefault="005946F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46F1" w:rsidRPr="003416D1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200"/>
        </w:trPr>
        <w:tc>
          <w:tcPr>
            <w:tcW w:w="26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6F1" w:rsidRPr="00A401FF" w:rsidRDefault="005946F1" w:rsidP="0007758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401F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9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6F1" w:rsidRPr="00A401FF" w:rsidRDefault="005946F1" w:rsidP="0007758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946F1" w:rsidRPr="003416D1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5946F1" w:rsidRPr="00A401FF" w:rsidRDefault="005946F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946F1" w:rsidRPr="00BF7713" w:rsidTr="00AC3917">
        <w:trPr>
          <w:gridAfter w:val="1"/>
          <w:wAfter w:w="283" w:type="dxa"/>
          <w:trHeight w:val="475"/>
        </w:trPr>
        <w:tc>
          <w:tcPr>
            <w:tcW w:w="26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46F1" w:rsidRPr="00BF7713" w:rsidRDefault="005946F1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r w:rsidRPr="003416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3416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3416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3416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3416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3416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3416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3416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իրականացված հրապարակումների մասին տեղեկությունները </w:t>
            </w:r>
          </w:p>
        </w:tc>
        <w:tc>
          <w:tcPr>
            <w:tcW w:w="8894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946F1" w:rsidRPr="00BF7713" w:rsidRDefault="005946F1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46F1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5946F1" w:rsidRPr="00BF7713" w:rsidRDefault="005946F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6F1" w:rsidRPr="00BF7713" w:rsidTr="00AC3917">
        <w:trPr>
          <w:gridAfter w:val="1"/>
          <w:wAfter w:w="283" w:type="dxa"/>
          <w:trHeight w:val="427"/>
        </w:trPr>
        <w:tc>
          <w:tcPr>
            <w:tcW w:w="26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46F1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46F1" w:rsidRPr="00BF7713" w:rsidRDefault="005946F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6F1" w:rsidRPr="00BF7713" w:rsidTr="00AC3917">
        <w:trPr>
          <w:gridAfter w:val="1"/>
          <w:wAfter w:w="283" w:type="dxa"/>
          <w:trHeight w:val="427"/>
        </w:trPr>
        <w:tc>
          <w:tcPr>
            <w:tcW w:w="26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46F1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5946F1" w:rsidRPr="00BF7713" w:rsidRDefault="005946F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6F1" w:rsidRPr="00DA3031" w:rsidTr="00AC3917">
        <w:trPr>
          <w:gridAfter w:val="1"/>
          <w:wAfter w:w="283" w:type="dxa"/>
          <w:trHeight w:val="427"/>
        </w:trPr>
        <w:tc>
          <w:tcPr>
            <w:tcW w:w="26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DA3031" w:rsidRDefault="005946F1" w:rsidP="0007758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5946F1" w:rsidRPr="00DA3031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5946F1" w:rsidRPr="00DA3031" w:rsidRDefault="005946F1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946F1" w:rsidRPr="003E76FD" w:rsidTr="00AC3917">
        <w:trPr>
          <w:gridAfter w:val="1"/>
          <w:wAfter w:w="283" w:type="dxa"/>
          <w:trHeight w:val="22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5946F1" w:rsidRPr="003E76FD" w:rsidRDefault="005946F1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46F1" w:rsidRPr="00BF7713" w:rsidTr="00AC3917">
        <w:trPr>
          <w:gridAfter w:val="1"/>
          <w:wAfter w:w="283" w:type="dxa"/>
          <w:trHeight w:val="47"/>
        </w:trPr>
        <w:tc>
          <w:tcPr>
            <w:tcW w:w="3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F1" w:rsidRPr="00BF7713" w:rsidRDefault="005946F1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946F1" w:rsidRPr="00BF7713" w:rsidTr="00AC3917">
        <w:trPr>
          <w:gridAfter w:val="1"/>
          <w:wAfter w:w="283" w:type="dxa"/>
          <w:trHeight w:val="47"/>
        </w:trPr>
        <w:tc>
          <w:tcPr>
            <w:tcW w:w="3820" w:type="dxa"/>
            <w:gridSpan w:val="11"/>
            <w:shd w:val="clear" w:color="auto" w:fill="auto"/>
            <w:vAlign w:val="center"/>
          </w:tcPr>
          <w:p w:rsidR="005946F1" w:rsidRPr="000D25DF" w:rsidRDefault="005946F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Մ.Հայրապետյան</w:t>
            </w:r>
          </w:p>
        </w:tc>
        <w:tc>
          <w:tcPr>
            <w:tcW w:w="4243" w:type="dxa"/>
            <w:gridSpan w:val="19"/>
            <w:shd w:val="clear" w:color="auto" w:fill="auto"/>
            <w:vAlign w:val="center"/>
          </w:tcPr>
          <w:p w:rsidR="005946F1" w:rsidRPr="00BF7713" w:rsidRDefault="005946F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098788788</w:t>
            </w:r>
          </w:p>
        </w:tc>
        <w:tc>
          <w:tcPr>
            <w:tcW w:w="3433" w:type="dxa"/>
            <w:gridSpan w:val="14"/>
            <w:shd w:val="clear" w:color="auto" w:fill="auto"/>
            <w:vAlign w:val="center"/>
          </w:tcPr>
          <w:p w:rsidR="005946F1" w:rsidRPr="00B8333B" w:rsidRDefault="005946F1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Kapan27@mail.ru</w:t>
            </w:r>
          </w:p>
        </w:tc>
      </w:tr>
    </w:tbl>
    <w:p w:rsidR="00EB7A77" w:rsidRPr="00E3168B" w:rsidRDefault="00EB7A77" w:rsidP="00EB7A77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>,,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Կապանի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երեխաների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խնամքի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և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պաշտպանության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գիշերօթիկ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հաստատություն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,,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ՊՈԱԿ</w:t>
      </w:r>
    </w:p>
    <w:p w:rsidR="003D5BDF" w:rsidRDefault="003D5BDF"/>
    <w:sectPr w:rsidR="003D5BDF" w:rsidSect="00B805B9">
      <w:footerReference w:type="even" r:id="rId8"/>
      <w:footerReference w:type="default" r:id="rId9"/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5C4" w:rsidRDefault="008C45C4" w:rsidP="00EB7A77">
      <w:r>
        <w:separator/>
      </w:r>
    </w:p>
  </w:endnote>
  <w:endnote w:type="continuationSeparator" w:id="1">
    <w:p w:rsidR="008C45C4" w:rsidRDefault="008C45C4" w:rsidP="00EB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1C6" w:rsidRDefault="003101C6" w:rsidP="0007758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01C6" w:rsidRDefault="003101C6" w:rsidP="0007758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1C6" w:rsidRDefault="003101C6" w:rsidP="0007758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66C1">
      <w:rPr>
        <w:rStyle w:val="ab"/>
        <w:noProof/>
      </w:rPr>
      <w:t>1</w:t>
    </w:r>
    <w:r>
      <w:rPr>
        <w:rStyle w:val="ab"/>
      </w:rPr>
      <w:fldChar w:fldCharType="end"/>
    </w:r>
  </w:p>
  <w:p w:rsidR="003101C6" w:rsidRDefault="003101C6" w:rsidP="0007758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5C4" w:rsidRDefault="008C45C4" w:rsidP="00EB7A77">
      <w:r>
        <w:separator/>
      </w:r>
    </w:p>
  </w:footnote>
  <w:footnote w:type="continuationSeparator" w:id="1">
    <w:p w:rsidR="008C45C4" w:rsidRDefault="008C45C4" w:rsidP="00EB7A77">
      <w:r>
        <w:continuationSeparator/>
      </w:r>
    </w:p>
  </w:footnote>
  <w:footnote w:id="2">
    <w:p w:rsidR="003101C6" w:rsidRPr="00C40FE8" w:rsidRDefault="003101C6" w:rsidP="00EB7A77">
      <w:pPr>
        <w:pStyle w:val="af0"/>
        <w:rPr>
          <w:rFonts w:ascii="Sylfaen" w:hAnsi="Sylfaen" w:cs="Sylfaen"/>
          <w:i/>
          <w:sz w:val="22"/>
          <w:szCs w:val="22"/>
        </w:rPr>
      </w:pPr>
      <w:r w:rsidRPr="00C40FE8">
        <w:rPr>
          <w:rFonts w:ascii="GHEA Grapalat" w:hAnsi="GHEA Grapalat"/>
          <w:bCs/>
          <w:i/>
          <w:sz w:val="22"/>
          <w:szCs w:val="22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101C6" w:rsidRPr="00C40FE8" w:rsidRDefault="003101C6" w:rsidP="00EB7A77">
      <w:pPr>
        <w:pStyle w:val="af0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րացնել տվյալ պայմանագրի շրջանակներում առկա ֆինանսական միջոցներով</w:t>
      </w:r>
      <w:r w:rsidRPr="00C40FE8">
        <w:rPr>
          <w:rFonts w:ascii="GHEA Grapalat" w:hAnsi="GHEA Grapalat"/>
          <w:bCs/>
          <w:i/>
          <w:sz w:val="22"/>
          <w:szCs w:val="22"/>
        </w:rPr>
        <w:t xml:space="preserve"> գնվելիք ապրանքների, ծառայությունների, աշխատանքների </w:t>
      </w:r>
      <w:r w:rsidRPr="00C40FE8">
        <w:rPr>
          <w:rFonts w:ascii="GHEA Grapalat" w:hAnsi="GHEA Grapalat" w:cs="Sylfaen"/>
          <w:bCs/>
          <w:i/>
          <w:sz w:val="22"/>
          <w:szCs w:val="22"/>
        </w:rPr>
        <w:t>քանակը</w:t>
      </w:r>
      <w:r w:rsidRPr="00C40FE8">
        <w:rPr>
          <w:rFonts w:ascii="GHEA Grapalat" w:hAnsi="GHEA Grapalat"/>
          <w:bCs/>
          <w:i/>
          <w:sz w:val="22"/>
          <w:szCs w:val="2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4">
    <w:p w:rsidR="003101C6" w:rsidRPr="00C40FE8" w:rsidRDefault="003101C6" w:rsidP="00EB7A77">
      <w:pPr>
        <w:pStyle w:val="af0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>Եթե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 xml:space="preserve">տվյալ </w:t>
      </w:r>
      <w:r w:rsidRPr="00C40FE8">
        <w:rPr>
          <w:rFonts w:ascii="GHEA Grapalat" w:hAnsi="GHEA Grapalat"/>
          <w:bCs/>
          <w:i/>
          <w:sz w:val="22"/>
          <w:szCs w:val="22"/>
        </w:rPr>
        <w:t>պայմանագրի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շրջանակներում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 xml:space="preserve"> նախատեսված են ավելի քիչ միջոցներ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C40FE8">
        <w:rPr>
          <w:rFonts w:ascii="GHEA Grapalat" w:hAnsi="GHEA Grapalat"/>
          <w:bCs/>
          <w:i/>
          <w:sz w:val="22"/>
          <w:szCs w:val="22"/>
        </w:rPr>
        <w:t>ապա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րացնել առկա ֆինանսական միջոցներով </w:t>
      </w:r>
      <w:r w:rsidRPr="00C40FE8">
        <w:rPr>
          <w:rFonts w:ascii="GHEA Grapalat" w:hAnsi="GHEA Grapalat"/>
          <w:bCs/>
          <w:i/>
          <w:sz w:val="22"/>
          <w:szCs w:val="22"/>
        </w:rPr>
        <w:t>նախատեսված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գումարի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չափը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C40FE8">
        <w:rPr>
          <w:rFonts w:ascii="GHEA Grapalat" w:hAnsi="GHEA Grapalat"/>
          <w:bCs/>
          <w:i/>
          <w:sz w:val="22"/>
          <w:szCs w:val="22"/>
        </w:rPr>
        <w:t>իսկ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ընդհանուր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գումարը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լրացնել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կողքի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` «</w:t>
      </w:r>
      <w:r w:rsidRPr="00C40FE8">
        <w:rPr>
          <w:rFonts w:ascii="GHEA Grapalat" w:hAnsi="GHEA Grapalat"/>
          <w:bCs/>
          <w:i/>
          <w:sz w:val="22"/>
          <w:szCs w:val="22"/>
        </w:rPr>
        <w:t>ընդհանուր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» </w:t>
      </w:r>
      <w:r w:rsidRPr="00C40FE8">
        <w:rPr>
          <w:rFonts w:ascii="GHEA Grapalat" w:hAnsi="GHEA Grapalat"/>
          <w:bCs/>
          <w:i/>
          <w:sz w:val="22"/>
          <w:szCs w:val="22"/>
        </w:rPr>
        <w:t>սյունակում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5">
    <w:p w:rsidR="003101C6" w:rsidRPr="00EB00B9" w:rsidRDefault="003101C6" w:rsidP="00EB7A77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101C6" w:rsidRPr="002D0BF6" w:rsidRDefault="003101C6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01C6" w:rsidRPr="002D0BF6" w:rsidRDefault="003101C6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01C6" w:rsidRPr="002D0BF6" w:rsidRDefault="003101C6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01C6" w:rsidRPr="002D0BF6" w:rsidRDefault="003101C6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101C6" w:rsidRPr="00C868EC" w:rsidRDefault="003101C6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101C6" w:rsidRPr="009403EE" w:rsidRDefault="003101C6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946F1" w:rsidRPr="002D0BF6" w:rsidRDefault="005946F1" w:rsidP="00EB7A77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30C84"/>
    <w:multiLevelType w:val="hybridMultilevel"/>
    <w:tmpl w:val="AF36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7"/>
    <w:rsid w:val="00021E90"/>
    <w:rsid w:val="000722FE"/>
    <w:rsid w:val="00077580"/>
    <w:rsid w:val="001307D0"/>
    <w:rsid w:val="001C210E"/>
    <w:rsid w:val="00202C5F"/>
    <w:rsid w:val="00225B22"/>
    <w:rsid w:val="002611B4"/>
    <w:rsid w:val="002752D6"/>
    <w:rsid w:val="002B00DC"/>
    <w:rsid w:val="002D1447"/>
    <w:rsid w:val="003101C6"/>
    <w:rsid w:val="003416D1"/>
    <w:rsid w:val="003D5BDF"/>
    <w:rsid w:val="004B5704"/>
    <w:rsid w:val="004D29DB"/>
    <w:rsid w:val="004F45EC"/>
    <w:rsid w:val="005016C0"/>
    <w:rsid w:val="00501C9E"/>
    <w:rsid w:val="005733B3"/>
    <w:rsid w:val="0057729A"/>
    <w:rsid w:val="005946F1"/>
    <w:rsid w:val="005B40BC"/>
    <w:rsid w:val="005F4C07"/>
    <w:rsid w:val="00615954"/>
    <w:rsid w:val="00674255"/>
    <w:rsid w:val="006D51F2"/>
    <w:rsid w:val="00713340"/>
    <w:rsid w:val="00730F90"/>
    <w:rsid w:val="00777C1E"/>
    <w:rsid w:val="007A502F"/>
    <w:rsid w:val="008B6D0A"/>
    <w:rsid w:val="008C45C4"/>
    <w:rsid w:val="009035D9"/>
    <w:rsid w:val="00921B11"/>
    <w:rsid w:val="009879AB"/>
    <w:rsid w:val="00A401FF"/>
    <w:rsid w:val="00A42720"/>
    <w:rsid w:val="00A666C1"/>
    <w:rsid w:val="00A93857"/>
    <w:rsid w:val="00AC3917"/>
    <w:rsid w:val="00AF223F"/>
    <w:rsid w:val="00B441F3"/>
    <w:rsid w:val="00B65C72"/>
    <w:rsid w:val="00B805B9"/>
    <w:rsid w:val="00BA413C"/>
    <w:rsid w:val="00BB1DF7"/>
    <w:rsid w:val="00BD69E7"/>
    <w:rsid w:val="00C92482"/>
    <w:rsid w:val="00CC2F86"/>
    <w:rsid w:val="00D16176"/>
    <w:rsid w:val="00D309A2"/>
    <w:rsid w:val="00D90073"/>
    <w:rsid w:val="00DD5D7F"/>
    <w:rsid w:val="00E261AE"/>
    <w:rsid w:val="00E5097F"/>
    <w:rsid w:val="00E83579"/>
    <w:rsid w:val="00EA1705"/>
    <w:rsid w:val="00EB7A77"/>
    <w:rsid w:val="00EE7DA0"/>
    <w:rsid w:val="00F31636"/>
    <w:rsid w:val="00F4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B7A7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EB7A7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EB7A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B7A7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EB7A7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EB7A7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EB7A7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EB7A77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EB7A7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A7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B7A7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B7A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B7A7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B7A7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B7A7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B7A7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B7A7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EB7A7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EB7A7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B7A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EB7A77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EB7A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EB7A77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EB7A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EB7A77"/>
    <w:pPr>
      <w:ind w:left="240" w:hanging="240"/>
    </w:pPr>
  </w:style>
  <w:style w:type="paragraph" w:styleId="a5">
    <w:name w:val="header"/>
    <w:basedOn w:val="a"/>
    <w:link w:val="a6"/>
    <w:rsid w:val="00EB7A7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B7A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B7A7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B7A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EB7A77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EB7A7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EB7A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B7A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EB7A77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EB7A7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EB7A77"/>
  </w:style>
  <w:style w:type="paragraph" w:styleId="ac">
    <w:name w:val="footer"/>
    <w:basedOn w:val="a"/>
    <w:link w:val="ad"/>
    <w:rsid w:val="00EB7A7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EB7A7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EB7A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B7A7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EB7A77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EB7A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B7A7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EB7A7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B7A77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EB7A77"/>
    <w:rPr>
      <w:color w:val="0000FF"/>
      <w:u w:val="single"/>
    </w:rPr>
  </w:style>
  <w:style w:type="paragraph" w:styleId="af3">
    <w:name w:val="Block Text"/>
    <w:basedOn w:val="a"/>
    <w:rsid w:val="00EB7A7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EB7A7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EB7A7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EB7A7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EB7A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text"/>
    <w:basedOn w:val="a"/>
    <w:link w:val="af4"/>
    <w:semiHidden/>
    <w:rsid w:val="00EB7A77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EB7A77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EB7A77"/>
    <w:rPr>
      <w:b/>
      <w:bCs/>
    </w:rPr>
  </w:style>
  <w:style w:type="character" w:styleId="af8">
    <w:name w:val="footnote reference"/>
    <w:rsid w:val="00EB7A77"/>
    <w:rPr>
      <w:vertAlign w:val="superscript"/>
    </w:rPr>
  </w:style>
  <w:style w:type="paragraph" w:customStyle="1" w:styleId="Normal1">
    <w:name w:val="Normal+1"/>
    <w:basedOn w:val="a"/>
    <w:next w:val="a"/>
    <w:uiPriority w:val="99"/>
    <w:rsid w:val="00EB7A77"/>
    <w:pPr>
      <w:autoSpaceDE w:val="0"/>
      <w:autoSpaceDN w:val="0"/>
      <w:adjustRightInd w:val="0"/>
    </w:pPr>
    <w:rPr>
      <w:rFonts w:cs="Arial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4882-AAE7-4C4B-ABE4-7FC69734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13</cp:revision>
  <dcterms:created xsi:type="dcterms:W3CDTF">2014-03-19T08:30:00Z</dcterms:created>
  <dcterms:modified xsi:type="dcterms:W3CDTF">2014-07-01T08:00:00Z</dcterms:modified>
</cp:coreProperties>
</file>