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E6" w:rsidRDefault="001E2EE6" w:rsidP="001E2EE6">
      <w:pPr>
        <w:jc w:val="center"/>
        <w:rPr>
          <w:rFonts w:ascii="Sylfaen" w:hAnsi="Sylfaen"/>
          <w:b/>
          <w:i/>
          <w:lang w:val="af-ZA"/>
        </w:rPr>
      </w:pPr>
      <w:r>
        <w:rPr>
          <w:rFonts w:ascii="Sylfaen" w:hAnsi="Sylfaen" w:cs="Sylfaen"/>
          <w:b/>
          <w:i/>
          <w:lang w:val="af-ZA"/>
        </w:rPr>
        <w:t>ՀԱՅՏԱՐԱՐՈՒԹՅՈՒՆ</w:t>
      </w:r>
    </w:p>
    <w:p w:rsidR="001E2EE6" w:rsidRDefault="001E2EE6" w:rsidP="001E2EE6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</w:rPr>
        <w:t>ՊԱՐԶԵՑՎԱԾ</w:t>
      </w:r>
      <w:r w:rsidRPr="001E2EE6">
        <w:rPr>
          <w:rFonts w:ascii="Sylfaen" w:hAnsi="Sylfaen"/>
          <w:b/>
          <w:i/>
          <w:lang w:val="af-ZA"/>
        </w:rPr>
        <w:t xml:space="preserve">  </w:t>
      </w:r>
      <w:r>
        <w:rPr>
          <w:rFonts w:ascii="Sylfaen" w:hAnsi="Sylfaen" w:cs="Sylfaen"/>
          <w:b/>
          <w:i/>
          <w:lang w:val="af-ZA"/>
        </w:rPr>
        <w:t>ԸՆԹԱՑԱԿԱՐԳՈՎ  ՊԱՅՄԱՆԱԳԻՐ  ԿՆՔԵԼՈՒ  ՈՐՈՇՄԱՆ ՄԱՍԻՆ</w:t>
      </w:r>
    </w:p>
    <w:p w:rsidR="001E2EE6" w:rsidRDefault="001E2EE6" w:rsidP="001E2EE6">
      <w:pPr>
        <w:keepNext/>
        <w:jc w:val="center"/>
        <w:outlineLvl w:val="2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Հայտարարության սույն տեքստը հաստատված է գնահատող հանձնաժողովի</w:t>
      </w:r>
    </w:p>
    <w:p w:rsidR="001E2EE6" w:rsidRDefault="001E2EE6" w:rsidP="001E2EE6">
      <w:pPr>
        <w:keepNext/>
        <w:jc w:val="center"/>
        <w:outlineLvl w:val="2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2014 </w:t>
      </w:r>
      <w:r>
        <w:rPr>
          <w:rFonts w:ascii="Sylfaen" w:hAnsi="Sylfaen" w:cs="Sylfaen"/>
          <w:sz w:val="20"/>
          <w:szCs w:val="20"/>
          <w:lang w:val="af-ZA"/>
        </w:rPr>
        <w:t>թվականի</w:t>
      </w:r>
      <w:r>
        <w:rPr>
          <w:rFonts w:ascii="Sylfaen" w:hAnsi="Sylfaen"/>
          <w:sz w:val="20"/>
          <w:szCs w:val="20"/>
          <w:lang w:val="af-ZA"/>
        </w:rPr>
        <w:t xml:space="preserve"> հունիսի 30-</w:t>
      </w:r>
      <w:r>
        <w:rPr>
          <w:rFonts w:ascii="Sylfaen" w:hAnsi="Sylfaen" w:cs="Sylfaen"/>
          <w:sz w:val="20"/>
          <w:szCs w:val="20"/>
          <w:lang w:val="af-ZA"/>
        </w:rPr>
        <w:t>ի թիվ</w:t>
      </w:r>
      <w:r>
        <w:rPr>
          <w:rFonts w:ascii="Sylfaen" w:hAnsi="Sylfaen"/>
          <w:sz w:val="20"/>
          <w:szCs w:val="20"/>
          <w:lang w:val="af-ZA"/>
        </w:rPr>
        <w:t xml:space="preserve"> 2 </w:t>
      </w:r>
      <w:r>
        <w:rPr>
          <w:rFonts w:ascii="Sylfaen" w:hAnsi="Sylfaen" w:cs="Sylfaen"/>
          <w:sz w:val="20"/>
          <w:szCs w:val="20"/>
          <w:lang w:val="af-ZA"/>
        </w:rPr>
        <w:t xml:space="preserve">որոշմամբ </w:t>
      </w:r>
      <w:r>
        <w:rPr>
          <w:rFonts w:ascii="Sylfaen" w:hAnsi="Sylfaen"/>
          <w:sz w:val="20"/>
          <w:szCs w:val="20"/>
        </w:rPr>
        <w:t>և</w:t>
      </w:r>
      <w:r w:rsidRPr="001E2EE6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հրապարակվում է</w:t>
      </w:r>
    </w:p>
    <w:p w:rsidR="001E2EE6" w:rsidRDefault="001E2EE6" w:rsidP="001E2EE6">
      <w:pPr>
        <w:keepNext/>
        <w:jc w:val="center"/>
        <w:outlineLvl w:val="2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>“</w:t>
      </w:r>
      <w:r>
        <w:rPr>
          <w:rFonts w:ascii="Sylfaen" w:hAnsi="Sylfaen" w:cs="Sylfaen"/>
          <w:sz w:val="20"/>
          <w:szCs w:val="20"/>
          <w:lang w:val="af-ZA"/>
        </w:rPr>
        <w:t>Գնումների մասին</w:t>
      </w:r>
      <w:r>
        <w:rPr>
          <w:rFonts w:ascii="Sylfaen" w:hAnsi="Sylfaen"/>
          <w:sz w:val="20"/>
          <w:szCs w:val="20"/>
          <w:lang w:val="af-ZA"/>
        </w:rPr>
        <w:t xml:space="preserve">” </w:t>
      </w:r>
      <w:r>
        <w:rPr>
          <w:rFonts w:ascii="Sylfaen" w:hAnsi="Sylfaen" w:cs="Sylfaen"/>
          <w:sz w:val="20"/>
          <w:szCs w:val="20"/>
          <w:lang w:val="af-ZA"/>
        </w:rPr>
        <w:t>ՀՀ օրենքի</w:t>
      </w:r>
      <w:r>
        <w:rPr>
          <w:rFonts w:ascii="Sylfaen" w:hAnsi="Sylfaen"/>
          <w:sz w:val="20"/>
          <w:szCs w:val="20"/>
          <w:lang w:val="af-ZA"/>
        </w:rPr>
        <w:t xml:space="preserve"> 9-</w:t>
      </w:r>
      <w:r>
        <w:rPr>
          <w:rFonts w:ascii="Sylfaen" w:hAnsi="Sylfaen" w:cs="Sylfaen"/>
          <w:sz w:val="20"/>
          <w:szCs w:val="20"/>
          <w:lang w:val="af-ZA"/>
        </w:rPr>
        <w:t>րդ հոդվածի համաձայն</w:t>
      </w:r>
    </w:p>
    <w:p w:rsidR="001E2EE6" w:rsidRDefault="001E2EE6" w:rsidP="001E2EE6">
      <w:pPr>
        <w:keepNext/>
        <w:spacing w:after="240"/>
        <w:jc w:val="center"/>
        <w:outlineLvl w:val="2"/>
        <w:rPr>
          <w:rFonts w:ascii="Sylfaen" w:hAnsi="Sylfaen" w:cs="Times New Roman"/>
          <w:b/>
          <w:lang w:val="af-ZA"/>
        </w:rPr>
      </w:pPr>
      <w:r>
        <w:rPr>
          <w:rFonts w:ascii="Sylfaen" w:hAnsi="Sylfaen"/>
          <w:b/>
          <w:lang w:val="af-ZA"/>
        </w:rPr>
        <w:br/>
      </w:r>
      <w:r>
        <w:rPr>
          <w:rFonts w:ascii="Sylfaen" w:hAnsi="Sylfaen"/>
          <w:b/>
        </w:rPr>
        <w:t>ՊԱՐԶԵՑՎԱԾ</w:t>
      </w:r>
      <w:r w:rsidRPr="001E2EE6">
        <w:rPr>
          <w:rFonts w:ascii="Sylfaen" w:hAnsi="Sylfaen"/>
          <w:b/>
          <w:lang w:val="af-ZA"/>
        </w:rPr>
        <w:t xml:space="preserve">  </w:t>
      </w:r>
      <w:r>
        <w:rPr>
          <w:rFonts w:ascii="Sylfaen" w:hAnsi="Sylfaen" w:cs="Sylfaen"/>
          <w:b/>
          <w:lang w:val="af-ZA"/>
        </w:rPr>
        <w:t xml:space="preserve">ԸՆԹԱՑԱԿԱՐԳԻ  ԾԱԾԿԱԳԻՐԸ՝ </w:t>
      </w:r>
      <w:r>
        <w:rPr>
          <w:rFonts w:ascii="Sylfaen" w:hAnsi="Sylfaen"/>
          <w:b/>
          <w:lang w:val="af-ZA"/>
        </w:rPr>
        <w:t xml:space="preserve"> ԱՄՀՀՄԴ-ՊԸ</w:t>
      </w:r>
      <w:r>
        <w:rPr>
          <w:rFonts w:ascii="Sylfaen" w:hAnsi="Sylfaen"/>
          <w:b/>
          <w:color w:val="000000"/>
          <w:lang w:val="pt-BR"/>
        </w:rPr>
        <w:t>-ԱՇՁԲ-14/1</w:t>
      </w:r>
    </w:p>
    <w:p w:rsidR="001E2EE6" w:rsidRDefault="001E2EE6" w:rsidP="001E2EE6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Sylfaen" w:hAnsi="Sylfaen"/>
          <w:sz w:val="20"/>
          <w:lang w:val="af-ZA"/>
        </w:rPr>
        <w:t xml:space="preserve">` </w:t>
      </w:r>
      <w:proofErr w:type="spellStart"/>
      <w:r>
        <w:rPr>
          <w:rFonts w:ascii="Sylfaen" w:hAnsi="Sylfaen"/>
          <w:sz w:val="20"/>
          <w:lang w:val="en-US"/>
        </w:rPr>
        <w:t>Հովտաշատի</w:t>
      </w:r>
      <w:proofErr w:type="spellEnd"/>
      <w:r w:rsidRPr="001E2EE6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en-US"/>
        </w:rPr>
        <w:t>միջնակարգ</w:t>
      </w:r>
      <w:proofErr w:type="spellEnd"/>
      <w:r w:rsidRPr="001E2EE6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lang w:val="en-US"/>
        </w:rPr>
        <w:t>դպրոցը</w:t>
      </w:r>
      <w:proofErr w:type="spellEnd"/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 xml:space="preserve">որը գտնվում է </w:t>
      </w:r>
      <w:proofErr w:type="spellStart"/>
      <w:r>
        <w:rPr>
          <w:rFonts w:ascii="Sylfaen" w:hAnsi="Sylfaen"/>
          <w:sz w:val="20"/>
          <w:lang w:val="en-US"/>
        </w:rPr>
        <w:t>Արարատի</w:t>
      </w:r>
      <w:proofErr w:type="spellEnd"/>
      <w:r w:rsidRPr="001E2EE6">
        <w:rPr>
          <w:rFonts w:ascii="Sylfaen" w:hAnsi="Sylfaen"/>
          <w:sz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lang w:val="en-US"/>
        </w:rPr>
        <w:t>մարզ</w:t>
      </w:r>
      <w:proofErr w:type="spellEnd"/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/>
          <w:sz w:val="20"/>
          <w:lang w:val="en-US"/>
        </w:rPr>
        <w:t>գ</w:t>
      </w:r>
      <w:r>
        <w:rPr>
          <w:rFonts w:ascii="Sylfaen" w:hAnsi="Sylfaen"/>
          <w:sz w:val="20"/>
          <w:lang w:val="af-ZA"/>
        </w:rPr>
        <w:t xml:space="preserve">. </w:t>
      </w:r>
      <w:proofErr w:type="spellStart"/>
      <w:r>
        <w:rPr>
          <w:rFonts w:ascii="Sylfaen" w:hAnsi="Sylfaen"/>
          <w:sz w:val="20"/>
          <w:lang w:val="en-US"/>
        </w:rPr>
        <w:t>Հովտաշատ</w:t>
      </w:r>
      <w:proofErr w:type="spellEnd"/>
      <w:r>
        <w:rPr>
          <w:rFonts w:ascii="Sylfaen" w:hAnsi="Sylfaen"/>
          <w:sz w:val="20"/>
          <w:lang w:val="af-ZA"/>
        </w:rPr>
        <w:t xml:space="preserve">, </w:t>
      </w:r>
      <w:proofErr w:type="spellStart"/>
      <w:r>
        <w:rPr>
          <w:rFonts w:ascii="Sylfaen" w:hAnsi="Sylfaen"/>
          <w:sz w:val="20"/>
          <w:lang w:val="en-US"/>
        </w:rPr>
        <w:t>Բաղրամյան</w:t>
      </w:r>
      <w:proofErr w:type="spellEnd"/>
      <w:r>
        <w:rPr>
          <w:rFonts w:ascii="Sylfaen" w:hAnsi="Sylfaen"/>
          <w:sz w:val="20"/>
          <w:lang w:val="af-ZA"/>
        </w:rPr>
        <w:t xml:space="preserve"> 110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Sylfaen" w:hAnsi="Sylfae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</w:rPr>
        <w:t>և</w:t>
      </w:r>
      <w:r w:rsidRPr="001E2EE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ներկայացնում է </w:t>
      </w:r>
      <w:r>
        <w:rPr>
          <w:rFonts w:ascii="Sylfaen" w:hAnsi="Sylfaen"/>
          <w:sz w:val="20"/>
          <w:lang w:val="en-US"/>
        </w:rPr>
        <w:t>ԱՄՀՀՄԴ</w:t>
      </w:r>
      <w:r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en-US"/>
        </w:rPr>
        <w:t>ՊԸ</w:t>
      </w:r>
      <w:r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en-US"/>
        </w:rPr>
        <w:t>ԱՇՁԲ</w:t>
      </w:r>
      <w:r>
        <w:rPr>
          <w:rFonts w:ascii="Sylfaen" w:hAnsi="Sylfaen"/>
          <w:sz w:val="20"/>
          <w:lang w:val="af-ZA"/>
        </w:rPr>
        <w:t xml:space="preserve">-14/1 </w:t>
      </w:r>
      <w:r>
        <w:rPr>
          <w:rFonts w:ascii="Sylfaen" w:hAnsi="Sylfaen" w:cs="Sylfaen"/>
          <w:sz w:val="20"/>
          <w:lang w:val="af-ZA"/>
        </w:rPr>
        <w:t xml:space="preserve">ծածկագրով հայտարարված </w:t>
      </w:r>
      <w:proofErr w:type="spellStart"/>
      <w:r>
        <w:rPr>
          <w:rFonts w:ascii="Sylfaen" w:hAnsi="Sylfaen"/>
          <w:sz w:val="20"/>
          <w:lang w:val="en-US"/>
        </w:rPr>
        <w:t>պարզեցված</w:t>
      </w:r>
      <w:proofErr w:type="spellEnd"/>
      <w:r w:rsidRPr="001E2EE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ընթացակարգով պայմանագիր կնքելու որոշման մասին համառոտ տեղեկատվությունը</w:t>
      </w:r>
      <w:r>
        <w:rPr>
          <w:rFonts w:ascii="Sylfaen" w:hAnsi="Sylfaen" w:cs="Arial Armenian"/>
          <w:sz w:val="20"/>
          <w:lang w:val="af-ZA"/>
        </w:rPr>
        <w:t>։</w:t>
      </w:r>
    </w:p>
    <w:p w:rsidR="001E2EE6" w:rsidRDefault="001E2EE6" w:rsidP="001E2EE6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 հանձնաժողովի</w:t>
      </w:r>
      <w:r>
        <w:rPr>
          <w:rFonts w:ascii="Sylfaen" w:hAnsi="Sylfaen"/>
          <w:sz w:val="20"/>
          <w:lang w:val="af-ZA"/>
        </w:rPr>
        <w:t xml:space="preserve"> 2014 </w:t>
      </w:r>
      <w:r>
        <w:rPr>
          <w:rFonts w:ascii="Sylfaen" w:hAnsi="Sylfaen" w:cs="Sylfaen"/>
          <w:sz w:val="20"/>
          <w:lang w:val="af-ZA"/>
        </w:rPr>
        <w:t xml:space="preserve">թվականի հունիսի </w:t>
      </w:r>
      <w:r>
        <w:rPr>
          <w:rFonts w:ascii="Sylfaen" w:hAnsi="Sylfaen"/>
          <w:sz w:val="20"/>
          <w:lang w:val="af-ZA"/>
        </w:rPr>
        <w:t>30-</w:t>
      </w:r>
      <w:r>
        <w:rPr>
          <w:rFonts w:ascii="Sylfaen" w:hAnsi="Sylfaen" w:cs="Sylfaen"/>
          <w:sz w:val="20"/>
          <w:lang w:val="af-ZA"/>
        </w:rPr>
        <w:t>ի թիվ</w:t>
      </w:r>
      <w:r>
        <w:rPr>
          <w:rFonts w:ascii="Sylfaen" w:hAnsi="Sylfaen"/>
          <w:sz w:val="20"/>
          <w:lang w:val="af-ZA"/>
        </w:rPr>
        <w:t xml:space="preserve"> 2 </w:t>
      </w:r>
      <w:r>
        <w:rPr>
          <w:rFonts w:ascii="Sylfaen" w:hAnsi="Sylfaen" w:cs="Sylfaen"/>
          <w:sz w:val="20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 պահանջներին համապատասխանության գնահատման արդյունքները</w:t>
      </w:r>
      <w:r>
        <w:rPr>
          <w:rFonts w:ascii="Sylfaen" w:hAnsi="Sylfaen" w:cs="Arial Armenian"/>
          <w:sz w:val="20"/>
          <w:lang w:val="af-ZA"/>
        </w:rPr>
        <w:t xml:space="preserve">։ </w:t>
      </w:r>
      <w:r>
        <w:rPr>
          <w:rFonts w:ascii="Sylfaen" w:hAnsi="Sylfaen" w:cs="Sylfaen"/>
          <w:sz w:val="20"/>
          <w:lang w:val="af-ZA"/>
        </w:rPr>
        <w:t>Համաձյան որի</w:t>
      </w:r>
      <w:r>
        <w:rPr>
          <w:rFonts w:ascii="Sylfaen" w:hAnsi="Sylfaen"/>
          <w:sz w:val="20"/>
          <w:lang w:val="af-ZA"/>
        </w:rPr>
        <w:t>`</w:t>
      </w:r>
    </w:p>
    <w:p w:rsidR="001E2EE6" w:rsidRDefault="001E2EE6" w:rsidP="001E2EE6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>
        <w:rPr>
          <w:rFonts w:ascii="Sylfaen" w:hAnsi="Sylfaen" w:cs="Arial Armenian"/>
          <w:sz w:val="20"/>
          <w:lang w:val="af-ZA"/>
        </w:rPr>
        <w:t>։</w:t>
      </w:r>
    </w:p>
    <w:p w:rsidR="001E2EE6" w:rsidRDefault="001E2EE6" w:rsidP="001E2EE6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 առարկա է հանդիսանում</w:t>
      </w:r>
      <w:r>
        <w:rPr>
          <w:rFonts w:ascii="Sylfaen" w:hAnsi="Sylfaen"/>
          <w:sz w:val="20"/>
          <w:lang w:val="af-ZA"/>
        </w:rPr>
        <w:t xml:space="preserve">` Արարատի մարզի </w:t>
      </w:r>
      <w:proofErr w:type="spellStart"/>
      <w:r>
        <w:rPr>
          <w:rFonts w:ascii="Sylfaen" w:hAnsi="Sylfaen"/>
          <w:sz w:val="20"/>
          <w:szCs w:val="20"/>
          <w:lang w:val="en-US"/>
        </w:rPr>
        <w:t>Հովտաշատի</w:t>
      </w:r>
      <w:proofErr w:type="spellEnd"/>
      <w:r w:rsidRPr="001E2EE6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միջնակարգ</w:t>
      </w:r>
      <w:proofErr w:type="spellEnd"/>
      <w:r w:rsidRPr="001E2EE6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դպրոցի</w:t>
      </w:r>
      <w:proofErr w:type="spellEnd"/>
      <w:r w:rsidRPr="001E2EE6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ճաշարանի</w:t>
      </w:r>
      <w:proofErr w:type="spellEnd"/>
      <w:r w:rsidRPr="001E2EE6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վերակառուցում</w:t>
      </w:r>
      <w:proofErr w:type="spellEnd"/>
      <w:r w:rsidRPr="001E2EE6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>և</w:t>
      </w:r>
      <w:r w:rsidRPr="001E2EE6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նորոգում</w:t>
      </w:r>
      <w:proofErr w:type="spellEnd"/>
      <w:r w:rsidRPr="001E2EE6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  <w:szCs w:val="20"/>
          <w:lang w:val="en-US"/>
        </w:rPr>
        <w:t>աշխատանքների</w:t>
      </w:r>
      <w:proofErr w:type="spellEnd"/>
      <w:r w:rsidRPr="001E2EE6">
        <w:rPr>
          <w:rFonts w:ascii="Sylfaen" w:hAnsi="Sylfaen"/>
          <w:sz w:val="20"/>
          <w:szCs w:val="20"/>
          <w:lang w:val="af-ZA"/>
        </w:rPr>
        <w:t xml:space="preserve">  </w:t>
      </w:r>
      <w:proofErr w:type="spellStart"/>
      <w:r>
        <w:rPr>
          <w:rFonts w:ascii="Sylfaen" w:hAnsi="Sylfaen"/>
          <w:sz w:val="20"/>
          <w:szCs w:val="20"/>
          <w:lang w:val="en-US"/>
        </w:rPr>
        <w:t>ձեռքբերումը</w:t>
      </w:r>
      <w:proofErr w:type="spellEnd"/>
      <w:r>
        <w:rPr>
          <w:rFonts w:ascii="Sylfaen" w:hAnsi="Sylfaen"/>
          <w:sz w:val="20"/>
          <w:szCs w:val="20"/>
          <w:lang w:val="af-ZA"/>
        </w:rPr>
        <w:t>.</w:t>
      </w:r>
    </w:p>
    <w:tbl>
      <w:tblPr>
        <w:tblW w:w="99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041"/>
        <w:gridCol w:w="2209"/>
        <w:gridCol w:w="2549"/>
        <w:gridCol w:w="2486"/>
      </w:tblGrid>
      <w:tr w:rsidR="001E2EE6" w:rsidTr="001E2EE6">
        <w:trPr>
          <w:trHeight w:val="626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2EE6" w:rsidRDefault="001E2EE6">
            <w:pPr>
              <w:jc w:val="center"/>
              <w:rPr>
                <w:rFonts w:ascii="Sylfaen" w:eastAsia="Times New Roman" w:hAnsi="Sylfae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 անվանումը</w:t>
            </w:r>
          </w:p>
          <w:p w:rsidR="001E2EE6" w:rsidRDefault="001E2EE6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4"/>
                <w:lang w:val="af-Z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համապատասխանողհայտեր</w:t>
            </w:r>
          </w:p>
          <w:p w:rsidR="001E2EE6" w:rsidRDefault="001E2EE6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 դեպքում 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1E2EE6" w:rsidRDefault="001E2EE6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չհամապատասխանելուդեպքում 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1E2EE6" w:rsidTr="001E2EE6">
        <w:trPr>
          <w:trHeight w:val="51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Սոնոմադ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</w:tr>
      <w:tr w:rsidR="001E2EE6" w:rsidTr="001E2EE6">
        <w:trPr>
          <w:trHeight w:val="1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ՎԱԼ-ԿԱՐ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 ՍՊԸ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</w:tr>
      <w:tr w:rsidR="001E2EE6" w:rsidTr="001E2EE6">
        <w:trPr>
          <w:trHeight w:val="19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&lt;&lt;</w:t>
            </w:r>
            <w:r>
              <w:rPr>
                <w:rFonts w:ascii="Sylfaen" w:hAnsi="Sylfaen"/>
              </w:rPr>
              <w:t>ՎԱՀԱԳՆ 94</w:t>
            </w:r>
            <w:r>
              <w:rPr>
                <w:rFonts w:ascii="Sylfaen" w:hAnsi="Sylfaen" w:cs="Sylfaen"/>
              </w:rPr>
              <w:t>&gt;&gt;</w:t>
            </w:r>
            <w:r>
              <w:rPr>
                <w:rFonts w:ascii="Sylfaen" w:hAnsi="Sylfaen"/>
              </w:rPr>
              <w:t xml:space="preserve"> ՍՊԸ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af-ZA"/>
              </w:rPr>
            </w:pPr>
            <w:r>
              <w:rPr>
                <w:rFonts w:ascii="Sylfaen" w:hAnsi="Sylfaen"/>
                <w:sz w:val="20"/>
                <w:szCs w:val="20"/>
              </w:rPr>
              <w:t>X</w:t>
            </w:r>
          </w:p>
        </w:tc>
      </w:tr>
    </w:tbl>
    <w:p w:rsidR="001E2EE6" w:rsidRDefault="001E2EE6" w:rsidP="001E2EE6">
      <w:pPr>
        <w:spacing w:after="240"/>
        <w:ind w:firstLine="709"/>
        <w:jc w:val="both"/>
        <w:rPr>
          <w:rFonts w:ascii="Sylfaen" w:eastAsia="Times New Roma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816"/>
      </w:tblGrid>
      <w:tr w:rsidR="001E2EE6" w:rsidRPr="001E2EE6" w:rsidTr="001E2EE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 մասնակից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 մասնակցի համար 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 առաջարկած գին</w:t>
            </w:r>
          </w:p>
          <w:p w:rsidR="001E2EE6" w:rsidRDefault="001E2EE6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 Ա</w:t>
            </w:r>
            <w:r>
              <w:rPr>
                <w:rFonts w:ascii="Sylfaen" w:hAnsi="Sylfaen" w:cs="Sylfaen"/>
                <w:b/>
                <w:sz w:val="20"/>
              </w:rPr>
              <w:t>Ա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, դրամ/</w:t>
            </w:r>
          </w:p>
        </w:tc>
      </w:tr>
      <w:tr w:rsidR="001E2EE6" w:rsidTr="001E2EE6">
        <w:trPr>
          <w:trHeight w:val="42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b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Սոնոմադ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pStyle w:val="a3"/>
              <w:spacing w:line="276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1304808</w:t>
            </w:r>
          </w:p>
        </w:tc>
      </w:tr>
      <w:tr w:rsidR="001E2EE6" w:rsidTr="001E2EE6">
        <w:trPr>
          <w:trHeight w:val="16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&lt;&lt;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ՎԱԼ-ԿԱՐ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&gt;&gt;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 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2203160</w:t>
            </w:r>
          </w:p>
        </w:tc>
      </w:tr>
      <w:tr w:rsidR="001E2EE6" w:rsidTr="001E2EE6">
        <w:trPr>
          <w:trHeight w:val="165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4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&lt;&lt;ՎԱՀԱԳՆ 94&gt;&gt; ՍՊԸ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E2EE6" w:rsidRDefault="001E2EE6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3030275</w:t>
            </w:r>
          </w:p>
        </w:tc>
      </w:tr>
    </w:tbl>
    <w:p w:rsidR="001E2EE6" w:rsidRDefault="001E2EE6" w:rsidP="001E2EE6">
      <w:pPr>
        <w:ind w:firstLine="709"/>
        <w:jc w:val="both"/>
        <w:rPr>
          <w:rFonts w:ascii="Sylfaen" w:eastAsia="Times New Roman" w:hAnsi="Sylfaen"/>
          <w:sz w:val="20"/>
        </w:rPr>
      </w:pPr>
    </w:p>
    <w:p w:rsidR="001E2EE6" w:rsidRPr="001E2EE6" w:rsidRDefault="001E2EE6" w:rsidP="001E2EE6">
      <w:pPr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lastRenderedPageBreak/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1E2EE6" w:rsidRDefault="001E2EE6" w:rsidP="007D21B3">
      <w:pPr>
        <w:ind w:firstLine="709"/>
        <w:jc w:val="both"/>
        <w:rPr>
          <w:rFonts w:ascii="Sylfaen" w:hAnsi="Sylfaen" w:cs="Arial Armenian"/>
          <w:sz w:val="20"/>
          <w:lang w:val="af-ZA"/>
        </w:rPr>
      </w:pPr>
      <w:bookmarkStart w:id="0" w:name="_GoBack"/>
      <w:bookmarkEnd w:id="0"/>
      <w:r>
        <w:rPr>
          <w:rFonts w:ascii="Sylfaen" w:hAnsi="Sylfaen" w:cs="Sylfaen"/>
          <w:sz w:val="20"/>
          <w:lang w:val="af-ZA"/>
        </w:rPr>
        <w:t>Գնումների մասին</w:t>
      </w:r>
      <w:r>
        <w:rPr>
          <w:rFonts w:ascii="Sylfaen" w:hAnsi="Sylfaen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 օրենքի</w:t>
      </w:r>
      <w:r>
        <w:rPr>
          <w:rFonts w:ascii="Sylfaen" w:hAnsi="Sylfaen"/>
          <w:sz w:val="20"/>
          <w:lang w:val="af-ZA"/>
        </w:rPr>
        <w:t xml:space="preserve"> 9-</w:t>
      </w:r>
      <w:r>
        <w:rPr>
          <w:rFonts w:ascii="Sylfaen" w:hAnsi="Sylfaen" w:cs="Sylfaen"/>
          <w:sz w:val="20"/>
          <w:lang w:val="af-ZA"/>
        </w:rPr>
        <w:t>րդ հոդվածի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անգործության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հայտարարությունը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հրապարակվելու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հաջորդող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օրվանից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մինչ</w:t>
      </w:r>
      <w:r>
        <w:rPr>
          <w:rFonts w:ascii="Sylfaen" w:hAnsi="Sylfaen"/>
          <w:sz w:val="20"/>
          <w:lang w:val="af-ZA"/>
        </w:rPr>
        <w:t>և 5-</w:t>
      </w:r>
      <w:r>
        <w:rPr>
          <w:rFonts w:ascii="Sylfaen" w:hAnsi="Sylfaen" w:cs="Sylfaen"/>
          <w:sz w:val="20"/>
          <w:lang w:val="af-ZA"/>
        </w:rPr>
        <w:t>րդ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օրացուցային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օրը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ներառյալ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ընկած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ժամանակահատվածը</w:t>
      </w:r>
      <w:r>
        <w:rPr>
          <w:rFonts w:ascii="Sylfaen" w:hAnsi="Sylfaen" w:cs="Arial Armenian"/>
          <w:sz w:val="20"/>
          <w:lang w:val="af-ZA"/>
        </w:rPr>
        <w:t xml:space="preserve">։ </w:t>
      </w:r>
    </w:p>
    <w:p w:rsidR="001E2EE6" w:rsidRDefault="001E2EE6" w:rsidP="001E2EE6">
      <w:pPr>
        <w:ind w:firstLine="709"/>
        <w:rPr>
          <w:rFonts w:ascii="Sylfaen" w:hAnsi="Sylfaen" w:cs="Times New Roman"/>
          <w:sz w:val="20"/>
          <w:szCs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 մասնակիցի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պայմանագրիը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կնքվելու</w:t>
      </w:r>
      <w:r>
        <w:rPr>
          <w:rFonts w:ascii="Sylfaen" w:hAnsi="Sylfaen"/>
          <w:sz w:val="20"/>
          <w:lang w:val="af-ZA"/>
        </w:rPr>
        <w:t xml:space="preserve"> է </w:t>
      </w:r>
      <w:r>
        <w:rPr>
          <w:rFonts w:ascii="Sylfaen" w:hAnsi="Sylfaen" w:cs="Sylfaen"/>
          <w:sz w:val="20"/>
          <w:lang w:val="af-ZA"/>
        </w:rPr>
        <w:t>սույն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հայտարարությամբ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սահմանված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ժամկետի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ավարտից</w:t>
      </w:r>
      <w:r w:rsidR="007D21B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հետո</w:t>
      </w:r>
      <w:r>
        <w:rPr>
          <w:rFonts w:ascii="Sylfaen" w:hAnsi="Sylfaen"/>
          <w:sz w:val="20"/>
          <w:lang w:val="af-ZA"/>
        </w:rPr>
        <w:t>:</w:t>
      </w:r>
      <w:r>
        <w:rPr>
          <w:rFonts w:ascii="Sylfaen" w:hAnsi="Sylfaen" w:cs="Arial Armenian"/>
          <w:sz w:val="20"/>
          <w:lang w:val="af-ZA"/>
        </w:rPr>
        <w:br/>
      </w:r>
      <w:r>
        <w:rPr>
          <w:rFonts w:ascii="Sylfaen" w:hAnsi="Sylfaen" w:cs="Sylfaen"/>
          <w:sz w:val="20"/>
          <w:szCs w:val="20"/>
          <w:lang w:val="af-ZA"/>
        </w:rPr>
        <w:t>Սույն</w:t>
      </w:r>
      <w:r w:rsidR="007D21B3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7D21B3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հետ</w:t>
      </w:r>
      <w:r w:rsidR="007D21B3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կապված</w:t>
      </w:r>
      <w:r w:rsidR="007D21B3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լրացուցիչ</w:t>
      </w:r>
      <w:r w:rsidR="007D21B3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="007D21B3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ստանալու</w:t>
      </w:r>
      <w:r w:rsidR="007D21B3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համար</w:t>
      </w:r>
      <w:r w:rsidR="007D21B3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կարող</w:t>
      </w:r>
      <w:r w:rsidR="007D21B3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եք</w:t>
      </w:r>
      <w:r w:rsidR="007D21B3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դիմել</w:t>
      </w:r>
      <w:r w:rsidR="007D21B3">
        <w:rPr>
          <w:rFonts w:ascii="Sylfaen" w:hAnsi="Sylfaen" w:cs="Sylfaen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af-ZA"/>
        </w:rPr>
        <w:t>գնումների</w:t>
      </w:r>
      <w:r w:rsidR="007D21B3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համակարգող</w:t>
      </w:r>
      <w:r>
        <w:rPr>
          <w:rFonts w:ascii="Sylfaen" w:hAnsi="Sylfaen" w:cs="Sylfaen"/>
          <w:sz w:val="20"/>
          <w:szCs w:val="20"/>
        </w:rPr>
        <w:t>՝</w:t>
      </w:r>
      <w:r w:rsidR="007D21B3" w:rsidRPr="007D21B3">
        <w:rPr>
          <w:rFonts w:ascii="Sylfaen" w:hAnsi="Sylfaen" w:cs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af-ZA"/>
        </w:rPr>
        <w:t>Ք. Մարալյան</w:t>
      </w:r>
      <w:r>
        <w:rPr>
          <w:rFonts w:ascii="Sylfaen" w:hAnsi="Sylfaen" w:cs="Arial Armenian"/>
          <w:sz w:val="20"/>
          <w:szCs w:val="20"/>
          <w:lang w:val="af-ZA"/>
        </w:rPr>
        <w:t>։</w:t>
      </w:r>
    </w:p>
    <w:p w:rsidR="001E2EE6" w:rsidRDefault="001E2EE6" w:rsidP="001E2EE6">
      <w:pPr>
        <w:ind w:firstLine="709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Հեռախոս՝</w:t>
      </w:r>
      <w:r w:rsidR="007D21B3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094 094855</w:t>
      </w:r>
      <w:r>
        <w:rPr>
          <w:rFonts w:ascii="Sylfaen" w:hAnsi="Sylfaen" w:cs="Arial Armenian"/>
          <w:sz w:val="20"/>
          <w:szCs w:val="20"/>
          <w:lang w:val="af-ZA"/>
        </w:rPr>
        <w:t>։</w:t>
      </w:r>
    </w:p>
    <w:p w:rsidR="001E2EE6" w:rsidRDefault="001E2EE6" w:rsidP="001E2EE6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Էլ. փոստ՝ Hovtashat@schools.am</w:t>
      </w:r>
    </w:p>
    <w:p w:rsidR="001E2EE6" w:rsidRDefault="001E2EE6" w:rsidP="001E2EE6">
      <w:pPr>
        <w:ind w:firstLine="709"/>
        <w:rPr>
          <w:rFonts w:ascii="Sylfaen" w:hAnsi="Sylfaen" w:cs="Sylfaen"/>
          <w:i/>
          <w:sz w:val="20"/>
          <w:szCs w:val="20"/>
          <w:lang w:val="en-US"/>
        </w:rPr>
      </w:pPr>
      <w:r>
        <w:rPr>
          <w:rFonts w:ascii="Sylfaen" w:hAnsi="Sylfaen" w:cs="Sylfaen"/>
          <w:sz w:val="20"/>
          <w:szCs w:val="20"/>
          <w:lang w:val="af-ZA"/>
        </w:rPr>
        <w:t>Պատվիրատու</w:t>
      </w:r>
      <w:r>
        <w:rPr>
          <w:rFonts w:ascii="Sylfaen" w:hAnsi="Sylfaen"/>
          <w:sz w:val="20"/>
          <w:szCs w:val="20"/>
          <w:lang w:val="af-ZA"/>
        </w:rPr>
        <w:t>`</w:t>
      </w:r>
      <w:r w:rsidR="007D21B3">
        <w:rPr>
          <w:rFonts w:ascii="Sylfaen" w:hAnsi="Sylfaen"/>
          <w:sz w:val="20"/>
          <w:szCs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Հովտաշատի</w:t>
      </w:r>
      <w:proofErr w:type="spellEnd"/>
      <w:r w:rsidR="007D21B3">
        <w:rPr>
          <w:rFonts w:ascii="Sylfaen" w:hAnsi="Sylfaen" w:cs="Sylfaen"/>
          <w:sz w:val="20"/>
          <w:szCs w:val="20"/>
          <w:lang w:val="en-US"/>
        </w:rPr>
        <w:t xml:space="preserve"> 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միջնակարգ</w:t>
      </w:r>
      <w:proofErr w:type="spellEnd"/>
      <w:r w:rsidR="007D21B3">
        <w:rPr>
          <w:rFonts w:ascii="Sylfaen" w:hAnsi="Sylfaen" w:cs="Sylfaen"/>
          <w:sz w:val="20"/>
          <w:szCs w:val="20"/>
          <w:lang w:val="en-US"/>
        </w:rPr>
        <w:t xml:space="preserve">   </w:t>
      </w:r>
      <w:proofErr w:type="spellStart"/>
      <w:r>
        <w:rPr>
          <w:rFonts w:ascii="Sylfaen" w:hAnsi="Sylfaen" w:cs="Sylfaen"/>
          <w:sz w:val="20"/>
          <w:szCs w:val="20"/>
          <w:lang w:val="en-US"/>
        </w:rPr>
        <w:t>դպրոց</w:t>
      </w:r>
      <w:proofErr w:type="spellEnd"/>
    </w:p>
    <w:p w:rsidR="00EC3A66" w:rsidRPr="001E2EE6" w:rsidRDefault="00EC3A66" w:rsidP="001E2EE6"/>
    <w:sectPr w:rsidR="00EC3A66" w:rsidRPr="001E2EE6" w:rsidSect="001E2EE6">
      <w:pgSz w:w="11906" w:h="16838"/>
      <w:pgMar w:top="907" w:right="851" w:bottom="25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7BF2"/>
    <w:rsid w:val="001E2EE6"/>
    <w:rsid w:val="00767BF2"/>
    <w:rsid w:val="007D21B3"/>
    <w:rsid w:val="00EC3A66"/>
    <w:rsid w:val="00FC6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712"/>
  </w:style>
  <w:style w:type="paragraph" w:styleId="1">
    <w:name w:val="heading 1"/>
    <w:basedOn w:val="a"/>
    <w:next w:val="a"/>
    <w:link w:val="10"/>
    <w:qFormat/>
    <w:rsid w:val="00767BF2"/>
    <w:pPr>
      <w:keepNext/>
      <w:spacing w:after="0" w:line="360" w:lineRule="auto"/>
      <w:jc w:val="center"/>
      <w:outlineLvl w:val="0"/>
    </w:pPr>
    <w:rPr>
      <w:rFonts w:ascii="Times LatArm" w:eastAsia="Times New Roman" w:hAnsi="Times LatArm" w:cs="Times New Roman"/>
      <w:sz w:val="24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BF2"/>
    <w:rPr>
      <w:rFonts w:ascii="Times LatArm" w:eastAsia="Times New Roman" w:hAnsi="Times LatArm" w:cs="Times New Roman"/>
      <w:sz w:val="24"/>
      <w:szCs w:val="20"/>
      <w:lang w:val="en-US" w:eastAsia="en-US"/>
    </w:rPr>
  </w:style>
  <w:style w:type="paragraph" w:styleId="a3">
    <w:name w:val="Body Text"/>
    <w:basedOn w:val="a"/>
    <w:link w:val="a4"/>
    <w:rsid w:val="00767BF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67BF2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2">
    <w:name w:val="Body Text 2"/>
    <w:basedOn w:val="a"/>
    <w:link w:val="20"/>
    <w:rsid w:val="00767BF2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767BF2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a5">
    <w:name w:val="Body Text Indent"/>
    <w:aliases w:val=" Char, Char Char Char Char"/>
    <w:basedOn w:val="a"/>
    <w:link w:val="a6"/>
    <w:rsid w:val="00767BF2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</w:rPr>
  </w:style>
  <w:style w:type="character" w:customStyle="1" w:styleId="a6">
    <w:name w:val="Основной текст с отступом Знак"/>
    <w:aliases w:val=" Char Знак, Char Char Char Char Знак"/>
    <w:basedOn w:val="a0"/>
    <w:link w:val="a5"/>
    <w:rsid w:val="00767BF2"/>
    <w:rPr>
      <w:rFonts w:ascii="Arial LatArm" w:eastAsia="Times New Roman" w:hAnsi="Arial LatArm" w:cs="Times New Roman"/>
      <w:sz w:val="24"/>
      <w:szCs w:val="20"/>
    </w:rPr>
  </w:style>
  <w:style w:type="paragraph" w:styleId="3">
    <w:name w:val="Body Text Indent 3"/>
    <w:basedOn w:val="a"/>
    <w:link w:val="30"/>
    <w:rsid w:val="00767BF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767BF2"/>
    <w:rPr>
      <w:rFonts w:ascii="Arial LatArm" w:eastAsia="Times New Roman" w:hAnsi="Arial LatArm" w:cs="Times New Roman"/>
      <w:b/>
      <w:i/>
      <w:szCs w:val="20"/>
      <w:u w:val="single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2014-07-04T09:13:00Z</dcterms:created>
  <dcterms:modified xsi:type="dcterms:W3CDTF">2014-07-04T09:23:00Z</dcterms:modified>
</cp:coreProperties>
</file>