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4D0E9F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 w:val="20"/>
          <w:lang w:val="af-ZA"/>
        </w:rPr>
      </w:pPr>
      <w:r w:rsidRPr="004D0E9F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1020A0" w:rsidRPr="004D0E9F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4D0E9F">
        <w:rPr>
          <w:rFonts w:ascii="Sylfaen" w:hAnsi="Sylfaen" w:cs="Sylfaen"/>
          <w:b/>
          <w:i/>
          <w:sz w:val="20"/>
          <w:lang w:val="af-ZA"/>
        </w:rPr>
        <w:t>ՉԿԱՅԱՑԱԾ</w:t>
      </w:r>
      <w:r w:rsidR="004F7E1D" w:rsidRPr="004D0E9F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8D10BE" w:rsidRPr="004D0E9F">
        <w:rPr>
          <w:rFonts w:ascii="Sylfaen" w:hAnsi="Sylfaen"/>
          <w:b/>
          <w:i/>
          <w:sz w:val="20"/>
        </w:rPr>
        <w:t>ՎԲԿ</w:t>
      </w:r>
      <w:r w:rsidR="005D31EB" w:rsidRPr="004D0E9F">
        <w:rPr>
          <w:rFonts w:ascii="Arial Armenian" w:hAnsi="Arial Armenian"/>
          <w:b/>
          <w:i/>
          <w:sz w:val="20"/>
          <w:lang w:val="af-ZA"/>
        </w:rPr>
        <w:t xml:space="preserve">- </w:t>
      </w:r>
      <w:r w:rsidR="005D31EB" w:rsidRPr="004D0E9F">
        <w:rPr>
          <w:rFonts w:ascii="Sylfaen" w:hAnsi="Sylfaen" w:cs="Sylfaen"/>
          <w:b/>
          <w:i/>
          <w:sz w:val="20"/>
          <w:lang w:val="af-ZA"/>
        </w:rPr>
        <w:t>ՇՀԱՊՁԲ</w:t>
      </w:r>
      <w:r w:rsidR="00D06C5F">
        <w:rPr>
          <w:rFonts w:ascii="Arial Armenian" w:hAnsi="Arial Armenian"/>
          <w:b/>
          <w:i/>
          <w:sz w:val="20"/>
          <w:lang w:val="af-ZA"/>
        </w:rPr>
        <w:t>-11/6</w:t>
      </w:r>
      <w:r w:rsidR="00487E1C" w:rsidRPr="004D0E9F">
        <w:rPr>
          <w:rFonts w:ascii="Arial Armenian" w:hAnsi="Arial Armenian"/>
          <w:b/>
          <w:i/>
          <w:sz w:val="20"/>
          <w:lang w:val="af-ZA"/>
        </w:rPr>
        <w:t>-14</w:t>
      </w:r>
      <w:r w:rsidR="00D73D42">
        <w:rPr>
          <w:rFonts w:ascii="Arial Armenian" w:hAnsi="Arial Armenian"/>
          <w:b/>
          <w:i/>
          <w:sz w:val="20"/>
          <w:lang w:val="af-ZA"/>
        </w:rPr>
        <w:t>/1</w:t>
      </w:r>
      <w:r w:rsidR="004F7E1D" w:rsidRPr="004D0E9F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4D0E9F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467CCB" w:rsidRPr="004D0E9F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4D0E9F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F0774F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հուլիսի</w:t>
      </w:r>
      <w:r w:rsidR="008D10BE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2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</w:t>
      </w:r>
      <w:r w:rsidR="00D06C5F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</w:t>
      </w:r>
      <w:r w:rsidR="00395444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4D0E9F" w:rsidRDefault="001020A0" w:rsidP="001020A0">
      <w:pPr>
        <w:pStyle w:val="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4D0E9F">
        <w:rPr>
          <w:rFonts w:ascii="Sylfaen" w:hAnsi="Sylfaen" w:cs="Sylfaen"/>
          <w:sz w:val="20"/>
          <w:lang w:val="af-ZA"/>
        </w:rPr>
        <w:t>ԸՆԹԱՑԱԿԱՐԳԻ</w:t>
      </w:r>
      <w:r w:rsidR="004D0E9F">
        <w:rPr>
          <w:rFonts w:ascii="Sylfaen" w:hAnsi="Sylfaen" w:cs="Sylfaen"/>
          <w:sz w:val="20"/>
          <w:lang w:val="af-ZA"/>
        </w:rPr>
        <w:t xml:space="preserve"> </w:t>
      </w:r>
      <w:r w:rsidRPr="004D0E9F">
        <w:rPr>
          <w:rFonts w:ascii="Sylfaen" w:hAnsi="Sylfaen" w:cs="Sylfaen"/>
          <w:sz w:val="20"/>
          <w:lang w:val="af-ZA"/>
        </w:rPr>
        <w:t>ԾԱԾԿԱԳԻՐԸ՝</w:t>
      </w:r>
      <w:r w:rsidR="008D10BE" w:rsidRPr="004D0E9F">
        <w:rPr>
          <w:rFonts w:ascii="Sylfaen" w:hAnsi="Sylfaen"/>
          <w:b w:val="0"/>
          <w:i/>
          <w:sz w:val="20"/>
          <w:lang w:val="af-ZA"/>
        </w:rPr>
        <w:t xml:space="preserve"> </w:t>
      </w:r>
      <w:r w:rsidR="008D10BE" w:rsidRPr="004D0E9F">
        <w:rPr>
          <w:rFonts w:ascii="Sylfaen" w:hAnsi="Sylfaen"/>
          <w:i/>
          <w:sz w:val="20"/>
        </w:rPr>
        <w:t>ՎԲԿ</w:t>
      </w:r>
      <w:r w:rsidR="008D10BE" w:rsidRPr="004D0E9F">
        <w:rPr>
          <w:rFonts w:ascii="Arial Armenian" w:hAnsi="Arial Armenian"/>
          <w:i/>
          <w:sz w:val="20"/>
          <w:lang w:val="af-ZA"/>
        </w:rPr>
        <w:t xml:space="preserve"> </w:t>
      </w:r>
      <w:r w:rsidR="005D31EB" w:rsidRPr="004D0E9F">
        <w:rPr>
          <w:rFonts w:ascii="Arial Armenian" w:hAnsi="Arial Armenian"/>
          <w:i/>
          <w:sz w:val="20"/>
          <w:lang w:val="af-ZA"/>
        </w:rPr>
        <w:t xml:space="preserve">- </w:t>
      </w:r>
      <w:r w:rsidR="005D31EB" w:rsidRPr="004D0E9F">
        <w:rPr>
          <w:rFonts w:ascii="Sylfaen" w:hAnsi="Sylfaen" w:cs="Sylfaen"/>
          <w:i/>
          <w:sz w:val="20"/>
          <w:lang w:val="af-ZA"/>
        </w:rPr>
        <w:t>ՇՀԱՊՁԲ</w:t>
      </w:r>
      <w:r w:rsidR="00F0774F" w:rsidRPr="004D0E9F">
        <w:rPr>
          <w:rFonts w:ascii="Arial Armenian" w:hAnsi="Arial Armenian"/>
          <w:i/>
          <w:sz w:val="20"/>
          <w:lang w:val="af-ZA"/>
        </w:rPr>
        <w:t>-11/6</w:t>
      </w:r>
      <w:r w:rsidR="004F7E1D" w:rsidRPr="004D0E9F">
        <w:rPr>
          <w:rFonts w:ascii="Arial Armenian" w:hAnsi="Arial Armenian"/>
          <w:i/>
          <w:sz w:val="20"/>
          <w:lang w:val="af-ZA"/>
        </w:rPr>
        <w:t>-</w:t>
      </w:r>
      <w:r w:rsidR="00FE77D2" w:rsidRPr="004D0E9F">
        <w:rPr>
          <w:rFonts w:ascii="Arial Armenian" w:hAnsi="Arial Armenian"/>
          <w:i/>
          <w:sz w:val="20"/>
          <w:lang w:val="af-ZA"/>
        </w:rPr>
        <w:t>14</w:t>
      </w:r>
      <w:r w:rsidR="00F0774F" w:rsidRPr="004D0E9F">
        <w:rPr>
          <w:rFonts w:ascii="Arial Armenian" w:hAnsi="Arial Armenian"/>
          <w:i/>
          <w:sz w:val="20"/>
          <w:lang w:val="af-ZA"/>
        </w:rPr>
        <w:t>/1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9207C" w:rsidRPr="004D0E9F">
        <w:rPr>
          <w:rFonts w:ascii="Sylfaen" w:hAnsi="Sylfaen"/>
          <w:b/>
          <w:i/>
          <w:sz w:val="20"/>
        </w:rPr>
        <w:t>ՎԲԿ</w:t>
      </w:r>
      <w:r w:rsidR="0049207C" w:rsidRPr="004D0E9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0774F" w:rsidRPr="004D0E9F">
        <w:rPr>
          <w:rFonts w:ascii="GHEA Grapalat" w:hAnsi="GHEA Grapalat"/>
          <w:b/>
          <w:i/>
          <w:sz w:val="20"/>
          <w:lang w:val="af-ZA"/>
        </w:rPr>
        <w:t>- ՇՀԱՊՁԲ-11/6</w:t>
      </w:r>
      <w:r w:rsidR="004F7E1D" w:rsidRPr="004D0E9F">
        <w:rPr>
          <w:rFonts w:ascii="GHEA Grapalat" w:hAnsi="GHEA Grapalat"/>
          <w:b/>
          <w:i/>
          <w:sz w:val="20"/>
          <w:lang w:val="af-ZA"/>
        </w:rPr>
        <w:t>-</w:t>
      </w:r>
      <w:r w:rsidR="00487E1C" w:rsidRPr="004D0E9F">
        <w:rPr>
          <w:rFonts w:ascii="GHEA Grapalat" w:hAnsi="GHEA Grapalat"/>
          <w:b/>
          <w:i/>
          <w:sz w:val="20"/>
          <w:lang w:val="af-ZA"/>
        </w:rPr>
        <w:t>14</w:t>
      </w:r>
      <w:r w:rsidR="00F0774F" w:rsidRPr="004D0E9F">
        <w:rPr>
          <w:rFonts w:ascii="GHEA Grapalat" w:hAnsi="GHEA Grapalat"/>
          <w:b/>
          <w:i/>
          <w:sz w:val="20"/>
          <w:lang w:val="af-ZA"/>
        </w:rPr>
        <w:t>/1</w:t>
      </w:r>
      <w:r w:rsidR="00487E1C" w:rsidRPr="004D0E9F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F0774F">
        <w:rPr>
          <w:rFonts w:ascii="Sylfaen" w:hAnsi="Sylfaen" w:cs="Sylfaen"/>
          <w:sz w:val="20"/>
        </w:rPr>
        <w:t>ավտոպահեստամասերի</w:t>
      </w:r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843"/>
        <w:gridCol w:w="2149"/>
        <w:gridCol w:w="2226"/>
        <w:gridCol w:w="2003"/>
      </w:tblGrid>
      <w:tr w:rsidR="001020A0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bookmarkStart w:id="0" w:name="_GoBack"/>
            <w:bookmarkEnd w:id="0"/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="00395444"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="00395444"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”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”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ՀՀօրենքի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35-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D06C5F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1-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="00395444" w:rsidRPr="00D06C5F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="00395444" w:rsidRPr="00D06C5F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D06C5F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D06C5F" w:rsidRDefault="001020A0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395444"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D06C5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0774F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4F" w:rsidRPr="00FC5033" w:rsidRDefault="00F0774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4F" w:rsidRPr="00FC5033" w:rsidRDefault="00F0774F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Ջերմափոխանակիչ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="007F482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C5033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FC5033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FC5033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FC5033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FC5033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0774F" w:rsidRPr="00FC5033" w:rsidRDefault="00F0774F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4F" w:rsidRPr="00FC5033" w:rsidRDefault="00F0774F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0774F" w:rsidRPr="00FC5033" w:rsidRDefault="00F0774F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0774F" w:rsidRPr="00FC5033" w:rsidRDefault="00F0774F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0774F" w:rsidRPr="00FC5033" w:rsidRDefault="00F0774F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4F" w:rsidRPr="00FC5033" w:rsidRDefault="00F0774F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Կարդանի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լիսեռ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հոդակապ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Առնացից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Բռունցք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 xml:space="preserve">&lt;Արեւշատի Սարգիս&gt; </w:t>
            </w:r>
            <w:r w:rsidRPr="00FC5033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Կոնական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ափսե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37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ատամ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Աշխատանքային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Վակուում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Կարբյուրատոր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Ընդհատիչ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բաշխիչ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վերանորոգման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հավաքածո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Խլացուցիչ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ձայնամեղմիչ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Արգելակի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Զսպանակի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-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ենթագլխավոր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թիթեղ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Կարդանի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հեղյուս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Լուսարձակի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Եզրաչափային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(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գաբարիտային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)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լամպ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չափերի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խցան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(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խողովակաոստ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)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չափերի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Գլխիկ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միջադիր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Հավաքիչի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միջադիր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Տաքացուցիչի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16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Բենզո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F0774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Մեկնարկիչ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Գեներատորի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շոկոլադիկ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փոխարկիչ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անուր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Բենզինի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ճկափող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 xml:space="preserve">&lt;Արեւշատի Սարգիս&gt; </w:t>
            </w:r>
            <w:r w:rsidRPr="00FC5033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7355B5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Ղեկի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քարշակի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ծայրապնակ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Կցորդիչի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պատյան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առանցքակալ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Երկժանի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ê³ÉÇ Ã³ÃÇÏ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ØËáó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ÚáõÕÇ åáÙå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´³ËßÇã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Գորտուկ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հետևի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¼ëå³ÝÇ Ã»ñÃÇ Ã³ëÇÏ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ապակու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մաքրիչ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Դիմային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ապակի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Կալանդ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Լապտեր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Թափանիվի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պսակ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¹é³Ý µéÝ³Ï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¹é³Ý ÷³Ï³Ý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Համաժամիչ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²é³çÝ³ÛÇÝ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ºñÏñáñ¹³ÛÇÝ ÉÇë»é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ºé³µ³ßËÇã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1-Ç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2-ñ¹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3-ñ¹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Îóáñ¹Çã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Ñ»ï¨Ç ³ï³ÙÝ³Ýí³Ï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Արգելակման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 xml:space="preserve">&lt;Արեւշատի Սարգիս&gt; </w:t>
            </w:r>
            <w:r w:rsidRPr="00FC5033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Պտուտակի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մետաղածողի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ռետիններ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Ձգածող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/ 6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Խնձորակ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78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Զամբյուղ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Նռնակ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Կոճղակ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/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հետևի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Առջևի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կոճղակի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սկավառակ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Ղեկային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սյունակի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Ջերմապահպանիչ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Մեկնարկիչ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Գեներատոր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Ջերմափոխանակիչ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Պարուրակավոր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Առնացից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Երկեղջյուրի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ականոց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Կայունարարի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ստաբիլիզատորի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խողովակաոստ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Բենզո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պոմպ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Կարբյուրատոր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Սեղմիչ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կարգավորող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ռելե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Թափանիվի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պսակ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թիթեղ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 xml:space="preserve">&lt;Արեւշատի Սարգիս&gt; </w:t>
            </w:r>
            <w:r w:rsidRPr="00FC5033">
              <w:rPr>
                <w:rFonts w:ascii="Sylfaen" w:hAnsi="Sylfaen" w:cs="Sylfaen"/>
                <w:sz w:val="16"/>
                <w:szCs w:val="16"/>
              </w:rPr>
              <w:lastRenderedPageBreak/>
              <w:t>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Մեղմիչի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ռետինների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հավաքածո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Դռան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բռնակ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Վառարանի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հովացուցիչ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Գլխավոր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Կցորդչի</w:t>
            </w:r>
            <w:r w:rsidRPr="00FC50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Աշխատանքային</w:t>
            </w:r>
            <w:r w:rsidRPr="00FC5033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բաք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գլան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Փոխանցատուփի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բարձիկ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Լապտեր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4D0E9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Ավտոդողեր</w:t>
            </w:r>
            <w:r w:rsidRPr="00FC5033">
              <w:rPr>
                <w:rFonts w:ascii="Arial CYR" w:hAnsi="Arial CYR"/>
                <w:sz w:val="16"/>
                <w:szCs w:val="16"/>
              </w:rPr>
              <w:t xml:space="preserve"> 225/85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Ռ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16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Ց</w:t>
            </w:r>
            <w:r w:rsidRPr="00FC5033">
              <w:rPr>
                <w:rFonts w:ascii="Arial CYR" w:hAnsi="Arial CYR"/>
                <w:sz w:val="16"/>
                <w:szCs w:val="16"/>
              </w:rPr>
              <w:t xml:space="preserve">  106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Պ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ձմեռային</w:t>
            </w:r>
            <w:r w:rsidRPr="00FC5033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C5033" w:rsidRPr="00F0774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Մոմ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FC5033" w:rsidRPr="00F0774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Գեներատոր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FC5033" w:rsidRPr="00F0774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Մոմ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FC5033" w:rsidRPr="00F0774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FC5033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color w:val="000000"/>
                <w:sz w:val="16"/>
                <w:szCs w:val="16"/>
              </w:rPr>
              <w:t>փոկ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FC5033" w:rsidRPr="00F0774F" w:rsidTr="0039544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Arial CYR" w:hAnsi="Arial CYR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033" w:rsidRPr="00FC5033" w:rsidRDefault="00FC5033">
            <w:pPr>
              <w:rPr>
                <w:rFonts w:ascii="Arial CYR" w:hAnsi="Arial CYR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Ավտոդողեր</w:t>
            </w:r>
            <w:r w:rsidRPr="00FC5033">
              <w:rPr>
                <w:rFonts w:ascii="Arial CYR" w:hAnsi="Arial CYR"/>
                <w:sz w:val="16"/>
                <w:szCs w:val="16"/>
              </w:rPr>
              <w:t xml:space="preserve"> 225/75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Ռ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15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Ց</w:t>
            </w:r>
            <w:r w:rsidRPr="00FC5033">
              <w:rPr>
                <w:rFonts w:ascii="Arial CYR" w:hAnsi="Arial CYR"/>
                <w:sz w:val="16"/>
                <w:szCs w:val="16"/>
              </w:rPr>
              <w:t xml:space="preserve">  106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Պ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FC5033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C5033">
              <w:rPr>
                <w:rFonts w:ascii="Sylfaen" w:hAnsi="Sylfaen" w:cs="Sylfaen"/>
                <w:sz w:val="16"/>
                <w:szCs w:val="16"/>
              </w:rPr>
              <w:t>ձմեռային</w:t>
            </w:r>
            <w:r w:rsidRPr="00FC5033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&lt;Ջօյլ&gt;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&lt;Մոսէսքո&gt; 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&lt;Արեւշատի Սարգիս&gt;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&lt;Վակալեռ&gt; ՍՊԸ</w:t>
            </w:r>
          </w:p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</w:rPr>
            </w:pPr>
            <w:r w:rsidRPr="00FC5033">
              <w:rPr>
                <w:rFonts w:ascii="Sylfaen" w:hAnsi="Sylfaen" w:cs="Sylfaen"/>
                <w:sz w:val="16"/>
                <w:szCs w:val="16"/>
              </w:rPr>
              <w:t>&lt;Կառենս&gt; ՍՊԸ</w:t>
            </w:r>
          </w:p>
          <w:p w:rsidR="00FC5033" w:rsidRPr="00FC5033" w:rsidRDefault="00FC5033" w:rsidP="005F07C8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lang w:val="af-ZA"/>
              </w:rPr>
              <w:t>3-</w:t>
            </w: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FC5033" w:rsidRPr="00FC5033" w:rsidRDefault="00FC5033" w:rsidP="005F07C8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FC5033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4-</w:t>
            </w:r>
            <w:r w:rsidRPr="00FC5033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033" w:rsidRPr="00FC5033" w:rsidRDefault="00FC5033" w:rsidP="005F07C8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C5033">
              <w:rPr>
                <w:rFonts w:ascii="Sylfaen" w:hAnsi="Sylfaen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</w:tbl>
    <w:p w:rsidR="001020A0" w:rsidRPr="005D31EB" w:rsidRDefault="00F0774F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r w:rsidR="00FC5033">
        <w:rPr>
          <w:rFonts w:ascii="Sylfaen" w:hAnsi="Sylfaen" w:cs="Sylfaen"/>
          <w:sz w:val="20"/>
          <w:lang w:val="af-ZA"/>
        </w:rPr>
        <w:t>Լ</w:t>
      </w:r>
      <w:r w:rsidR="001020A0" w:rsidRPr="005D31EB">
        <w:rPr>
          <w:rFonts w:ascii="Sylfaen" w:hAnsi="Sylfaen" w:cs="Sylfaen"/>
          <w:sz w:val="20"/>
          <w:lang w:val="af-ZA"/>
        </w:rPr>
        <w:t>րացուցիչ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2-469-47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8174F0" w:rsidRPr="005D31EB" w:rsidRDefault="001020A0" w:rsidP="0049207C">
      <w:pPr>
        <w:pStyle w:val="31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/>
  <w:rsids>
    <w:rsidRoot w:val="000D6AF8"/>
    <w:rsid w:val="00020C08"/>
    <w:rsid w:val="000430B9"/>
    <w:rsid w:val="00063F04"/>
    <w:rsid w:val="000D6AF8"/>
    <w:rsid w:val="001020A0"/>
    <w:rsid w:val="001A4F15"/>
    <w:rsid w:val="001E1D91"/>
    <w:rsid w:val="002570AB"/>
    <w:rsid w:val="00395444"/>
    <w:rsid w:val="003B2FEB"/>
    <w:rsid w:val="00450BFE"/>
    <w:rsid w:val="004579CF"/>
    <w:rsid w:val="00467CCB"/>
    <w:rsid w:val="00487E1C"/>
    <w:rsid w:val="0049207C"/>
    <w:rsid w:val="004D0E9F"/>
    <w:rsid w:val="004F7E1D"/>
    <w:rsid w:val="005D31EB"/>
    <w:rsid w:val="0062503E"/>
    <w:rsid w:val="006A220B"/>
    <w:rsid w:val="006B6730"/>
    <w:rsid w:val="00727916"/>
    <w:rsid w:val="007355B5"/>
    <w:rsid w:val="007F482F"/>
    <w:rsid w:val="008174F0"/>
    <w:rsid w:val="008B7C3A"/>
    <w:rsid w:val="008C675E"/>
    <w:rsid w:val="008D10BE"/>
    <w:rsid w:val="00AF19A2"/>
    <w:rsid w:val="00BB642A"/>
    <w:rsid w:val="00BE29BB"/>
    <w:rsid w:val="00C75C9D"/>
    <w:rsid w:val="00CA5CE5"/>
    <w:rsid w:val="00CC212A"/>
    <w:rsid w:val="00CD3D7A"/>
    <w:rsid w:val="00D06C5F"/>
    <w:rsid w:val="00D56E9F"/>
    <w:rsid w:val="00D73D42"/>
    <w:rsid w:val="00DE1D3A"/>
    <w:rsid w:val="00E36D98"/>
    <w:rsid w:val="00E372E3"/>
    <w:rsid w:val="00F00A19"/>
    <w:rsid w:val="00F0774F"/>
    <w:rsid w:val="00FC5033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34</cp:revision>
  <dcterms:created xsi:type="dcterms:W3CDTF">2013-06-19T20:45:00Z</dcterms:created>
  <dcterms:modified xsi:type="dcterms:W3CDTF">2014-07-07T11:14:00Z</dcterms:modified>
</cp:coreProperties>
</file>