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հանձնաժողովի  2014թ. </w:t>
      </w:r>
      <w:r w:rsidR="003D7EDC">
        <w:rPr>
          <w:rFonts w:ascii="GHEA Grapalat" w:hAnsi="GHEA Grapalat" w:cs="Sylfaen"/>
          <w:b/>
          <w:i/>
          <w:sz w:val="20"/>
          <w:lang w:val="pt-BR"/>
        </w:rPr>
        <w:t>հուլիսի 9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-ի որոշմամբ</w:t>
      </w:r>
    </w:p>
    <w:p w:rsidR="0082291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786554" w:rsidRDefault="00EA6471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 w:rsidRPr="00786554">
        <w:rPr>
          <w:rFonts w:ascii="GHEA Grapalat" w:hAnsi="GHEA Grapalat" w:cs="Sylfaen"/>
          <w:b/>
          <w:sz w:val="22"/>
          <w:szCs w:val="22"/>
          <w:lang w:val="pt-BR"/>
        </w:rPr>
        <w:t>&lt;&lt;ԳԱԿ-ՇՀԱՊ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Pr="00786554">
        <w:rPr>
          <w:rFonts w:ascii="GHEA Grapalat" w:hAnsi="GHEA Grapalat" w:cs="Sylfaen"/>
          <w:b/>
          <w:sz w:val="22"/>
          <w:szCs w:val="22"/>
          <w:lang w:val="pt-BR"/>
        </w:rPr>
        <w:t>11/</w:t>
      </w:r>
      <w:r w:rsidR="00491990" w:rsidRPr="00786554">
        <w:rPr>
          <w:rFonts w:ascii="GHEA Grapalat" w:hAnsi="GHEA Grapalat" w:cs="Sylfaen"/>
          <w:b/>
          <w:sz w:val="22"/>
          <w:szCs w:val="22"/>
          <w:lang w:val="pt-BR"/>
        </w:rPr>
        <w:t>8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786554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49199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 w:rsidR="00EA6471">
        <w:rPr>
          <w:rFonts w:ascii="GHEA Grapalat" w:hAnsi="GHEA Grapalat" w:cs="Sylfaen"/>
          <w:szCs w:val="22"/>
          <w:lang w:val="es-ES"/>
        </w:rPr>
        <w:t>ՇՀԱՊ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 w:rsidR="00491990">
        <w:rPr>
          <w:rFonts w:ascii="GHEA Grapalat" w:hAnsi="GHEA Grapalat"/>
          <w:szCs w:val="22"/>
          <w:lang w:val="es-ES"/>
        </w:rPr>
        <w:t>-11/8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es-ES"/>
        </w:rPr>
        <w:t xml:space="preserve">ՀՀ Քաղաքաշինության նախարարության </w:t>
      </w:r>
      <w:r w:rsidRPr="00A44C17">
        <w:rPr>
          <w:rFonts w:ascii="GHEA Grapalat" w:hAnsi="GHEA Grapalat"/>
          <w:szCs w:val="22"/>
          <w:lang w:val="af-ZA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af-ZA"/>
        </w:rPr>
        <w:t>ձեռքբերելու</w:t>
      </w:r>
      <w:r w:rsidR="00AD1487" w:rsidRPr="00A44C17">
        <w:rPr>
          <w:rFonts w:ascii="GHEA Grapalat" w:hAnsi="GHEA Grapalat"/>
          <w:szCs w:val="22"/>
          <w:lang w:val="af-ZA"/>
        </w:rPr>
        <w:t xml:space="preserve"> </w:t>
      </w:r>
      <w:r w:rsidR="00B41869" w:rsidRPr="00A44C17">
        <w:rPr>
          <w:rFonts w:ascii="GHEA Grapalat" w:hAnsi="GHEA Grapalat"/>
          <w:szCs w:val="22"/>
          <w:lang w:val="af-ZA"/>
        </w:rPr>
        <w:t xml:space="preserve">Գնումների աջակցման կենտրոնի և հնարավոր մասնակիցների միջև կնքված </w:t>
      </w:r>
      <w:r w:rsidRPr="00A44C17">
        <w:rPr>
          <w:rFonts w:ascii="GHEA Grapalat" w:hAnsi="GHEA Grapalat"/>
          <w:szCs w:val="22"/>
          <w:lang w:val="af-ZA"/>
        </w:rPr>
        <w:t>&lt;&lt;ԳԱԿ-</w:t>
      </w:r>
      <w:r w:rsidR="00EA6471">
        <w:rPr>
          <w:rFonts w:ascii="GHEA Grapalat" w:hAnsi="GHEA Grapalat" w:cs="Sylfaen"/>
          <w:szCs w:val="22"/>
          <w:lang w:val="af-ZA"/>
        </w:rPr>
        <w:t>ՇՀԱՊ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 w:rsidR="00EA6471">
        <w:rPr>
          <w:rFonts w:ascii="GHEA Grapalat" w:hAnsi="GHEA Grapalat"/>
          <w:szCs w:val="22"/>
          <w:lang w:val="af-ZA"/>
        </w:rPr>
        <w:t>-11/</w:t>
      </w:r>
      <w:r w:rsidR="00491990">
        <w:rPr>
          <w:rFonts w:ascii="GHEA Grapalat" w:hAnsi="GHEA Grapalat"/>
          <w:szCs w:val="22"/>
          <w:lang w:val="af-ZA"/>
        </w:rPr>
        <w:t>8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EA6471">
        <w:rPr>
          <w:rFonts w:ascii="GHEA Grapalat" w:hAnsi="GHEA Grapalat"/>
          <w:szCs w:val="22"/>
          <w:lang w:val="af-ZA"/>
        </w:rPr>
        <w:t xml:space="preserve">ապրանք 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="00491990" w:rsidRPr="00491990">
        <w:rPr>
          <w:rFonts w:ascii="GHEA Grapalat" w:hAnsi="GHEA Grapalat"/>
          <w:b/>
          <w:szCs w:val="22"/>
          <w:lang w:val="af-ZA"/>
        </w:rPr>
        <w:t>Համակարգչային և պատճենահանման սարքավորումներ և օժանդակ</w:t>
      </w:r>
      <w:r w:rsidR="00EA6471" w:rsidRPr="00491990">
        <w:rPr>
          <w:rFonts w:ascii="GHEA Grapalat" w:hAnsi="GHEA Grapalat"/>
          <w:b/>
          <w:szCs w:val="22"/>
          <w:lang w:val="af-ZA"/>
        </w:rPr>
        <w:t xml:space="preserve"> նյութեր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Pr="00491990">
        <w:rPr>
          <w:rFonts w:ascii="GHEA Grapalat" w:hAnsi="GHEA Grapalat"/>
          <w:b/>
          <w:szCs w:val="22"/>
          <w:lang w:val="af-ZA"/>
        </w:rPr>
        <w:t>:</w:t>
      </w:r>
      <w:r w:rsidRPr="00491990">
        <w:rPr>
          <w:rFonts w:ascii="GHEA Grapalat" w:hAnsi="GHEA Grapalat"/>
          <w:szCs w:val="22"/>
          <w:lang w:val="af-ZA"/>
        </w:rPr>
        <w:t xml:space="preserve"> </w:t>
      </w:r>
    </w:p>
    <w:p w:rsid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մինչև 2014 թվականի </w:t>
      </w:r>
      <w:r w:rsidR="003D7EDC">
        <w:rPr>
          <w:rFonts w:ascii="GHEA Grapalat" w:hAnsi="GHEA Grapalat"/>
          <w:b/>
          <w:szCs w:val="22"/>
          <w:lang w:val="af-ZA"/>
        </w:rPr>
        <w:t>հուլիսի</w:t>
      </w:r>
      <w:r w:rsidR="00B41869" w:rsidRPr="00EA6471">
        <w:rPr>
          <w:rFonts w:ascii="GHEA Grapalat" w:hAnsi="GHEA Grapalat"/>
          <w:b/>
          <w:szCs w:val="22"/>
          <w:lang w:val="af-ZA"/>
        </w:rPr>
        <w:t xml:space="preserve"> </w:t>
      </w:r>
      <w:r w:rsidR="003D7EDC">
        <w:rPr>
          <w:rFonts w:ascii="GHEA Grapalat" w:hAnsi="GHEA Grapalat"/>
          <w:b/>
          <w:szCs w:val="22"/>
          <w:lang w:val="af-ZA"/>
        </w:rPr>
        <w:t>21</w:t>
      </w:r>
      <w:r w:rsidR="00B41869" w:rsidRPr="00EA6471">
        <w:rPr>
          <w:rFonts w:ascii="GHEA Grapalat" w:hAnsi="GHEA Grapalat"/>
          <w:b/>
          <w:szCs w:val="22"/>
          <w:lang w:val="af-ZA"/>
        </w:rPr>
        <w:t>-ը ժամը 1</w:t>
      </w:r>
      <w:r w:rsidR="00491990">
        <w:rPr>
          <w:rFonts w:ascii="GHEA Grapalat" w:hAnsi="GHEA Grapalat"/>
          <w:b/>
          <w:szCs w:val="22"/>
          <w:lang w:val="af-ZA"/>
        </w:rPr>
        <w:t>0</w:t>
      </w:r>
      <w:r w:rsidR="00B41869" w:rsidRPr="00EA6471">
        <w:rPr>
          <w:rFonts w:ascii="GHEA Grapalat" w:hAnsi="GHEA Grapalat"/>
          <w:b/>
          <w:szCs w:val="22"/>
          <w:lang w:val="af-ZA"/>
        </w:rPr>
        <w:t>:00-ն:</w:t>
      </w:r>
    </w:p>
    <w:p w:rsidR="00A52F7E" w:rsidRPr="00A52F7E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>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B41869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3D7EDC" w:rsidRPr="003D7EDC">
        <w:rPr>
          <w:rFonts w:ascii="GHEA Grapalat" w:hAnsi="GHEA Grapalat"/>
          <w:b/>
          <w:szCs w:val="22"/>
          <w:lang w:val="af-ZA"/>
        </w:rPr>
        <w:t>21</w:t>
      </w:r>
      <w:r w:rsidR="00B41869" w:rsidRPr="00A44C17">
        <w:rPr>
          <w:rFonts w:ascii="GHEA Grapalat" w:hAnsi="GHEA Grapalat"/>
          <w:b/>
          <w:szCs w:val="22"/>
          <w:lang w:val="af-ZA"/>
        </w:rPr>
        <w:t>.0</w:t>
      </w:r>
      <w:r w:rsidR="003D7EDC">
        <w:rPr>
          <w:rFonts w:ascii="GHEA Grapalat" w:hAnsi="GHEA Grapalat"/>
          <w:b/>
          <w:szCs w:val="22"/>
          <w:lang w:val="af-ZA"/>
        </w:rPr>
        <w:t>7</w:t>
      </w:r>
      <w:r w:rsidR="00B41869" w:rsidRPr="00A44C17">
        <w:rPr>
          <w:rFonts w:ascii="GHEA Grapalat" w:hAnsi="GHEA Grapalat"/>
          <w:b/>
          <w:szCs w:val="22"/>
          <w:lang w:val="af-ZA"/>
        </w:rPr>
        <w:t>.2014թ. ժամը 1</w:t>
      </w:r>
      <w:r w:rsidR="00491990">
        <w:rPr>
          <w:rFonts w:ascii="GHEA Grapalat" w:hAnsi="GHEA Grapalat"/>
          <w:b/>
          <w:szCs w:val="22"/>
          <w:lang w:val="af-ZA"/>
        </w:rPr>
        <w:t>0</w:t>
      </w:r>
      <w:r w:rsidR="00B41869" w:rsidRPr="00A44C17">
        <w:rPr>
          <w:rFonts w:ascii="GHEA Grapalat" w:hAnsi="GHEA Grapalat"/>
          <w:b/>
          <w:szCs w:val="22"/>
          <w:lang w:val="af-ZA"/>
        </w:rPr>
        <w:t>:00-ին:</w:t>
      </w:r>
    </w:p>
    <w:p w:rsidR="00B01C76" w:rsidRPr="00A44C17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</w:t>
      </w:r>
      <w:r w:rsidR="00BD3E15" w:rsidRPr="00A44C17">
        <w:rPr>
          <w:rFonts w:ascii="GHEA Grapalat" w:hAnsi="GHEA Grapalat"/>
          <w:szCs w:val="22"/>
          <w:lang w:val="af-ZA"/>
        </w:rPr>
        <w:t>.</w:t>
      </w:r>
    </w:p>
    <w:p w:rsidR="00B01C76" w:rsidRPr="00A44C17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A44C17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A44C17">
        <w:rPr>
          <w:rFonts w:ascii="GHEA Grapalat" w:hAnsi="GHEA Grapalat"/>
          <w:b/>
          <w:szCs w:val="22"/>
          <w:lang w:val="af-ZA"/>
        </w:rPr>
        <w:t>,</w:t>
      </w:r>
    </w:p>
    <w:p w:rsidR="00BD3E15" w:rsidRPr="00A44C17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A44C17">
        <w:rPr>
          <w:rFonts w:ascii="GHEA Grapalat" w:hAnsi="GHEA Grapalat"/>
          <w:b/>
          <w:szCs w:val="22"/>
          <w:lang w:val="af-ZA"/>
        </w:rPr>
        <w:t>2.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="00572E68"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A44C17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BD3E15" w:rsidRPr="00893776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 w:rsidR="00380D8B">
        <w:rPr>
          <w:rFonts w:ascii="GHEA Grapalat" w:hAnsi="GHEA Grapalat"/>
          <w:szCs w:val="22"/>
          <w:lang w:val="af-ZA"/>
        </w:rPr>
        <w:t>որը ներկայացվում է ինքնարժեք և ավելացված արժեքի հարկ ընդհանրական բաղադրիչներից բաղկացած հաշվարկի ձևով</w:t>
      </w:r>
      <w:r w:rsidR="00380D8B" w:rsidRPr="00893776">
        <w:rPr>
          <w:rFonts w:ascii="GHEA Grapalat" w:hAnsi="GHEA Grapalat"/>
          <w:i/>
          <w:szCs w:val="22"/>
          <w:lang w:val="af-ZA"/>
        </w:rPr>
        <w:t xml:space="preserve">, 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>յուրաքանչյուր չափաբաժնի մասով մեկ թվով՝ միավոր գնի ու քանակի արտադրյալի արդյունքո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ւմ ստացված ընդհանուր գումարի չափով: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Կ</w:t>
      </w:r>
      <w:r w:rsidR="00627CBC" w:rsidRPr="00893776">
        <w:rPr>
          <w:rFonts w:ascii="GHEA Grapalat" w:hAnsi="GHEA Grapalat"/>
          <w:b/>
          <w:i/>
          <w:szCs w:val="22"/>
          <w:lang w:val="af-ZA"/>
        </w:rPr>
        <w:t xml:space="preserve">այքում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 xml:space="preserve">պարտադիր լրացվում է  </w:t>
      </w:r>
      <w:r w:rsidR="00BD3E15" w:rsidRPr="00893776">
        <w:rPr>
          <w:rFonts w:ascii="GHEA Grapalat" w:hAnsi="GHEA Grapalat"/>
          <w:b/>
          <w:i/>
          <w:szCs w:val="22"/>
          <w:lang w:val="af-ZA"/>
        </w:rPr>
        <w:t>առանց ՀՀ պետական բյուջե վճարվելիք ավելացված արժեքի գումարի հաշվարկման: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A44C17">
        <w:rPr>
          <w:rFonts w:ascii="GHEA Grapalat" w:hAnsi="GHEA Grapalat"/>
          <w:szCs w:val="22"/>
          <w:lang w:val="af-ZA"/>
        </w:rPr>
        <w:t>ՇՀ</w:t>
      </w:r>
      <w:r w:rsidR="00364A4A">
        <w:rPr>
          <w:rFonts w:ascii="GHEA Grapalat" w:hAnsi="GHEA Grapalat"/>
          <w:szCs w:val="22"/>
          <w:lang w:val="af-ZA"/>
        </w:rPr>
        <w:t>ԱՊՁԲ-11/</w:t>
      </w:r>
      <w:r w:rsidR="00491990">
        <w:rPr>
          <w:rFonts w:ascii="GHEA Grapalat" w:hAnsi="GHEA Grapalat"/>
          <w:szCs w:val="22"/>
          <w:lang w:val="af-ZA"/>
        </w:rPr>
        <w:t>8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A44C17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A44C17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A44C17">
        <w:rPr>
          <w:rFonts w:ascii="GHEA Grapalat" w:hAnsi="GHEA Grapalat"/>
          <w:szCs w:val="22"/>
          <w:lang w:val="af-ZA"/>
        </w:rPr>
        <w:t>՝</w:t>
      </w:r>
      <w:r w:rsidR="00533B87" w:rsidRPr="00A44C17">
        <w:rPr>
          <w:rFonts w:ascii="GHEA Grapalat" w:hAnsi="GHEA Grapalat"/>
          <w:szCs w:val="22"/>
          <w:lang w:val="af-ZA"/>
        </w:rPr>
        <w:t xml:space="preserve"> </w:t>
      </w:r>
      <w:r w:rsidR="00364A4A">
        <w:rPr>
          <w:rFonts w:ascii="GHEA Grapalat" w:hAnsi="GHEA Grapalat"/>
          <w:b/>
          <w:szCs w:val="22"/>
          <w:lang w:val="af-ZA"/>
        </w:rPr>
        <w:t>ՔՆ-ՇՀԱՊ</w:t>
      </w:r>
      <w:r w:rsidR="00F82444" w:rsidRPr="00A44C17">
        <w:rPr>
          <w:rFonts w:ascii="GHEA Grapalat" w:hAnsi="GHEA Grapalat"/>
          <w:b/>
          <w:szCs w:val="22"/>
          <w:lang w:val="af-ZA"/>
        </w:rPr>
        <w:t>ՁԲ-14</w:t>
      </w:r>
      <w:r w:rsidR="003D7EDC">
        <w:rPr>
          <w:rFonts w:ascii="GHEA Grapalat" w:hAnsi="GHEA Grapalat"/>
          <w:b/>
          <w:szCs w:val="22"/>
          <w:lang w:val="af-ZA"/>
        </w:rPr>
        <w:t>/9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A44C17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</w:t>
      </w: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44C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A44C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6E3F7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6E3F7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6E3F7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C4F38" w:rsidRPr="006E3F70" w:rsidRDefault="006E3F70" w:rsidP="001C4F38">
      <w:pPr>
        <w:jc w:val="both"/>
        <w:rPr>
          <w:rFonts w:ascii="GHEA Mariam" w:hAnsi="GHEA Mariam" w:cs="Sylfaen"/>
          <w:sz w:val="20"/>
        </w:rPr>
      </w:pPr>
      <w:r w:rsidRPr="006E3F70">
        <w:rPr>
          <w:rFonts w:ascii="GHEA Mariam" w:hAnsi="GHEA Mariam" w:cs="Sylfaen"/>
          <w:sz w:val="20"/>
        </w:rPr>
        <w:t xml:space="preserve">Հեռ.  </w:t>
      </w:r>
      <w:r w:rsidR="00786554">
        <w:rPr>
          <w:rFonts w:ascii="GHEA Mariam" w:hAnsi="GHEA Mariam" w:cs="Sylfaen"/>
          <w:sz w:val="20"/>
        </w:rPr>
        <w:t xml:space="preserve">010 </w:t>
      </w:r>
      <w:r w:rsidR="001C4F38" w:rsidRPr="006E3F70">
        <w:rPr>
          <w:rFonts w:ascii="GHEA Mariam" w:hAnsi="GHEA Mariam" w:cs="Sylfaen"/>
          <w:sz w:val="20"/>
        </w:rPr>
        <w:t>56-43-16</w:t>
      </w:r>
    </w:p>
    <w:sectPr w:rsidR="001C4F38" w:rsidRPr="006E3F70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846" w:rsidRDefault="00222846">
      <w:r>
        <w:separator/>
      </w:r>
    </w:p>
  </w:endnote>
  <w:endnote w:type="continuationSeparator" w:id="1">
    <w:p w:rsidR="00222846" w:rsidRDefault="00222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846" w:rsidRDefault="00222846">
      <w:r>
        <w:separator/>
      </w:r>
    </w:p>
  </w:footnote>
  <w:footnote w:type="continuationSeparator" w:id="1">
    <w:p w:rsidR="00222846" w:rsidRDefault="002228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9154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2846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D7EDC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57E9"/>
    <w:rsid w:val="00BD05E0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1D38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108</cp:revision>
  <cp:lastPrinted>2014-03-24T06:25:00Z</cp:lastPrinted>
  <dcterms:created xsi:type="dcterms:W3CDTF">2012-06-08T08:40:00Z</dcterms:created>
  <dcterms:modified xsi:type="dcterms:W3CDTF">2014-07-09T05:40:00Z</dcterms:modified>
</cp:coreProperties>
</file>