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A36CE1">
        <w:rPr>
          <w:rFonts w:ascii="GHEA Grapalat" w:hAnsi="GHEA Grapalat"/>
          <w:sz w:val="22"/>
          <w:szCs w:val="22"/>
          <w:lang w:val="es-ES"/>
        </w:rPr>
        <w:t>ԴԾԻԳ-ՇՀԱՊՁԲ-14-11/1-</w:t>
      </w:r>
      <w:r w:rsidR="00A95BC4">
        <w:rPr>
          <w:rFonts w:ascii="GHEA Grapalat" w:hAnsi="GHEA Grapalat"/>
          <w:sz w:val="22"/>
          <w:szCs w:val="22"/>
          <w:lang w:val="es-ES"/>
        </w:rPr>
        <w:t>21</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հրաժարվել</w:t>
      </w:r>
      <w:proofErr w:type="spellEnd"/>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en-US"/>
        </w:rPr>
      </w:pPr>
    </w:p>
    <w:p w:rsidR="00A95BC4" w:rsidRPr="00A95BC4" w:rsidRDefault="00A95BC4" w:rsidP="003F345F">
      <w:pPr>
        <w:jc w:val="both"/>
        <w:rPr>
          <w:rFonts w:ascii="GHEA Grapalat" w:hAnsi="GHEA Grapalat" w:cs="Times Armenian"/>
          <w:b/>
          <w:sz w:val="22"/>
          <w:szCs w:val="22"/>
          <w:lang w:val="en-US"/>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A95BC4" w:rsidRPr="00A95BC4">
        <w:rPr>
          <w:rFonts w:ascii="GHEA Grapalat" w:hAnsi="GHEA Grapalat" w:cs="Sylfaen"/>
          <w:sz w:val="20"/>
          <w:szCs w:val="20"/>
          <w:lang w:val="hy-AM"/>
        </w:rPr>
        <w:t xml:space="preserve">  </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A36CE1" w:rsidRDefault="00E00C85" w:rsidP="006402A6">
      <w:pPr>
        <w:jc w:val="right"/>
        <w:rPr>
          <w:rFonts w:ascii="GHEA Grapalat" w:hAnsi="GHEA Grapalat" w:cs="Sylfaen"/>
          <w:b/>
          <w:sz w:val="22"/>
          <w:szCs w:val="22"/>
          <w:lang w:val="hy-AM"/>
        </w:rPr>
      </w:pPr>
    </w:p>
    <w:p w:rsidR="00071388" w:rsidRPr="00A36CE1"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A95BC4">
        <w:rPr>
          <w:rFonts w:ascii="GHEA Grapalat" w:hAnsi="GHEA Grapalat" w:cs="Sylfaen"/>
          <w:b/>
          <w:sz w:val="22"/>
          <w:szCs w:val="22"/>
          <w:lang w:val="hy-AM"/>
        </w:rPr>
        <w:t>ԴԾԻԳ-ՇՀԱՊՁԲ-14-11/1-</w:t>
      </w:r>
      <w:r w:rsidR="00A95BC4">
        <w:rPr>
          <w:rFonts w:ascii="GHEA Grapalat" w:hAnsi="GHEA Grapalat" w:cs="Sylfaen"/>
          <w:b/>
          <w:sz w:val="22"/>
          <w:szCs w:val="22"/>
          <w:lang w:val="en-US"/>
        </w:rPr>
        <w:t>21</w:t>
      </w:r>
      <w:r w:rsidR="00A36CE1" w:rsidRPr="00A36CE1">
        <w:rPr>
          <w:rFonts w:ascii="GHEA Grapalat" w:hAnsi="GHEA Grapalat" w:cs="Sylfaen"/>
          <w:b/>
          <w:sz w:val="22"/>
          <w:szCs w:val="22"/>
          <w:lang w:val="hy-AM"/>
        </w:rPr>
        <w:t xml:space="preserve"> </w:t>
      </w:r>
      <w:r w:rsidR="00A81B0A" w:rsidRPr="00A36CE1">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071388">
        <w:trPr>
          <w:trHeight w:val="4832"/>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977F1B" w:rsidRDefault="00DC2DBF" w:rsidP="00977F1B">
            <w:pPr>
              <w:jc w:val="center"/>
              <w:rPr>
                <w:rFonts w:ascii="GHEA Grapalat" w:hAnsi="GHEA Grapalat"/>
                <w:color w:val="000000"/>
                <w:sz w:val="22"/>
                <w:szCs w:val="22"/>
                <w:lang w:val="hy-AM"/>
              </w:rPr>
            </w:pPr>
            <w:r>
              <w:rPr>
                <w:rFonts w:ascii="GHEA Grapalat" w:hAnsi="GHEA Grapalat"/>
                <w:color w:val="000000"/>
                <w:sz w:val="22"/>
                <w:szCs w:val="22"/>
                <w:lang w:val="en-US"/>
              </w:rPr>
              <w:t>Բ</w:t>
            </w:r>
            <w:r w:rsidR="00EC2C45" w:rsidRPr="00E01C76">
              <w:rPr>
                <w:rFonts w:ascii="GHEA Grapalat" w:hAnsi="GHEA Grapalat"/>
                <w:color w:val="000000"/>
                <w:sz w:val="22"/>
                <w:szCs w:val="22"/>
              </w:rPr>
              <w:t>ենզին</w:t>
            </w:r>
            <w:r w:rsidR="00E01C76">
              <w:rPr>
                <w:rFonts w:ascii="GHEA Grapalat" w:hAnsi="GHEA Grapalat"/>
                <w:color w:val="000000"/>
                <w:sz w:val="22"/>
                <w:szCs w:val="22"/>
                <w:lang w:val="en-US"/>
              </w:rPr>
              <w:t>`</w:t>
            </w:r>
            <w:r w:rsidR="00EC2C45" w:rsidRPr="00E01C76">
              <w:rPr>
                <w:rFonts w:ascii="GHEA Grapalat" w:hAnsi="GHEA Grapalat"/>
                <w:color w:val="000000"/>
                <w:sz w:val="22"/>
                <w:szCs w:val="22"/>
              </w:rPr>
              <w:t xml:space="preserve"> </w:t>
            </w:r>
            <w:r w:rsidR="00977F1B">
              <w:rPr>
                <w:rFonts w:ascii="GHEA Grapalat" w:hAnsi="GHEA Grapalat"/>
                <w:color w:val="000000"/>
                <w:sz w:val="22"/>
                <w:szCs w:val="22"/>
                <w:lang w:val="hy-AM"/>
              </w:rPr>
              <w:t>ռեգուլյար</w:t>
            </w:r>
          </w:p>
        </w:tc>
        <w:tc>
          <w:tcPr>
            <w:tcW w:w="5055" w:type="dxa"/>
            <w:tcBorders>
              <w:top w:val="nil"/>
              <w:left w:val="nil"/>
              <w:bottom w:val="single" w:sz="4" w:space="0" w:color="auto"/>
              <w:right w:val="single" w:sz="4" w:space="0" w:color="auto"/>
            </w:tcBorders>
            <w:shd w:val="clear" w:color="auto" w:fill="auto"/>
            <w:vAlign w:val="center"/>
            <w:hideMark/>
          </w:tcPr>
          <w:p w:rsidR="00EC2C45" w:rsidRPr="00071388" w:rsidRDefault="009F3785" w:rsidP="00292760">
            <w:pPr>
              <w:jc w:val="center"/>
              <w:rPr>
                <w:rFonts w:ascii="GHEA Grapalat" w:hAnsi="GHEA Grapalat"/>
                <w:color w:val="000000"/>
                <w:sz w:val="22"/>
                <w:szCs w:val="22"/>
                <w:lang w:val="hy-AM"/>
              </w:rPr>
            </w:pPr>
            <w:r w:rsidRPr="009F3785">
              <w:rPr>
                <w:rFonts w:ascii="GHEA Grapalat" w:hAnsi="GHEA Grapalat"/>
                <w:color w:val="000000"/>
                <w:sz w:val="22"/>
                <w:szCs w:val="2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0</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 xml:space="preserve">C </w:t>
            </w:r>
            <w:r w:rsidRPr="009F3785">
              <w:rPr>
                <w:rFonts w:ascii="GHEA Grapalat" w:hAnsi="GHEA Grapalat" w:cs="GHEA Grapalat"/>
                <w:color w:val="000000"/>
                <w:sz w:val="22"/>
                <w:szCs w:val="22"/>
                <w:lang w:val="hy-AM"/>
              </w:rPr>
              <w:t>ջերմաստիճանում՝</w:t>
            </w:r>
            <w:r w:rsidRPr="009F3785">
              <w:rPr>
                <w:rFonts w:ascii="GHEA Grapalat" w:hAnsi="GHEA Grapalat"/>
                <w:color w:val="000000"/>
                <w:sz w:val="22"/>
                <w:szCs w:val="22"/>
                <w:lang w:val="hy-AM"/>
              </w:rPr>
              <w:t xml:space="preserve"> 720-</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մինչև</w:t>
            </w:r>
            <w:r w:rsidRPr="009F3785">
              <w:rPr>
                <w:rFonts w:ascii="GHEA Grapalat" w:hAnsi="GHEA Grapalat"/>
                <w:color w:val="000000"/>
                <w:sz w:val="22"/>
                <w:szCs w:val="22"/>
                <w:lang w:val="hy-AM"/>
              </w:rPr>
              <w:t xml:space="preserve"> 775 </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մ</w:t>
            </w:r>
            <w:r w:rsidRPr="009F3785">
              <w:rPr>
                <w:rFonts w:ascii="GHEA Grapalat" w:hAnsi="GHEA Grapalat"/>
                <w:color w:val="000000"/>
                <w:sz w:val="22"/>
                <w:szCs w:val="22"/>
                <w:lang w:val="hy-AM"/>
              </w:rPr>
              <w:t xml:space="preserve">3, </w:t>
            </w:r>
            <w:r w:rsidRPr="009F3785">
              <w:rPr>
                <w:rFonts w:ascii="GHEA Grapalat" w:hAnsi="GHEA Grapalat" w:cs="GHEA Grapalat"/>
                <w:color w:val="000000"/>
                <w:sz w:val="22"/>
                <w:szCs w:val="22"/>
                <w:lang w:val="hy-AM"/>
              </w:rPr>
              <w:t>ծծմբի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պարունակությունը</w:t>
            </w:r>
            <w:r w:rsidRPr="009F3785">
              <w:rPr>
                <w:rFonts w:ascii="GHEA Grapalat" w:hAnsi="GHEA Grapalat"/>
                <w:color w:val="000000"/>
                <w:sz w:val="22"/>
                <w:szCs w:val="22"/>
                <w:lang w:val="hy-AM"/>
              </w:rPr>
              <w:t xml:space="preserve">` 10 </w:t>
            </w:r>
            <w:r w:rsidRPr="009F3785">
              <w:rPr>
                <w:rFonts w:ascii="GHEA Grapalat" w:hAnsi="GHEA Grapalat" w:cs="GHEA Grapalat"/>
                <w:color w:val="000000"/>
                <w:sz w:val="22"/>
                <w:szCs w:val="22"/>
                <w:lang w:val="hy-AM"/>
              </w:rPr>
              <w:t>մգ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թթվածնի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զանգվածային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2,7 %-</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ծավալային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մեթանոլ</w:t>
            </w:r>
            <w:r w:rsidRPr="009F3785">
              <w:rPr>
                <w:rFonts w:ascii="GHEA Grapalat" w:hAnsi="GHEA Grapalat"/>
                <w:color w:val="000000"/>
                <w:sz w:val="22"/>
                <w:szCs w:val="22"/>
                <w:lang w:val="hy-AM"/>
              </w:rPr>
              <w:t xml:space="preserve">-3 %, </w:t>
            </w:r>
            <w:r w:rsidRPr="009F3785">
              <w:rPr>
                <w:rFonts w:ascii="GHEA Grapalat" w:hAnsi="GHEA Grapalat" w:cs="GHEA Grapalat"/>
                <w:color w:val="000000"/>
                <w:sz w:val="22"/>
                <w:szCs w:val="22"/>
                <w:lang w:val="hy-AM"/>
              </w:rPr>
              <w:t>էթանոլ</w:t>
            </w:r>
            <w:r w:rsidRPr="009F3785">
              <w:rPr>
                <w:rFonts w:ascii="GHEA Grapalat" w:hAnsi="GHEA Grapalat"/>
                <w:color w:val="000000"/>
                <w:sz w:val="22"/>
                <w:szCs w:val="22"/>
                <w:lang w:val="hy-AM"/>
              </w:rPr>
              <w:t xml:space="preserve">-5 %, </w:t>
            </w:r>
            <w:r w:rsidRPr="009F3785">
              <w:rPr>
                <w:rFonts w:ascii="GHEA Grapalat" w:hAnsi="GHEA Grapalat" w:cs="GHEA Grapalat"/>
                <w:color w:val="000000"/>
                <w:sz w:val="22"/>
                <w:szCs w:val="22"/>
                <w:lang w:val="hy-AM"/>
              </w:rPr>
              <w:t>իզոպրոպիլ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սպիրտ</w:t>
            </w:r>
            <w:r w:rsidRPr="009F3785">
              <w:rPr>
                <w:rFonts w:ascii="GHEA Grapalat" w:hAnsi="GHEA Grapalat"/>
                <w:color w:val="000000"/>
                <w:sz w:val="22"/>
                <w:szCs w:val="22"/>
                <w:lang w:val="hy-AM"/>
              </w:rPr>
              <w:t xml:space="preserve">-10%, </w:t>
            </w:r>
            <w:r w:rsidRPr="009F3785">
              <w:rPr>
                <w:rFonts w:ascii="GHEA Grapalat" w:hAnsi="GHEA Grapalat" w:cs="GHEA Grapalat"/>
                <w:color w:val="000000"/>
                <w:sz w:val="22"/>
                <w:szCs w:val="22"/>
                <w:lang w:val="hy-AM"/>
              </w:rPr>
              <w:t>իզոբուտիլ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w:t>
            </w:r>
            <w:r w:rsidRPr="009F3785">
              <w:rPr>
                <w:rFonts w:ascii="GHEA Grapalat" w:hAnsi="GHEA Grapalat"/>
                <w:color w:val="000000"/>
                <w:sz w:val="22"/>
                <w:szCs w:val="22"/>
                <w:lang w:val="hy-AM"/>
              </w:rPr>
              <w:t>տ-10 %, եռաբութիլ սպիրտ-7 %, եթերներ (C5</w:t>
            </w:r>
            <w:r w:rsidRPr="009F3785">
              <w:rPr>
                <w:rFonts w:ascii="Courier New" w:hAnsi="Courier New" w:cs="Courier New"/>
                <w:color w:val="000000"/>
                <w:sz w:val="22"/>
                <w:szCs w:val="22"/>
                <w:lang w:val="hy-AM"/>
              </w:rPr>
              <w:t>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)-15 %, </w:t>
            </w:r>
            <w:r w:rsidRPr="009F3785">
              <w:rPr>
                <w:rFonts w:ascii="GHEA Grapalat" w:hAnsi="GHEA Grapalat" w:cs="GHEA Grapalat"/>
                <w:color w:val="000000"/>
                <w:sz w:val="22"/>
                <w:szCs w:val="22"/>
                <w:lang w:val="hy-AM"/>
              </w:rPr>
              <w:t>այլ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w:t>
            </w:r>
            <w:r w:rsidRPr="009F3785">
              <w:rPr>
                <w:rFonts w:ascii="GHEA Grapalat" w:hAnsi="GHEA Grapalat"/>
                <w:color w:val="000000"/>
                <w:sz w:val="22"/>
                <w:szCs w:val="22"/>
                <w:lang w:val="hy-AM"/>
              </w:rPr>
              <w:t xml:space="preserve">-10 %, </w:t>
            </w:r>
            <w:r w:rsidRPr="009F3785">
              <w:rPr>
                <w:rFonts w:ascii="GHEA Grapalat" w:hAnsi="GHEA Grapalat" w:cs="GHEA Grapalat"/>
                <w:color w:val="000000"/>
                <w:sz w:val="22"/>
                <w:szCs w:val="22"/>
                <w:lang w:val="hy-AM"/>
              </w:rPr>
              <w:t>անվտանգությունը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մակնշումը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փաթեթավորումը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ըստ</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ՀՀ</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կառավարության</w:t>
            </w:r>
            <w:r w:rsidRPr="009F3785">
              <w:rPr>
                <w:rFonts w:ascii="GHEA Grapalat" w:hAnsi="GHEA Grapalat"/>
                <w:color w:val="000000"/>
                <w:sz w:val="22"/>
                <w:szCs w:val="22"/>
                <w:lang w:val="hy-AM"/>
              </w:rPr>
              <w:t xml:space="preserve"> 2004</w:t>
            </w:r>
            <w:r w:rsidRPr="009F3785">
              <w:rPr>
                <w:rFonts w:ascii="GHEA Grapalat" w:hAnsi="GHEA Grapalat" w:cs="GHEA Grapalat"/>
                <w:color w:val="000000"/>
                <w:sz w:val="22"/>
                <w:szCs w:val="22"/>
                <w:lang w:val="hy-AM"/>
              </w:rPr>
              <w:t>թ</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նոյեմբերի</w:t>
            </w:r>
            <w:r w:rsidRPr="009F3785">
              <w:rPr>
                <w:rFonts w:ascii="GHEA Grapalat" w:hAnsi="GHEA Grapalat"/>
                <w:color w:val="000000"/>
                <w:sz w:val="22"/>
                <w:szCs w:val="22"/>
                <w:lang w:val="hy-AM"/>
              </w:rPr>
              <w:t xml:space="preserve"> 11-</w:t>
            </w:r>
            <w:r w:rsidRPr="009F3785">
              <w:rPr>
                <w:rFonts w:ascii="GHEA Grapalat" w:hAnsi="GHEA Grapalat" w:cs="GHEA Grapalat"/>
                <w:color w:val="000000"/>
                <w:sz w:val="22"/>
                <w:szCs w:val="22"/>
                <w:lang w:val="hy-AM"/>
              </w:rPr>
              <w:t>ի</w:t>
            </w:r>
            <w:r w:rsidRPr="009F3785">
              <w:rPr>
                <w:rFonts w:ascii="GHEA Grapalat" w:hAnsi="GHEA Grapalat"/>
                <w:color w:val="000000"/>
                <w:sz w:val="22"/>
                <w:szCs w:val="22"/>
                <w:lang w:val="hy-AM"/>
              </w:rPr>
              <w:t xml:space="preserve"> N 1592-</w:t>
            </w:r>
            <w:r w:rsidRPr="009F3785">
              <w:rPr>
                <w:rFonts w:ascii="GHEA Grapalat" w:hAnsi="GHEA Grapalat" w:cs="GHEA Grapalat"/>
                <w:color w:val="000000"/>
                <w:sz w:val="22"/>
                <w:szCs w:val="22"/>
                <w:lang w:val="hy-AM"/>
              </w:rPr>
              <w:t>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որոշմամբ</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հաստատված</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«Ներքին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այրման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շարժիչային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վառելիքների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տեխնիկական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կանոնակարգի»</w:t>
            </w:r>
            <w:r w:rsidRPr="009F3785">
              <w:rPr>
                <w:rFonts w:ascii="GHEA Grapalat" w:hAnsi="GHEA Grapalat"/>
                <w:color w:val="000000"/>
                <w:sz w:val="22"/>
                <w:szCs w:val="22"/>
                <w:lang w:val="hy-AM"/>
              </w:rPr>
              <w:t>:</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E01C76" w:rsidRDefault="00A36CE1">
            <w:pPr>
              <w:jc w:val="center"/>
              <w:rPr>
                <w:rFonts w:ascii="GHEA Grapalat" w:hAnsi="GHEA Grapalat"/>
                <w:b/>
                <w:color w:val="000000"/>
                <w:sz w:val="22"/>
                <w:szCs w:val="22"/>
              </w:rPr>
            </w:pPr>
            <w:r>
              <w:rPr>
                <w:rFonts w:ascii="GHEA Grapalat" w:hAnsi="GHEA Grapalat" w:cs="Courier New"/>
                <w:b/>
                <w:color w:val="000000"/>
                <w:sz w:val="22"/>
                <w:szCs w:val="22"/>
                <w:lang w:val="en-US"/>
              </w:rPr>
              <w:t>50000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A95BC4">
        <w:rPr>
          <w:rFonts w:ascii="GHEA Grapalat" w:hAnsi="GHEA Grapalat" w:cs="Sylfaen"/>
          <w:b/>
          <w:sz w:val="22"/>
          <w:szCs w:val="22"/>
          <w:lang w:val="hy-AM"/>
        </w:rPr>
        <w:t>ԴԾԻԳ-ՇՀԱՊՁԲ-14-11/1-</w:t>
      </w:r>
      <w:r w:rsidR="00A95BC4">
        <w:rPr>
          <w:rFonts w:ascii="GHEA Grapalat" w:hAnsi="GHEA Grapalat" w:cs="Sylfaen"/>
          <w:b/>
          <w:sz w:val="22"/>
          <w:szCs w:val="22"/>
          <w:lang w:val="en-US"/>
        </w:rPr>
        <w:t>21</w:t>
      </w:r>
      <w:r w:rsidR="001F2554"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Pr="00CB794C" w:rsidRDefault="00FA4C04" w:rsidP="00A36CE1">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292760" w:rsidRDefault="00EC2C45" w:rsidP="00292760">
            <w:pPr>
              <w:jc w:val="center"/>
              <w:rPr>
                <w:rFonts w:ascii="GHEA Grapalat" w:hAnsi="GHEA Grapalat" w:cs="GHEA Grapalat"/>
                <w:sz w:val="20"/>
                <w:szCs w:val="20"/>
                <w:lang w:val="hy-AM"/>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sidR="00292760">
              <w:rPr>
                <w:rFonts w:ascii="GHEA Grapalat" w:hAnsi="GHEA Grapalat" w:cs="GHEA Grapalat"/>
                <w:sz w:val="20"/>
                <w:szCs w:val="20"/>
                <w:lang w:val="hy-AM"/>
              </w:rPr>
              <w:t>ռեգուլյար</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1260" w:type="dxa"/>
            <w:shd w:val="clear" w:color="auto" w:fill="auto"/>
            <w:vAlign w:val="center"/>
          </w:tcPr>
          <w:p w:rsidR="00257FAA" w:rsidRPr="00A36CE1" w:rsidRDefault="00257FAA" w:rsidP="00EC2C45">
            <w:pPr>
              <w:jc w:val="center"/>
              <w:rPr>
                <w:rFonts w:ascii="GHEA Grapalat" w:hAnsi="GHEA Grapalat" w:cs="Sylfaen"/>
                <w:bCs/>
                <w:iCs/>
                <w:sz w:val="22"/>
                <w:szCs w:val="22"/>
                <w:lang w:val="en-US"/>
              </w:rPr>
            </w:pPr>
          </w:p>
        </w:tc>
        <w:tc>
          <w:tcPr>
            <w:tcW w:w="990" w:type="dxa"/>
            <w:shd w:val="clear" w:color="auto" w:fill="auto"/>
            <w:vAlign w:val="center"/>
          </w:tcPr>
          <w:p w:rsidR="00257FAA" w:rsidRPr="00977F1B" w:rsidRDefault="00A95BC4" w:rsidP="00EC2C45">
            <w:pPr>
              <w:jc w:val="center"/>
              <w:rPr>
                <w:rFonts w:ascii="GHEA Grapalat" w:hAnsi="GHEA Grapalat" w:cs="Sylfaen"/>
                <w:bCs/>
                <w:iCs/>
                <w:sz w:val="22"/>
                <w:szCs w:val="22"/>
                <w:lang w:val="hy-AM"/>
              </w:rPr>
            </w:pPr>
            <w:r>
              <w:rPr>
                <w:rFonts w:ascii="GHEA Grapalat" w:hAnsi="GHEA Grapalat" w:cs="Sylfaen"/>
                <w:bCs/>
                <w:iCs/>
                <w:sz w:val="22"/>
                <w:szCs w:val="22"/>
                <w:lang w:val="en-US"/>
              </w:rPr>
              <w:t>50000</w:t>
            </w:r>
          </w:p>
        </w:tc>
        <w:tc>
          <w:tcPr>
            <w:tcW w:w="954"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1413" w:type="dxa"/>
            <w:shd w:val="clear" w:color="auto" w:fill="auto"/>
            <w:vAlign w:val="center"/>
          </w:tcPr>
          <w:p w:rsidR="00257FAA" w:rsidRPr="00A36CE1" w:rsidRDefault="00A36CE1"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50000</w:t>
            </w:r>
          </w:p>
        </w:tc>
      </w:tr>
    </w:tbl>
    <w:p w:rsidR="00AE14A1" w:rsidRPr="00071388" w:rsidRDefault="00071388" w:rsidP="00071388">
      <w:pPr>
        <w:rPr>
          <w:rFonts w:ascii="GHEA Grapalat" w:hAnsi="GHEA Grapalat" w:cs="Sylfaen"/>
          <w:b/>
        </w:rPr>
      </w:pPr>
      <w:r>
        <w:rPr>
          <w:rFonts w:ascii="GHEA Grapalat" w:hAnsi="GHEA Grapalat" w:cs="Sylfaen"/>
          <w:b/>
        </w:rPr>
        <w:t>*աճողական</w:t>
      </w: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046B03" w:rsidRDefault="00046B03" w:rsidP="00B56788">
      <w:pPr>
        <w:jc w:val="right"/>
        <w:rPr>
          <w:rFonts w:ascii="GHEA Grapalat" w:hAnsi="GHEA Grapalat"/>
          <w:b/>
          <w:sz w:val="22"/>
          <w:szCs w:val="22"/>
          <w:lang w:val="es-ES"/>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A95BC4">
        <w:rPr>
          <w:rFonts w:ascii="GHEA Grapalat" w:hAnsi="GHEA Grapalat" w:cs="Sylfaen"/>
          <w:b/>
          <w:sz w:val="22"/>
          <w:szCs w:val="22"/>
          <w:lang w:val="hy-AM"/>
        </w:rPr>
        <w:t>ԴԾԻԳ-ՇՀԱՊՁԲ-14-11/1-</w:t>
      </w:r>
      <w:r w:rsidR="00A95BC4">
        <w:rPr>
          <w:rFonts w:ascii="GHEA Grapalat" w:hAnsi="GHEA Grapalat" w:cs="Sylfaen"/>
          <w:b/>
          <w:sz w:val="22"/>
          <w:szCs w:val="22"/>
          <w:lang w:val="en-US"/>
        </w:rPr>
        <w:t>21</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545"/>
        <w:gridCol w:w="2430"/>
        <w:gridCol w:w="1890"/>
        <w:gridCol w:w="2430"/>
        <w:gridCol w:w="2340"/>
      </w:tblGrid>
      <w:tr w:rsidR="008772B1" w:rsidRPr="00A95BC4" w:rsidTr="00A36CE1">
        <w:trPr>
          <w:trHeight w:val="280"/>
          <w:jc w:val="center"/>
        </w:trPr>
        <w:tc>
          <w:tcPr>
            <w:tcW w:w="736"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A36CE1">
            <w:pPr>
              <w:jc w:val="center"/>
              <w:rPr>
                <w:rFonts w:ascii="GHEA Grapalat" w:hAnsi="GHEA Grapalat" w:cs="Sylfaen"/>
                <w:b/>
                <w:bCs/>
                <w:iCs/>
                <w:sz w:val="16"/>
                <w:szCs w:val="16"/>
                <w:lang w:val="af-ZA"/>
              </w:rPr>
            </w:pPr>
          </w:p>
          <w:p w:rsidR="008772B1" w:rsidRPr="00257FAA" w:rsidRDefault="008772B1" w:rsidP="00A36CE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արտաբյուջեի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A36CE1">
        <w:trPr>
          <w:cantSplit/>
          <w:trHeight w:val="1662"/>
          <w:jc w:val="center"/>
        </w:trPr>
        <w:tc>
          <w:tcPr>
            <w:tcW w:w="736"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A36CE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9</w:t>
            </w:r>
          </w:p>
          <w:p w:rsidR="008772B1" w:rsidRPr="00257FAA" w:rsidRDefault="008772B1" w:rsidP="00A36CE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տարի</w:t>
            </w:r>
          </w:p>
        </w:tc>
      </w:tr>
      <w:tr w:rsidR="005F5634" w:rsidRPr="008772B1" w:rsidTr="00A36CE1">
        <w:trPr>
          <w:trHeight w:val="377"/>
          <w:jc w:val="center"/>
        </w:trPr>
        <w:tc>
          <w:tcPr>
            <w:tcW w:w="736" w:type="dxa"/>
            <w:shd w:val="clear" w:color="auto" w:fill="auto"/>
            <w:vAlign w:val="center"/>
          </w:tcPr>
          <w:p w:rsidR="005F5634" w:rsidRPr="008772B1" w:rsidRDefault="005F5634" w:rsidP="00A36CE1">
            <w:pPr>
              <w:autoSpaceDE w:val="0"/>
              <w:autoSpaceDN w:val="0"/>
              <w:adjustRightInd w:val="0"/>
              <w:jc w:val="center"/>
              <w:rPr>
                <w:rFonts w:ascii="GHEA Grapalat" w:hAnsi="GHEA Grapalat"/>
              </w:rPr>
            </w:pPr>
            <w:r>
              <w:rPr>
                <w:rFonts w:ascii="GHEA Grapalat" w:hAnsi="GHEA Grapalat" w:cs="TimesArmenianPSMT"/>
                <w:lang w:val="hy-AM"/>
              </w:rPr>
              <w:t>1</w:t>
            </w:r>
          </w:p>
        </w:tc>
        <w:tc>
          <w:tcPr>
            <w:tcW w:w="1545" w:type="dxa"/>
            <w:shd w:val="clear" w:color="auto" w:fill="auto"/>
            <w:vAlign w:val="center"/>
          </w:tcPr>
          <w:p w:rsidR="005F5634" w:rsidRPr="005F5634" w:rsidRDefault="005F5634" w:rsidP="00A36CE1">
            <w:pPr>
              <w:jc w:val="center"/>
              <w:rPr>
                <w:rFonts w:ascii="GHEA Grapalat" w:hAnsi="GHEA Grapalat"/>
                <w:lang w:val="en-US"/>
              </w:rPr>
            </w:pPr>
            <w:proofErr w:type="spellStart"/>
            <w:r>
              <w:rPr>
                <w:rFonts w:ascii="GHEA Grapalat" w:hAnsi="GHEA Grapalat"/>
                <w:lang w:val="en-US"/>
              </w:rPr>
              <w:t>Բենզին</w:t>
            </w:r>
            <w:proofErr w:type="spellEnd"/>
          </w:p>
        </w:tc>
        <w:tc>
          <w:tcPr>
            <w:tcW w:w="2430" w:type="dxa"/>
            <w:shd w:val="clear" w:color="auto" w:fill="auto"/>
            <w:vAlign w:val="center"/>
          </w:tcPr>
          <w:p w:rsidR="005F5634" w:rsidRPr="00A36CE1" w:rsidRDefault="00A36CE1" w:rsidP="00A36CE1">
            <w:pPr>
              <w:jc w:val="center"/>
              <w:rPr>
                <w:rFonts w:ascii="Sylfaen" w:hAnsi="Sylfaen"/>
                <w:sz w:val="16"/>
                <w:szCs w:val="16"/>
                <w:lang w:val="en-US"/>
              </w:rPr>
            </w:pPr>
            <w:r>
              <w:rPr>
                <w:rFonts w:ascii="Sylfaen" w:hAnsi="Sylfaen"/>
                <w:sz w:val="16"/>
                <w:szCs w:val="16"/>
                <w:lang w:val="en-US"/>
              </w:rPr>
              <w:t>0</w:t>
            </w:r>
            <w:bookmarkStart w:id="0" w:name="_GoBack"/>
            <w:bookmarkEnd w:id="0"/>
          </w:p>
        </w:tc>
        <w:tc>
          <w:tcPr>
            <w:tcW w:w="1890" w:type="dxa"/>
            <w:shd w:val="clear" w:color="auto" w:fill="auto"/>
            <w:vAlign w:val="center"/>
          </w:tcPr>
          <w:p w:rsidR="005F5634" w:rsidRPr="00A95BC4" w:rsidRDefault="00292760" w:rsidP="00A95BC4">
            <w:pPr>
              <w:jc w:val="center"/>
              <w:rPr>
                <w:rFonts w:ascii="Sylfaen" w:hAnsi="Sylfaen"/>
                <w:sz w:val="16"/>
                <w:szCs w:val="16"/>
                <w:lang w:val="en-US"/>
              </w:rPr>
            </w:pPr>
            <w:r>
              <w:rPr>
                <w:rFonts w:ascii="Sylfaen" w:hAnsi="Sylfaen"/>
                <w:sz w:val="16"/>
                <w:szCs w:val="16"/>
                <w:lang w:val="hy-AM"/>
              </w:rPr>
              <w:t>0</w:t>
            </w:r>
            <w:r w:rsidR="005F5634"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292760" w:rsidP="00A36CE1">
            <w:pPr>
              <w:jc w:val="center"/>
              <w:rPr>
                <w:rFonts w:ascii="Arial LatArm" w:hAnsi="Arial LatArm"/>
                <w:sz w:val="16"/>
                <w:szCs w:val="16"/>
              </w:rPr>
            </w:pPr>
            <w:r>
              <w:rPr>
                <w:rFonts w:ascii="Sylfaen" w:hAnsi="Sylfaen"/>
                <w:sz w:val="16"/>
                <w:szCs w:val="16"/>
                <w:lang w:val="hy-AM"/>
              </w:rPr>
              <w:t>100</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A36CE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326"/>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6CE1"/>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5BC4"/>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FBFD4-487C-4DD9-B337-9A2C8C5C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Pages>
  <Words>1803</Words>
  <Characters>14624</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31</cp:revision>
  <cp:lastPrinted>2013-10-21T12:16:00Z</cp:lastPrinted>
  <dcterms:created xsi:type="dcterms:W3CDTF">2014-01-20T06:37:00Z</dcterms:created>
  <dcterms:modified xsi:type="dcterms:W3CDTF">2014-07-14T10:44:00Z</dcterms:modified>
</cp:coreProperties>
</file>