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BA7" w:rsidRPr="004F0E49" w:rsidRDefault="008C6BA7" w:rsidP="004F0E49">
      <w:pPr>
        <w:pStyle w:val="ListParagraph"/>
        <w:widowControl w:val="0"/>
        <w:numPr>
          <w:ilvl w:val="0"/>
          <w:numId w:val="15"/>
        </w:numPr>
        <w:ind w:left="540" w:hanging="540"/>
        <w:jc w:val="both"/>
        <w:rPr>
          <w:b/>
          <w:sz w:val="24"/>
          <w:u w:val="single"/>
        </w:rPr>
      </w:pPr>
      <w:bookmarkStart w:id="0" w:name="e0_64_"/>
      <w:r w:rsidRPr="004F0E49">
        <w:rPr>
          <w:b/>
          <w:sz w:val="24"/>
          <w:u w:val="single"/>
        </w:rPr>
        <w:t>Контроль</w:t>
      </w:r>
      <w:r w:rsidR="002C7E27" w:rsidRPr="004F0E49">
        <w:rPr>
          <w:b/>
          <w:sz w:val="24"/>
          <w:u w:val="single"/>
        </w:rPr>
        <w:t xml:space="preserve"> качества</w:t>
      </w:r>
    </w:p>
    <w:p w:rsidR="008C6BA7" w:rsidRPr="005F0615" w:rsidRDefault="008C6BA7" w:rsidP="008C6BA7">
      <w:pPr>
        <w:widowControl w:val="0"/>
        <w:jc w:val="both"/>
        <w:rPr>
          <w:b/>
          <w:sz w:val="24"/>
          <w:u w:val="single"/>
        </w:rPr>
      </w:pPr>
    </w:p>
    <w:p w:rsidR="008C6BA7" w:rsidRPr="005F0615" w:rsidRDefault="002C7E27" w:rsidP="008C6BA7">
      <w:pPr>
        <w:widowControl w:val="0"/>
        <w:jc w:val="both"/>
        <w:rPr>
          <w:sz w:val="24"/>
          <w:lang w:val="ru-RU"/>
        </w:rPr>
      </w:pPr>
      <w:r w:rsidRPr="005F0615">
        <w:rPr>
          <w:sz w:val="24"/>
          <w:lang w:val="ru-RU"/>
        </w:rPr>
        <w:t xml:space="preserve">  Трубы</w:t>
      </w:r>
      <w:r w:rsidR="008C6BA7" w:rsidRPr="005F0615">
        <w:rPr>
          <w:sz w:val="24"/>
          <w:lang w:val="ru-RU"/>
        </w:rPr>
        <w:t xml:space="preserve"> должны быть в соответствии к </w:t>
      </w:r>
      <w:r w:rsidR="008C6BA7" w:rsidRPr="005F0615">
        <w:rPr>
          <w:sz w:val="24"/>
        </w:rPr>
        <w:t>DIN</w:t>
      </w:r>
      <w:r w:rsidR="008C6BA7" w:rsidRPr="005F0615">
        <w:rPr>
          <w:sz w:val="24"/>
          <w:lang w:val="ru-RU"/>
        </w:rPr>
        <w:t xml:space="preserve"> 8061/11-74 и 8062/2-74. </w:t>
      </w:r>
    </w:p>
    <w:p w:rsidR="008C6BA7" w:rsidRPr="005F0615" w:rsidRDefault="002C7E27" w:rsidP="002C7E27">
      <w:pPr>
        <w:widowControl w:val="0"/>
        <w:jc w:val="both"/>
        <w:rPr>
          <w:sz w:val="24"/>
          <w:szCs w:val="24"/>
          <w:lang w:val="ru-RU"/>
        </w:rPr>
      </w:pPr>
      <w:r w:rsidRPr="005F0615">
        <w:rPr>
          <w:sz w:val="24"/>
          <w:lang w:val="ru-RU"/>
        </w:rPr>
        <w:t xml:space="preserve"> К</w:t>
      </w:r>
      <w:r w:rsidR="008C6BA7" w:rsidRPr="005F0615">
        <w:rPr>
          <w:sz w:val="24"/>
          <w:lang w:val="ru-RU"/>
        </w:rPr>
        <w:t>онтроль</w:t>
      </w:r>
      <w:r w:rsidRPr="005F0615">
        <w:rPr>
          <w:sz w:val="24"/>
          <w:lang w:val="ru-RU"/>
        </w:rPr>
        <w:t xml:space="preserve"> качества</w:t>
      </w:r>
      <w:r w:rsidR="008C6BA7" w:rsidRPr="005F0615">
        <w:rPr>
          <w:sz w:val="24"/>
          <w:lang w:val="ru-RU"/>
        </w:rPr>
        <w:t xml:space="preserve"> </w:t>
      </w:r>
      <w:r w:rsidRPr="005F0615">
        <w:rPr>
          <w:sz w:val="24"/>
          <w:lang w:val="ru-RU"/>
        </w:rPr>
        <w:t>труб</w:t>
      </w:r>
      <w:r w:rsidR="00406F28" w:rsidRPr="00406F28">
        <w:rPr>
          <w:sz w:val="24"/>
          <w:lang w:val="ru-RU"/>
        </w:rPr>
        <w:t xml:space="preserve"> должен быть</w:t>
      </w:r>
      <w:r w:rsidR="008C6BA7" w:rsidRPr="005F0615">
        <w:rPr>
          <w:sz w:val="24"/>
          <w:lang w:val="ru-RU"/>
        </w:rPr>
        <w:t xml:space="preserve"> выполнен на фабрике поставщика </w:t>
      </w:r>
      <w:r w:rsidRPr="005F0615">
        <w:rPr>
          <w:sz w:val="24"/>
          <w:szCs w:val="24"/>
          <w:lang w:val="ru-RU"/>
        </w:rPr>
        <w:t xml:space="preserve">компетентной                                                                                                                           комиссией </w:t>
      </w:r>
      <w:r w:rsidR="00657DC8" w:rsidRPr="00657DC8">
        <w:rPr>
          <w:sz w:val="24"/>
          <w:szCs w:val="24"/>
          <w:lang w:val="ru-RU"/>
        </w:rPr>
        <w:t>АрменТела</w:t>
      </w:r>
      <w:r w:rsidR="008C6BA7" w:rsidRPr="005F0615">
        <w:rPr>
          <w:sz w:val="24"/>
          <w:szCs w:val="24"/>
          <w:lang w:val="ru-RU"/>
        </w:rPr>
        <w:t>.</w:t>
      </w:r>
    </w:p>
    <w:p w:rsidR="008C6BA7" w:rsidRPr="005F0615" w:rsidRDefault="008C6BA7" w:rsidP="008C6BA7">
      <w:pPr>
        <w:widowControl w:val="0"/>
        <w:jc w:val="both"/>
        <w:rPr>
          <w:sz w:val="24"/>
          <w:lang w:val="ru-RU"/>
        </w:rPr>
      </w:pPr>
    </w:p>
    <w:p w:rsidR="008C6BA7" w:rsidRPr="004F0E49" w:rsidRDefault="008C6BA7" w:rsidP="004F0E49">
      <w:pPr>
        <w:pStyle w:val="ListParagraph"/>
        <w:widowControl w:val="0"/>
        <w:numPr>
          <w:ilvl w:val="1"/>
          <w:numId w:val="15"/>
        </w:numPr>
        <w:jc w:val="both"/>
        <w:rPr>
          <w:b/>
          <w:sz w:val="24"/>
          <w:u w:val="single"/>
        </w:rPr>
      </w:pPr>
      <w:r w:rsidRPr="004F0E49">
        <w:rPr>
          <w:b/>
          <w:sz w:val="24"/>
          <w:u w:val="single"/>
        </w:rPr>
        <w:t>Тестирование</w:t>
      </w:r>
    </w:p>
    <w:p w:rsidR="008C6BA7" w:rsidRPr="005F0615" w:rsidRDefault="008C6BA7" w:rsidP="008C6BA7">
      <w:pPr>
        <w:widowControl w:val="0"/>
        <w:jc w:val="both"/>
        <w:rPr>
          <w:b/>
          <w:sz w:val="24"/>
          <w:u w:val="single"/>
        </w:rPr>
      </w:pPr>
    </w:p>
    <w:p w:rsidR="008C6BA7" w:rsidRPr="005F0615" w:rsidRDefault="002C7E27" w:rsidP="008C6BA7">
      <w:pPr>
        <w:widowControl w:val="0"/>
        <w:ind w:left="709"/>
        <w:jc w:val="both"/>
        <w:rPr>
          <w:sz w:val="24"/>
          <w:lang w:val="ru-RU"/>
        </w:rPr>
      </w:pPr>
      <w:r w:rsidRPr="005F0615">
        <w:rPr>
          <w:sz w:val="24"/>
          <w:lang w:val="ru-RU"/>
        </w:rPr>
        <w:t>Комиссией</w:t>
      </w:r>
      <w:r w:rsidR="008C6BA7" w:rsidRPr="005F0615">
        <w:rPr>
          <w:sz w:val="24"/>
          <w:lang w:val="ru-RU"/>
        </w:rPr>
        <w:t xml:space="preserve"> </w:t>
      </w:r>
      <w:r w:rsidR="008B711E" w:rsidRPr="005F0615">
        <w:rPr>
          <w:sz w:val="24"/>
          <w:lang w:val="ru-RU"/>
        </w:rPr>
        <w:t xml:space="preserve">должна </w:t>
      </w:r>
      <w:r w:rsidR="008C6BA7" w:rsidRPr="005F0615">
        <w:rPr>
          <w:sz w:val="24"/>
          <w:lang w:val="ru-RU"/>
        </w:rPr>
        <w:t>выполнит</w:t>
      </w:r>
      <w:r w:rsidR="008B711E" w:rsidRPr="005F0615">
        <w:rPr>
          <w:sz w:val="24"/>
          <w:lang w:val="ru-RU"/>
        </w:rPr>
        <w:t>ь</w:t>
      </w:r>
      <w:r w:rsidR="008C6BA7" w:rsidRPr="005F0615">
        <w:rPr>
          <w:sz w:val="24"/>
          <w:lang w:val="ru-RU"/>
        </w:rPr>
        <w:t xml:space="preserve"> следующие тесты:</w:t>
      </w:r>
    </w:p>
    <w:p w:rsidR="008C6BA7" w:rsidRPr="005F0615" w:rsidRDefault="008C6BA7" w:rsidP="008C6BA7">
      <w:pPr>
        <w:widowControl w:val="0"/>
        <w:numPr>
          <w:ilvl w:val="0"/>
          <w:numId w:val="8"/>
        </w:numPr>
        <w:jc w:val="both"/>
        <w:rPr>
          <w:sz w:val="24"/>
          <w:lang w:val="ru-RU"/>
        </w:rPr>
      </w:pPr>
      <w:r w:rsidRPr="005F0615">
        <w:rPr>
          <w:sz w:val="24"/>
          <w:lang w:val="ru-RU"/>
        </w:rPr>
        <w:t>Внутренний тест износостойкости давления (разрыв) (</w:t>
      </w:r>
      <w:r w:rsidRPr="005F0615">
        <w:rPr>
          <w:sz w:val="24"/>
        </w:rPr>
        <w:t>DIN</w:t>
      </w:r>
      <w:r w:rsidRPr="005F0615">
        <w:rPr>
          <w:sz w:val="24"/>
          <w:lang w:val="ru-RU"/>
        </w:rPr>
        <w:t xml:space="preserve"> 8061/11-74).</w:t>
      </w:r>
    </w:p>
    <w:p w:rsidR="008C6BA7" w:rsidRPr="005F0615" w:rsidRDefault="008B711E" w:rsidP="008C6BA7">
      <w:pPr>
        <w:widowControl w:val="0"/>
        <w:numPr>
          <w:ilvl w:val="0"/>
          <w:numId w:val="8"/>
        </w:numPr>
        <w:jc w:val="both"/>
        <w:rPr>
          <w:sz w:val="24"/>
          <w:lang w:val="ru-RU"/>
        </w:rPr>
      </w:pPr>
      <w:r w:rsidRPr="005F0615">
        <w:rPr>
          <w:sz w:val="24"/>
          <w:lang w:val="ru-RU"/>
        </w:rPr>
        <w:t>Размеры</w:t>
      </w:r>
      <w:r w:rsidR="008C6BA7" w:rsidRPr="005F0615">
        <w:rPr>
          <w:sz w:val="24"/>
          <w:lang w:val="ru-RU"/>
        </w:rPr>
        <w:t xml:space="preserve"> и допустимые изменения (</w:t>
      </w:r>
      <w:r w:rsidR="008C6BA7" w:rsidRPr="005F0615">
        <w:rPr>
          <w:sz w:val="24"/>
        </w:rPr>
        <w:t>DIN</w:t>
      </w:r>
      <w:r w:rsidR="008C6BA7" w:rsidRPr="005F0615">
        <w:rPr>
          <w:sz w:val="24"/>
          <w:lang w:val="ru-RU"/>
        </w:rPr>
        <w:t xml:space="preserve"> 8062/2-74).</w:t>
      </w:r>
    </w:p>
    <w:p w:rsidR="008C6BA7" w:rsidRPr="005F0615" w:rsidRDefault="008B711E" w:rsidP="008C6BA7">
      <w:pPr>
        <w:widowControl w:val="0"/>
        <w:numPr>
          <w:ilvl w:val="0"/>
          <w:numId w:val="8"/>
        </w:numPr>
        <w:jc w:val="both"/>
        <w:rPr>
          <w:sz w:val="24"/>
        </w:rPr>
      </w:pPr>
      <w:r w:rsidRPr="005F0615">
        <w:rPr>
          <w:rStyle w:val="hps"/>
          <w:sz w:val="24"/>
          <w:szCs w:val="24"/>
        </w:rPr>
        <w:t>Состояние поверхности</w:t>
      </w:r>
      <w:r w:rsidRPr="005F0615">
        <w:rPr>
          <w:sz w:val="24"/>
        </w:rPr>
        <w:t xml:space="preserve"> </w:t>
      </w:r>
      <w:r w:rsidR="008C6BA7" w:rsidRPr="005F0615">
        <w:rPr>
          <w:sz w:val="24"/>
        </w:rPr>
        <w:t>(DIN 8061/11-74).</w:t>
      </w:r>
    </w:p>
    <w:p w:rsidR="008C6BA7" w:rsidRPr="005F0615" w:rsidRDefault="008C6BA7" w:rsidP="008C6BA7">
      <w:pPr>
        <w:widowControl w:val="0"/>
        <w:numPr>
          <w:ilvl w:val="0"/>
          <w:numId w:val="8"/>
        </w:numPr>
        <w:jc w:val="both"/>
        <w:rPr>
          <w:sz w:val="24"/>
          <w:lang w:val="ru-RU"/>
        </w:rPr>
      </w:pPr>
      <w:r w:rsidRPr="005F0615">
        <w:rPr>
          <w:sz w:val="24"/>
          <w:lang w:val="ru-RU"/>
        </w:rPr>
        <w:t>Вес и допустимые изменения (</w:t>
      </w:r>
      <w:r w:rsidRPr="005F0615">
        <w:rPr>
          <w:sz w:val="24"/>
        </w:rPr>
        <w:t>DIN</w:t>
      </w:r>
      <w:r w:rsidRPr="005F0615">
        <w:rPr>
          <w:sz w:val="24"/>
          <w:lang w:val="ru-RU"/>
        </w:rPr>
        <w:t xml:space="preserve"> 8062/2-74)</w:t>
      </w:r>
    </w:p>
    <w:p w:rsidR="008C6BA7" w:rsidRPr="005F0615" w:rsidRDefault="008C6BA7" w:rsidP="008C6BA7">
      <w:pPr>
        <w:widowControl w:val="0"/>
        <w:numPr>
          <w:ilvl w:val="0"/>
          <w:numId w:val="8"/>
        </w:numPr>
        <w:jc w:val="both"/>
        <w:rPr>
          <w:sz w:val="24"/>
        </w:rPr>
      </w:pPr>
      <w:r w:rsidRPr="004F0E49">
        <w:rPr>
          <w:sz w:val="24"/>
          <w:lang w:val="ru-RU"/>
        </w:rPr>
        <w:t xml:space="preserve"> </w:t>
      </w:r>
      <w:r w:rsidR="008B711E" w:rsidRPr="005F0615">
        <w:rPr>
          <w:sz w:val="24"/>
        </w:rPr>
        <w:t>Размер головки</w:t>
      </w:r>
      <w:r w:rsidRPr="005F0615">
        <w:rPr>
          <w:sz w:val="24"/>
        </w:rPr>
        <w:t xml:space="preserve">, согласно </w:t>
      </w:r>
      <w:r w:rsidR="008B711E" w:rsidRPr="005F0615">
        <w:rPr>
          <w:sz w:val="24"/>
        </w:rPr>
        <w:t>чертежу</w:t>
      </w:r>
      <w:r w:rsidRPr="005F0615">
        <w:rPr>
          <w:sz w:val="24"/>
        </w:rPr>
        <w:t xml:space="preserve"> № 1.</w:t>
      </w:r>
    </w:p>
    <w:p w:rsidR="008C6BA7" w:rsidRPr="005F0615" w:rsidRDefault="008C6BA7" w:rsidP="008C6BA7">
      <w:pPr>
        <w:widowControl w:val="0"/>
        <w:numPr>
          <w:ilvl w:val="0"/>
          <w:numId w:val="8"/>
        </w:numPr>
        <w:jc w:val="both"/>
        <w:rPr>
          <w:sz w:val="24"/>
          <w:lang w:val="ru-RU"/>
        </w:rPr>
      </w:pPr>
      <w:r w:rsidRPr="005F0615">
        <w:rPr>
          <w:sz w:val="24"/>
          <w:lang w:val="ru-RU"/>
        </w:rPr>
        <w:t xml:space="preserve">Требования согласно таблице 1 и </w:t>
      </w:r>
      <w:r w:rsidR="008B711E" w:rsidRPr="005F0615">
        <w:rPr>
          <w:sz w:val="24"/>
          <w:lang w:val="ru-RU"/>
        </w:rPr>
        <w:t>чертежу</w:t>
      </w:r>
      <w:r w:rsidRPr="005F0615">
        <w:rPr>
          <w:sz w:val="24"/>
          <w:lang w:val="ru-RU"/>
        </w:rPr>
        <w:t xml:space="preserve"> № 1.</w:t>
      </w:r>
    </w:p>
    <w:p w:rsidR="008C6BA7" w:rsidRPr="005F0615" w:rsidRDefault="008C6BA7" w:rsidP="008C6BA7">
      <w:pPr>
        <w:widowControl w:val="0"/>
        <w:ind w:left="709"/>
        <w:jc w:val="both"/>
        <w:rPr>
          <w:sz w:val="24"/>
          <w:lang w:val="ru-RU"/>
        </w:rPr>
      </w:pPr>
    </w:p>
    <w:p w:rsidR="008C6BA7" w:rsidRPr="005F0615" w:rsidRDefault="008B711E" w:rsidP="008C6BA7">
      <w:pPr>
        <w:widowControl w:val="0"/>
        <w:ind w:left="709"/>
        <w:jc w:val="both"/>
        <w:rPr>
          <w:sz w:val="24"/>
          <w:lang w:val="ru-RU"/>
        </w:rPr>
      </w:pPr>
      <w:r w:rsidRPr="005F0615">
        <w:rPr>
          <w:sz w:val="24"/>
          <w:lang w:val="ru-RU"/>
        </w:rPr>
        <w:t>П</w:t>
      </w:r>
      <w:r w:rsidR="008C6BA7" w:rsidRPr="005F0615">
        <w:rPr>
          <w:sz w:val="24"/>
          <w:lang w:val="ru-RU"/>
        </w:rPr>
        <w:t xml:space="preserve">о усмотрению </w:t>
      </w:r>
      <w:r w:rsidRPr="005F0615">
        <w:rPr>
          <w:sz w:val="24"/>
          <w:lang w:val="ru-RU"/>
        </w:rPr>
        <w:t>комиссии</w:t>
      </w:r>
      <w:r w:rsidR="008C6BA7" w:rsidRPr="005F0615">
        <w:rPr>
          <w:sz w:val="24"/>
          <w:lang w:val="ru-RU"/>
        </w:rPr>
        <w:t>, что</w:t>
      </w:r>
      <w:r w:rsidR="001978E9">
        <w:rPr>
          <w:sz w:val="24"/>
          <w:lang w:val="ru-RU"/>
        </w:rPr>
        <w:t>бы выполнить или не выполнить</w:t>
      </w:r>
      <w:r w:rsidR="000A5AC4">
        <w:rPr>
          <w:sz w:val="24"/>
          <w:lang w:val="ru-RU"/>
        </w:rPr>
        <w:t>, ост</w:t>
      </w:r>
      <w:r w:rsidR="000A5AC4" w:rsidRPr="000A5AC4">
        <w:rPr>
          <w:sz w:val="24"/>
          <w:lang w:val="ru-RU"/>
        </w:rPr>
        <w:t>альные</w:t>
      </w:r>
      <w:r w:rsidR="008C6BA7" w:rsidRPr="005F0615">
        <w:rPr>
          <w:sz w:val="24"/>
          <w:lang w:val="ru-RU"/>
        </w:rPr>
        <w:t xml:space="preserve"> тесты согласно </w:t>
      </w:r>
      <w:r w:rsidR="008C6BA7" w:rsidRPr="005F0615">
        <w:rPr>
          <w:sz w:val="24"/>
        </w:rPr>
        <w:t>DIN</w:t>
      </w:r>
      <w:r w:rsidR="008C6BA7" w:rsidRPr="005F0615">
        <w:rPr>
          <w:sz w:val="24"/>
          <w:lang w:val="ru-RU"/>
        </w:rPr>
        <w:t xml:space="preserve"> 8061/11-74.</w:t>
      </w:r>
    </w:p>
    <w:p w:rsidR="008C6BA7" w:rsidRPr="005F0615" w:rsidRDefault="008C6BA7" w:rsidP="008C6BA7">
      <w:pPr>
        <w:widowControl w:val="0"/>
        <w:jc w:val="both"/>
        <w:rPr>
          <w:sz w:val="24"/>
          <w:lang w:val="ru-RU"/>
        </w:rPr>
      </w:pPr>
    </w:p>
    <w:p w:rsidR="008C6BA7" w:rsidRPr="004F0E49" w:rsidRDefault="008C6BA7" w:rsidP="004F0E49">
      <w:pPr>
        <w:pStyle w:val="ListParagraph"/>
        <w:widowControl w:val="0"/>
        <w:numPr>
          <w:ilvl w:val="1"/>
          <w:numId w:val="15"/>
        </w:numPr>
        <w:jc w:val="both"/>
        <w:rPr>
          <w:b/>
          <w:sz w:val="24"/>
          <w:u w:val="single"/>
          <w:lang w:val="ru-RU"/>
        </w:rPr>
      </w:pPr>
      <w:r w:rsidRPr="004F0E49">
        <w:rPr>
          <w:b/>
          <w:sz w:val="24"/>
          <w:u w:val="single"/>
          <w:lang w:val="ru-RU"/>
        </w:rPr>
        <w:t xml:space="preserve">Тест </w:t>
      </w:r>
      <w:r w:rsidR="008B711E" w:rsidRPr="004F0E49">
        <w:rPr>
          <w:b/>
          <w:sz w:val="24"/>
          <w:u w:val="single"/>
          <w:lang w:val="ru-RU"/>
        </w:rPr>
        <w:t>внутреннего давления на прочность</w:t>
      </w:r>
    </w:p>
    <w:p w:rsidR="008C6BA7" w:rsidRPr="005F0615" w:rsidRDefault="008C6BA7" w:rsidP="008C6BA7">
      <w:pPr>
        <w:widowControl w:val="0"/>
        <w:jc w:val="both"/>
        <w:rPr>
          <w:b/>
          <w:sz w:val="24"/>
          <w:u w:val="single"/>
          <w:lang w:val="ru-RU"/>
        </w:rPr>
      </w:pPr>
    </w:p>
    <w:p w:rsidR="008C6BA7" w:rsidRPr="004F0E49" w:rsidRDefault="00507274" w:rsidP="004F0E49">
      <w:pPr>
        <w:pStyle w:val="ListParagraph"/>
        <w:widowControl w:val="0"/>
        <w:numPr>
          <w:ilvl w:val="2"/>
          <w:numId w:val="16"/>
        </w:numPr>
        <w:jc w:val="both"/>
        <w:rPr>
          <w:b/>
          <w:sz w:val="24"/>
          <w:u w:val="single"/>
        </w:rPr>
      </w:pPr>
      <w:r w:rsidRPr="004F0E49">
        <w:rPr>
          <w:b/>
          <w:sz w:val="24"/>
          <w:u w:val="single"/>
        </w:rPr>
        <w:t>420 Кг</w:t>
      </w:r>
      <w:r w:rsidR="008C6BA7" w:rsidRPr="004F0E49">
        <w:rPr>
          <w:b/>
          <w:sz w:val="24"/>
          <w:u w:val="single"/>
        </w:rPr>
        <w:t>/</w:t>
      </w:r>
      <w:r w:rsidRPr="004F0E49">
        <w:rPr>
          <w:b/>
          <w:sz w:val="24"/>
          <w:u w:val="single"/>
        </w:rPr>
        <w:t>см</w:t>
      </w:r>
      <w:r w:rsidR="008C6BA7" w:rsidRPr="004F0E49">
        <w:rPr>
          <w:b/>
          <w:sz w:val="24"/>
          <w:u w:val="single"/>
          <w:vertAlign w:val="superscript"/>
        </w:rPr>
        <w:t>2</w:t>
      </w:r>
      <w:r w:rsidR="008C6BA7" w:rsidRPr="004F0E49">
        <w:rPr>
          <w:b/>
          <w:sz w:val="24"/>
          <w:u w:val="single"/>
        </w:rPr>
        <w:t xml:space="preserve">, </w:t>
      </w:r>
      <w:r w:rsidRPr="004F0E49">
        <w:rPr>
          <w:b/>
          <w:sz w:val="24"/>
          <w:u w:val="single"/>
        </w:rPr>
        <w:t>Тест давления</w:t>
      </w:r>
    </w:p>
    <w:p w:rsidR="008C6BA7" w:rsidRPr="005F0615" w:rsidRDefault="008C6BA7" w:rsidP="008C6BA7">
      <w:pPr>
        <w:widowControl w:val="0"/>
        <w:jc w:val="both"/>
        <w:rPr>
          <w:b/>
          <w:sz w:val="24"/>
          <w:u w:val="single"/>
        </w:rPr>
      </w:pPr>
    </w:p>
    <w:p w:rsidR="008C6BA7" w:rsidRPr="005F0615" w:rsidRDefault="008C6BA7" w:rsidP="00F14F84">
      <w:pPr>
        <w:widowControl w:val="0"/>
        <w:tabs>
          <w:tab w:val="left" w:pos="1134"/>
        </w:tabs>
        <w:ind w:left="1276"/>
        <w:jc w:val="both"/>
        <w:rPr>
          <w:sz w:val="24"/>
          <w:lang w:val="ru-RU"/>
        </w:rPr>
      </w:pPr>
      <w:r w:rsidRPr="005F0615">
        <w:rPr>
          <w:sz w:val="24"/>
          <w:lang w:val="ru-RU"/>
        </w:rPr>
        <w:t>От каждой партии</w:t>
      </w:r>
      <w:r w:rsidR="00F14F84" w:rsidRPr="005F0615">
        <w:rPr>
          <w:sz w:val="24"/>
          <w:lang w:val="ru-RU"/>
        </w:rPr>
        <w:t xml:space="preserve"> </w:t>
      </w:r>
      <w:r w:rsidR="009F3402" w:rsidRPr="005F0615">
        <w:rPr>
          <w:lang w:val="ru-RU"/>
        </w:rPr>
        <w:t xml:space="preserve">, </w:t>
      </w:r>
      <w:r w:rsidR="009F3402" w:rsidRPr="005F0615">
        <w:rPr>
          <w:rStyle w:val="hps"/>
          <w:sz w:val="24"/>
          <w:szCs w:val="24"/>
          <w:lang w:val="ru-RU"/>
        </w:rPr>
        <w:t>3</w:t>
      </w:r>
      <w:r w:rsidR="009F3402" w:rsidRPr="005F0615">
        <w:rPr>
          <w:sz w:val="24"/>
          <w:szCs w:val="24"/>
          <w:lang w:val="ru-RU"/>
        </w:rPr>
        <w:t xml:space="preserve"> </w:t>
      </w:r>
      <w:r w:rsidR="009F3402" w:rsidRPr="005F0615">
        <w:rPr>
          <w:rStyle w:val="hps"/>
          <w:sz w:val="24"/>
          <w:szCs w:val="24"/>
          <w:lang w:val="ru-RU"/>
        </w:rPr>
        <w:t>тест</w:t>
      </w:r>
      <w:r w:rsidR="009F3402" w:rsidRPr="005F0615">
        <w:rPr>
          <w:rStyle w:val="atn"/>
          <w:sz w:val="24"/>
          <w:szCs w:val="24"/>
          <w:lang w:val="ru-RU"/>
        </w:rPr>
        <w:t>-</w:t>
      </w:r>
      <w:r w:rsidR="009F3402" w:rsidRPr="005F0615">
        <w:rPr>
          <w:sz w:val="24"/>
          <w:szCs w:val="24"/>
          <w:lang w:val="ru-RU"/>
        </w:rPr>
        <w:t xml:space="preserve">образцов </w:t>
      </w:r>
      <w:r w:rsidR="009F3402" w:rsidRPr="005F0615">
        <w:rPr>
          <w:rStyle w:val="hps"/>
          <w:sz w:val="24"/>
          <w:szCs w:val="24"/>
          <w:lang w:val="ru-RU"/>
        </w:rPr>
        <w:t>должны</w:t>
      </w:r>
      <w:r w:rsidR="009F3402" w:rsidRPr="005F0615">
        <w:rPr>
          <w:rStyle w:val="hps"/>
          <w:lang w:val="ru-RU"/>
        </w:rPr>
        <w:t xml:space="preserve"> </w:t>
      </w:r>
      <w:r w:rsidRPr="005F0615">
        <w:rPr>
          <w:sz w:val="24"/>
          <w:lang w:val="ru-RU"/>
        </w:rPr>
        <w:t xml:space="preserve">быть взяты </w:t>
      </w:r>
      <w:r w:rsidR="002E4ABD" w:rsidRPr="002E4ABD">
        <w:rPr>
          <w:sz w:val="24"/>
          <w:lang w:val="ru-RU"/>
        </w:rPr>
        <w:t xml:space="preserve"> </w:t>
      </w:r>
      <w:r w:rsidR="002E4ABD">
        <w:rPr>
          <w:sz w:val="24"/>
          <w:lang w:val="ru-RU"/>
        </w:rPr>
        <w:t>и</w:t>
      </w:r>
      <w:r w:rsidR="00F14F84" w:rsidRPr="005F0615">
        <w:rPr>
          <w:sz w:val="24"/>
          <w:lang w:val="ru-RU"/>
        </w:rPr>
        <w:t xml:space="preserve">  </w:t>
      </w:r>
      <w:r w:rsidRPr="005F0615">
        <w:rPr>
          <w:sz w:val="24"/>
          <w:lang w:val="ru-RU"/>
        </w:rPr>
        <w:t xml:space="preserve">протестированы, </w:t>
      </w:r>
      <w:r w:rsidR="00F14F84" w:rsidRPr="005F0615">
        <w:rPr>
          <w:sz w:val="24"/>
          <w:lang w:val="ru-RU"/>
        </w:rPr>
        <w:t xml:space="preserve">под давлением </w:t>
      </w:r>
      <w:r w:rsidRPr="005F0615">
        <w:rPr>
          <w:sz w:val="24"/>
          <w:lang w:val="ru-RU"/>
        </w:rPr>
        <w:t xml:space="preserve">420 </w:t>
      </w:r>
      <w:r w:rsidR="00657DC8" w:rsidRPr="00657DC8">
        <w:rPr>
          <w:sz w:val="24"/>
          <w:lang w:val="ru-RU"/>
        </w:rPr>
        <w:t>Кг</w:t>
      </w:r>
      <w:r w:rsidRPr="005F0615">
        <w:rPr>
          <w:sz w:val="24"/>
          <w:lang w:val="ru-RU"/>
        </w:rPr>
        <w:t>/</w:t>
      </w:r>
      <w:r w:rsidR="00657DC8" w:rsidRPr="00657DC8">
        <w:rPr>
          <w:sz w:val="24"/>
          <w:lang w:val="ru-RU"/>
        </w:rPr>
        <w:t>см</w:t>
      </w:r>
      <w:r w:rsidRPr="005F0615">
        <w:rPr>
          <w:sz w:val="24"/>
          <w:vertAlign w:val="superscript"/>
          <w:lang w:val="ru-RU"/>
        </w:rPr>
        <w:t>2</w:t>
      </w:r>
      <w:r w:rsidRPr="005F0615">
        <w:rPr>
          <w:sz w:val="24"/>
          <w:lang w:val="ru-RU"/>
        </w:rPr>
        <w:t xml:space="preserve"> в </w:t>
      </w:r>
      <w:r w:rsidR="00F14F84" w:rsidRPr="005F0615">
        <w:rPr>
          <w:sz w:val="24"/>
          <w:lang w:val="ru-RU"/>
        </w:rPr>
        <w:t xml:space="preserve">20 </w:t>
      </w:r>
      <w:r w:rsidR="00F14F84" w:rsidRPr="005F0615">
        <w:rPr>
          <w:sz w:val="24"/>
          <w:vertAlign w:val="superscript"/>
        </w:rPr>
        <w:t>o</w:t>
      </w:r>
      <w:r w:rsidR="00F14F84" w:rsidRPr="005F0615">
        <w:rPr>
          <w:sz w:val="24"/>
        </w:rPr>
        <w:t>C</w:t>
      </w:r>
      <w:r w:rsidR="00F14F84" w:rsidRPr="005F0615">
        <w:rPr>
          <w:sz w:val="24"/>
          <w:lang w:val="ru-RU"/>
        </w:rPr>
        <w:t xml:space="preserve"> </w:t>
      </w:r>
      <w:r w:rsidRPr="005F0615">
        <w:rPr>
          <w:sz w:val="24"/>
          <w:lang w:val="ru-RU"/>
        </w:rPr>
        <w:t xml:space="preserve">согласно </w:t>
      </w:r>
      <w:r w:rsidRPr="005F0615">
        <w:rPr>
          <w:sz w:val="24"/>
        </w:rPr>
        <w:t>DIN</w:t>
      </w:r>
      <w:r w:rsidRPr="005F0615">
        <w:rPr>
          <w:sz w:val="24"/>
          <w:lang w:val="ru-RU"/>
        </w:rPr>
        <w:t xml:space="preserve"> 8061/11-74.</w:t>
      </w:r>
    </w:p>
    <w:p w:rsidR="008C6BA7" w:rsidRPr="005F0615" w:rsidRDefault="008C6BA7" w:rsidP="008C6BA7">
      <w:pPr>
        <w:widowControl w:val="0"/>
        <w:ind w:left="1276"/>
        <w:jc w:val="both"/>
        <w:rPr>
          <w:sz w:val="24"/>
          <w:lang w:val="ru-RU"/>
        </w:rPr>
      </w:pPr>
      <w:r w:rsidRPr="005F0615">
        <w:rPr>
          <w:sz w:val="24"/>
          <w:lang w:val="ru-RU"/>
        </w:rPr>
        <w:t xml:space="preserve">Если во время теста (минимальное время </w:t>
      </w:r>
      <w:r w:rsidR="00F14F84" w:rsidRPr="005F0615">
        <w:rPr>
          <w:sz w:val="24"/>
          <w:lang w:val="ru-RU"/>
        </w:rPr>
        <w:t>теста</w:t>
      </w:r>
      <w:r w:rsidRPr="005F0615">
        <w:rPr>
          <w:sz w:val="24"/>
          <w:lang w:val="ru-RU"/>
        </w:rPr>
        <w:t xml:space="preserve">) </w:t>
      </w:r>
      <w:r w:rsidR="00F14F84" w:rsidRPr="005F0615">
        <w:rPr>
          <w:sz w:val="24"/>
          <w:lang w:val="ru-RU"/>
        </w:rPr>
        <w:t>по всей</w:t>
      </w:r>
      <w:r w:rsidRPr="005F0615">
        <w:rPr>
          <w:sz w:val="24"/>
          <w:lang w:val="ru-RU"/>
        </w:rPr>
        <w:t xml:space="preserve"> длине  </w:t>
      </w:r>
      <w:r w:rsidR="00F14F84" w:rsidRPr="005F0615">
        <w:rPr>
          <w:sz w:val="24"/>
          <w:lang w:val="ru-RU"/>
        </w:rPr>
        <w:t>трубы</w:t>
      </w:r>
      <w:r w:rsidRPr="005F0615">
        <w:rPr>
          <w:sz w:val="24"/>
          <w:lang w:val="ru-RU"/>
        </w:rPr>
        <w:t>, никакой разрыв не происходит :</w:t>
      </w:r>
    </w:p>
    <w:p w:rsidR="008C6BA7" w:rsidRPr="005F0615" w:rsidRDefault="00B176C7" w:rsidP="008C6BA7">
      <w:pPr>
        <w:widowControl w:val="0"/>
        <w:numPr>
          <w:ilvl w:val="0"/>
          <w:numId w:val="11"/>
        </w:numPr>
        <w:jc w:val="both"/>
        <w:rPr>
          <w:sz w:val="24"/>
          <w:lang w:val="ru-RU"/>
        </w:rPr>
      </w:pPr>
      <w:r w:rsidRPr="005F0615">
        <w:rPr>
          <w:rStyle w:val="hps"/>
          <w:sz w:val="24"/>
          <w:szCs w:val="24"/>
          <w:lang w:val="ru-RU"/>
        </w:rPr>
        <w:t>Все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3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тест</w:t>
      </w:r>
      <w:r w:rsidRPr="005F0615">
        <w:rPr>
          <w:rStyle w:val="atn"/>
          <w:sz w:val="24"/>
          <w:szCs w:val="24"/>
          <w:lang w:val="ru-RU"/>
        </w:rPr>
        <w:t>-</w:t>
      </w:r>
      <w:r w:rsidRPr="005F0615">
        <w:rPr>
          <w:sz w:val="24"/>
          <w:szCs w:val="24"/>
          <w:lang w:val="ru-RU"/>
        </w:rPr>
        <w:t xml:space="preserve">образцов, </w:t>
      </w:r>
      <w:r w:rsidRPr="005F0615">
        <w:rPr>
          <w:rStyle w:val="hps"/>
          <w:sz w:val="24"/>
          <w:szCs w:val="24"/>
          <w:lang w:val="ru-RU"/>
        </w:rPr>
        <w:t>то вся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партия считается</w:t>
      </w:r>
      <w:r w:rsidRPr="005F0615">
        <w:rPr>
          <w:sz w:val="24"/>
          <w:szCs w:val="24"/>
          <w:lang w:val="ru-RU"/>
        </w:rPr>
        <w:t xml:space="preserve">, что </w:t>
      </w:r>
      <w:r w:rsidRPr="005F0615">
        <w:rPr>
          <w:rStyle w:val="hps"/>
          <w:sz w:val="24"/>
          <w:szCs w:val="24"/>
          <w:lang w:val="ru-RU"/>
        </w:rPr>
        <w:t>соответствует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требованиям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для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испытания внутренним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давлением</w:t>
      </w:r>
      <w:r w:rsidRPr="005F0615">
        <w:rPr>
          <w:sz w:val="24"/>
          <w:szCs w:val="24"/>
          <w:lang w:val="ru-RU"/>
        </w:rPr>
        <w:t xml:space="preserve"> </w:t>
      </w:r>
      <w:r w:rsidR="009F3402" w:rsidRPr="005F0615">
        <w:rPr>
          <w:sz w:val="24"/>
          <w:szCs w:val="24"/>
          <w:lang w:val="ru-RU"/>
        </w:rPr>
        <w:t xml:space="preserve">на </w:t>
      </w:r>
      <w:r w:rsidRPr="005F0615">
        <w:rPr>
          <w:rStyle w:val="hps"/>
          <w:sz w:val="24"/>
          <w:szCs w:val="24"/>
          <w:lang w:val="ru-RU"/>
        </w:rPr>
        <w:t>выносливость</w:t>
      </w:r>
      <w:r w:rsidRPr="005F0615">
        <w:rPr>
          <w:lang w:val="ru-RU"/>
        </w:rPr>
        <w:t>.</w:t>
      </w:r>
      <w:r w:rsidR="008C6BA7" w:rsidRPr="005F0615">
        <w:rPr>
          <w:sz w:val="24"/>
          <w:lang w:val="ru-RU"/>
        </w:rPr>
        <w:t>.</w:t>
      </w:r>
    </w:p>
    <w:p w:rsidR="008C6BA7" w:rsidRPr="005F0615" w:rsidRDefault="009F3402" w:rsidP="008C6BA7">
      <w:pPr>
        <w:widowControl w:val="0"/>
        <w:numPr>
          <w:ilvl w:val="0"/>
          <w:numId w:val="11"/>
        </w:numPr>
        <w:jc w:val="both"/>
        <w:rPr>
          <w:sz w:val="24"/>
          <w:lang w:val="ru-RU"/>
        </w:rPr>
      </w:pPr>
      <w:r w:rsidRPr="005F0615">
        <w:rPr>
          <w:rStyle w:val="hps"/>
          <w:sz w:val="24"/>
          <w:szCs w:val="24"/>
          <w:lang w:val="ru-RU"/>
        </w:rPr>
        <w:t>1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тест</w:t>
      </w:r>
      <w:r w:rsidRPr="005F0615">
        <w:rPr>
          <w:rStyle w:val="atn"/>
          <w:sz w:val="24"/>
          <w:szCs w:val="24"/>
          <w:lang w:val="ru-RU"/>
        </w:rPr>
        <w:t>-</w:t>
      </w:r>
      <w:r w:rsidRPr="005F0615">
        <w:rPr>
          <w:sz w:val="24"/>
          <w:szCs w:val="24"/>
          <w:lang w:val="ru-RU"/>
        </w:rPr>
        <w:t xml:space="preserve">образец, </w:t>
      </w:r>
      <w:r w:rsidRPr="005F0615">
        <w:rPr>
          <w:rStyle w:val="hps"/>
          <w:sz w:val="24"/>
          <w:szCs w:val="24"/>
          <w:lang w:val="ru-RU"/>
        </w:rPr>
        <w:t>то вся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партия считается</w:t>
      </w:r>
      <w:r w:rsidRPr="005F0615">
        <w:rPr>
          <w:sz w:val="24"/>
          <w:szCs w:val="24"/>
          <w:lang w:val="ru-RU"/>
        </w:rPr>
        <w:t xml:space="preserve">, что </w:t>
      </w:r>
      <w:r w:rsidRPr="005F0615">
        <w:rPr>
          <w:rStyle w:val="hps"/>
          <w:sz w:val="24"/>
          <w:szCs w:val="24"/>
          <w:lang w:val="ru-RU"/>
        </w:rPr>
        <w:t>не соответствует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требованиям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для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испытания внутренним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давлением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выносливость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и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будет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отклонена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выше</w:t>
      </w:r>
      <w:r w:rsidRPr="005F0615">
        <w:rPr>
          <w:sz w:val="24"/>
          <w:szCs w:val="24"/>
          <w:lang w:val="ru-RU"/>
        </w:rPr>
        <w:t xml:space="preserve"> упомянутому </w:t>
      </w:r>
      <w:r w:rsidRPr="005F0615">
        <w:rPr>
          <w:rStyle w:val="hps"/>
          <w:sz w:val="24"/>
          <w:szCs w:val="24"/>
          <w:lang w:val="ru-RU"/>
        </w:rPr>
        <w:t>тестированию</w:t>
      </w:r>
      <w:r w:rsidR="008C6BA7" w:rsidRPr="005F0615">
        <w:rPr>
          <w:sz w:val="24"/>
          <w:lang w:val="ru-RU"/>
        </w:rPr>
        <w:t>.</w:t>
      </w:r>
    </w:p>
    <w:p w:rsidR="008C6BA7" w:rsidRPr="007F2582" w:rsidRDefault="008C6BA7" w:rsidP="008C6BA7">
      <w:pPr>
        <w:widowControl w:val="0"/>
        <w:numPr>
          <w:ilvl w:val="0"/>
          <w:numId w:val="11"/>
        </w:numPr>
        <w:jc w:val="both"/>
        <w:rPr>
          <w:sz w:val="24"/>
          <w:lang w:val="ru-RU"/>
        </w:rPr>
      </w:pPr>
      <w:r w:rsidRPr="005F0615">
        <w:rPr>
          <w:sz w:val="24"/>
          <w:lang w:val="ru-RU"/>
        </w:rPr>
        <w:t xml:space="preserve"> </w:t>
      </w:r>
      <w:r w:rsidR="009F3402" w:rsidRPr="005F0615">
        <w:rPr>
          <w:rStyle w:val="hps"/>
          <w:sz w:val="24"/>
          <w:szCs w:val="24"/>
          <w:lang w:val="ru-RU"/>
        </w:rPr>
        <w:t>2</w:t>
      </w:r>
      <w:r w:rsidR="009F3402" w:rsidRPr="005F0615">
        <w:rPr>
          <w:sz w:val="24"/>
          <w:szCs w:val="24"/>
          <w:lang w:val="ru-RU"/>
        </w:rPr>
        <w:t xml:space="preserve"> </w:t>
      </w:r>
      <w:r w:rsidR="009F3402" w:rsidRPr="005F0615">
        <w:rPr>
          <w:rStyle w:val="hps"/>
          <w:sz w:val="24"/>
          <w:szCs w:val="24"/>
          <w:lang w:val="ru-RU"/>
        </w:rPr>
        <w:t>тест</w:t>
      </w:r>
      <w:r w:rsidR="009F3402" w:rsidRPr="005F0615">
        <w:rPr>
          <w:rStyle w:val="atn"/>
          <w:sz w:val="24"/>
          <w:szCs w:val="24"/>
          <w:lang w:val="ru-RU"/>
        </w:rPr>
        <w:t>-</w:t>
      </w:r>
      <w:r w:rsidR="009F3402" w:rsidRPr="005F0615">
        <w:rPr>
          <w:sz w:val="24"/>
          <w:szCs w:val="24"/>
          <w:lang w:val="ru-RU"/>
        </w:rPr>
        <w:t xml:space="preserve">образцов, а затем </w:t>
      </w:r>
      <w:r w:rsidR="006974EE" w:rsidRPr="005F0615">
        <w:rPr>
          <w:rStyle w:val="hps"/>
          <w:sz w:val="24"/>
          <w:szCs w:val="24"/>
          <w:lang w:val="ru-RU"/>
        </w:rPr>
        <w:t>берут</w:t>
      </w:r>
      <w:r w:rsidR="009F3402" w:rsidRPr="005F0615">
        <w:rPr>
          <w:sz w:val="24"/>
          <w:szCs w:val="24"/>
          <w:lang w:val="ru-RU"/>
        </w:rPr>
        <w:t xml:space="preserve"> </w:t>
      </w:r>
      <w:r w:rsidR="009F3402" w:rsidRPr="005F0615">
        <w:rPr>
          <w:rStyle w:val="hps"/>
          <w:sz w:val="24"/>
          <w:szCs w:val="24"/>
          <w:lang w:val="ru-RU"/>
        </w:rPr>
        <w:t>еще 6</w:t>
      </w:r>
      <w:r w:rsidR="009F3402" w:rsidRPr="005F0615">
        <w:rPr>
          <w:sz w:val="24"/>
          <w:szCs w:val="24"/>
          <w:lang w:val="ru-RU"/>
        </w:rPr>
        <w:t xml:space="preserve"> </w:t>
      </w:r>
      <w:r w:rsidR="009F3402" w:rsidRPr="005F0615">
        <w:rPr>
          <w:rStyle w:val="hps"/>
          <w:sz w:val="24"/>
          <w:szCs w:val="24"/>
          <w:lang w:val="ru-RU"/>
        </w:rPr>
        <w:t>тест</w:t>
      </w:r>
      <w:r w:rsidR="009F3402" w:rsidRPr="005F0615">
        <w:rPr>
          <w:rStyle w:val="atn"/>
          <w:sz w:val="24"/>
          <w:szCs w:val="24"/>
          <w:lang w:val="ru-RU"/>
        </w:rPr>
        <w:t>-</w:t>
      </w:r>
      <w:r w:rsidR="009F3402" w:rsidRPr="005F0615">
        <w:rPr>
          <w:sz w:val="24"/>
          <w:szCs w:val="24"/>
          <w:lang w:val="ru-RU"/>
        </w:rPr>
        <w:t xml:space="preserve">образцов для проверки </w:t>
      </w:r>
      <w:r w:rsidR="009F3402" w:rsidRPr="005F0615">
        <w:rPr>
          <w:rStyle w:val="hps"/>
          <w:sz w:val="24"/>
          <w:szCs w:val="24"/>
          <w:lang w:val="ru-RU"/>
        </w:rPr>
        <w:t>вновь</w:t>
      </w:r>
      <w:r w:rsidRPr="005F0615">
        <w:rPr>
          <w:sz w:val="24"/>
          <w:lang w:val="ru-RU"/>
        </w:rPr>
        <w:t>.</w:t>
      </w:r>
    </w:p>
    <w:p w:rsidR="007F2582" w:rsidRPr="007F2582" w:rsidRDefault="007F2582" w:rsidP="007F2582">
      <w:pPr>
        <w:widowControl w:val="0"/>
        <w:ind w:left="1276"/>
        <w:jc w:val="both"/>
        <w:rPr>
          <w:sz w:val="24"/>
          <w:szCs w:val="24"/>
          <w:lang w:val="ru-RU"/>
        </w:rPr>
      </w:pPr>
      <w:r w:rsidRPr="007F2582">
        <w:rPr>
          <w:rStyle w:val="hps"/>
          <w:sz w:val="24"/>
          <w:szCs w:val="24"/>
          <w:lang w:val="ru-RU"/>
        </w:rPr>
        <w:t>Если</w:t>
      </w:r>
      <w:r w:rsidRPr="007F2582">
        <w:rPr>
          <w:sz w:val="24"/>
          <w:szCs w:val="24"/>
          <w:lang w:val="ru-RU"/>
        </w:rPr>
        <w:t xml:space="preserve"> </w:t>
      </w:r>
      <w:r w:rsidRPr="007F2582">
        <w:rPr>
          <w:rStyle w:val="hps"/>
          <w:sz w:val="24"/>
          <w:szCs w:val="24"/>
          <w:lang w:val="ru-RU"/>
        </w:rPr>
        <w:t>нет</w:t>
      </w:r>
      <w:r w:rsidRPr="007F2582">
        <w:rPr>
          <w:sz w:val="24"/>
          <w:szCs w:val="24"/>
          <w:lang w:val="ru-RU"/>
        </w:rPr>
        <w:t xml:space="preserve"> </w:t>
      </w:r>
      <w:r w:rsidRPr="007F2582">
        <w:rPr>
          <w:rStyle w:val="hps"/>
          <w:sz w:val="24"/>
          <w:szCs w:val="24"/>
          <w:lang w:val="ru-RU"/>
        </w:rPr>
        <w:t>трещин</w:t>
      </w:r>
      <w:r w:rsidRPr="007F2582">
        <w:rPr>
          <w:sz w:val="24"/>
          <w:szCs w:val="24"/>
          <w:lang w:val="ru-RU"/>
        </w:rPr>
        <w:t xml:space="preserve"> </w:t>
      </w:r>
      <w:r w:rsidRPr="007F2582">
        <w:rPr>
          <w:rStyle w:val="hps"/>
          <w:sz w:val="24"/>
          <w:szCs w:val="24"/>
          <w:lang w:val="ru-RU"/>
        </w:rPr>
        <w:t>во всех</w:t>
      </w:r>
      <w:r w:rsidRPr="007F2582">
        <w:rPr>
          <w:sz w:val="24"/>
          <w:szCs w:val="24"/>
          <w:lang w:val="ru-RU"/>
        </w:rPr>
        <w:t xml:space="preserve"> </w:t>
      </w:r>
      <w:r w:rsidRPr="007F2582">
        <w:rPr>
          <w:rStyle w:val="hps"/>
          <w:sz w:val="24"/>
          <w:szCs w:val="24"/>
          <w:lang w:val="ru-RU"/>
        </w:rPr>
        <w:t>6</w:t>
      </w:r>
      <w:r w:rsidRPr="007F2582">
        <w:rPr>
          <w:sz w:val="24"/>
          <w:szCs w:val="24"/>
          <w:lang w:val="ru-RU"/>
        </w:rPr>
        <w:t xml:space="preserve"> </w:t>
      </w:r>
      <w:r w:rsidRPr="007F2582">
        <w:rPr>
          <w:rStyle w:val="hps"/>
          <w:sz w:val="24"/>
          <w:szCs w:val="24"/>
          <w:lang w:val="ru-RU"/>
        </w:rPr>
        <w:t>тест</w:t>
      </w:r>
      <w:r w:rsidRPr="007F2582">
        <w:rPr>
          <w:rStyle w:val="atn"/>
          <w:sz w:val="24"/>
          <w:szCs w:val="24"/>
          <w:lang w:val="ru-RU"/>
        </w:rPr>
        <w:t>-</w:t>
      </w:r>
      <w:r w:rsidRPr="007F2582">
        <w:rPr>
          <w:sz w:val="24"/>
          <w:szCs w:val="24"/>
          <w:lang w:val="ru-RU"/>
        </w:rPr>
        <w:t xml:space="preserve">образцов, </w:t>
      </w:r>
      <w:r w:rsidRPr="007F2582">
        <w:rPr>
          <w:rStyle w:val="hps"/>
          <w:sz w:val="24"/>
          <w:szCs w:val="24"/>
          <w:lang w:val="ru-RU"/>
        </w:rPr>
        <w:t>то вся</w:t>
      </w:r>
      <w:r w:rsidRPr="007F2582">
        <w:rPr>
          <w:sz w:val="24"/>
          <w:szCs w:val="24"/>
          <w:lang w:val="ru-RU"/>
        </w:rPr>
        <w:t xml:space="preserve"> </w:t>
      </w:r>
      <w:r w:rsidRPr="007F2582">
        <w:rPr>
          <w:rStyle w:val="hps"/>
          <w:sz w:val="24"/>
          <w:szCs w:val="24"/>
          <w:lang w:val="ru-RU"/>
        </w:rPr>
        <w:t>партия считается</w:t>
      </w:r>
      <w:r w:rsidRPr="007F2582">
        <w:rPr>
          <w:sz w:val="24"/>
          <w:szCs w:val="24"/>
          <w:lang w:val="ru-RU"/>
        </w:rPr>
        <w:t xml:space="preserve">, что </w:t>
      </w:r>
      <w:r w:rsidRPr="007F2582">
        <w:rPr>
          <w:rStyle w:val="hps"/>
          <w:sz w:val="24"/>
          <w:szCs w:val="24"/>
          <w:lang w:val="ru-RU"/>
        </w:rPr>
        <w:t>соответствует</w:t>
      </w:r>
      <w:r w:rsidRPr="007F2582">
        <w:rPr>
          <w:sz w:val="24"/>
          <w:szCs w:val="24"/>
          <w:lang w:val="ru-RU"/>
        </w:rPr>
        <w:t xml:space="preserve"> </w:t>
      </w:r>
      <w:r w:rsidRPr="007F2582">
        <w:rPr>
          <w:rStyle w:val="hps"/>
          <w:sz w:val="24"/>
          <w:szCs w:val="24"/>
          <w:lang w:val="ru-RU"/>
        </w:rPr>
        <w:t>требованиям</w:t>
      </w:r>
      <w:r w:rsidRPr="007F2582">
        <w:rPr>
          <w:sz w:val="24"/>
          <w:szCs w:val="24"/>
          <w:lang w:val="ru-RU"/>
        </w:rPr>
        <w:t xml:space="preserve"> </w:t>
      </w:r>
      <w:r w:rsidRPr="007F2582">
        <w:rPr>
          <w:rStyle w:val="hps"/>
          <w:sz w:val="24"/>
          <w:szCs w:val="24"/>
          <w:lang w:val="ru-RU"/>
        </w:rPr>
        <w:t>для</w:t>
      </w:r>
      <w:r w:rsidRPr="007F2582">
        <w:rPr>
          <w:sz w:val="24"/>
          <w:szCs w:val="24"/>
          <w:lang w:val="ru-RU"/>
        </w:rPr>
        <w:t xml:space="preserve"> </w:t>
      </w:r>
      <w:r w:rsidRPr="007F2582">
        <w:rPr>
          <w:rStyle w:val="hps"/>
          <w:sz w:val="24"/>
          <w:szCs w:val="24"/>
          <w:lang w:val="ru-RU"/>
        </w:rPr>
        <w:t>испытания внутренним</w:t>
      </w:r>
      <w:r w:rsidRPr="007F2582">
        <w:rPr>
          <w:sz w:val="24"/>
          <w:szCs w:val="24"/>
          <w:lang w:val="ru-RU"/>
        </w:rPr>
        <w:t xml:space="preserve"> </w:t>
      </w:r>
      <w:r w:rsidRPr="007F2582">
        <w:rPr>
          <w:rStyle w:val="hps"/>
          <w:sz w:val="24"/>
          <w:szCs w:val="24"/>
          <w:lang w:val="ru-RU"/>
        </w:rPr>
        <w:t>давлением</w:t>
      </w:r>
      <w:r w:rsidRPr="007F2582">
        <w:rPr>
          <w:sz w:val="24"/>
          <w:szCs w:val="24"/>
          <w:lang w:val="ru-RU"/>
        </w:rPr>
        <w:t xml:space="preserve"> на </w:t>
      </w:r>
      <w:r w:rsidRPr="007F2582">
        <w:rPr>
          <w:rStyle w:val="hps"/>
          <w:sz w:val="24"/>
          <w:szCs w:val="24"/>
          <w:lang w:val="ru-RU"/>
        </w:rPr>
        <w:t>выносливость</w:t>
      </w:r>
      <w:r w:rsidRPr="007F2582">
        <w:rPr>
          <w:sz w:val="24"/>
          <w:szCs w:val="24"/>
          <w:lang w:val="ru-RU"/>
        </w:rPr>
        <w:t>.</w:t>
      </w:r>
      <w:r w:rsidRPr="007F2582">
        <w:rPr>
          <w:sz w:val="24"/>
          <w:szCs w:val="24"/>
          <w:lang w:val="ru-RU"/>
        </w:rPr>
        <w:br/>
      </w:r>
      <w:r w:rsidRPr="007F2582">
        <w:rPr>
          <w:rStyle w:val="hps"/>
          <w:sz w:val="24"/>
          <w:szCs w:val="24"/>
          <w:lang w:val="ru-RU"/>
        </w:rPr>
        <w:t>Если</w:t>
      </w:r>
      <w:r w:rsidRPr="007F2582">
        <w:rPr>
          <w:sz w:val="24"/>
          <w:szCs w:val="24"/>
          <w:lang w:val="ru-RU"/>
        </w:rPr>
        <w:t xml:space="preserve"> </w:t>
      </w:r>
      <w:r w:rsidRPr="007F2582">
        <w:rPr>
          <w:rStyle w:val="hps"/>
          <w:sz w:val="24"/>
          <w:szCs w:val="24"/>
          <w:lang w:val="ru-RU"/>
        </w:rPr>
        <w:t>даже</w:t>
      </w:r>
      <w:r w:rsidRPr="007F2582">
        <w:rPr>
          <w:sz w:val="24"/>
          <w:szCs w:val="24"/>
          <w:lang w:val="ru-RU"/>
        </w:rPr>
        <w:t xml:space="preserve"> </w:t>
      </w:r>
      <w:r w:rsidRPr="007F2582">
        <w:rPr>
          <w:rStyle w:val="hps"/>
          <w:sz w:val="24"/>
          <w:szCs w:val="24"/>
          <w:lang w:val="ru-RU"/>
        </w:rPr>
        <w:t>в одном</w:t>
      </w:r>
      <w:r w:rsidRPr="007F2582">
        <w:rPr>
          <w:sz w:val="24"/>
          <w:szCs w:val="24"/>
          <w:lang w:val="ru-RU"/>
        </w:rPr>
        <w:t xml:space="preserve"> </w:t>
      </w:r>
      <w:r w:rsidRPr="007F2582">
        <w:rPr>
          <w:rStyle w:val="hps"/>
          <w:sz w:val="24"/>
          <w:szCs w:val="24"/>
          <w:lang w:val="ru-RU"/>
        </w:rPr>
        <w:t>из</w:t>
      </w:r>
      <w:r w:rsidRPr="007F2582">
        <w:rPr>
          <w:sz w:val="24"/>
          <w:szCs w:val="24"/>
          <w:lang w:val="ru-RU"/>
        </w:rPr>
        <w:t xml:space="preserve"> </w:t>
      </w:r>
      <w:r w:rsidRPr="007F2582">
        <w:rPr>
          <w:rStyle w:val="hps"/>
          <w:sz w:val="24"/>
          <w:szCs w:val="24"/>
          <w:lang w:val="ru-RU"/>
        </w:rPr>
        <w:t>6</w:t>
      </w:r>
      <w:r w:rsidRPr="007F2582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тест</w:t>
      </w:r>
      <w:r w:rsidRPr="005F0615">
        <w:rPr>
          <w:rStyle w:val="atn"/>
          <w:sz w:val="24"/>
          <w:szCs w:val="24"/>
          <w:lang w:val="ru-RU"/>
        </w:rPr>
        <w:t>-</w:t>
      </w:r>
      <w:r w:rsidRPr="005F0615">
        <w:rPr>
          <w:sz w:val="24"/>
          <w:szCs w:val="24"/>
          <w:lang w:val="ru-RU"/>
        </w:rPr>
        <w:t>образцов</w:t>
      </w:r>
      <w:r w:rsidRPr="007F2582">
        <w:rPr>
          <w:rStyle w:val="hps"/>
          <w:sz w:val="24"/>
          <w:szCs w:val="24"/>
          <w:lang w:val="ru-RU"/>
        </w:rPr>
        <w:t xml:space="preserve"> разрыв</w:t>
      </w:r>
      <w:r w:rsidRPr="007F2582">
        <w:rPr>
          <w:sz w:val="24"/>
          <w:szCs w:val="24"/>
          <w:lang w:val="ru-RU"/>
        </w:rPr>
        <w:t xml:space="preserve"> </w:t>
      </w:r>
      <w:r w:rsidRPr="007F2582">
        <w:rPr>
          <w:rStyle w:val="hps"/>
          <w:sz w:val="24"/>
          <w:szCs w:val="24"/>
          <w:lang w:val="ru-RU"/>
        </w:rPr>
        <w:t>происходит</w:t>
      </w:r>
      <w:r w:rsidRPr="007F2582">
        <w:rPr>
          <w:sz w:val="24"/>
          <w:szCs w:val="24"/>
          <w:lang w:val="ru-RU"/>
        </w:rPr>
        <w:t xml:space="preserve">, </w:t>
      </w:r>
      <w:r w:rsidRPr="007F2582">
        <w:rPr>
          <w:rStyle w:val="hps"/>
          <w:sz w:val="24"/>
          <w:szCs w:val="24"/>
          <w:lang w:val="ru-RU"/>
        </w:rPr>
        <w:t>то</w:t>
      </w:r>
      <w:r w:rsidRPr="007F2582">
        <w:rPr>
          <w:sz w:val="24"/>
          <w:szCs w:val="24"/>
          <w:lang w:val="ru-RU"/>
        </w:rPr>
        <w:t xml:space="preserve"> </w:t>
      </w:r>
      <w:r w:rsidRPr="007F2582">
        <w:rPr>
          <w:rStyle w:val="hps"/>
          <w:sz w:val="24"/>
          <w:szCs w:val="24"/>
          <w:lang w:val="ru-RU"/>
        </w:rPr>
        <w:t>партия бракуется</w:t>
      </w:r>
      <w:r w:rsidRPr="007F2582">
        <w:rPr>
          <w:sz w:val="24"/>
          <w:szCs w:val="24"/>
          <w:lang w:val="ru-RU"/>
        </w:rPr>
        <w:t xml:space="preserve"> </w:t>
      </w:r>
      <w:r w:rsidRPr="007F2582">
        <w:rPr>
          <w:rStyle w:val="hps"/>
          <w:sz w:val="24"/>
          <w:szCs w:val="24"/>
          <w:lang w:val="ru-RU"/>
        </w:rPr>
        <w:t>по</w:t>
      </w:r>
      <w:r w:rsidRPr="007F2582">
        <w:rPr>
          <w:sz w:val="24"/>
          <w:szCs w:val="24"/>
          <w:lang w:val="ru-RU"/>
        </w:rPr>
        <w:t xml:space="preserve"> </w:t>
      </w:r>
      <w:r w:rsidR="008C6C8B">
        <w:rPr>
          <w:rStyle w:val="hps"/>
          <w:sz w:val="24"/>
          <w:szCs w:val="24"/>
          <w:lang w:val="ru-RU"/>
        </w:rPr>
        <w:t>вышеупомянутого тест</w:t>
      </w:r>
      <w:r w:rsidR="008C6C8B" w:rsidRPr="008C6C8B">
        <w:rPr>
          <w:rStyle w:val="hps"/>
          <w:sz w:val="24"/>
          <w:szCs w:val="24"/>
          <w:lang w:val="ru-RU"/>
        </w:rPr>
        <w:t>у</w:t>
      </w:r>
      <w:r w:rsidRPr="007F2582">
        <w:rPr>
          <w:rStyle w:val="hps"/>
          <w:sz w:val="24"/>
          <w:szCs w:val="24"/>
          <w:lang w:val="ru-RU"/>
        </w:rPr>
        <w:t xml:space="preserve"> давления</w:t>
      </w:r>
      <w:r w:rsidRPr="007F2582">
        <w:rPr>
          <w:sz w:val="24"/>
          <w:szCs w:val="24"/>
          <w:lang w:val="ru-RU"/>
        </w:rPr>
        <w:t>.</w:t>
      </w:r>
    </w:p>
    <w:p w:rsidR="00990D47" w:rsidRPr="008C6C8B" w:rsidRDefault="00990D47">
      <w:pPr>
        <w:widowControl w:val="0"/>
        <w:jc w:val="both"/>
        <w:rPr>
          <w:sz w:val="24"/>
          <w:lang w:val="ru-RU"/>
        </w:rPr>
      </w:pPr>
    </w:p>
    <w:p w:rsidR="00990D47" w:rsidRPr="004F0E49" w:rsidRDefault="006974EE" w:rsidP="004F0E49">
      <w:pPr>
        <w:pStyle w:val="ListParagraph"/>
        <w:widowControl w:val="0"/>
        <w:numPr>
          <w:ilvl w:val="2"/>
          <w:numId w:val="17"/>
        </w:numPr>
        <w:jc w:val="both"/>
        <w:rPr>
          <w:b/>
          <w:sz w:val="24"/>
          <w:u w:val="single"/>
        </w:rPr>
      </w:pPr>
      <w:r w:rsidRPr="004F0E49">
        <w:rPr>
          <w:b/>
          <w:sz w:val="24"/>
          <w:u w:val="single"/>
        </w:rPr>
        <w:t>390 Кг</w:t>
      </w:r>
      <w:r w:rsidR="00990D47" w:rsidRPr="004F0E49">
        <w:rPr>
          <w:b/>
          <w:sz w:val="24"/>
          <w:u w:val="single"/>
        </w:rPr>
        <w:t>/</w:t>
      </w:r>
      <w:r w:rsidRPr="004F0E49">
        <w:rPr>
          <w:b/>
          <w:sz w:val="24"/>
          <w:u w:val="single"/>
        </w:rPr>
        <w:t>см</w:t>
      </w:r>
      <w:r w:rsidR="00990D47" w:rsidRPr="004F0E49">
        <w:rPr>
          <w:b/>
          <w:sz w:val="24"/>
          <w:u w:val="single"/>
          <w:vertAlign w:val="superscript"/>
        </w:rPr>
        <w:t>2</w:t>
      </w:r>
      <w:r w:rsidR="00990D47" w:rsidRPr="004F0E49">
        <w:rPr>
          <w:b/>
          <w:sz w:val="24"/>
          <w:u w:val="single"/>
        </w:rPr>
        <w:t xml:space="preserve"> </w:t>
      </w:r>
      <w:r w:rsidRPr="004F0E49">
        <w:rPr>
          <w:b/>
          <w:sz w:val="24"/>
          <w:u w:val="single"/>
        </w:rPr>
        <w:t>Тест давления</w:t>
      </w:r>
    </w:p>
    <w:p w:rsidR="00990D47" w:rsidRPr="005F0615" w:rsidRDefault="00990D47">
      <w:pPr>
        <w:widowControl w:val="0"/>
        <w:jc w:val="both"/>
        <w:rPr>
          <w:b/>
          <w:sz w:val="24"/>
          <w:u w:val="single"/>
        </w:rPr>
      </w:pPr>
    </w:p>
    <w:p w:rsidR="00990D47" w:rsidRPr="005F0615" w:rsidRDefault="001978E9">
      <w:pPr>
        <w:widowControl w:val="0"/>
        <w:ind w:left="1276"/>
        <w:jc w:val="both"/>
        <w:rPr>
          <w:sz w:val="24"/>
          <w:lang w:val="ru-RU"/>
        </w:rPr>
      </w:pPr>
      <w:r>
        <w:rPr>
          <w:sz w:val="24"/>
          <w:lang w:val="ru-RU"/>
        </w:rPr>
        <w:t>В случае, если</w:t>
      </w:r>
      <w:r w:rsidR="006974EE" w:rsidRPr="005F0615">
        <w:rPr>
          <w:sz w:val="24"/>
          <w:lang w:val="ru-RU"/>
        </w:rPr>
        <w:t xml:space="preserve"> предыдущем пункте, целую партию рассматривают,что не выполняет требования для внутреннего теста выносливости давления, тогда та же самая процедура сопровождается, и партия протестируется с тем же самым числом </w:t>
      </w:r>
      <w:r w:rsidR="006974EE" w:rsidRPr="005F0615">
        <w:rPr>
          <w:rStyle w:val="hps"/>
          <w:sz w:val="24"/>
          <w:szCs w:val="24"/>
          <w:lang w:val="ru-RU"/>
        </w:rPr>
        <w:t>тест</w:t>
      </w:r>
      <w:r w:rsidR="006974EE" w:rsidRPr="005F0615">
        <w:rPr>
          <w:rStyle w:val="atn"/>
          <w:sz w:val="24"/>
          <w:szCs w:val="24"/>
          <w:lang w:val="ru-RU"/>
        </w:rPr>
        <w:t>-</w:t>
      </w:r>
      <w:r w:rsidR="006974EE" w:rsidRPr="005F0615">
        <w:rPr>
          <w:sz w:val="24"/>
          <w:szCs w:val="24"/>
          <w:lang w:val="ru-RU"/>
        </w:rPr>
        <w:t>образцов</w:t>
      </w:r>
      <w:r w:rsidR="006974EE" w:rsidRPr="005F0615">
        <w:rPr>
          <w:sz w:val="24"/>
          <w:lang w:val="ru-RU"/>
        </w:rPr>
        <w:t xml:space="preserve"> на 390 Кг/см</w:t>
      </w:r>
      <w:r w:rsidR="006974EE" w:rsidRPr="005F0615">
        <w:rPr>
          <w:sz w:val="24"/>
          <w:vertAlign w:val="superscript"/>
          <w:lang w:val="ru-RU"/>
        </w:rPr>
        <w:t>2</w:t>
      </w:r>
      <w:r w:rsidR="004254B8" w:rsidRPr="005F0615">
        <w:rPr>
          <w:sz w:val="24"/>
          <w:lang w:val="ru-RU"/>
        </w:rPr>
        <w:t>, на тест давления</w:t>
      </w:r>
    </w:p>
    <w:p w:rsidR="00990D47" w:rsidRPr="005F0615" w:rsidRDefault="004254B8">
      <w:pPr>
        <w:widowControl w:val="0"/>
        <w:numPr>
          <w:ilvl w:val="0"/>
          <w:numId w:val="11"/>
        </w:numPr>
        <w:ind w:left="1701"/>
        <w:jc w:val="both"/>
        <w:rPr>
          <w:sz w:val="24"/>
          <w:lang w:val="ru-RU"/>
        </w:rPr>
      </w:pPr>
      <w:r w:rsidRPr="005F0615">
        <w:rPr>
          <w:rStyle w:val="hps"/>
          <w:sz w:val="24"/>
          <w:szCs w:val="24"/>
          <w:lang w:val="ru-RU"/>
        </w:rPr>
        <w:t>Если в ходе испытания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оценки</w:t>
      </w:r>
      <w:r w:rsidRPr="005F0615">
        <w:rPr>
          <w:sz w:val="24"/>
          <w:szCs w:val="24"/>
          <w:lang w:val="ru-RU"/>
        </w:rPr>
        <w:t xml:space="preserve"> по всей </w:t>
      </w:r>
      <w:r w:rsidRPr="005F0615">
        <w:rPr>
          <w:rStyle w:val="hps"/>
          <w:sz w:val="24"/>
          <w:szCs w:val="24"/>
          <w:lang w:val="ru-RU"/>
        </w:rPr>
        <w:t>длине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трубы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разрыв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не происходит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во всех трех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(3</w:t>
      </w:r>
      <w:r w:rsidRPr="005F0615">
        <w:rPr>
          <w:sz w:val="24"/>
          <w:szCs w:val="24"/>
          <w:lang w:val="ru-RU"/>
        </w:rPr>
        <w:t xml:space="preserve">) </w:t>
      </w:r>
      <w:r w:rsidRPr="005F0615">
        <w:rPr>
          <w:rStyle w:val="hps"/>
          <w:sz w:val="24"/>
          <w:szCs w:val="24"/>
          <w:lang w:val="ru-RU"/>
        </w:rPr>
        <w:t>начальны</w:t>
      </w:r>
      <w:r w:rsidR="002E4ABD" w:rsidRPr="002E4ABD">
        <w:rPr>
          <w:rStyle w:val="hps"/>
          <w:sz w:val="24"/>
          <w:szCs w:val="24"/>
          <w:lang w:val="ru-RU"/>
        </w:rPr>
        <w:t>х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тест-</w:t>
      </w:r>
      <w:r w:rsidRPr="005F0615">
        <w:rPr>
          <w:sz w:val="24"/>
          <w:szCs w:val="24"/>
          <w:lang w:val="ru-RU"/>
        </w:rPr>
        <w:t xml:space="preserve">образцов или </w:t>
      </w:r>
      <w:r w:rsidRPr="005F0615">
        <w:rPr>
          <w:rStyle w:val="hps"/>
          <w:sz w:val="24"/>
          <w:szCs w:val="24"/>
          <w:lang w:val="ru-RU"/>
        </w:rPr>
        <w:t>в двух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из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3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начальных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испытанных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образцов и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во всех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остальных шести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(6</w:t>
      </w:r>
      <w:r w:rsidRPr="005F0615">
        <w:rPr>
          <w:sz w:val="24"/>
          <w:szCs w:val="24"/>
          <w:lang w:val="ru-RU"/>
        </w:rPr>
        <w:t xml:space="preserve">) </w:t>
      </w:r>
      <w:r w:rsidRPr="005F0615">
        <w:rPr>
          <w:rStyle w:val="hps"/>
          <w:sz w:val="24"/>
          <w:szCs w:val="24"/>
          <w:lang w:val="ru-RU"/>
        </w:rPr>
        <w:t>тест</w:t>
      </w:r>
      <w:r w:rsidRPr="005F0615">
        <w:rPr>
          <w:rStyle w:val="atn"/>
          <w:sz w:val="24"/>
          <w:szCs w:val="24"/>
          <w:lang w:val="ru-RU"/>
        </w:rPr>
        <w:t>-</w:t>
      </w:r>
      <w:r w:rsidRPr="005F0615">
        <w:rPr>
          <w:sz w:val="24"/>
          <w:szCs w:val="24"/>
          <w:lang w:val="ru-RU"/>
        </w:rPr>
        <w:t xml:space="preserve">образцов, то </w:t>
      </w:r>
      <w:r w:rsidRPr="005F0615">
        <w:rPr>
          <w:rStyle w:val="hps"/>
          <w:sz w:val="24"/>
          <w:szCs w:val="24"/>
          <w:lang w:val="ru-RU"/>
        </w:rPr>
        <w:t>можно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считать, что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соответствует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требованию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на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испытания внутренним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давлением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на выносливость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390</w:t>
      </w:r>
      <w:r w:rsidRPr="005F0615">
        <w:rPr>
          <w:sz w:val="24"/>
          <w:szCs w:val="24"/>
          <w:lang w:val="ru-RU"/>
        </w:rPr>
        <w:t xml:space="preserve"> </w:t>
      </w:r>
      <w:r w:rsidR="00110742" w:rsidRPr="005F0615">
        <w:rPr>
          <w:sz w:val="24"/>
          <w:lang w:val="ru-RU"/>
        </w:rPr>
        <w:t>Кг/см</w:t>
      </w:r>
      <w:r w:rsidR="00110742" w:rsidRPr="005F0615">
        <w:rPr>
          <w:sz w:val="24"/>
          <w:vertAlign w:val="superscript"/>
          <w:lang w:val="ru-RU"/>
        </w:rPr>
        <w:t>2</w:t>
      </w:r>
      <w:r w:rsidR="00110742" w:rsidRPr="00110742">
        <w:rPr>
          <w:sz w:val="24"/>
          <w:vertAlign w:val="superscript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тест давления,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будет принята с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5</w:t>
      </w:r>
      <w:r w:rsidRPr="005F0615">
        <w:rPr>
          <w:sz w:val="24"/>
          <w:szCs w:val="24"/>
          <w:lang w:val="ru-RU"/>
        </w:rPr>
        <w:t xml:space="preserve">% </w:t>
      </w:r>
      <w:r w:rsidRPr="005F0615">
        <w:rPr>
          <w:rStyle w:val="hps"/>
          <w:sz w:val="24"/>
          <w:szCs w:val="24"/>
          <w:lang w:val="ru-RU"/>
        </w:rPr>
        <w:t>скидкой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предлага</w:t>
      </w:r>
      <w:r w:rsidR="00F61BBF" w:rsidRPr="005F0615">
        <w:rPr>
          <w:rStyle w:val="hps"/>
          <w:sz w:val="24"/>
          <w:szCs w:val="24"/>
          <w:lang w:val="ru-RU"/>
        </w:rPr>
        <w:t>емой цены за трубу</w:t>
      </w:r>
      <w:r w:rsidRPr="005F0615">
        <w:rPr>
          <w:rStyle w:val="hps"/>
          <w:sz w:val="24"/>
          <w:szCs w:val="24"/>
          <w:lang w:val="ru-RU"/>
        </w:rPr>
        <w:t xml:space="preserve"> (</w:t>
      </w:r>
      <w:r w:rsidRPr="005F0615">
        <w:rPr>
          <w:sz w:val="24"/>
          <w:szCs w:val="24"/>
          <w:lang w:val="ru-RU"/>
        </w:rPr>
        <w:t xml:space="preserve">при условии, что </w:t>
      </w:r>
      <w:r w:rsidRPr="005F0615">
        <w:rPr>
          <w:rStyle w:val="hps"/>
          <w:sz w:val="24"/>
          <w:szCs w:val="24"/>
          <w:lang w:val="ru-RU"/>
        </w:rPr>
        <w:t>все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другие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тесты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в соответствии с действующим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технической спецификацией</w:t>
      </w:r>
      <w:r w:rsidRPr="005F0615">
        <w:rPr>
          <w:lang w:val="ru-RU"/>
        </w:rPr>
        <w:t>).</w:t>
      </w:r>
      <w:r w:rsidR="00990D47" w:rsidRPr="005F0615">
        <w:rPr>
          <w:sz w:val="24"/>
          <w:lang w:val="ru-RU"/>
        </w:rPr>
        <w:t>.</w:t>
      </w:r>
    </w:p>
    <w:p w:rsidR="00990D47" w:rsidRPr="005F0615" w:rsidRDefault="00F61BBF">
      <w:pPr>
        <w:widowControl w:val="0"/>
        <w:ind w:left="1701"/>
        <w:jc w:val="both"/>
        <w:rPr>
          <w:sz w:val="24"/>
          <w:lang w:val="ru-RU"/>
        </w:rPr>
      </w:pPr>
      <w:r w:rsidRPr="005F0615">
        <w:rPr>
          <w:rStyle w:val="hps"/>
          <w:sz w:val="24"/>
          <w:szCs w:val="24"/>
          <w:lang w:val="ru-RU"/>
        </w:rPr>
        <w:t>В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случае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ошибки теста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в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sz w:val="24"/>
          <w:lang w:val="ru-RU"/>
        </w:rPr>
        <w:t>390 Кг/см</w:t>
      </w:r>
      <w:r w:rsidRPr="005F0615">
        <w:rPr>
          <w:sz w:val="24"/>
          <w:vertAlign w:val="superscript"/>
          <w:lang w:val="ru-RU"/>
        </w:rPr>
        <w:t xml:space="preserve">2 </w:t>
      </w:r>
      <w:r w:rsidRPr="005F0615">
        <w:rPr>
          <w:rStyle w:val="hps"/>
          <w:sz w:val="24"/>
          <w:szCs w:val="24"/>
          <w:lang w:val="ru-RU"/>
        </w:rPr>
        <w:t>теста давления</w:t>
      </w:r>
      <w:r w:rsidRPr="005F0615">
        <w:rPr>
          <w:sz w:val="24"/>
          <w:szCs w:val="24"/>
          <w:lang w:val="ru-RU"/>
        </w:rPr>
        <w:t xml:space="preserve">, </w:t>
      </w:r>
      <w:r w:rsidRPr="005F0615">
        <w:rPr>
          <w:rStyle w:val="hps"/>
          <w:sz w:val="24"/>
          <w:szCs w:val="24"/>
          <w:lang w:val="ru-RU"/>
        </w:rPr>
        <w:t>в соответствии с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процедурой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разделе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2.2.2</w:t>
      </w:r>
      <w:r w:rsidRPr="005F0615">
        <w:rPr>
          <w:sz w:val="24"/>
          <w:szCs w:val="24"/>
          <w:lang w:val="ru-RU"/>
        </w:rPr>
        <w:t xml:space="preserve">, </w:t>
      </w:r>
      <w:r w:rsidRPr="005F0615">
        <w:rPr>
          <w:rStyle w:val="hps"/>
          <w:sz w:val="24"/>
          <w:szCs w:val="24"/>
          <w:lang w:val="ru-RU"/>
        </w:rPr>
        <w:t>то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партия считается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неприемлемым и</w:t>
      </w:r>
      <w:r w:rsidRPr="005F0615">
        <w:rPr>
          <w:sz w:val="24"/>
          <w:szCs w:val="24"/>
          <w:lang w:val="ru-RU"/>
        </w:rPr>
        <w:t xml:space="preserve"> </w:t>
      </w:r>
      <w:r w:rsidRPr="005F0615">
        <w:rPr>
          <w:rStyle w:val="hps"/>
          <w:sz w:val="24"/>
          <w:szCs w:val="24"/>
          <w:lang w:val="ru-RU"/>
        </w:rPr>
        <w:t>будет отклонена</w:t>
      </w:r>
      <w:r w:rsidRPr="005F0615">
        <w:rPr>
          <w:rStyle w:val="hps"/>
          <w:lang w:val="ru-RU"/>
        </w:rPr>
        <w:t>.</w:t>
      </w:r>
      <w:r w:rsidR="00990D47" w:rsidRPr="005F0615">
        <w:rPr>
          <w:sz w:val="24"/>
          <w:lang w:val="ru-RU"/>
        </w:rPr>
        <w:t>.</w:t>
      </w:r>
    </w:p>
    <w:p w:rsidR="00990D47" w:rsidRPr="005F0615" w:rsidRDefault="00990D47">
      <w:pPr>
        <w:widowControl w:val="0"/>
        <w:ind w:left="916"/>
        <w:jc w:val="both"/>
        <w:rPr>
          <w:sz w:val="24"/>
          <w:lang w:val="ru-RU"/>
        </w:rPr>
      </w:pPr>
    </w:p>
    <w:p w:rsidR="00990D47" w:rsidRPr="004F0E49" w:rsidRDefault="00F61BBF" w:rsidP="004F0E49">
      <w:pPr>
        <w:pStyle w:val="ListParagraph"/>
        <w:widowControl w:val="0"/>
        <w:numPr>
          <w:ilvl w:val="2"/>
          <w:numId w:val="16"/>
        </w:numPr>
        <w:jc w:val="both"/>
        <w:rPr>
          <w:b/>
          <w:sz w:val="24"/>
          <w:u w:val="single"/>
        </w:rPr>
      </w:pPr>
      <w:r w:rsidRPr="004F0E49">
        <w:rPr>
          <w:b/>
          <w:sz w:val="24"/>
          <w:u w:val="single"/>
        </w:rPr>
        <w:t>Расходы тестов</w:t>
      </w:r>
    </w:p>
    <w:p w:rsidR="00990D47" w:rsidRPr="005F0615" w:rsidRDefault="00990D47">
      <w:pPr>
        <w:widowControl w:val="0"/>
        <w:jc w:val="both"/>
        <w:rPr>
          <w:b/>
          <w:sz w:val="24"/>
          <w:u w:val="single"/>
        </w:rPr>
      </w:pPr>
    </w:p>
    <w:p w:rsidR="00990D47" w:rsidRPr="005F0615" w:rsidRDefault="000902DB">
      <w:pPr>
        <w:widowControl w:val="0"/>
        <w:ind w:left="1276"/>
        <w:jc w:val="both"/>
        <w:rPr>
          <w:sz w:val="24"/>
          <w:lang w:val="ru-RU"/>
        </w:rPr>
      </w:pPr>
      <w:r w:rsidRPr="005F0615">
        <w:rPr>
          <w:rStyle w:val="hps"/>
          <w:sz w:val="24"/>
          <w:szCs w:val="24"/>
          <w:lang w:val="ru-RU"/>
        </w:rPr>
        <w:t>Разьясняется</w:t>
      </w:r>
      <w:r w:rsidR="00F61BBF" w:rsidRPr="005F0615">
        <w:rPr>
          <w:rStyle w:val="hps"/>
          <w:sz w:val="24"/>
          <w:szCs w:val="24"/>
          <w:lang w:val="ru-RU"/>
        </w:rPr>
        <w:t>, что</w:t>
      </w:r>
      <w:r w:rsidR="00F61BBF" w:rsidRPr="005F0615">
        <w:rPr>
          <w:sz w:val="24"/>
          <w:szCs w:val="24"/>
          <w:lang w:val="ru-RU"/>
        </w:rPr>
        <w:t xml:space="preserve"> </w:t>
      </w:r>
      <w:r w:rsidR="00F61BBF" w:rsidRPr="005F0615">
        <w:rPr>
          <w:rStyle w:val="hps"/>
          <w:sz w:val="24"/>
          <w:szCs w:val="24"/>
          <w:lang w:val="ru-RU"/>
        </w:rPr>
        <w:t>все</w:t>
      </w:r>
      <w:r w:rsidR="00F61BBF" w:rsidRPr="005F0615">
        <w:rPr>
          <w:sz w:val="24"/>
          <w:szCs w:val="24"/>
          <w:lang w:val="ru-RU"/>
        </w:rPr>
        <w:t xml:space="preserve"> </w:t>
      </w:r>
      <w:r w:rsidR="001978E9" w:rsidRPr="005F0615">
        <w:rPr>
          <w:rStyle w:val="hps"/>
          <w:sz w:val="24"/>
          <w:szCs w:val="24"/>
          <w:lang w:val="ru-RU"/>
        </w:rPr>
        <w:t xml:space="preserve">затраты на </w:t>
      </w:r>
      <w:r w:rsidR="00F61BBF" w:rsidRPr="005F0615">
        <w:rPr>
          <w:rStyle w:val="hps"/>
          <w:sz w:val="24"/>
          <w:szCs w:val="24"/>
          <w:lang w:val="ru-RU"/>
        </w:rPr>
        <w:t>испытания</w:t>
      </w:r>
      <w:r w:rsidR="00F61BBF" w:rsidRPr="005F0615">
        <w:rPr>
          <w:sz w:val="24"/>
          <w:szCs w:val="24"/>
          <w:lang w:val="ru-RU"/>
        </w:rPr>
        <w:t xml:space="preserve"> </w:t>
      </w:r>
      <w:r w:rsidR="00F61BBF" w:rsidRPr="005F0615">
        <w:rPr>
          <w:rStyle w:val="hps"/>
          <w:sz w:val="24"/>
          <w:szCs w:val="24"/>
          <w:lang w:val="ru-RU"/>
        </w:rPr>
        <w:t>тестирование и</w:t>
      </w:r>
      <w:r w:rsidR="00F61BBF" w:rsidRPr="005F0615">
        <w:rPr>
          <w:sz w:val="24"/>
          <w:szCs w:val="24"/>
          <w:lang w:val="ru-RU"/>
        </w:rPr>
        <w:t xml:space="preserve"> </w:t>
      </w:r>
      <w:r w:rsidR="00F61BBF" w:rsidRPr="005F0615">
        <w:rPr>
          <w:rStyle w:val="hps"/>
          <w:sz w:val="24"/>
          <w:szCs w:val="24"/>
          <w:lang w:val="ru-RU"/>
        </w:rPr>
        <w:t>повторное испытание</w:t>
      </w:r>
      <w:r w:rsidR="00F61BBF" w:rsidRPr="005F0615">
        <w:rPr>
          <w:sz w:val="24"/>
          <w:szCs w:val="24"/>
          <w:lang w:val="ru-RU"/>
        </w:rPr>
        <w:t xml:space="preserve"> </w:t>
      </w:r>
      <w:r w:rsidR="00F61BBF" w:rsidRPr="005F0615">
        <w:rPr>
          <w:rStyle w:val="hps"/>
          <w:sz w:val="24"/>
          <w:szCs w:val="24"/>
          <w:lang w:val="ru-RU"/>
        </w:rPr>
        <w:t>в</w:t>
      </w:r>
      <w:r w:rsidR="00F61BBF" w:rsidRPr="005F0615">
        <w:rPr>
          <w:sz w:val="24"/>
          <w:szCs w:val="24"/>
          <w:lang w:val="ru-RU"/>
        </w:rPr>
        <w:t xml:space="preserve"> </w:t>
      </w:r>
      <w:r w:rsidRPr="005F0615">
        <w:rPr>
          <w:sz w:val="24"/>
          <w:lang w:val="ru-RU"/>
        </w:rPr>
        <w:t>420 Кг/см</w:t>
      </w:r>
      <w:r w:rsidRPr="005F0615">
        <w:rPr>
          <w:sz w:val="24"/>
          <w:vertAlign w:val="superscript"/>
          <w:lang w:val="ru-RU"/>
        </w:rPr>
        <w:t xml:space="preserve">2 </w:t>
      </w:r>
      <w:r w:rsidRPr="005F0615">
        <w:rPr>
          <w:rStyle w:val="hps"/>
          <w:sz w:val="24"/>
          <w:szCs w:val="24"/>
          <w:lang w:val="ru-RU"/>
        </w:rPr>
        <w:t>тест давления</w:t>
      </w:r>
      <w:r w:rsidR="00F61BBF" w:rsidRPr="005F0615">
        <w:rPr>
          <w:sz w:val="24"/>
          <w:szCs w:val="24"/>
          <w:lang w:val="ru-RU"/>
        </w:rPr>
        <w:t xml:space="preserve">, а </w:t>
      </w:r>
      <w:r w:rsidR="00F61BBF" w:rsidRPr="005F0615">
        <w:rPr>
          <w:rStyle w:val="hps"/>
          <w:sz w:val="24"/>
          <w:szCs w:val="24"/>
          <w:lang w:val="ru-RU"/>
        </w:rPr>
        <w:t>также</w:t>
      </w:r>
      <w:r w:rsidR="00F61BBF" w:rsidRPr="005F0615">
        <w:rPr>
          <w:sz w:val="24"/>
          <w:szCs w:val="24"/>
          <w:lang w:val="ru-RU"/>
        </w:rPr>
        <w:t xml:space="preserve"> </w:t>
      </w:r>
      <w:r w:rsidR="00F61BBF" w:rsidRPr="005F0615">
        <w:rPr>
          <w:rStyle w:val="hps"/>
          <w:sz w:val="24"/>
          <w:szCs w:val="24"/>
          <w:lang w:val="ru-RU"/>
        </w:rPr>
        <w:t>в</w:t>
      </w:r>
      <w:r w:rsidR="00F61BBF" w:rsidRPr="005F0615">
        <w:rPr>
          <w:sz w:val="24"/>
          <w:szCs w:val="24"/>
          <w:lang w:val="ru-RU"/>
        </w:rPr>
        <w:t xml:space="preserve"> </w:t>
      </w:r>
      <w:r w:rsidRPr="005F0615">
        <w:rPr>
          <w:sz w:val="24"/>
          <w:lang w:val="ru-RU"/>
        </w:rPr>
        <w:t>390 Кг/см</w:t>
      </w:r>
      <w:r w:rsidRPr="005F0615">
        <w:rPr>
          <w:sz w:val="24"/>
          <w:vertAlign w:val="superscript"/>
          <w:lang w:val="ru-RU"/>
        </w:rPr>
        <w:t>2</w:t>
      </w:r>
      <w:r w:rsidR="00F61BBF" w:rsidRPr="005F0615">
        <w:rPr>
          <w:sz w:val="24"/>
          <w:szCs w:val="24"/>
          <w:lang w:val="ru-RU"/>
        </w:rPr>
        <w:t xml:space="preserve">, </w:t>
      </w:r>
      <w:r w:rsidR="00F61BBF" w:rsidRPr="005F0615">
        <w:rPr>
          <w:rStyle w:val="hps"/>
          <w:sz w:val="24"/>
          <w:szCs w:val="24"/>
          <w:lang w:val="ru-RU"/>
        </w:rPr>
        <w:t>при необходимости</w:t>
      </w:r>
      <w:r w:rsidR="00F61BBF" w:rsidRPr="005F0615">
        <w:rPr>
          <w:sz w:val="24"/>
          <w:szCs w:val="24"/>
          <w:lang w:val="ru-RU"/>
        </w:rPr>
        <w:t xml:space="preserve">, </w:t>
      </w:r>
      <w:r w:rsidRPr="005F0615">
        <w:rPr>
          <w:rStyle w:val="hps"/>
          <w:sz w:val="24"/>
          <w:szCs w:val="24"/>
          <w:lang w:val="ru-RU"/>
        </w:rPr>
        <w:t>буду</w:t>
      </w:r>
      <w:r w:rsidR="00F61BBF" w:rsidRPr="005F0615">
        <w:rPr>
          <w:rStyle w:val="hps"/>
          <w:sz w:val="24"/>
          <w:szCs w:val="24"/>
          <w:lang w:val="ru-RU"/>
        </w:rPr>
        <w:t>т</w:t>
      </w:r>
      <w:r w:rsidR="00F61BBF" w:rsidRPr="005F0615">
        <w:rPr>
          <w:sz w:val="24"/>
          <w:szCs w:val="24"/>
          <w:lang w:val="ru-RU"/>
        </w:rPr>
        <w:t xml:space="preserve"> </w:t>
      </w:r>
      <w:r w:rsidR="00F61BBF" w:rsidRPr="005F0615">
        <w:rPr>
          <w:rStyle w:val="hps"/>
          <w:sz w:val="24"/>
          <w:szCs w:val="24"/>
          <w:lang w:val="ru-RU"/>
        </w:rPr>
        <w:t>на</w:t>
      </w:r>
      <w:r w:rsidR="00F61BBF" w:rsidRPr="005F0615">
        <w:rPr>
          <w:sz w:val="24"/>
          <w:szCs w:val="24"/>
          <w:lang w:val="ru-RU"/>
        </w:rPr>
        <w:t xml:space="preserve"> </w:t>
      </w:r>
      <w:r w:rsidR="00F61BBF" w:rsidRPr="005F0615">
        <w:rPr>
          <w:rStyle w:val="hps"/>
          <w:sz w:val="24"/>
          <w:szCs w:val="24"/>
          <w:lang w:val="ru-RU"/>
        </w:rPr>
        <w:t>Поставщика</w:t>
      </w:r>
      <w:r w:rsidR="00990D47" w:rsidRPr="005F0615">
        <w:rPr>
          <w:sz w:val="24"/>
          <w:lang w:val="ru-RU"/>
        </w:rPr>
        <w:t>.</w:t>
      </w:r>
    </w:p>
    <w:p w:rsidR="00990D47" w:rsidRPr="00907850" w:rsidRDefault="00990D47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>
      <w:pPr>
        <w:widowControl w:val="0"/>
        <w:jc w:val="both"/>
        <w:rPr>
          <w:sz w:val="24"/>
          <w:lang w:val="ru-RU"/>
        </w:rPr>
      </w:pPr>
    </w:p>
    <w:p w:rsidR="00BF132C" w:rsidRPr="00907850" w:rsidRDefault="00BF132C" w:rsidP="00BF132C">
      <w:pPr>
        <w:widowControl w:val="0"/>
        <w:jc w:val="both"/>
        <w:rPr>
          <w:rFonts w:ascii="Arial Armenian" w:hAnsi="Arial Armenian"/>
          <w:b/>
          <w:sz w:val="24"/>
          <w:u w:val="single"/>
          <w:lang w:val="ru-RU"/>
        </w:rPr>
      </w:pPr>
      <w:r w:rsidRPr="00907850">
        <w:rPr>
          <w:rFonts w:ascii="Arial Armenian" w:hAnsi="Arial Armenian"/>
          <w:b/>
          <w:sz w:val="24"/>
          <w:u w:val="single"/>
          <w:lang w:val="ru-RU"/>
        </w:rPr>
        <w:lastRenderedPageBreak/>
        <w:t xml:space="preserve">àñ³ÏÇ ëïáõ·áõÙÁ </w:t>
      </w:r>
    </w:p>
    <w:p w:rsidR="00BF132C" w:rsidRPr="00907850" w:rsidRDefault="00BF132C" w:rsidP="00BF132C">
      <w:pPr>
        <w:widowControl w:val="0"/>
        <w:jc w:val="both"/>
        <w:rPr>
          <w:rFonts w:ascii="Arial Armenian" w:hAnsi="Arial Armenian"/>
          <w:b/>
          <w:sz w:val="24"/>
          <w:u w:val="single"/>
          <w:lang w:val="ru-RU"/>
        </w:rPr>
      </w:pPr>
    </w:p>
    <w:p w:rsidR="00BF132C" w:rsidRPr="00907850" w:rsidRDefault="00BF132C" w:rsidP="00BF132C">
      <w:pPr>
        <w:widowControl w:val="0"/>
        <w:jc w:val="both"/>
        <w:rPr>
          <w:rFonts w:ascii="Arial Armenian" w:hAnsi="Arial Armenian"/>
          <w:sz w:val="24"/>
          <w:lang w:val="ru-RU"/>
        </w:rPr>
      </w:pPr>
      <w:r w:rsidRPr="00907850">
        <w:rPr>
          <w:rFonts w:ascii="Arial Armenian" w:hAnsi="Arial Armenian"/>
          <w:sz w:val="24"/>
          <w:lang w:val="ru-RU"/>
        </w:rPr>
        <w:t xml:space="preserve">ÀÝ¹Ñ³Ýáõñ ³éÙ³Ùµ, ËáÕáí³ÏÝ»ñÁ å»ïù ¿ Ñ³Ù³å³ï³ëË³Ý»Ý </w:t>
      </w:r>
      <w:r>
        <w:rPr>
          <w:rFonts w:ascii="Arial Armenian" w:hAnsi="Arial Armenian"/>
          <w:sz w:val="24"/>
        </w:rPr>
        <w:t>DIN</w:t>
      </w:r>
      <w:r w:rsidRPr="00907850">
        <w:rPr>
          <w:rFonts w:ascii="Arial Armenian" w:hAnsi="Arial Armenian"/>
          <w:sz w:val="24"/>
          <w:lang w:val="ru-RU"/>
        </w:rPr>
        <w:t xml:space="preserve"> 8061/11-74 Ï³Ù  8062/2-74-ÇÝ:</w:t>
      </w:r>
    </w:p>
    <w:p w:rsidR="00BF132C" w:rsidRPr="00907850" w:rsidRDefault="00BF132C" w:rsidP="00BF132C">
      <w:pPr>
        <w:widowControl w:val="0"/>
        <w:jc w:val="both"/>
        <w:rPr>
          <w:rFonts w:ascii="Arial Armenian" w:hAnsi="Arial Armenian"/>
          <w:sz w:val="24"/>
          <w:lang w:val="ru-RU"/>
        </w:rPr>
      </w:pPr>
      <w:r w:rsidRPr="00907850">
        <w:rPr>
          <w:rFonts w:ascii="Arial Armenian" w:hAnsi="Arial Armenian"/>
          <w:sz w:val="24"/>
          <w:lang w:val="ru-RU"/>
        </w:rPr>
        <w:t>àñ³ÏÇ ëïáõ·áõÙÁ Ï³ï³ñí»Éáõ ¿ ²ñÙ»Ýî»ÉÇ Çñ³í³½áñ Ñ³ÝÓÝ³ÅáÕáíÇ ÏáÕÙÇó, Ù³ï³Ï³ñ³ñÇ ·áñÍ³ñ³ÝáõÙ:</w:t>
      </w:r>
    </w:p>
    <w:p w:rsidR="00BF132C" w:rsidRPr="00907850" w:rsidRDefault="00BF132C" w:rsidP="00BF132C">
      <w:pPr>
        <w:widowControl w:val="0"/>
        <w:jc w:val="both"/>
        <w:rPr>
          <w:rFonts w:ascii="Arial Armenian" w:hAnsi="Arial Armenian"/>
          <w:sz w:val="24"/>
          <w:lang w:val="ru-RU"/>
        </w:rPr>
      </w:pPr>
    </w:p>
    <w:p w:rsidR="00BF132C" w:rsidRPr="00003E42" w:rsidRDefault="00BF132C" w:rsidP="00BF132C">
      <w:pPr>
        <w:pStyle w:val="ListParagraph"/>
        <w:widowControl w:val="0"/>
        <w:numPr>
          <w:ilvl w:val="0"/>
          <w:numId w:val="18"/>
        </w:numPr>
        <w:jc w:val="both"/>
        <w:rPr>
          <w:rFonts w:ascii="Arial Armenian" w:hAnsi="Arial Armenian"/>
          <w:b/>
          <w:sz w:val="24"/>
          <w:u w:val="single"/>
        </w:rPr>
      </w:pPr>
      <w:r w:rsidRPr="00003E42">
        <w:rPr>
          <w:rFonts w:ascii="Arial Armenian" w:hAnsi="Arial Armenian"/>
          <w:b/>
          <w:sz w:val="24"/>
          <w:u w:val="single"/>
        </w:rPr>
        <w:t>öáñÓ³ñÏáõÙ</w:t>
      </w:r>
    </w:p>
    <w:p w:rsidR="00BF132C" w:rsidRDefault="00BF132C" w:rsidP="00BF132C">
      <w:pPr>
        <w:widowControl w:val="0"/>
        <w:jc w:val="both"/>
        <w:rPr>
          <w:rFonts w:ascii="Arial Armenian" w:hAnsi="Arial Armenian"/>
          <w:b/>
          <w:sz w:val="24"/>
          <w:u w:val="single"/>
        </w:rPr>
      </w:pPr>
    </w:p>
    <w:p w:rsidR="00BF132C" w:rsidRDefault="00BF132C" w:rsidP="00BF132C">
      <w:pPr>
        <w:widowControl w:val="0"/>
        <w:ind w:left="709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Ð³ÝÓÝ³ÅáÕáíÁ å»ïù ¿ Ï³ï³ñÇ Ñ»ï¨Û³É ÷áñÓ»ñÁ.</w:t>
      </w:r>
    </w:p>
    <w:p w:rsidR="00BF132C" w:rsidRDefault="00BF132C" w:rsidP="00BF132C">
      <w:pPr>
        <w:widowControl w:val="0"/>
        <w:ind w:left="349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³.  Ü»ñëÇ ×ÝßÙ³Ý ¹ÇÙ³óÏáõÝáõÃÛ³Ý ÷áñÓÁ (×»ÕùáõÙ) (DIN 8061/11-74).</w:t>
      </w:r>
    </w:p>
    <w:p w:rsidR="00BF132C" w:rsidRDefault="00BF132C" w:rsidP="00BF132C">
      <w:pPr>
        <w:widowControl w:val="0"/>
        <w:ind w:left="349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µ.  â³÷ë»ñÁ ¨ ÃáõÛÉ³ïñ»ÉÇ ß»ÕáõÙÝ»ñÁ (DIN 8062/2-74).</w:t>
      </w:r>
    </w:p>
    <w:p w:rsidR="00BF132C" w:rsidRDefault="00BF132C" w:rsidP="00BF132C">
      <w:pPr>
        <w:widowControl w:val="0"/>
        <w:ind w:left="349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·.  Ø³Ï»ñ¨áõÛÃÇ íÇ×³ÏÁ (DIN 8061/11-74).</w:t>
      </w:r>
    </w:p>
    <w:p w:rsidR="00BF132C" w:rsidRDefault="00BF132C" w:rsidP="00BF132C">
      <w:pPr>
        <w:widowControl w:val="0"/>
        <w:ind w:left="349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¹.  ø³ßÁ ¨ ÃáõÛÉ³ïñ»ÉÇ ß»ÕáõÙÝ»ñÁ (DIN 8062/2-74).</w:t>
      </w:r>
    </w:p>
    <w:p w:rsidR="00BF132C" w:rsidRDefault="00BF132C" w:rsidP="00BF132C">
      <w:pPr>
        <w:widowControl w:val="0"/>
        <w:ind w:left="349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».  ¶ÉËÇ ã³÷ë»ñÁ, Ñ³Ù³Ó³ÛÝ ä³ïÏ»ñ 1-Ç.</w:t>
      </w:r>
    </w:p>
    <w:p w:rsidR="00BF132C" w:rsidRDefault="00BF132C" w:rsidP="00BF132C">
      <w:pPr>
        <w:widowControl w:val="0"/>
        <w:ind w:left="349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½.  ä³Ñ³ÝçÝ»ñÁª Ñ³Ù³Ó³ÛÝ ²ÕÛáõë³Ï 1-Ç ¨ ä³ïÏ»ñ 1-Ç:</w:t>
      </w:r>
    </w:p>
    <w:p w:rsidR="00BF132C" w:rsidRDefault="00BF132C" w:rsidP="00BF132C">
      <w:pPr>
        <w:widowControl w:val="0"/>
        <w:ind w:left="709"/>
        <w:jc w:val="both"/>
        <w:rPr>
          <w:rFonts w:ascii="Arial Armenian" w:hAnsi="Arial Armenian"/>
          <w:sz w:val="24"/>
        </w:rPr>
      </w:pPr>
    </w:p>
    <w:p w:rsidR="00BF132C" w:rsidRDefault="00BF132C" w:rsidP="00BF132C">
      <w:pPr>
        <w:widowControl w:val="0"/>
        <w:ind w:left="709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Ð³ÝÓÝ³ÅáÕáíÇ ÁÝïñáõÃÛáõÝÝ ¿ª ³ÝóÏ³óÝ»É Ï³Ù áã, ÙÝ³óÍ ÷áñÓ»ñÁ Ñ³Ù³Ó³ÛÝ DIN 8061/11-74.</w:t>
      </w:r>
    </w:p>
    <w:p w:rsidR="00BF132C" w:rsidRDefault="00BF132C" w:rsidP="00BF132C">
      <w:pPr>
        <w:widowControl w:val="0"/>
        <w:jc w:val="both"/>
        <w:rPr>
          <w:rFonts w:ascii="Arial Armenian" w:hAnsi="Arial Armenian"/>
          <w:sz w:val="24"/>
        </w:rPr>
      </w:pPr>
    </w:p>
    <w:p w:rsidR="00BF132C" w:rsidRPr="00003E42" w:rsidRDefault="00BF132C" w:rsidP="00BF132C">
      <w:pPr>
        <w:pStyle w:val="ListParagraph"/>
        <w:widowControl w:val="0"/>
        <w:numPr>
          <w:ilvl w:val="1"/>
          <w:numId w:val="18"/>
        </w:numPr>
        <w:jc w:val="both"/>
        <w:rPr>
          <w:rFonts w:ascii="Arial Armenian" w:hAnsi="Arial Armenian"/>
          <w:b/>
          <w:sz w:val="24"/>
          <w:u w:val="single"/>
        </w:rPr>
      </w:pPr>
      <w:r w:rsidRPr="00003E42">
        <w:rPr>
          <w:rFonts w:ascii="Arial Armenian" w:hAnsi="Arial Armenian"/>
          <w:b/>
          <w:sz w:val="24"/>
          <w:u w:val="single"/>
        </w:rPr>
        <w:t>Ü»ñëÇ ×ÝßÙ³Ý ¹ÇÙ³óÏáõÝáõÃÛ³Ý ÷áñÓÁ</w:t>
      </w:r>
    </w:p>
    <w:p w:rsidR="00BF132C" w:rsidRDefault="00BF132C" w:rsidP="00BF132C">
      <w:pPr>
        <w:widowControl w:val="0"/>
        <w:jc w:val="both"/>
        <w:rPr>
          <w:rFonts w:ascii="Arial Armenian" w:hAnsi="Arial Armenian"/>
          <w:b/>
          <w:sz w:val="24"/>
          <w:u w:val="single"/>
        </w:rPr>
      </w:pPr>
    </w:p>
    <w:p w:rsidR="00BF132C" w:rsidRPr="00003E42" w:rsidRDefault="00BF132C" w:rsidP="00BF132C">
      <w:pPr>
        <w:pStyle w:val="ListParagraph"/>
        <w:widowControl w:val="0"/>
        <w:numPr>
          <w:ilvl w:val="2"/>
          <w:numId w:val="18"/>
        </w:numPr>
        <w:jc w:val="both"/>
        <w:rPr>
          <w:rFonts w:ascii="Arial Armenian" w:hAnsi="Arial Armenian"/>
          <w:b/>
          <w:sz w:val="24"/>
          <w:u w:val="single"/>
        </w:rPr>
      </w:pPr>
      <w:r w:rsidRPr="00003E42">
        <w:rPr>
          <w:rFonts w:ascii="Arial Armenian" w:hAnsi="Arial Armenian"/>
          <w:b/>
          <w:sz w:val="24"/>
          <w:u w:val="single"/>
        </w:rPr>
        <w:t>420Ï·/ëÙ</w:t>
      </w:r>
      <w:r w:rsidRPr="00003E42">
        <w:rPr>
          <w:rFonts w:ascii="Arial Armenian" w:hAnsi="Arial Armenian"/>
          <w:b/>
          <w:sz w:val="24"/>
          <w:u w:val="single"/>
          <w:vertAlign w:val="superscript"/>
        </w:rPr>
        <w:t>2</w:t>
      </w:r>
      <w:r w:rsidRPr="00003E42">
        <w:rPr>
          <w:rFonts w:ascii="Arial Armenian" w:hAnsi="Arial Armenian"/>
          <w:b/>
          <w:sz w:val="24"/>
          <w:u w:val="single"/>
        </w:rPr>
        <w:t xml:space="preserve"> öáñÓ³ñÏÙ³Ý ³½¹»óáõÃÛáõÝ</w:t>
      </w:r>
    </w:p>
    <w:p w:rsidR="00BF132C" w:rsidRDefault="00BF132C" w:rsidP="00BF132C">
      <w:pPr>
        <w:widowControl w:val="0"/>
        <w:jc w:val="both"/>
        <w:rPr>
          <w:rFonts w:ascii="Arial Armenian" w:hAnsi="Arial Armenian"/>
          <w:b/>
          <w:sz w:val="24"/>
          <w:u w:val="single"/>
        </w:rPr>
      </w:pPr>
    </w:p>
    <w:p w:rsidR="00BF132C" w:rsidRDefault="00BF132C" w:rsidP="00BF132C">
      <w:pPr>
        <w:widowControl w:val="0"/>
        <w:ind w:left="1276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Úáõñ³ù³ÝãÛáõñ Ù³ëÝ³µ³ÅÝÇó, í»ñóíáõÙ »Ý 3 ÷áñÓ³ÝÙáõß ¨ ëïáõ·áõÙ ¨ ëïáõ·áõÙ ,420 Ï·/ëÙ</w:t>
      </w:r>
      <w:r>
        <w:rPr>
          <w:rFonts w:ascii="Arial Armenian" w:hAnsi="Arial Armenian"/>
          <w:sz w:val="24"/>
          <w:vertAlign w:val="superscript"/>
        </w:rPr>
        <w:t>2</w:t>
      </w:r>
      <w:r>
        <w:rPr>
          <w:rFonts w:ascii="Arial Armenian" w:hAnsi="Arial Armenian"/>
          <w:sz w:val="24"/>
        </w:rPr>
        <w:t xml:space="preserve"> ¨ ×ÝßÙ³Ý 20 </w:t>
      </w:r>
      <w:r>
        <w:rPr>
          <w:rFonts w:ascii="Arial Armenian" w:hAnsi="Arial Armenian"/>
          <w:sz w:val="24"/>
          <w:vertAlign w:val="superscript"/>
        </w:rPr>
        <w:t>o</w:t>
      </w:r>
      <w:r>
        <w:rPr>
          <w:rFonts w:ascii="Arial Armenian" w:hAnsi="Arial Armenian"/>
          <w:sz w:val="24"/>
        </w:rPr>
        <w:t>C ç»ñÙ³ëïÇ×³ÝÇ ¹»åùáõÙ ¨ Ñ³Ù³Ó³ÛÝ DIN 8061/11-74-Ç.</w:t>
      </w:r>
    </w:p>
    <w:p w:rsidR="00BF132C" w:rsidRDefault="00BF132C" w:rsidP="00BF132C">
      <w:pPr>
        <w:widowControl w:val="0"/>
        <w:ind w:left="1276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ºÃ» ÷áñÓ³ñÏÙ³Ý Å³Ù³Ý³Ï (µ»éÝí³ÍáõÃÛ³Ý Ýí³½³·áõÛÝ Å³Ù³Ý³ÏáõÙ) ËáÕáí³ÏÇ ÷áñÓ³ñÏíáÕ »ñÏ³ñáõÃÛ³Ùµ, ×»Õùí³Íù ãÇ ³é³ç³ÝáõÙ.</w:t>
      </w:r>
    </w:p>
    <w:p w:rsidR="00BF132C" w:rsidRDefault="00BF132C" w:rsidP="00BF132C">
      <w:pPr>
        <w:widowControl w:val="0"/>
        <w:numPr>
          <w:ilvl w:val="0"/>
          <w:numId w:val="11"/>
        </w:numPr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µáÉáñ 3 ÷áñÓ³ÝÙáõßÝ»ñáõÙ, ³å³ Ñ³Ù³ñíáõÙ ¿, áñ ³ÙµáÕç Ù³ëÝ³µ³ÅÇÝÁ µ³í³ñ³ñáõÙ ¿ Ý»ñëÇ ×ÝßÙ³Ý ¹ÇÙ³óÏáõÝáõÃÛ³Ý ÷áñÓÇ å³Ñ³ÝçÝ»ñÁ.</w:t>
      </w:r>
    </w:p>
    <w:p w:rsidR="00BF132C" w:rsidRDefault="00BF132C" w:rsidP="00BF132C">
      <w:pPr>
        <w:widowControl w:val="0"/>
        <w:numPr>
          <w:ilvl w:val="0"/>
          <w:numId w:val="11"/>
        </w:numPr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1 ÷áñÓ³ÝÙáõßáõÙ, ³å³ Ñ³Ù³ñíáõÙ ¿, áñ ³ÙµáÕç Ù³ëÝ³µ³ÅÇÝÁ ãÇ µ³í³ñ³ñáõÙ Ý»ñëÇ ×ÝßÙ³Ý ¹ÇÙ³óÏáõÝáõÃÛ³Ý ÷áñÓÇ å³Ñ³ÝçÝ»ñÁ, ¨ Ù»ñÅíáõÙ ¿ í»ñÁ Ýßí³Í ³½¹»óáõÃÛ³Ý ÷áñÓ³ñÏÙ³Ý Ñ³Ù³ñ:</w:t>
      </w:r>
    </w:p>
    <w:p w:rsidR="00BF132C" w:rsidRDefault="00BF132C" w:rsidP="00BF132C">
      <w:pPr>
        <w:widowControl w:val="0"/>
        <w:numPr>
          <w:ilvl w:val="0"/>
          <w:numId w:val="11"/>
        </w:numPr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2 ÷áñÓ³ÝÙáõßÝ»ñáõÙ, ³å³ í»ñóíáõÙ »Ý ¨ë 6 ÷áñÓ³ÝÙáõßª ÝáñÇó ëïáõ·»Éáõ Ñ³Ù³ñ.</w:t>
      </w:r>
    </w:p>
    <w:p w:rsidR="00BF132C" w:rsidRDefault="00BF132C" w:rsidP="00BF132C">
      <w:pPr>
        <w:widowControl w:val="0"/>
        <w:ind w:left="1276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ºÃ» ×»Õù ãÇ ³é³ç³ÝáõÙ µáÉáñ 6 ÷áñÓ³ÝÙáõßÝ»ñÇ íñ³, ³å³ Ñ³Ù³ñíáõÙ ¿, áñ ³ÙµáÕç Ù³ëÝ³µ³ÅÇÝÁ µ³í³ñ³ñáõÙ ¿ Ý»ñëÇ ×ÝßÙ³Ý ¹ÇÙ³óÏáõÝáõÃÛ³Ý ÷áñÓÇ å³Ñ³ÝçÝ»ñÁ:</w:t>
      </w:r>
    </w:p>
    <w:p w:rsidR="00BF132C" w:rsidRDefault="00BF132C" w:rsidP="00BF132C">
      <w:pPr>
        <w:widowControl w:val="0"/>
        <w:ind w:left="1276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ºÃ» ³Ý·³Ù 6-Çó Ù»Ï ÷áñÓ³ÝÙáõßÇ íñ³ ³é³ç³ÝáõÙ ¿ ×»Õùí³Íù, ³å³ Ù³ëÝ³µ³ÅÇÝÁ Ù»ñÅíáõÙ ¿ í»ñÁ Ýßí³Í ³½¹»óáõÃÛ³Ý ÷áñÓ³ñÏÙ³Ý Ñ³Ù³ñ:</w:t>
      </w:r>
    </w:p>
    <w:p w:rsidR="00BF132C" w:rsidRDefault="00BF132C" w:rsidP="00BF132C">
      <w:pPr>
        <w:widowControl w:val="0"/>
        <w:jc w:val="both"/>
        <w:rPr>
          <w:rFonts w:ascii="Arial Armenian" w:hAnsi="Arial Armenian"/>
          <w:sz w:val="24"/>
        </w:rPr>
      </w:pPr>
    </w:p>
    <w:p w:rsidR="00BF132C" w:rsidRPr="00003E42" w:rsidRDefault="00BF132C" w:rsidP="00BF132C">
      <w:pPr>
        <w:pStyle w:val="ListParagraph"/>
        <w:widowControl w:val="0"/>
        <w:numPr>
          <w:ilvl w:val="2"/>
          <w:numId w:val="18"/>
        </w:numPr>
        <w:jc w:val="both"/>
        <w:rPr>
          <w:rFonts w:ascii="Arial Armenian" w:hAnsi="Arial Armenian"/>
          <w:b/>
          <w:sz w:val="24"/>
          <w:u w:val="single"/>
        </w:rPr>
      </w:pPr>
      <w:r w:rsidRPr="00003E42">
        <w:rPr>
          <w:rFonts w:ascii="Arial Armenian" w:hAnsi="Arial Armenian"/>
          <w:b/>
          <w:sz w:val="24"/>
          <w:u w:val="single"/>
        </w:rPr>
        <w:t>390 Ï·/ëÙ</w:t>
      </w:r>
      <w:r w:rsidRPr="00003E42">
        <w:rPr>
          <w:rFonts w:ascii="Arial Armenian" w:hAnsi="Arial Armenian"/>
          <w:b/>
          <w:sz w:val="24"/>
          <w:u w:val="single"/>
          <w:vertAlign w:val="superscript"/>
        </w:rPr>
        <w:t>2</w:t>
      </w:r>
      <w:r w:rsidRPr="00003E42">
        <w:rPr>
          <w:rFonts w:ascii="Arial Armenian" w:hAnsi="Arial Armenian"/>
          <w:b/>
          <w:sz w:val="24"/>
          <w:u w:val="single"/>
        </w:rPr>
        <w:t xml:space="preserve"> öáñÓ³ñÏÙ³Ý ³½¹»óáõÃÛáõÝ</w:t>
      </w:r>
    </w:p>
    <w:p w:rsidR="00BF132C" w:rsidRDefault="00BF132C" w:rsidP="00BF132C">
      <w:pPr>
        <w:widowControl w:val="0"/>
        <w:jc w:val="both"/>
        <w:rPr>
          <w:rFonts w:ascii="Arial Armenian" w:hAnsi="Arial Armenian"/>
          <w:b/>
          <w:sz w:val="24"/>
          <w:u w:val="single"/>
        </w:rPr>
      </w:pPr>
    </w:p>
    <w:p w:rsidR="00BF132C" w:rsidRDefault="00BF132C" w:rsidP="00BF132C">
      <w:pPr>
        <w:widowControl w:val="0"/>
        <w:ind w:left="1276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²ÛÝ ¹»åùáõÙ, »ñµ Ý³Ëáñ¹ Ï»ïáõÙ, ³ÙµáÕç Ù³ëÝ³µ³ÅÇÝÁ Ñ³Ù³ñíáõÙ ¿ ³Ýµ³í³ñ³ñ Ý»ñëÇ ×ÝßÙ³Ý ¹ÇÙ³óÏáõÝáõÃÛ³Ý ÷áñÓÇ å³Ñ³ÝçÝ»ñÇÝ, ³å³ Ï³ï³ñíáõÙ ¿ ÝÙ³Ý³ïÇå ·áñÍÁÝÃ³ó, ¨ Ù³ëÝ³µ³ÅÇÝÁ ÷áñÓ³ñÏíáõÙ ¿  390 Ï·/ëÙ</w:t>
      </w:r>
      <w:r>
        <w:rPr>
          <w:rFonts w:ascii="Arial Armenian" w:hAnsi="Arial Armenian"/>
          <w:sz w:val="24"/>
          <w:vertAlign w:val="superscript"/>
        </w:rPr>
        <w:t xml:space="preserve">2 </w:t>
      </w:r>
      <w:r>
        <w:rPr>
          <w:rFonts w:ascii="Arial Armenian" w:hAnsi="Arial Armenian"/>
          <w:sz w:val="24"/>
        </w:rPr>
        <w:t>³½¹»óáõÃÛ³Ý Ñ³Ù³ñ, ÙÇ¨ÝáõÛÝ ÷áñÓ³ÝÙáõßÝ»ñÇ ù³Ý³Ïáí:</w:t>
      </w:r>
    </w:p>
    <w:p w:rsidR="00BF132C" w:rsidRDefault="00BF132C" w:rsidP="00BF132C">
      <w:pPr>
        <w:widowControl w:val="0"/>
        <w:numPr>
          <w:ilvl w:val="0"/>
          <w:numId w:val="11"/>
        </w:numPr>
        <w:ind w:left="1701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ºÃ» ÷áñÓÇ Å³Ù³Ý³Ï , ËáÕáí³ÏÇ ëïáõ·íáÕ »ñÏ³ñáõÃÛ³Ùµ ×»Õí³Íù ãÇ ³é³ç³ÝáõÙª ëÏ½µÝ³Ï³Ý µáÉáñ »ñ»ù (3) ÷áñÓ³ÝÙáõßÝ»ñÇ íñ³ Ï³Ù ëÏ½µÝ³Ï³Ý »ñ»ùÇó (3)ª »ñÏáõëÇ íñ³, ¨ µáÉáñ ³ÛÉ í»ó (6) ÷áñÓ³ÝÙáõßÝ»ñÇ íñ³, ³å³ Ñ³Ù³ñíáõÙ ¿, áñ Ù³ëÝ³µ³ÅÇÝÁ µ³í³ñ³ñáõÙ ¿  390 Ï·/ëÙ</w:t>
      </w:r>
      <w:r>
        <w:rPr>
          <w:rFonts w:ascii="Arial Armenian" w:hAnsi="Arial Armenian"/>
          <w:sz w:val="24"/>
          <w:vertAlign w:val="superscript"/>
        </w:rPr>
        <w:t>2</w:t>
      </w:r>
      <w:r>
        <w:rPr>
          <w:rFonts w:ascii="Arial Armenian" w:hAnsi="Arial Armenian"/>
          <w:sz w:val="24"/>
        </w:rPr>
        <w:t xml:space="preserve"> Ý»ñëÇ ×ÝßÙ³Ý ¹ÇÙ³óÏáõÝáõÃÛ³Ý ÷áñÓÇ å³Ñ³ÝçÝ»ñÁ ¨ ÏÁÝ¹áõÝíÇ 5% ½»Õãáí, ËáÕáí³ÏÝ»ñÇ ³é³ç³ñÏíáÕ ·ÝÇó (³ÛÝ å³ÛÙ³Ýáí, áñ ÙÝ³ó³Í ³ÛÉ ÷áñÓ»ñÁ Ï³ï³ñí»É »Ý Ñ³Ù³Ó³ÛÝ </w:t>
      </w:r>
      <w:r>
        <w:rPr>
          <w:rFonts w:ascii="Arial Armenian" w:hAnsi="Arial Armenian"/>
          <w:sz w:val="24"/>
        </w:rPr>
        <w:lastRenderedPageBreak/>
        <w:t>ïíÛ³É î»ËÝÇÏ³Ï³Ý Ø³ëÝ³·ñÇ):</w:t>
      </w:r>
    </w:p>
    <w:p w:rsidR="00BF132C" w:rsidRDefault="00BF132C" w:rsidP="00BF132C">
      <w:pPr>
        <w:widowControl w:val="0"/>
        <w:ind w:left="1701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390 Ï·/ëÙ</w:t>
      </w:r>
      <w:r>
        <w:rPr>
          <w:rFonts w:ascii="Arial Armenian" w:hAnsi="Arial Armenian"/>
          <w:sz w:val="24"/>
          <w:vertAlign w:val="superscript"/>
        </w:rPr>
        <w:t xml:space="preserve">2  </w:t>
      </w:r>
      <w:r>
        <w:rPr>
          <w:rFonts w:ascii="Arial Armenian" w:hAnsi="Arial Armenian"/>
          <w:sz w:val="24"/>
        </w:rPr>
        <w:t>×ÝßÙ³Ý Ñ³Ù³ñ, ÷áñÓÇ Ó³ËáõÕÙ³Ý ¹»åùáõÙ, Ñ³Ù³Ó³ÛÝ 2.2.2 Ï»ïÇ ·áñÍÁÝÃ³óÇ, Ù³ëÝ³µ³ÅÇÝÁ Ñ³Ù³ñíáõÙ ¿ ³ÝÁÝ¹áõÝ»ÉÇ ¨ Ù»ñÅíáõÙ ¿:</w:t>
      </w:r>
    </w:p>
    <w:p w:rsidR="00BF132C" w:rsidRDefault="00BF132C" w:rsidP="00BF132C">
      <w:pPr>
        <w:widowControl w:val="0"/>
        <w:ind w:left="916"/>
        <w:jc w:val="both"/>
        <w:rPr>
          <w:rFonts w:ascii="Arial Armenian" w:hAnsi="Arial Armenian"/>
          <w:sz w:val="24"/>
        </w:rPr>
      </w:pPr>
    </w:p>
    <w:p w:rsidR="00BF132C" w:rsidRPr="00003E42" w:rsidRDefault="00BF132C" w:rsidP="00BF132C">
      <w:pPr>
        <w:pStyle w:val="ListParagraph"/>
        <w:widowControl w:val="0"/>
        <w:numPr>
          <w:ilvl w:val="2"/>
          <w:numId w:val="18"/>
        </w:numPr>
        <w:jc w:val="both"/>
        <w:rPr>
          <w:rFonts w:ascii="Arial Armenian" w:hAnsi="Arial Armenian"/>
          <w:b/>
          <w:sz w:val="24"/>
          <w:u w:val="single"/>
        </w:rPr>
      </w:pPr>
      <w:r w:rsidRPr="00003E42">
        <w:rPr>
          <w:rFonts w:ascii="Arial Armenian" w:hAnsi="Arial Armenian"/>
          <w:b/>
          <w:sz w:val="24"/>
          <w:u w:val="single"/>
        </w:rPr>
        <w:t>öáñÓÇ Í³Ëë»ñÁ</w:t>
      </w:r>
    </w:p>
    <w:p w:rsidR="00BF132C" w:rsidRDefault="00BF132C" w:rsidP="00BF132C">
      <w:pPr>
        <w:widowControl w:val="0"/>
        <w:jc w:val="both"/>
        <w:rPr>
          <w:rFonts w:ascii="Arial Armenian" w:hAnsi="Arial Armenian"/>
          <w:b/>
          <w:sz w:val="24"/>
          <w:u w:val="single"/>
        </w:rPr>
      </w:pPr>
    </w:p>
    <w:p w:rsidR="00BF132C" w:rsidRDefault="00BF132C" w:rsidP="00BF132C">
      <w:pPr>
        <w:widowControl w:val="0"/>
        <w:ind w:left="1276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ä³ñ½³µ³ÝíáõÙ ¿, áñ µáÉáñ Í³Ëë»ñÁ Ï³åí³Í ÷áñÓ³ñÏÙ³Ý ¨ í»ñ³÷áñÓ³ñÏÙ³Ý Ñ»ï 420 Ï·/ëÙ</w:t>
      </w:r>
      <w:r>
        <w:rPr>
          <w:rFonts w:ascii="Arial Armenian" w:hAnsi="Arial Armenian"/>
          <w:sz w:val="24"/>
          <w:vertAlign w:val="superscript"/>
        </w:rPr>
        <w:t xml:space="preserve">2  </w:t>
      </w:r>
      <w:r>
        <w:rPr>
          <w:rFonts w:ascii="Arial Armenian" w:hAnsi="Arial Armenian"/>
          <w:sz w:val="24"/>
        </w:rPr>
        <w:t xml:space="preserve"> ÃáñÓ³ñÏÙ³Ý ×ÝßÙ³Ý, ÇÝãå»ë Ý³¨  390 Ï·/ëÙ</w:t>
      </w:r>
      <w:r>
        <w:rPr>
          <w:rFonts w:ascii="Arial Armenian" w:hAnsi="Arial Armenian"/>
          <w:sz w:val="24"/>
          <w:vertAlign w:val="superscript"/>
        </w:rPr>
        <w:t>2</w:t>
      </w:r>
      <w:r>
        <w:rPr>
          <w:rFonts w:ascii="Arial Armenian" w:hAnsi="Arial Armenian"/>
          <w:sz w:val="24"/>
        </w:rPr>
        <w:t>,</w:t>
      </w:r>
      <w:r>
        <w:rPr>
          <w:rFonts w:ascii="Arial Armenian" w:hAnsi="Arial Armenian"/>
          <w:sz w:val="24"/>
          <w:vertAlign w:val="superscript"/>
        </w:rPr>
        <w:t xml:space="preserve">  </w:t>
      </w:r>
      <w:r>
        <w:rPr>
          <w:rFonts w:ascii="Arial Armenian" w:hAnsi="Arial Armenian"/>
          <w:sz w:val="24"/>
        </w:rPr>
        <w:t>»Ã» ³ÝÑñ³Å»ßï ¿, ÏÉÇÝ»Ý Ù³ï³Ï³ñ³ñÇ Ñ³ßíÇÝ:</w:t>
      </w:r>
    </w:p>
    <w:p w:rsidR="00BF132C" w:rsidRDefault="00BF132C" w:rsidP="00BF132C">
      <w:pPr>
        <w:widowControl w:val="0"/>
        <w:jc w:val="both"/>
        <w:rPr>
          <w:rFonts w:ascii="Arial Armenian" w:hAnsi="Arial Armenian"/>
          <w:sz w:val="24"/>
        </w:rPr>
      </w:pPr>
    </w:p>
    <w:p w:rsidR="00BF132C" w:rsidRDefault="00BF132C">
      <w:pPr>
        <w:widowControl w:val="0"/>
        <w:jc w:val="both"/>
        <w:rPr>
          <w:sz w:val="24"/>
        </w:rPr>
      </w:pPr>
    </w:p>
    <w:bookmarkEnd w:id="0"/>
    <w:p w:rsidR="00BF132C" w:rsidRPr="00BF132C" w:rsidRDefault="00BF132C">
      <w:pPr>
        <w:widowControl w:val="0"/>
        <w:jc w:val="both"/>
        <w:rPr>
          <w:sz w:val="24"/>
        </w:rPr>
      </w:pPr>
    </w:p>
    <w:sectPr w:rsidR="00BF132C" w:rsidRPr="00BF132C" w:rsidSect="004F0E49">
      <w:footerReference w:type="even" r:id="rId7"/>
      <w:footerReference w:type="default" r:id="rId8"/>
      <w:pgSz w:w="11907" w:h="16840" w:code="9"/>
      <w:pgMar w:top="540" w:right="851" w:bottom="851" w:left="1276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767" w:rsidRDefault="00686767">
      <w:r>
        <w:separator/>
      </w:r>
    </w:p>
  </w:endnote>
  <w:endnote w:type="continuationSeparator" w:id="0">
    <w:p w:rsidR="00686767" w:rsidRDefault="00686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2DB" w:rsidRDefault="000F7B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902D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02DB" w:rsidRDefault="000902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2DB" w:rsidRDefault="000F7B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902D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7850">
      <w:rPr>
        <w:rStyle w:val="PageNumber"/>
        <w:noProof/>
      </w:rPr>
      <w:t>3</w:t>
    </w:r>
    <w:r>
      <w:rPr>
        <w:rStyle w:val="PageNumber"/>
      </w:rPr>
      <w:fldChar w:fldCharType="end"/>
    </w:r>
  </w:p>
  <w:p w:rsidR="000902DB" w:rsidRDefault="000902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767" w:rsidRDefault="00686767">
      <w:r>
        <w:separator/>
      </w:r>
    </w:p>
  </w:footnote>
  <w:footnote w:type="continuationSeparator" w:id="0">
    <w:p w:rsidR="00686767" w:rsidRDefault="006867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0A0DECC"/>
    <w:lvl w:ilvl="0">
      <w:numFmt w:val="decimal"/>
      <w:lvlText w:val="*"/>
      <w:lvlJc w:val="left"/>
    </w:lvl>
  </w:abstractNum>
  <w:abstractNum w:abstractNumId="1">
    <w:nsid w:val="0C9D09D3"/>
    <w:multiLevelType w:val="singleLevel"/>
    <w:tmpl w:val="19A04DD4"/>
    <w:lvl w:ilvl="0">
      <w:start w:val="1"/>
      <w:numFmt w:val="lowerLetter"/>
      <w:lvlText w:val="%1. "/>
      <w:legacy w:legacy="1" w:legacySpace="0" w:legacyIndent="360"/>
      <w:lvlJc w:val="left"/>
      <w:pPr>
        <w:ind w:left="709" w:hanging="36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">
    <w:nsid w:val="0D3568FE"/>
    <w:multiLevelType w:val="singleLevel"/>
    <w:tmpl w:val="4A9E0C24"/>
    <w:lvl w:ilvl="0">
      <w:start w:val="2"/>
      <w:numFmt w:val="decimal"/>
      <w:lvlText w:val="2.%1. "/>
      <w:legacy w:legacy="1" w:legacySpace="0" w:legacyIndent="360"/>
      <w:lvlJc w:val="left"/>
      <w:pPr>
        <w:ind w:left="644" w:hanging="360"/>
      </w:pPr>
      <w:rPr>
        <w:rFonts w:ascii="Arial" w:hAnsi="Arial" w:hint="default"/>
        <w:b/>
        <w:i w:val="0"/>
        <w:sz w:val="24"/>
        <w:u w:val="none"/>
      </w:rPr>
    </w:lvl>
  </w:abstractNum>
  <w:abstractNum w:abstractNumId="3">
    <w:nsid w:val="18F3485D"/>
    <w:multiLevelType w:val="singleLevel"/>
    <w:tmpl w:val="93BC3D9C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4"/>
        <w:u w:val="none"/>
      </w:rPr>
    </w:lvl>
  </w:abstractNum>
  <w:abstractNum w:abstractNumId="4">
    <w:nsid w:val="368302ED"/>
    <w:multiLevelType w:val="singleLevel"/>
    <w:tmpl w:val="D0D62D16"/>
    <w:lvl w:ilvl="0">
      <w:start w:val="1"/>
      <w:numFmt w:val="decimal"/>
      <w:lvlText w:val="2.2.%1. "/>
      <w:legacy w:legacy="1" w:legacySpace="0" w:legacyIndent="360"/>
      <w:lvlJc w:val="left"/>
      <w:pPr>
        <w:ind w:left="862" w:hanging="36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5">
    <w:nsid w:val="3C3C00BE"/>
    <w:multiLevelType w:val="multilevel"/>
    <w:tmpl w:val="65863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0C17707"/>
    <w:multiLevelType w:val="singleLevel"/>
    <w:tmpl w:val="33FA63DE"/>
    <w:lvl w:ilvl="0">
      <w:start w:val="2"/>
      <w:numFmt w:val="upperLetter"/>
      <w:lvlText w:val="%1. "/>
      <w:legacy w:legacy="1" w:legacySpace="0" w:legacyIndent="360"/>
      <w:lvlJc w:val="left"/>
      <w:pPr>
        <w:ind w:left="3337" w:hanging="360"/>
      </w:pPr>
      <w:rPr>
        <w:rFonts w:ascii="Arial" w:hAnsi="Arial" w:hint="default"/>
        <w:b/>
        <w:i w:val="0"/>
        <w:sz w:val="32"/>
        <w:u w:val="none"/>
      </w:rPr>
    </w:lvl>
  </w:abstractNum>
  <w:abstractNum w:abstractNumId="7">
    <w:nsid w:val="43F83BC0"/>
    <w:multiLevelType w:val="singleLevel"/>
    <w:tmpl w:val="02586250"/>
    <w:lvl w:ilvl="0">
      <w:start w:val="3"/>
      <w:numFmt w:val="decimal"/>
      <w:lvlText w:val="2.2.%1. "/>
      <w:legacy w:legacy="1" w:legacySpace="0" w:legacyIndent="360"/>
      <w:lvlJc w:val="left"/>
      <w:pPr>
        <w:ind w:left="927" w:hanging="360"/>
      </w:pPr>
      <w:rPr>
        <w:rFonts w:ascii="Arial" w:hAnsi="Arial" w:hint="default"/>
        <w:b/>
        <w:i w:val="0"/>
        <w:sz w:val="24"/>
        <w:u w:val="none"/>
      </w:rPr>
    </w:lvl>
  </w:abstractNum>
  <w:abstractNum w:abstractNumId="8">
    <w:nsid w:val="49F16A29"/>
    <w:multiLevelType w:val="singleLevel"/>
    <w:tmpl w:val="D90092D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9">
    <w:nsid w:val="59B70217"/>
    <w:multiLevelType w:val="multilevel"/>
    <w:tmpl w:val="AC90C2F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>
    <w:nsid w:val="5A221853"/>
    <w:multiLevelType w:val="singleLevel"/>
    <w:tmpl w:val="C578188E"/>
    <w:lvl w:ilvl="0">
      <w:start w:val="2"/>
      <w:numFmt w:val="decimal"/>
      <w:lvlText w:val="2.2.%1. "/>
      <w:legacy w:legacy="1" w:legacySpace="0" w:legacyIndent="360"/>
      <w:lvlJc w:val="left"/>
      <w:pPr>
        <w:ind w:left="1495" w:hanging="360"/>
      </w:pPr>
      <w:rPr>
        <w:rFonts w:ascii="Arial" w:hAnsi="Arial" w:hint="default"/>
        <w:b/>
        <w:i w:val="0"/>
        <w:sz w:val="24"/>
        <w:u w:val="none"/>
      </w:rPr>
    </w:lvl>
  </w:abstractNum>
  <w:abstractNum w:abstractNumId="11">
    <w:nsid w:val="67CF2B42"/>
    <w:multiLevelType w:val="multilevel"/>
    <w:tmpl w:val="DC402D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2">
    <w:nsid w:val="74397594"/>
    <w:multiLevelType w:val="singleLevel"/>
    <w:tmpl w:val="224C1EE8"/>
    <w:lvl w:ilvl="0">
      <w:start w:val="1"/>
      <w:numFmt w:val="decimal"/>
      <w:lvlText w:val="2.%1. "/>
      <w:legacy w:legacy="1" w:legacySpace="0" w:legacyIndent="360"/>
      <w:lvlJc w:val="left"/>
      <w:pPr>
        <w:ind w:left="644" w:hanging="360"/>
      </w:pPr>
      <w:rPr>
        <w:rFonts w:ascii="Arial" w:hAnsi="Arial" w:hint="default"/>
        <w:b/>
        <w:i w:val="0"/>
        <w:sz w:val="24"/>
        <w:u w:val="none"/>
      </w:rPr>
    </w:lvl>
  </w:abstractNum>
  <w:abstractNum w:abstractNumId="13">
    <w:nsid w:val="75A634C4"/>
    <w:multiLevelType w:val="singleLevel"/>
    <w:tmpl w:val="FC3E778A"/>
    <w:lvl w:ilvl="0">
      <w:start w:val="4"/>
      <w:numFmt w:val="decimal"/>
      <w:lvlText w:val="2.2.%1. "/>
      <w:legacy w:legacy="1" w:legacySpace="0" w:legacyIndent="360"/>
      <w:lvlJc w:val="left"/>
      <w:pPr>
        <w:ind w:left="927" w:hanging="360"/>
      </w:pPr>
      <w:rPr>
        <w:rFonts w:ascii="Arial" w:hAnsi="Arial" w:hint="default"/>
        <w:b/>
        <w:i w:val="0"/>
        <w:sz w:val="24"/>
        <w:u w:val="none"/>
      </w:rPr>
    </w:lvl>
  </w:abstractNum>
  <w:abstractNum w:abstractNumId="14">
    <w:nsid w:val="784530DF"/>
    <w:multiLevelType w:val="singleLevel"/>
    <w:tmpl w:val="302EAFD6"/>
    <w:lvl w:ilvl="0">
      <w:start w:val="1"/>
      <w:numFmt w:val="decimal"/>
      <w:lvlText w:val="1.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5">
    <w:nsid w:val="7B524139"/>
    <w:multiLevelType w:val="multilevel"/>
    <w:tmpl w:val="CF3A8AA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6">
    <w:nsid w:val="7DFE3CCB"/>
    <w:multiLevelType w:val="singleLevel"/>
    <w:tmpl w:val="ECEE0B90"/>
    <w:lvl w:ilvl="0">
      <w:start w:val="1"/>
      <w:numFmt w:val="decimal"/>
      <w:lvlText w:val="2.2.%1. "/>
      <w:legacy w:legacy="1" w:legacySpace="0" w:legacyIndent="360"/>
      <w:lvlJc w:val="left"/>
      <w:pPr>
        <w:ind w:left="927" w:hanging="360"/>
      </w:pPr>
      <w:rPr>
        <w:rFonts w:ascii="Arial" w:hAnsi="Arial" w:hint="default"/>
        <w:b/>
        <w:i w:val="0"/>
        <w:sz w:val="24"/>
        <w:u w:val="none"/>
      </w:rPr>
    </w:lvl>
  </w:abstractNum>
  <w:num w:numId="1">
    <w:abstractNumId w:val="6"/>
  </w:num>
  <w:num w:numId="2">
    <w:abstractNumId w:val="6"/>
    <w:lvlOverride w:ilvl="0">
      <w:lvl w:ilvl="0">
        <w:start w:val="1"/>
        <w:numFmt w:val="upperLetter"/>
        <w:lvlText w:val="%1. "/>
        <w:legacy w:legacy="1" w:legacySpace="0" w:legacyIndent="360"/>
        <w:lvlJc w:val="left"/>
        <w:pPr>
          <w:ind w:left="3337" w:hanging="360"/>
        </w:pPr>
        <w:rPr>
          <w:rFonts w:ascii="Arial" w:hAnsi="Arial" w:hint="default"/>
          <w:b/>
          <w:i w:val="0"/>
          <w:sz w:val="32"/>
          <w:u w:val="none"/>
        </w:rPr>
      </w:lvl>
    </w:lvlOverride>
  </w:num>
  <w:num w:numId="3">
    <w:abstractNumId w:val="8"/>
  </w:num>
  <w:num w:numId="4">
    <w:abstractNumId w:val="4"/>
  </w:num>
  <w:num w:numId="5">
    <w:abstractNumId w:val="14"/>
  </w:num>
  <w:num w:numId="6">
    <w:abstractNumId w:val="3"/>
  </w:num>
  <w:num w:numId="7">
    <w:abstractNumId w:val="12"/>
  </w:num>
  <w:num w:numId="8">
    <w:abstractNumId w:val="1"/>
  </w:num>
  <w:num w:numId="9">
    <w:abstractNumId w:val="2"/>
  </w:num>
  <w:num w:numId="10">
    <w:abstractNumId w:val="16"/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1276" w:hanging="360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12">
    <w:abstractNumId w:val="10"/>
  </w:num>
  <w:num w:numId="13">
    <w:abstractNumId w:val="7"/>
  </w:num>
  <w:num w:numId="14">
    <w:abstractNumId w:val="13"/>
  </w:num>
  <w:num w:numId="15">
    <w:abstractNumId w:val="5"/>
  </w:num>
  <w:num w:numId="16">
    <w:abstractNumId w:val="15"/>
  </w:num>
  <w:num w:numId="17">
    <w:abstractNumId w:val="9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2618E1"/>
    <w:rsid w:val="00010C16"/>
    <w:rsid w:val="000155E6"/>
    <w:rsid w:val="00086536"/>
    <w:rsid w:val="000902DB"/>
    <w:rsid w:val="000926F2"/>
    <w:rsid w:val="000A5AC4"/>
    <w:rsid w:val="000F7B3E"/>
    <w:rsid w:val="00110742"/>
    <w:rsid w:val="0011110A"/>
    <w:rsid w:val="00181A5B"/>
    <w:rsid w:val="001978E9"/>
    <w:rsid w:val="001E522E"/>
    <w:rsid w:val="001F1E58"/>
    <w:rsid w:val="002618E1"/>
    <w:rsid w:val="002B491A"/>
    <w:rsid w:val="002C7E27"/>
    <w:rsid w:val="002E4ABD"/>
    <w:rsid w:val="00361BA1"/>
    <w:rsid w:val="00406F28"/>
    <w:rsid w:val="004254B8"/>
    <w:rsid w:val="00425FEC"/>
    <w:rsid w:val="004537DD"/>
    <w:rsid w:val="004711BA"/>
    <w:rsid w:val="0049612E"/>
    <w:rsid w:val="004F0E49"/>
    <w:rsid w:val="00507274"/>
    <w:rsid w:val="00530D88"/>
    <w:rsid w:val="005B3CF0"/>
    <w:rsid w:val="005C218B"/>
    <w:rsid w:val="005F0615"/>
    <w:rsid w:val="00607126"/>
    <w:rsid w:val="00657DC8"/>
    <w:rsid w:val="00686767"/>
    <w:rsid w:val="006974EE"/>
    <w:rsid w:val="006E2F7D"/>
    <w:rsid w:val="00720FC9"/>
    <w:rsid w:val="007F2582"/>
    <w:rsid w:val="008B711E"/>
    <w:rsid w:val="008C6BA7"/>
    <w:rsid w:val="008C6C8B"/>
    <w:rsid w:val="00907850"/>
    <w:rsid w:val="00945CF9"/>
    <w:rsid w:val="00961D48"/>
    <w:rsid w:val="00990D47"/>
    <w:rsid w:val="009F3402"/>
    <w:rsid w:val="00A80AB0"/>
    <w:rsid w:val="00B176C7"/>
    <w:rsid w:val="00B3278F"/>
    <w:rsid w:val="00BA515A"/>
    <w:rsid w:val="00BC5002"/>
    <w:rsid w:val="00BE541F"/>
    <w:rsid w:val="00BF132C"/>
    <w:rsid w:val="00BF38F5"/>
    <w:rsid w:val="00C02930"/>
    <w:rsid w:val="00C965D1"/>
    <w:rsid w:val="00DC0420"/>
    <w:rsid w:val="00E24065"/>
    <w:rsid w:val="00E34C28"/>
    <w:rsid w:val="00E71B31"/>
    <w:rsid w:val="00F14F84"/>
    <w:rsid w:val="00F61BBF"/>
    <w:rsid w:val="00F91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D48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961D48"/>
    <w:pPr>
      <w:keepNext/>
      <w:tabs>
        <w:tab w:val="left" w:pos="6521"/>
        <w:tab w:val="left" w:pos="8730"/>
      </w:tabs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961D48"/>
    <w:pPr>
      <w:keepNext/>
      <w:tabs>
        <w:tab w:val="left" w:pos="6521"/>
        <w:tab w:val="left" w:pos="8730"/>
      </w:tabs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961D48"/>
    <w:pPr>
      <w:keepNext/>
      <w:tabs>
        <w:tab w:val="left" w:pos="6521"/>
        <w:tab w:val="left" w:pos="8730"/>
      </w:tabs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61D48"/>
    <w:pPr>
      <w:keepNext/>
      <w:tabs>
        <w:tab w:val="left" w:pos="6521"/>
        <w:tab w:val="left" w:pos="8730"/>
      </w:tabs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961D48"/>
    <w:pPr>
      <w:keepNext/>
      <w:tabs>
        <w:tab w:val="left" w:pos="6521"/>
        <w:tab w:val="left" w:pos="8730"/>
      </w:tabs>
      <w:jc w:val="center"/>
      <w:outlineLvl w:val="4"/>
    </w:pPr>
    <w:rPr>
      <w:rFonts w:ascii="Arial" w:hAnsi="Arial"/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961D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961D48"/>
  </w:style>
  <w:style w:type="character" w:customStyle="1" w:styleId="hps">
    <w:name w:val="hps"/>
    <w:basedOn w:val="DefaultParagraphFont"/>
    <w:rsid w:val="00607126"/>
  </w:style>
  <w:style w:type="character" w:customStyle="1" w:styleId="refresult">
    <w:name w:val="ref_result"/>
    <w:basedOn w:val="DefaultParagraphFont"/>
    <w:rsid w:val="00720FC9"/>
  </w:style>
  <w:style w:type="character" w:customStyle="1" w:styleId="shorttext">
    <w:name w:val="short_text"/>
    <w:basedOn w:val="DefaultParagraphFont"/>
    <w:rsid w:val="00720FC9"/>
  </w:style>
  <w:style w:type="character" w:customStyle="1" w:styleId="atn">
    <w:name w:val="atn"/>
    <w:basedOn w:val="DefaultParagraphFont"/>
    <w:rsid w:val="00B176C7"/>
  </w:style>
  <w:style w:type="paragraph" w:styleId="BalloonText">
    <w:name w:val="Balloon Text"/>
    <w:basedOn w:val="Normal"/>
    <w:link w:val="BalloonTextChar"/>
    <w:uiPriority w:val="99"/>
    <w:semiHidden/>
    <w:unhideWhenUsed/>
    <w:rsid w:val="004F0E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E49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F0E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ArmenTel</Company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Мурадян Карен</dc:creator>
  <cp:lastModifiedBy>MMailyan</cp:lastModifiedBy>
  <cp:revision>2</cp:revision>
  <cp:lastPrinted>2014-07-23T07:57:00Z</cp:lastPrinted>
  <dcterms:created xsi:type="dcterms:W3CDTF">2014-07-30T13:39:00Z</dcterms:created>
  <dcterms:modified xsi:type="dcterms:W3CDTF">2014-07-30T13:39:00Z</dcterms:modified>
</cp:coreProperties>
</file>