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2492F">
        <w:rPr>
          <w:rFonts w:ascii="Sylfaen" w:hAnsi="Sylfaen"/>
          <w:lang w:val="af-ZA"/>
        </w:rPr>
        <w:t xml:space="preserve">9.2-58-25.08.14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F2492F">
        <w:rPr>
          <w:rFonts w:ascii="Sylfaen" w:hAnsi="Sylfaen"/>
          <w:bCs/>
          <w:sz w:val="24"/>
          <w:szCs w:val="24"/>
          <w:lang w:val="en-US"/>
        </w:rPr>
        <w:t>5</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F2492F" w:rsidRPr="00F2492F">
        <w:rPr>
          <w:rFonts w:ascii="Sylfaen" w:hAnsi="Sylfaen"/>
          <w:b/>
          <w:lang w:val="hy-AM"/>
        </w:rPr>
        <w:t>Երևանի Արաբկիր համայնքի Արաբկիր-23 և Բաբայան փողոցների մ/ճ գազատարի օղակավորում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F2492F" w:rsidRPr="00F2492F">
        <w:rPr>
          <w:rFonts w:ascii="Sylfaen" w:hAnsi="Sylfaen"/>
          <w:sz w:val="22"/>
          <w:szCs w:val="22"/>
          <w:lang w:val="hy-AM"/>
        </w:rPr>
        <w:t>Երևանի Արաբկիր համայնքի Արաբկիր-23 և Բաբայան փողոցների մ/ճ գազատարի օղակավորում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F2492F" w:rsidRPr="00F2492F">
        <w:rPr>
          <w:rFonts w:ascii="Sylfaen" w:hAnsi="Sylfaen"/>
          <w:sz w:val="18"/>
          <w:szCs w:val="18"/>
          <w:lang w:val="hy-AM"/>
        </w:rPr>
        <w:t>Երևանի Արաբկիր համայնքի Արաբկիր-23 և Բաբայան փողոցների մ/ճ գազատարի օղակավորում</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2492F">
        <w:rPr>
          <w:rFonts w:ascii="Sylfaen" w:hAnsi="Sylfaen" w:cs="Sylfaen"/>
          <w:sz w:val="18"/>
          <w:szCs w:val="18"/>
          <w:lang w:val="af-ZA"/>
        </w:rPr>
        <w:t xml:space="preserve">9.2-58-25.08.14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Լոռու  մարզի Լեջան գյուղի մ/ճ գազատարի վթարային</w:t>
      </w:r>
      <w:r w:rsidR="005A5D42" w:rsidRPr="005A5D42">
        <w:rPr>
          <w:rFonts w:ascii="Sylfaen" w:hAnsi="Sylfaen"/>
          <w:sz w:val="18"/>
          <w:szCs w:val="18"/>
          <w:lang w:val="pt-BR"/>
        </w:rPr>
        <w:t xml:space="preserve"> </w:t>
      </w:r>
      <w:r w:rsidR="005A5D42" w:rsidRPr="005A5D42">
        <w:rPr>
          <w:rFonts w:ascii="Sylfaen" w:hAnsi="Sylfaen"/>
          <w:sz w:val="18"/>
          <w:szCs w:val="18"/>
          <w:lang w:val="hy-AM"/>
        </w:rPr>
        <w:t xml:space="preserve"> հատվածի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5A5D42" w:rsidRPr="005A5D42">
        <w:rPr>
          <w:rFonts w:ascii="Sylfaen" w:hAnsi="Sylfaen"/>
          <w:sz w:val="18"/>
          <w:szCs w:val="18"/>
          <w:lang w:val="hy-AM"/>
        </w:rPr>
        <w:t>Լոռու  մարզի Լեջան գյուղի մ/ճ գազատարի վթարային</w:t>
      </w:r>
      <w:r w:rsidR="005A5D42" w:rsidRPr="005A5D42">
        <w:rPr>
          <w:rFonts w:ascii="Sylfaen" w:hAnsi="Sylfaen"/>
          <w:sz w:val="18"/>
          <w:szCs w:val="18"/>
          <w:lang w:val="pt-BR"/>
        </w:rPr>
        <w:t xml:space="preserve"> </w:t>
      </w:r>
      <w:r w:rsidR="005A5D42" w:rsidRPr="005A5D42">
        <w:rPr>
          <w:rFonts w:ascii="Sylfaen" w:hAnsi="Sylfaen"/>
          <w:sz w:val="18"/>
          <w:szCs w:val="18"/>
          <w:lang w:val="hy-AM"/>
        </w:rPr>
        <w:t xml:space="preserve"> հատվածի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274BC"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F2492F" w:rsidRPr="00F2492F">
              <w:rPr>
                <w:rFonts w:ascii="Sylfaen" w:hAnsi="Sylfaen"/>
                <w:b/>
                <w:sz w:val="18"/>
                <w:szCs w:val="18"/>
                <w:lang w:val="hy-AM"/>
              </w:rPr>
              <w:t>Երևանի Արաբկիր համայնքի Արաբկիր-23 և Բաբայան փողոցների մ/ճ գազատարի օղակավորում</w:t>
            </w:r>
            <w:r w:rsidRPr="00F2492F">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F2492F" w:rsidRPr="00F2492F">
        <w:rPr>
          <w:rFonts w:ascii="Sylfaen" w:hAnsi="Sylfaen" w:cs="Arial Armenian"/>
          <w:b/>
          <w:sz w:val="18"/>
          <w:szCs w:val="18"/>
          <w:lang w:val="hy-AM" w:eastAsia="ru-RU"/>
        </w:rPr>
        <w:t>3</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050676" w:rsidRPr="008463B9" w:rsidTr="004D3B9B">
        <w:trPr>
          <w:trHeight w:val="809"/>
        </w:trPr>
        <w:tc>
          <w:tcPr>
            <w:tcW w:w="486" w:type="dxa"/>
            <w:shd w:val="clear" w:color="auto" w:fill="auto"/>
          </w:tcPr>
          <w:p w:rsidR="00050676" w:rsidRPr="00050676" w:rsidRDefault="00050676" w:rsidP="004D3B9B">
            <w:pPr>
              <w:jc w:val="center"/>
              <w:rPr>
                <w:rFonts w:ascii="Sylfaen" w:hAnsi="Sylfaen" w:cs="Sylfaen"/>
                <w:sz w:val="18"/>
                <w:szCs w:val="18"/>
              </w:rPr>
            </w:pPr>
            <w:r>
              <w:rPr>
                <w:rFonts w:ascii="Sylfaen" w:hAnsi="Sylfaen" w:cs="Sylfaen"/>
                <w:sz w:val="18"/>
                <w:szCs w:val="18"/>
              </w:rPr>
              <w:t>1</w:t>
            </w:r>
          </w:p>
        </w:tc>
        <w:tc>
          <w:tcPr>
            <w:tcW w:w="2826" w:type="dxa"/>
          </w:tcPr>
          <w:p w:rsidR="00050676" w:rsidRPr="00050676" w:rsidRDefault="00050676" w:rsidP="004D3B9B">
            <w:pPr>
              <w:jc w:val="center"/>
              <w:rPr>
                <w:rFonts w:ascii="Sylfaen" w:hAnsi="Sylfaen" w:cs="Sylfaen"/>
                <w:sz w:val="18"/>
                <w:szCs w:val="18"/>
              </w:rPr>
            </w:pPr>
            <w:r>
              <w:rPr>
                <w:rFonts w:ascii="Sylfaen" w:hAnsi="Sylfaen" w:cs="Sylfaen"/>
                <w:sz w:val="18"/>
                <w:szCs w:val="18"/>
              </w:rPr>
              <w:t>Էքսկավատոր</w:t>
            </w:r>
          </w:p>
        </w:tc>
        <w:tc>
          <w:tcPr>
            <w:tcW w:w="2358" w:type="dxa"/>
          </w:tcPr>
          <w:p w:rsidR="00050676" w:rsidRPr="00050676" w:rsidRDefault="00050676" w:rsidP="004D3B9B">
            <w:pPr>
              <w:jc w:val="center"/>
              <w:rPr>
                <w:rFonts w:ascii="Sylfaen" w:hAnsi="Sylfaen" w:cs="Sylfaen"/>
                <w:sz w:val="18"/>
                <w:szCs w:val="18"/>
              </w:rPr>
            </w:pPr>
            <w:r>
              <w:rPr>
                <w:rFonts w:ascii="Sylfaen" w:hAnsi="Sylfaen" w:cs="Sylfaen"/>
                <w:sz w:val="18"/>
                <w:szCs w:val="18"/>
              </w:rPr>
              <w:t>Շերեփի տարողությունը 0.5մ</w:t>
            </w:r>
            <w:r w:rsidRPr="00050676">
              <w:rPr>
                <w:rFonts w:ascii="Sylfaen" w:hAnsi="Sylfaen" w:cs="Sylfaen"/>
                <w:sz w:val="18"/>
                <w:szCs w:val="18"/>
                <w:vertAlign w:val="superscript"/>
              </w:rPr>
              <w:t>3</w:t>
            </w:r>
            <w:r>
              <w:rPr>
                <w:rFonts w:ascii="Sylfaen" w:hAnsi="Sylfaen" w:cs="Sylfaen"/>
                <w:sz w:val="18"/>
                <w:szCs w:val="18"/>
              </w:rPr>
              <w:t xml:space="preserve"> և ավելի</w:t>
            </w:r>
          </w:p>
        </w:tc>
        <w:tc>
          <w:tcPr>
            <w:tcW w:w="1123" w:type="dxa"/>
          </w:tcPr>
          <w:p w:rsidR="00050676" w:rsidRPr="00050676" w:rsidRDefault="00050676" w:rsidP="004D3B9B">
            <w:pPr>
              <w:jc w:val="center"/>
              <w:rPr>
                <w:rFonts w:ascii="Sylfaen" w:hAnsi="Sylfaen" w:cs="Sylfaen"/>
                <w:sz w:val="18"/>
                <w:szCs w:val="18"/>
              </w:rPr>
            </w:pPr>
            <w:r>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050676" w:rsidRDefault="00050676" w:rsidP="004D3B9B">
            <w:pPr>
              <w:jc w:val="both"/>
              <w:rPr>
                <w:rFonts w:ascii="Sylfaen" w:hAnsi="Sylfaen" w:cs="Sylfaen"/>
                <w:sz w:val="18"/>
                <w:szCs w:val="18"/>
              </w:rPr>
            </w:pPr>
            <w:r>
              <w:rPr>
                <w:rFonts w:ascii="Sylfaen" w:hAnsi="Sylfaen" w:cs="Sylfaen"/>
                <w:sz w:val="18"/>
                <w:szCs w:val="18"/>
              </w:rPr>
              <w:t>2</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050676"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050676"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050676" w:rsidP="004D3B9B">
            <w:pPr>
              <w:jc w:val="center"/>
              <w:rPr>
                <w:rFonts w:ascii="Sylfaen" w:hAnsi="Sylfaen" w:cs="Sylfaen"/>
                <w:sz w:val="18"/>
                <w:szCs w:val="18"/>
              </w:rPr>
            </w:pPr>
            <w:r>
              <w:rPr>
                <w:rFonts w:ascii="Sylfaen" w:hAnsi="Sylfaen" w:cs="Sylfaen"/>
                <w:sz w:val="18"/>
                <w:szCs w:val="18"/>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050676" w:rsidP="00A145CE">
            <w:pPr>
              <w:spacing w:after="200" w:line="276" w:lineRule="auto"/>
              <w:jc w:val="center"/>
              <w:rPr>
                <w:rFonts w:ascii="Sylfaen" w:hAnsi="Sylfaen"/>
                <w:sz w:val="18"/>
                <w:szCs w:val="18"/>
              </w:rPr>
            </w:pPr>
            <w:r>
              <w:rPr>
                <w:rFonts w:ascii="Sylfaen" w:hAnsi="Sylfaen"/>
                <w:sz w:val="18"/>
                <w:szCs w:val="18"/>
              </w:rPr>
              <w:pgNum/>
            </w: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050676" w:rsidRPr="008463B9" w:rsidTr="00CF1E54">
        <w:tblPrEx>
          <w:tblLook w:val="04A0"/>
        </w:tblPrEx>
        <w:trPr>
          <w:trHeight w:val="253"/>
        </w:trPr>
        <w:tc>
          <w:tcPr>
            <w:tcW w:w="486" w:type="dxa"/>
            <w:shd w:val="clear" w:color="auto" w:fill="auto"/>
          </w:tcPr>
          <w:p w:rsidR="00050676" w:rsidRDefault="00050676" w:rsidP="00A50C11">
            <w:pPr>
              <w:jc w:val="center"/>
              <w:rPr>
                <w:rFonts w:ascii="Sylfaen" w:hAnsi="Sylfaen" w:cs="Sylfaen"/>
                <w:sz w:val="18"/>
                <w:szCs w:val="18"/>
              </w:rPr>
            </w:pPr>
            <w:r>
              <w:rPr>
                <w:rFonts w:ascii="Sylfaen" w:hAnsi="Sylfaen" w:cs="Sylfaen"/>
                <w:sz w:val="18"/>
                <w:szCs w:val="18"/>
              </w:rPr>
              <w:t>7</w:t>
            </w:r>
          </w:p>
        </w:tc>
        <w:tc>
          <w:tcPr>
            <w:tcW w:w="3138" w:type="dxa"/>
          </w:tcPr>
          <w:p w:rsidR="00050676" w:rsidRDefault="00050676" w:rsidP="00A50C11">
            <w:pPr>
              <w:jc w:val="center"/>
              <w:rPr>
                <w:rFonts w:ascii="Sylfaen" w:hAnsi="Sylfaen" w:cs="Sylfaen"/>
                <w:sz w:val="18"/>
                <w:szCs w:val="18"/>
              </w:rPr>
            </w:pPr>
            <w:r>
              <w:rPr>
                <w:rFonts w:ascii="Sylfaen" w:hAnsi="Sylfaen" w:cs="Sylfaen"/>
                <w:sz w:val="18"/>
                <w:szCs w:val="18"/>
              </w:rPr>
              <w:t>Մոնտաժնիկ</w:t>
            </w:r>
          </w:p>
        </w:tc>
        <w:tc>
          <w:tcPr>
            <w:tcW w:w="1325" w:type="dxa"/>
            <w:tcBorders>
              <w:bottom w:val="single" w:sz="4" w:space="0" w:color="auto"/>
            </w:tcBorders>
            <w:vAlign w:val="center"/>
          </w:tcPr>
          <w:p w:rsidR="00050676" w:rsidRDefault="00050676"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050676" w:rsidRDefault="00050676" w:rsidP="008F5219">
            <w:pPr>
              <w:spacing w:after="200" w:line="276" w:lineRule="auto"/>
              <w:jc w:val="center"/>
              <w:rPr>
                <w:rFonts w:ascii="Sylfaen" w:hAnsi="Sylfaen"/>
                <w:sz w:val="18"/>
                <w:szCs w:val="18"/>
              </w:rPr>
            </w:pPr>
          </w:p>
        </w:tc>
        <w:tc>
          <w:tcPr>
            <w:tcW w:w="1780" w:type="dxa"/>
            <w:shd w:val="clear" w:color="auto" w:fill="auto"/>
          </w:tcPr>
          <w:p w:rsidR="00050676" w:rsidRDefault="00050676" w:rsidP="00A145CE">
            <w:pPr>
              <w:spacing w:after="200" w:line="276" w:lineRule="auto"/>
              <w:jc w:val="center"/>
              <w:rPr>
                <w:rFonts w:ascii="Sylfaen" w:hAnsi="Sylfaen"/>
                <w:sz w:val="18"/>
                <w:szCs w:val="18"/>
                <w:lang w:val="hy-AM"/>
              </w:rPr>
            </w:pPr>
          </w:p>
        </w:tc>
        <w:tc>
          <w:tcPr>
            <w:tcW w:w="1567" w:type="dxa"/>
            <w:shd w:val="clear" w:color="auto" w:fill="auto"/>
          </w:tcPr>
          <w:p w:rsidR="00050676" w:rsidRPr="008463B9" w:rsidRDefault="00050676"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43B7A" w:rsidRPr="00243B7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769BC" w:rsidRPr="00541968" w:rsidRDefault="007769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2492F">
        <w:rPr>
          <w:rFonts w:ascii="Sylfaen" w:hAnsi="Sylfaen" w:cs="Sylfaen"/>
          <w:sz w:val="18"/>
          <w:szCs w:val="18"/>
        </w:rPr>
        <w:t xml:space="preserve">9.2-58-25.08.14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2492F">
        <w:rPr>
          <w:rFonts w:ascii="Sylfaen" w:hAnsi="Sylfaen"/>
          <w:b/>
          <w:sz w:val="18"/>
          <w:szCs w:val="18"/>
          <w:lang w:val="af-ZA"/>
        </w:rPr>
        <w:t xml:space="preserve">9.2-58-25.08.14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274B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43B7A" w:rsidP="004D3B9B">
            <w:pPr>
              <w:tabs>
                <w:tab w:val="left" w:pos="1248"/>
              </w:tabs>
              <w:spacing w:line="360" w:lineRule="auto"/>
              <w:jc w:val="both"/>
              <w:rPr>
                <w:rFonts w:ascii="Sylfaen" w:hAnsi="Sylfaen" w:cs="GHEA Grapalat"/>
                <w:sz w:val="18"/>
                <w:szCs w:val="18"/>
                <w:lang w:eastAsia="ru-RU"/>
              </w:rPr>
            </w:pPr>
            <w:r w:rsidRPr="00243B7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769BC" w:rsidRDefault="007769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492F">
        <w:rPr>
          <w:rFonts w:ascii="Sylfaen" w:hAnsi="Sylfaen" w:cs="Sylfaen"/>
          <w:sz w:val="18"/>
          <w:szCs w:val="18"/>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2492F">
        <w:rPr>
          <w:rFonts w:ascii="Sylfaen" w:hAnsi="Sylfaen"/>
          <w:sz w:val="18"/>
          <w:szCs w:val="18"/>
          <w:lang w:val="af-ZA"/>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2492F">
        <w:rPr>
          <w:rFonts w:ascii="Sylfaen" w:hAnsi="Sylfaen"/>
          <w:sz w:val="18"/>
          <w:szCs w:val="18"/>
          <w:lang w:val="af-ZA"/>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2492F">
        <w:rPr>
          <w:rFonts w:ascii="Sylfaen" w:hAnsi="Sylfaen"/>
          <w:b/>
          <w:sz w:val="18"/>
          <w:szCs w:val="18"/>
          <w:lang w:val="af-ZA"/>
        </w:rPr>
        <w:t xml:space="preserve">9.2-58-25.08.14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274B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274B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0F09C3" w:rsidRPr="000F09C3">
              <w:rPr>
                <w:rFonts w:ascii="Sylfaen" w:hAnsi="Sylfaen"/>
                <w:b/>
                <w:sz w:val="18"/>
                <w:szCs w:val="18"/>
                <w:lang w:val="hy-AM"/>
              </w:rPr>
              <w:t xml:space="preserve"> </w:t>
            </w:r>
            <w:r w:rsidR="00050676" w:rsidRPr="00050676">
              <w:rPr>
                <w:rFonts w:ascii="Sylfaen" w:hAnsi="Sylfaen"/>
                <w:b/>
                <w:sz w:val="18"/>
                <w:szCs w:val="18"/>
                <w:lang w:val="hy-AM"/>
              </w:rPr>
              <w:t>Երևանի Արաբկիր համայնքի Արաբկիր-23 և Բաբայան փողոցների մ/ճ գազատարի օղակավորում</w:t>
            </w:r>
            <w:r w:rsidRPr="0005067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FB207C" w:rsidRDefault="00BE0175" w:rsidP="00A77010">
      <w:pPr>
        <w:ind w:firstLine="567"/>
        <w:jc w:val="right"/>
        <w:rPr>
          <w:rFonts w:ascii="Sylfaen" w:hAnsi="Sylfaen" w:cs="TimesArmenianPSMT"/>
          <w:b/>
          <w:i/>
          <w:color w:val="000000"/>
          <w:sz w:val="18"/>
          <w:szCs w:val="18"/>
          <w:lang w:eastAsia="ru-RU"/>
        </w:rPr>
      </w:pPr>
    </w:p>
    <w:p w:rsidR="007769BC" w:rsidRDefault="007769BC" w:rsidP="00A77010">
      <w:pPr>
        <w:ind w:firstLine="567"/>
        <w:jc w:val="right"/>
        <w:rPr>
          <w:rFonts w:ascii="Sylfaen" w:hAnsi="Sylfaen" w:cs="TimesArmenianPSMT"/>
          <w:b/>
          <w:i/>
          <w:color w:val="000000"/>
          <w:sz w:val="18"/>
          <w:szCs w:val="18"/>
          <w:lang w:eastAsia="ru-RU"/>
        </w:rPr>
      </w:pPr>
    </w:p>
    <w:p w:rsidR="00E0665F" w:rsidRPr="008463B9" w:rsidRDefault="00E0665F" w:rsidP="00E0665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E0665F" w:rsidRPr="008463B9" w:rsidRDefault="00E0665F" w:rsidP="00E0665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 xml:space="preserve">ARG-9.2-58-25.08.14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665F" w:rsidRPr="008463B9" w:rsidRDefault="00E0665F" w:rsidP="00E0665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0665F" w:rsidRPr="008463B9" w:rsidRDefault="00E0665F" w:rsidP="00E0665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7769BC" w:rsidRDefault="007769BC" w:rsidP="00A77010">
      <w:pPr>
        <w:ind w:firstLine="567"/>
        <w:jc w:val="right"/>
        <w:rPr>
          <w:rFonts w:ascii="Sylfaen" w:hAnsi="Sylfaen" w:cs="TimesArmenianPSMT"/>
          <w:b/>
          <w:i/>
          <w:color w:val="000000"/>
          <w:sz w:val="18"/>
          <w:szCs w:val="18"/>
          <w:lang w:eastAsia="ru-RU"/>
        </w:rPr>
      </w:pPr>
    </w:p>
    <w:tbl>
      <w:tblPr>
        <w:tblW w:w="13195" w:type="dxa"/>
        <w:tblInd w:w="97" w:type="dxa"/>
        <w:tblLook w:val="04A0"/>
      </w:tblPr>
      <w:tblGrid>
        <w:gridCol w:w="421"/>
        <w:gridCol w:w="59"/>
        <w:gridCol w:w="600"/>
        <w:gridCol w:w="3326"/>
        <w:gridCol w:w="814"/>
        <w:gridCol w:w="900"/>
        <w:gridCol w:w="518"/>
        <w:gridCol w:w="512"/>
        <w:gridCol w:w="155"/>
        <w:gridCol w:w="841"/>
        <w:gridCol w:w="181"/>
        <w:gridCol w:w="236"/>
        <w:gridCol w:w="59"/>
        <w:gridCol w:w="699"/>
        <w:gridCol w:w="306"/>
        <w:gridCol w:w="488"/>
        <w:gridCol w:w="244"/>
        <w:gridCol w:w="106"/>
        <w:gridCol w:w="2052"/>
        <w:gridCol w:w="678"/>
      </w:tblGrid>
      <w:tr w:rsidR="007769BC" w:rsidRPr="007769BC" w:rsidTr="00E0665F">
        <w:trPr>
          <w:gridAfter w:val="2"/>
          <w:wAfter w:w="2730" w:type="dxa"/>
          <w:trHeight w:val="840"/>
        </w:trPr>
        <w:tc>
          <w:tcPr>
            <w:tcW w:w="10465" w:type="dxa"/>
            <w:gridSpan w:val="18"/>
            <w:tcBorders>
              <w:top w:val="nil"/>
              <w:left w:val="nil"/>
              <w:bottom w:val="nil"/>
              <w:right w:val="nil"/>
            </w:tcBorders>
            <w:shd w:val="clear" w:color="auto" w:fill="auto"/>
            <w:vAlign w:val="bottom"/>
            <w:hideMark/>
          </w:tcPr>
          <w:p w:rsidR="007769BC" w:rsidRPr="00E0665F" w:rsidRDefault="00E0665F" w:rsidP="007769BC">
            <w:pPr>
              <w:jc w:val="center"/>
              <w:rPr>
                <w:rFonts w:ascii="ArTarumianTimes" w:hAnsi="ArTarumianTimes" w:cs="Arial"/>
                <w:sz w:val="20"/>
                <w:szCs w:val="20"/>
                <w:u w:val="single"/>
              </w:rPr>
            </w:pPr>
            <w:r w:rsidRPr="00050676">
              <w:rPr>
                <w:rFonts w:ascii="Sylfaen" w:hAnsi="Sylfaen"/>
                <w:b/>
                <w:sz w:val="18"/>
                <w:szCs w:val="18"/>
                <w:lang w:val="hy-AM"/>
              </w:rPr>
              <w:t>Երևանի Արաբկիր համայնքի Արաբկիր-23 և Բաբայան փողոցների մ/ճ գազատարի օղակավորում</w:t>
            </w:r>
          </w:p>
        </w:tc>
      </w:tr>
      <w:tr w:rsidR="007769BC" w:rsidRPr="007769BC" w:rsidTr="00E0665F">
        <w:trPr>
          <w:gridAfter w:val="2"/>
          <w:wAfter w:w="2730" w:type="dxa"/>
          <w:trHeight w:val="83"/>
        </w:trPr>
        <w:tc>
          <w:tcPr>
            <w:tcW w:w="8327" w:type="dxa"/>
            <w:gridSpan w:val="11"/>
            <w:tcBorders>
              <w:top w:val="nil"/>
              <w:left w:val="nil"/>
              <w:bottom w:val="nil"/>
              <w:right w:val="nil"/>
            </w:tcBorders>
            <w:shd w:val="clear" w:color="auto" w:fill="auto"/>
            <w:noWrap/>
            <w:hideMark/>
          </w:tcPr>
          <w:p w:rsidR="007769BC" w:rsidRPr="007769BC" w:rsidRDefault="007769BC" w:rsidP="007769BC">
            <w:pPr>
              <w:jc w:val="center"/>
              <w:rPr>
                <w:rFonts w:ascii="ArTarumianTimes" w:hAnsi="ArTarumianTimes" w:cs="Arial"/>
                <w:color w:val="FFFFFF"/>
                <w:sz w:val="16"/>
                <w:szCs w:val="16"/>
              </w:rPr>
            </w:pPr>
            <w:r w:rsidRPr="007769BC">
              <w:rPr>
                <w:rFonts w:ascii="ArTarumianTimes" w:hAnsi="ArTarumianTimes" w:cs="Arial"/>
                <w:color w:val="FFFFFF"/>
                <w:sz w:val="16"/>
                <w:szCs w:val="16"/>
              </w:rPr>
              <w:t>(Ï³éáõÛóÇ ³Ýí³ÝáõÙÁ)</w:t>
            </w:r>
          </w:p>
        </w:tc>
        <w:tc>
          <w:tcPr>
            <w:tcW w:w="1300" w:type="dxa"/>
            <w:gridSpan w:val="4"/>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6"/>
                <w:szCs w:val="16"/>
              </w:rPr>
            </w:pPr>
          </w:p>
        </w:tc>
        <w:tc>
          <w:tcPr>
            <w:tcW w:w="838" w:type="dxa"/>
            <w:gridSpan w:val="3"/>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6"/>
                <w:szCs w:val="16"/>
              </w:rPr>
            </w:pPr>
          </w:p>
        </w:tc>
      </w:tr>
      <w:tr w:rsidR="007769BC" w:rsidRPr="007769BC" w:rsidTr="00E0665F">
        <w:trPr>
          <w:gridAfter w:val="2"/>
          <w:wAfter w:w="2730" w:type="dxa"/>
          <w:trHeight w:val="465"/>
        </w:trPr>
        <w:tc>
          <w:tcPr>
            <w:tcW w:w="10465" w:type="dxa"/>
            <w:gridSpan w:val="18"/>
            <w:tcBorders>
              <w:top w:val="nil"/>
              <w:left w:val="nil"/>
              <w:bottom w:val="nil"/>
              <w:right w:val="nil"/>
            </w:tcBorders>
            <w:shd w:val="clear" w:color="auto" w:fill="auto"/>
            <w:noWrap/>
            <w:vAlign w:val="bottom"/>
            <w:hideMark/>
          </w:tcPr>
          <w:p w:rsidR="007769BC" w:rsidRPr="00E0665F" w:rsidRDefault="007769BC" w:rsidP="007769BC">
            <w:pPr>
              <w:jc w:val="center"/>
              <w:rPr>
                <w:rFonts w:ascii="Arial Armenian" w:hAnsi="Arial Armenian" w:cs="Arial"/>
                <w:sz w:val="18"/>
                <w:szCs w:val="18"/>
              </w:rPr>
            </w:pP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r w:rsidR="007769BC" w:rsidRPr="007769BC" w:rsidTr="00E0665F">
        <w:trPr>
          <w:gridAfter w:val="2"/>
          <w:wAfter w:w="2730" w:type="dxa"/>
          <w:trHeight w:val="405"/>
        </w:trPr>
        <w:tc>
          <w:tcPr>
            <w:tcW w:w="421" w:type="dxa"/>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4"/>
                <w:szCs w:val="14"/>
              </w:rPr>
            </w:pPr>
          </w:p>
        </w:tc>
        <w:tc>
          <w:tcPr>
            <w:tcW w:w="3985" w:type="dxa"/>
            <w:gridSpan w:val="3"/>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4"/>
                <w:szCs w:val="14"/>
              </w:rPr>
            </w:pPr>
          </w:p>
        </w:tc>
        <w:tc>
          <w:tcPr>
            <w:tcW w:w="814" w:type="dxa"/>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4"/>
                <w:szCs w:val="14"/>
              </w:rPr>
            </w:pPr>
          </w:p>
        </w:tc>
        <w:tc>
          <w:tcPr>
            <w:tcW w:w="1418" w:type="dxa"/>
            <w:gridSpan w:val="2"/>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color w:val="FFFFFF"/>
                <w:sz w:val="16"/>
                <w:szCs w:val="16"/>
              </w:rPr>
            </w:pPr>
          </w:p>
        </w:tc>
        <w:tc>
          <w:tcPr>
            <w:tcW w:w="1984" w:type="dxa"/>
            <w:gridSpan w:val="6"/>
            <w:tcBorders>
              <w:top w:val="nil"/>
              <w:left w:val="nil"/>
              <w:bottom w:val="nil"/>
              <w:right w:val="nil"/>
            </w:tcBorders>
            <w:shd w:val="clear" w:color="000000" w:fill="FFFFFF"/>
            <w:noWrap/>
            <w:vAlign w:val="bottom"/>
            <w:hideMark/>
          </w:tcPr>
          <w:p w:rsidR="007769BC" w:rsidRPr="007769BC" w:rsidRDefault="007769BC" w:rsidP="007769BC">
            <w:pPr>
              <w:jc w:val="right"/>
              <w:rPr>
                <w:rFonts w:ascii="ArTarumianTimes" w:hAnsi="ArTarumianTimes" w:cs="Arial"/>
                <w:color w:val="FFFFFF"/>
                <w:sz w:val="16"/>
                <w:szCs w:val="16"/>
              </w:rPr>
            </w:pPr>
            <w:r w:rsidRPr="007769BC">
              <w:rPr>
                <w:rFonts w:ascii="ArTarumianTimes" w:hAnsi="ArTarumianTimes" w:cs="Arial"/>
                <w:color w:val="FFFFFF"/>
                <w:sz w:val="16"/>
                <w:szCs w:val="16"/>
              </w:rPr>
              <w:t>1.192786314</w:t>
            </w:r>
          </w:p>
        </w:tc>
        <w:tc>
          <w:tcPr>
            <w:tcW w:w="1843" w:type="dxa"/>
            <w:gridSpan w:val="5"/>
            <w:tcBorders>
              <w:top w:val="nil"/>
              <w:left w:val="nil"/>
              <w:bottom w:val="nil"/>
              <w:right w:val="nil"/>
            </w:tcBorders>
            <w:shd w:val="clear" w:color="000000" w:fill="FFFFFF"/>
            <w:noWrap/>
            <w:vAlign w:val="bottom"/>
            <w:hideMark/>
          </w:tcPr>
          <w:p w:rsidR="007769BC" w:rsidRPr="007769BC" w:rsidRDefault="007769BC" w:rsidP="007769BC">
            <w:pPr>
              <w:rPr>
                <w:rFonts w:ascii="ArTarumianTimes" w:hAnsi="ArTarumianTimes" w:cs="Arial"/>
                <w:color w:val="FFFFFF"/>
                <w:sz w:val="16"/>
                <w:szCs w:val="16"/>
              </w:rPr>
            </w:pPr>
            <w:r w:rsidRPr="007769BC">
              <w:rPr>
                <w:rFonts w:ascii="ArTarumianTimes" w:hAnsi="ArTarumianTimes" w:cs="Arial"/>
                <w:color w:val="FFFFFF"/>
                <w:sz w:val="16"/>
                <w:szCs w:val="16"/>
              </w:rPr>
              <w:t> </w:t>
            </w:r>
          </w:p>
        </w:tc>
      </w:tr>
      <w:tr w:rsidR="007769BC" w:rsidRPr="007769BC" w:rsidTr="00E0665F">
        <w:trPr>
          <w:gridAfter w:val="2"/>
          <w:wAfter w:w="2730" w:type="dxa"/>
          <w:trHeight w:val="495"/>
        </w:trPr>
        <w:tc>
          <w:tcPr>
            <w:tcW w:w="421"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Ð/Ð</w:t>
            </w:r>
          </w:p>
        </w:tc>
        <w:tc>
          <w:tcPr>
            <w:tcW w:w="3985" w:type="dxa"/>
            <w:gridSpan w:val="3"/>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²ßË³ï³ÝùÝ»ñÇ ³Ýí³ÝáõÙÁ</w:t>
            </w:r>
          </w:p>
        </w:tc>
        <w:tc>
          <w:tcPr>
            <w:tcW w:w="814"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â³÷Ç ÙÇ³íáñ</w:t>
            </w:r>
          </w:p>
        </w:tc>
        <w:tc>
          <w:tcPr>
            <w:tcW w:w="1418"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ø³Ý³ÏÁ</w:t>
            </w:r>
          </w:p>
        </w:tc>
        <w:tc>
          <w:tcPr>
            <w:tcW w:w="1984" w:type="dxa"/>
            <w:gridSpan w:val="6"/>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769BC" w:rsidRPr="007769BC" w:rsidRDefault="007769BC" w:rsidP="00E0665F">
            <w:pPr>
              <w:jc w:val="center"/>
              <w:rPr>
                <w:rFonts w:ascii="ArTarumianTimes" w:hAnsi="ArTarumianTimes" w:cs="Arial"/>
                <w:sz w:val="18"/>
                <w:szCs w:val="18"/>
              </w:rPr>
            </w:pPr>
            <w:r w:rsidRPr="007769BC">
              <w:rPr>
                <w:rFonts w:ascii="ArTarumianTimes" w:hAnsi="ArTarumianTimes" w:cs="Arial"/>
                <w:sz w:val="18"/>
                <w:szCs w:val="18"/>
              </w:rPr>
              <w:t xml:space="preserve">ÀÝ¹Ñ³ÝáõñÇ ³ñÅ»ùÁ </w:t>
            </w:r>
            <w:r w:rsidRPr="007769BC">
              <w:rPr>
                <w:rFonts w:ascii="Sylfaen" w:hAnsi="Sylfaen" w:cs="Sylfaen"/>
                <w:sz w:val="18"/>
                <w:szCs w:val="18"/>
              </w:rPr>
              <w:t>միավորի</w:t>
            </w:r>
            <w:r w:rsidRPr="007769BC">
              <w:rPr>
                <w:rFonts w:ascii="ArTarumianTimes" w:hAnsi="ArTarumianTimes" w:cs="ArTarumianTimes"/>
                <w:sz w:val="18"/>
                <w:szCs w:val="18"/>
              </w:rPr>
              <w:t xml:space="preserve"> ¹ñ³</w:t>
            </w:r>
            <w:r w:rsidRPr="007769BC">
              <w:rPr>
                <w:rFonts w:ascii="ArTarumianTimes" w:hAnsi="ArTarumianTimes" w:cs="Arial"/>
                <w:sz w:val="18"/>
                <w:szCs w:val="18"/>
              </w:rPr>
              <w:t>Ù</w:t>
            </w:r>
          </w:p>
        </w:tc>
        <w:tc>
          <w:tcPr>
            <w:tcW w:w="1843" w:type="dxa"/>
            <w:gridSpan w:val="5"/>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7769BC" w:rsidRPr="007769BC" w:rsidRDefault="007769BC" w:rsidP="00E0665F">
            <w:pPr>
              <w:jc w:val="center"/>
              <w:rPr>
                <w:rFonts w:ascii="ArTarumianTimes" w:hAnsi="ArTarumianTimes" w:cs="Arial"/>
                <w:sz w:val="18"/>
                <w:szCs w:val="18"/>
              </w:rPr>
            </w:pPr>
            <w:r w:rsidRPr="007769BC">
              <w:rPr>
                <w:rFonts w:ascii="ArTarumianTimes" w:hAnsi="ArTarumianTimes" w:cs="Arial"/>
                <w:sz w:val="18"/>
                <w:szCs w:val="18"/>
              </w:rPr>
              <w:t>ÀÝ¹Ñ³ÝáõñÇ ³ñÅ»ùÁ ¹ñ³Ù</w:t>
            </w:r>
          </w:p>
        </w:tc>
      </w:tr>
      <w:tr w:rsidR="007769BC" w:rsidRPr="007769BC" w:rsidTr="00E0665F">
        <w:trPr>
          <w:gridAfter w:val="2"/>
          <w:wAfter w:w="2730" w:type="dxa"/>
          <w:trHeight w:val="713"/>
        </w:trPr>
        <w:tc>
          <w:tcPr>
            <w:tcW w:w="421" w:type="dxa"/>
            <w:vMerge/>
            <w:tcBorders>
              <w:top w:val="double" w:sz="6" w:space="0" w:color="auto"/>
              <w:left w:val="double" w:sz="6" w:space="0" w:color="auto"/>
              <w:bottom w:val="single" w:sz="4" w:space="0" w:color="000000"/>
              <w:right w:val="single" w:sz="4" w:space="0" w:color="auto"/>
            </w:tcBorders>
            <w:vAlign w:val="center"/>
            <w:hideMark/>
          </w:tcPr>
          <w:p w:rsidR="007769BC" w:rsidRPr="007769BC" w:rsidRDefault="007769BC" w:rsidP="007769BC">
            <w:pPr>
              <w:rPr>
                <w:rFonts w:ascii="ArTarumianTimes" w:hAnsi="ArTarumianTimes" w:cs="Arial"/>
                <w:sz w:val="14"/>
                <w:szCs w:val="14"/>
              </w:rPr>
            </w:pPr>
          </w:p>
        </w:tc>
        <w:tc>
          <w:tcPr>
            <w:tcW w:w="3985" w:type="dxa"/>
            <w:gridSpan w:val="3"/>
            <w:vMerge/>
            <w:tcBorders>
              <w:top w:val="double" w:sz="6" w:space="0" w:color="auto"/>
              <w:left w:val="single" w:sz="4" w:space="0" w:color="auto"/>
              <w:bottom w:val="single" w:sz="4" w:space="0" w:color="auto"/>
              <w:right w:val="single" w:sz="4" w:space="0" w:color="auto"/>
            </w:tcBorders>
            <w:vAlign w:val="center"/>
            <w:hideMark/>
          </w:tcPr>
          <w:p w:rsidR="007769BC" w:rsidRPr="007769BC" w:rsidRDefault="007769BC" w:rsidP="007769BC">
            <w:pPr>
              <w:rPr>
                <w:rFonts w:ascii="ArTarumianTimes" w:hAnsi="ArTarumianTimes" w:cs="Arial"/>
                <w:sz w:val="18"/>
                <w:szCs w:val="18"/>
              </w:rPr>
            </w:pPr>
          </w:p>
        </w:tc>
        <w:tc>
          <w:tcPr>
            <w:tcW w:w="814" w:type="dxa"/>
            <w:vMerge/>
            <w:tcBorders>
              <w:top w:val="double" w:sz="6" w:space="0" w:color="auto"/>
              <w:left w:val="single" w:sz="4" w:space="0" w:color="auto"/>
              <w:bottom w:val="single" w:sz="4" w:space="0" w:color="auto"/>
              <w:right w:val="single" w:sz="4" w:space="0" w:color="auto"/>
            </w:tcBorders>
            <w:vAlign w:val="center"/>
            <w:hideMark/>
          </w:tcPr>
          <w:p w:rsidR="007769BC" w:rsidRPr="007769BC" w:rsidRDefault="007769BC" w:rsidP="007769BC">
            <w:pPr>
              <w:rPr>
                <w:rFonts w:ascii="ArTarumianTimes" w:hAnsi="ArTarumianTimes" w:cs="Arial"/>
                <w:sz w:val="18"/>
                <w:szCs w:val="18"/>
              </w:rPr>
            </w:pPr>
          </w:p>
        </w:tc>
        <w:tc>
          <w:tcPr>
            <w:tcW w:w="1418" w:type="dxa"/>
            <w:gridSpan w:val="2"/>
            <w:vMerge/>
            <w:tcBorders>
              <w:top w:val="double" w:sz="6" w:space="0" w:color="auto"/>
              <w:left w:val="single" w:sz="4" w:space="0" w:color="auto"/>
              <w:bottom w:val="single" w:sz="4" w:space="0" w:color="auto"/>
              <w:right w:val="single" w:sz="4" w:space="0" w:color="auto"/>
            </w:tcBorders>
            <w:vAlign w:val="center"/>
            <w:hideMark/>
          </w:tcPr>
          <w:p w:rsidR="007769BC" w:rsidRPr="007769BC" w:rsidRDefault="007769BC" w:rsidP="007769BC">
            <w:pPr>
              <w:rPr>
                <w:rFonts w:ascii="ArTarumianTimes" w:hAnsi="ArTarumianTimes" w:cs="Arial"/>
                <w:sz w:val="18"/>
                <w:szCs w:val="18"/>
              </w:rPr>
            </w:pPr>
          </w:p>
        </w:tc>
        <w:tc>
          <w:tcPr>
            <w:tcW w:w="1984" w:type="dxa"/>
            <w:gridSpan w:val="6"/>
            <w:vMerge/>
            <w:tcBorders>
              <w:top w:val="double" w:sz="6" w:space="0" w:color="auto"/>
              <w:left w:val="single" w:sz="4" w:space="0" w:color="auto"/>
              <w:bottom w:val="single" w:sz="4" w:space="0" w:color="000000"/>
              <w:right w:val="single" w:sz="4" w:space="0" w:color="auto"/>
            </w:tcBorders>
            <w:vAlign w:val="center"/>
            <w:hideMark/>
          </w:tcPr>
          <w:p w:rsidR="007769BC" w:rsidRPr="007769BC" w:rsidRDefault="007769BC" w:rsidP="007769BC">
            <w:pPr>
              <w:rPr>
                <w:rFonts w:ascii="ArTarumianTimes" w:hAnsi="ArTarumianTimes" w:cs="Arial"/>
                <w:sz w:val="18"/>
                <w:szCs w:val="18"/>
              </w:rPr>
            </w:pPr>
          </w:p>
        </w:tc>
        <w:tc>
          <w:tcPr>
            <w:tcW w:w="1843" w:type="dxa"/>
            <w:gridSpan w:val="5"/>
            <w:vMerge/>
            <w:tcBorders>
              <w:top w:val="double" w:sz="6" w:space="0" w:color="auto"/>
              <w:left w:val="single" w:sz="4" w:space="0" w:color="auto"/>
              <w:bottom w:val="single" w:sz="4" w:space="0" w:color="000000"/>
              <w:right w:val="double" w:sz="6" w:space="0" w:color="auto"/>
            </w:tcBorders>
            <w:vAlign w:val="center"/>
            <w:hideMark/>
          </w:tcPr>
          <w:p w:rsidR="007769BC" w:rsidRPr="007769BC" w:rsidRDefault="007769BC" w:rsidP="007769BC">
            <w:pPr>
              <w:rPr>
                <w:rFonts w:ascii="ArTarumianTimes" w:hAnsi="ArTarumianTimes" w:cs="Arial"/>
                <w:sz w:val="18"/>
                <w:szCs w:val="18"/>
              </w:rPr>
            </w:pPr>
          </w:p>
        </w:tc>
      </w:tr>
      <w:tr w:rsidR="007769BC" w:rsidRPr="007769BC" w:rsidTr="00E0665F">
        <w:trPr>
          <w:gridAfter w:val="2"/>
          <w:wAfter w:w="2730" w:type="dxa"/>
          <w:trHeight w:val="405"/>
        </w:trPr>
        <w:tc>
          <w:tcPr>
            <w:tcW w:w="421" w:type="dxa"/>
            <w:tcBorders>
              <w:top w:val="nil"/>
              <w:left w:val="double" w:sz="6" w:space="0" w:color="auto"/>
              <w:bottom w:val="single" w:sz="4" w:space="0" w:color="auto"/>
              <w:right w:val="single" w:sz="4"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4"/>
                <w:szCs w:val="14"/>
              </w:rPr>
            </w:pPr>
            <w:r w:rsidRPr="007769BC">
              <w:rPr>
                <w:rFonts w:ascii="ArTarumianTimes" w:hAnsi="ArTarumianTimes" w:cs="Arial"/>
                <w:i/>
                <w:iCs/>
                <w:sz w:val="14"/>
                <w:szCs w:val="14"/>
              </w:rPr>
              <w:t>1</w:t>
            </w:r>
          </w:p>
        </w:tc>
        <w:tc>
          <w:tcPr>
            <w:tcW w:w="3985" w:type="dxa"/>
            <w:gridSpan w:val="3"/>
            <w:tcBorders>
              <w:top w:val="nil"/>
              <w:left w:val="nil"/>
              <w:bottom w:val="single" w:sz="4" w:space="0" w:color="auto"/>
              <w:right w:val="single" w:sz="4"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8"/>
                <w:szCs w:val="18"/>
              </w:rPr>
            </w:pPr>
            <w:r w:rsidRPr="007769BC">
              <w:rPr>
                <w:rFonts w:ascii="ArTarumianTimes" w:hAnsi="ArTarumianTimes" w:cs="Arial"/>
                <w:i/>
                <w:iCs/>
                <w:sz w:val="18"/>
                <w:szCs w:val="18"/>
              </w:rPr>
              <w:t>3</w:t>
            </w:r>
          </w:p>
        </w:tc>
        <w:tc>
          <w:tcPr>
            <w:tcW w:w="814" w:type="dxa"/>
            <w:tcBorders>
              <w:top w:val="nil"/>
              <w:left w:val="nil"/>
              <w:bottom w:val="single" w:sz="4" w:space="0" w:color="auto"/>
              <w:right w:val="single" w:sz="4"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8"/>
                <w:szCs w:val="18"/>
              </w:rPr>
            </w:pPr>
            <w:r w:rsidRPr="007769BC">
              <w:rPr>
                <w:rFonts w:ascii="ArTarumianTimes" w:hAnsi="ArTarumianTimes" w:cs="Arial"/>
                <w:i/>
                <w:iCs/>
                <w:sz w:val="18"/>
                <w:szCs w:val="18"/>
              </w:rPr>
              <w:t>4</w:t>
            </w:r>
          </w:p>
        </w:tc>
        <w:tc>
          <w:tcPr>
            <w:tcW w:w="1418" w:type="dxa"/>
            <w:gridSpan w:val="2"/>
            <w:tcBorders>
              <w:top w:val="nil"/>
              <w:left w:val="nil"/>
              <w:bottom w:val="single" w:sz="4" w:space="0" w:color="auto"/>
              <w:right w:val="single" w:sz="4"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8"/>
                <w:szCs w:val="18"/>
              </w:rPr>
            </w:pPr>
            <w:r w:rsidRPr="007769BC">
              <w:rPr>
                <w:rFonts w:ascii="ArTarumianTimes" w:hAnsi="ArTarumianTimes" w:cs="Arial"/>
                <w:i/>
                <w:iCs/>
                <w:sz w:val="18"/>
                <w:szCs w:val="18"/>
              </w:rPr>
              <w:t>5</w:t>
            </w:r>
          </w:p>
        </w:tc>
        <w:tc>
          <w:tcPr>
            <w:tcW w:w="1984" w:type="dxa"/>
            <w:gridSpan w:val="6"/>
            <w:tcBorders>
              <w:top w:val="nil"/>
              <w:left w:val="nil"/>
              <w:bottom w:val="nil"/>
              <w:right w:val="single" w:sz="4"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8"/>
                <w:szCs w:val="18"/>
              </w:rPr>
            </w:pPr>
            <w:r w:rsidRPr="007769BC">
              <w:rPr>
                <w:rFonts w:ascii="ArTarumianTimes" w:hAnsi="ArTarumianTimes" w:cs="Arial"/>
                <w:i/>
                <w:iCs/>
                <w:sz w:val="18"/>
                <w:szCs w:val="18"/>
              </w:rPr>
              <w:t>5</w:t>
            </w:r>
          </w:p>
        </w:tc>
        <w:tc>
          <w:tcPr>
            <w:tcW w:w="1843" w:type="dxa"/>
            <w:gridSpan w:val="5"/>
            <w:tcBorders>
              <w:top w:val="nil"/>
              <w:left w:val="nil"/>
              <w:bottom w:val="nil"/>
              <w:right w:val="double" w:sz="6" w:space="0" w:color="auto"/>
            </w:tcBorders>
            <w:shd w:val="clear" w:color="000000" w:fill="C0C0C0"/>
            <w:noWrap/>
            <w:vAlign w:val="center"/>
            <w:hideMark/>
          </w:tcPr>
          <w:p w:rsidR="007769BC" w:rsidRPr="007769BC" w:rsidRDefault="007769BC" w:rsidP="007769BC">
            <w:pPr>
              <w:jc w:val="center"/>
              <w:rPr>
                <w:rFonts w:ascii="ArTarumianTimes" w:hAnsi="ArTarumianTimes" w:cs="Arial"/>
                <w:i/>
                <w:iCs/>
                <w:sz w:val="18"/>
                <w:szCs w:val="18"/>
              </w:rPr>
            </w:pPr>
            <w:r w:rsidRPr="007769BC">
              <w:rPr>
                <w:rFonts w:ascii="ArTarumianTimes" w:hAnsi="ArTarumianTimes" w:cs="Arial"/>
                <w:i/>
                <w:iCs/>
                <w:sz w:val="18"/>
                <w:szCs w:val="18"/>
              </w:rPr>
              <w:t>6</w:t>
            </w:r>
          </w:p>
        </w:tc>
      </w:tr>
      <w:tr w:rsidR="007769BC" w:rsidRPr="007769BC" w:rsidTr="00E0665F">
        <w:trPr>
          <w:gridAfter w:val="2"/>
          <w:wAfter w:w="2730" w:type="dxa"/>
          <w:trHeight w:val="510"/>
        </w:trPr>
        <w:tc>
          <w:tcPr>
            <w:tcW w:w="421" w:type="dxa"/>
            <w:tcBorders>
              <w:top w:val="nil"/>
              <w:left w:val="double" w:sz="6"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²ëý³ÉïÇ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նախաշերտի</w:t>
            </w:r>
            <w:r w:rsidRPr="007769BC">
              <w:rPr>
                <w:rFonts w:ascii="ArTarumianTimes" w:hAnsi="ArTarumianTimes" w:cs="Arial"/>
                <w:sz w:val="18"/>
                <w:szCs w:val="18"/>
              </w:rPr>
              <w:t xml:space="preserve">  ù³Ý¹áõÙ h - 25 </w:t>
            </w:r>
            <w:r w:rsidRPr="007769BC">
              <w:rPr>
                <w:rFonts w:ascii="Sylfaen" w:hAnsi="Sylfaen" w:cs="Sylfaen"/>
                <w:sz w:val="18"/>
                <w:szCs w:val="18"/>
              </w:rPr>
              <w:t>սմ</w:t>
            </w:r>
            <w:r w:rsidRPr="007769BC">
              <w:rPr>
                <w:rFonts w:ascii="ArTarumianTimes" w:hAnsi="ArTarumianTimes" w:cs="Arial"/>
                <w:sz w:val="18"/>
                <w:szCs w:val="18"/>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1.926</w:t>
            </w:r>
          </w:p>
        </w:tc>
        <w:tc>
          <w:tcPr>
            <w:tcW w:w="1984" w:type="dxa"/>
            <w:gridSpan w:val="6"/>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single" w:sz="4" w:space="0" w:color="auto"/>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9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Ê×Ç  Ýëï³ß»ñïÇ  ëï»ÕÍáõÙ  17 ëÙ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7.64</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10"/>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²ëý³Éï`  Ëáßáñ³Ñ³ïÇÏ  Ë³ñÝáõñ¹Çó  4 ëÙ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7.64</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291"/>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ÜáõÛÝÁ`  Ù³Ýñ³Ñ³ïÇÏ  4 ëÙ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7.64</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3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Քանդած</w:t>
            </w:r>
            <w:r w:rsidRPr="007769BC">
              <w:rPr>
                <w:rFonts w:ascii="ArTarumianTimes" w:hAnsi="ArTarumianTimes" w:cs="Arial"/>
                <w:sz w:val="18"/>
                <w:szCs w:val="18"/>
              </w:rPr>
              <w:t xml:space="preserve"> </w:t>
            </w:r>
            <w:r w:rsidRPr="007769BC">
              <w:rPr>
                <w:rFonts w:ascii="Sylfaen" w:hAnsi="Sylfaen" w:cs="Sylfaen"/>
                <w:sz w:val="18"/>
                <w:szCs w:val="18"/>
              </w:rPr>
              <w:t>ասֆալտի</w:t>
            </w:r>
            <w:r w:rsidRPr="007769BC">
              <w:rPr>
                <w:rFonts w:ascii="ArTarumianTimes" w:hAnsi="ArTarumianTimes" w:cs="ArTarumianTimes"/>
                <w:sz w:val="18"/>
                <w:szCs w:val="18"/>
              </w:rPr>
              <w:t xml:space="preserve"> </w:t>
            </w:r>
            <w:r w:rsidRPr="007769BC">
              <w:rPr>
                <w:rFonts w:ascii="Sylfaen" w:hAnsi="Sylfaen" w:cs="Sylfaen"/>
                <w:sz w:val="18"/>
                <w:szCs w:val="18"/>
              </w:rPr>
              <w:t>գրունտի</w:t>
            </w:r>
            <w:r w:rsidRPr="007769BC">
              <w:rPr>
                <w:rFonts w:ascii="ArTarumianTimes" w:hAnsi="ArTarumianTimes" w:cs="ArTarumianTimes"/>
                <w:sz w:val="18"/>
                <w:szCs w:val="18"/>
              </w:rPr>
              <w:t xml:space="preserve">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նստաշերտի</w:t>
            </w:r>
            <w:r w:rsidRPr="007769BC">
              <w:rPr>
                <w:rFonts w:ascii="ArTarumianTimes" w:hAnsi="ArTarumianTimes" w:cs="Arial"/>
                <w:sz w:val="18"/>
                <w:szCs w:val="18"/>
              </w:rPr>
              <w:t xml:space="preserve">  µ³ñÓáõÙ ¿ùëÏ³í³ïáñáí, ÇÝùÝ³Ã³÷</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0.20276</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29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6</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î»Õ³÷áËáõÙ 13 ÏÙ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405.50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6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7</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Êñ³ÙáõÕáõ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փոսերի</w:t>
            </w:r>
            <w:r w:rsidRPr="007769BC">
              <w:rPr>
                <w:rFonts w:ascii="ArTarumianTimes" w:hAnsi="ArTarumianTimes" w:cs="ArTarumianTimes"/>
                <w:sz w:val="18"/>
                <w:szCs w:val="18"/>
              </w:rPr>
              <w:t xml:space="preserve"> ù³Ý¹áõÙ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բարձում</w:t>
            </w:r>
            <w:r w:rsidRPr="007769BC">
              <w:rPr>
                <w:rFonts w:ascii="ArTarumianTimes" w:hAnsi="ArTarumianTimes" w:cs="Arial"/>
                <w:sz w:val="18"/>
                <w:szCs w:val="18"/>
              </w:rPr>
              <w:t xml:space="preserve">   III Ï³ñ·Ç ·ñáõÙïáõÙ,¿ùëÏ³í³ïáñáíÇÝùÝ³Ã³÷</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0.76</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6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8</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Êñ³ÙáõÕáõ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փոսերի</w:t>
            </w:r>
            <w:r w:rsidRPr="007769BC">
              <w:rPr>
                <w:rFonts w:ascii="ArTarumianTimes" w:hAnsi="ArTarumianTimes" w:cs="ArTarumianTimes"/>
                <w:sz w:val="18"/>
                <w:szCs w:val="18"/>
              </w:rPr>
              <w:t xml:space="preserve"> ù³Ý¹áõÙ </w:t>
            </w:r>
            <w:r w:rsidRPr="007769BC">
              <w:rPr>
                <w:rFonts w:ascii="Sylfaen" w:hAnsi="Sylfaen" w:cs="Sylfaen"/>
                <w:sz w:val="18"/>
                <w:szCs w:val="18"/>
              </w:rPr>
              <w:t>և</w:t>
            </w:r>
            <w:r w:rsidRPr="007769BC">
              <w:rPr>
                <w:rFonts w:ascii="ArTarumianTimes" w:hAnsi="ArTarumianTimes" w:cs="ArTarumianTimes"/>
                <w:sz w:val="18"/>
                <w:szCs w:val="18"/>
              </w:rPr>
              <w:t xml:space="preserve"> </w:t>
            </w:r>
            <w:r w:rsidRPr="007769BC">
              <w:rPr>
                <w:rFonts w:ascii="Sylfaen" w:hAnsi="Sylfaen" w:cs="Sylfaen"/>
                <w:sz w:val="18"/>
                <w:szCs w:val="18"/>
              </w:rPr>
              <w:t>բարձում</w:t>
            </w:r>
            <w:r w:rsidRPr="007769BC">
              <w:rPr>
                <w:rFonts w:ascii="ArTarumianTimes" w:hAnsi="ArTarumianTimes" w:cs="Arial"/>
                <w:sz w:val="18"/>
                <w:szCs w:val="18"/>
              </w:rPr>
              <w:t xml:space="preserve">   IV Ï³ñ·Ç ·ñáõÙïáõÙ,¿ùëÏ³í³ïáñáíÇÝùÝ³Ã³÷</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1000Ù</w:t>
            </w:r>
            <w:r w:rsidRPr="007769BC">
              <w:rPr>
                <w:rFonts w:ascii="ArTarumianTimes" w:hAnsi="ArTarumianTimes" w:cs="Arial"/>
                <w:sz w:val="18"/>
                <w:szCs w:val="18"/>
                <w:vertAlign w:val="superscript"/>
              </w:rPr>
              <w:t>3</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ial Unicode" w:hAnsi="Arial Unicode" w:cs="Arial"/>
                <w:sz w:val="18"/>
                <w:szCs w:val="18"/>
              </w:rPr>
            </w:pPr>
            <w:r w:rsidRPr="007769BC">
              <w:rPr>
                <w:rFonts w:ascii="Arial Unicode" w:hAnsi="Arial Unicode" w:cs="Arial"/>
                <w:sz w:val="18"/>
                <w:szCs w:val="18"/>
              </w:rPr>
              <w:t>0.179</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397"/>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9</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î»Õ³÷áËáõÙ 13 ÏÙ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1444</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30"/>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10</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²í³½</w:t>
            </w:r>
            <w:r w:rsidRPr="007769BC">
              <w:rPr>
                <w:rFonts w:ascii="Sylfaen" w:hAnsi="Sylfaen" w:cs="Sylfaen"/>
                <w:sz w:val="18"/>
                <w:szCs w:val="18"/>
              </w:rPr>
              <w:t>ի</w:t>
            </w:r>
            <w:r w:rsidRPr="007769BC">
              <w:rPr>
                <w:rFonts w:ascii="ArTarumianTimes" w:hAnsi="ArTarumianTimes" w:cs="Arial"/>
                <w:sz w:val="18"/>
                <w:szCs w:val="18"/>
              </w:rPr>
              <w:t xml:space="preserve">   µ³ñÓáõÙ ¿ùëÏ³í³ïáñáí, ÇÝùÝ³Ã³÷</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0.266</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30"/>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11</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¶ñáõÝïÇ í»ñçÝ³Ï³Ý   Ñ»ïÉÇóù  </w:t>
            </w:r>
            <w:r w:rsidRPr="007769BC">
              <w:rPr>
                <w:rFonts w:ascii="Sylfaen" w:hAnsi="Sylfaen" w:cs="Sylfaen"/>
                <w:sz w:val="18"/>
                <w:szCs w:val="18"/>
              </w:rPr>
              <w:t>ձեռքով</w:t>
            </w:r>
            <w:r w:rsidRPr="007769BC">
              <w:rPr>
                <w:rFonts w:ascii="ArTarumianTimes" w:hAnsi="ArTarumianTimes" w:cs="ArTarumianTimes"/>
                <w:sz w:val="18"/>
                <w:szCs w:val="18"/>
              </w:rPr>
              <w:t xml:space="preserve"> , </w:t>
            </w:r>
            <w:r w:rsidRPr="007769BC">
              <w:rPr>
                <w:rFonts w:ascii="Sylfaen" w:hAnsi="Sylfaen" w:cs="Sylfaen"/>
                <w:sz w:val="18"/>
                <w:szCs w:val="18"/>
              </w:rPr>
              <w:t>տոփանումով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0.179</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67"/>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12</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î»Õ³÷áËáõÙ 13 ÏÙ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425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6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13</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ÊáÕáí³ÏÝ»ñÇ </w:t>
            </w:r>
            <w:r w:rsidRPr="007769BC">
              <w:rPr>
                <w:rFonts w:ascii="Sylfaen" w:hAnsi="Sylfaen" w:cs="Sylfaen"/>
                <w:sz w:val="18"/>
                <w:szCs w:val="18"/>
              </w:rPr>
              <w:t>ավազե</w:t>
            </w:r>
            <w:r w:rsidRPr="007769BC">
              <w:rPr>
                <w:rFonts w:ascii="ArTarumianTimes" w:hAnsi="ArTarumianTimes" w:cs="ArTarumianTimes"/>
                <w:sz w:val="18"/>
                <w:szCs w:val="18"/>
              </w:rPr>
              <w:t xml:space="preserve"> Ýëï³ß»ñïÇ å³ïñ³ëïáõÙ Ó»éùá</w:t>
            </w:r>
            <w:r w:rsidRPr="007769BC">
              <w:rPr>
                <w:rFonts w:ascii="ArTarumianTimes" w:hAnsi="ArTarumianTimes" w:cs="Arial"/>
                <w:sz w:val="18"/>
                <w:szCs w:val="18"/>
              </w:rPr>
              <w:t>í</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272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30"/>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²í³½</w:t>
            </w:r>
            <w:r w:rsidRPr="007769BC">
              <w:rPr>
                <w:rFonts w:ascii="Sylfaen" w:hAnsi="Sylfaen" w:cs="Sylfaen"/>
                <w:sz w:val="18"/>
                <w:szCs w:val="18"/>
              </w:rPr>
              <w:t>ային</w:t>
            </w:r>
            <w:r w:rsidRPr="007769BC">
              <w:rPr>
                <w:rFonts w:ascii="ArTarumianTimes" w:hAnsi="ArTarumianTimes" w:cs="Arial"/>
                <w:sz w:val="18"/>
                <w:szCs w:val="18"/>
              </w:rPr>
              <w:t xml:space="preserve"> </w:t>
            </w:r>
            <w:r w:rsidRPr="007769BC">
              <w:rPr>
                <w:rFonts w:ascii="Sylfaen" w:hAnsi="Sylfaen" w:cs="Sylfaen"/>
                <w:sz w:val="18"/>
                <w:szCs w:val="18"/>
              </w:rPr>
              <w:t>գրունտի</w:t>
            </w:r>
            <w:r w:rsidRPr="007769BC">
              <w:rPr>
                <w:rFonts w:ascii="ArTarumianTimes" w:hAnsi="ArTarumianTimes" w:cs="ArTarumianTimes"/>
                <w:sz w:val="18"/>
                <w:szCs w:val="18"/>
              </w:rPr>
              <w:t xml:space="preserve"> </w:t>
            </w:r>
            <w:r w:rsidRPr="007769BC">
              <w:rPr>
                <w:rFonts w:ascii="Sylfaen" w:hAnsi="Sylfaen" w:cs="Sylfaen"/>
                <w:sz w:val="18"/>
                <w:szCs w:val="18"/>
              </w:rPr>
              <w:t>քանդում</w:t>
            </w:r>
            <w:r w:rsidRPr="007769BC">
              <w:rPr>
                <w:rFonts w:ascii="ArTarumianTimes" w:hAnsi="ArTarumianTimes" w:cs="ArTarumianTimes"/>
                <w:sz w:val="18"/>
                <w:szCs w:val="18"/>
              </w:rPr>
              <w:t xml:space="preserve"> </w:t>
            </w:r>
            <w:r w:rsidRPr="007769BC">
              <w:rPr>
                <w:rFonts w:ascii="Sylfaen" w:hAnsi="Sylfaen" w:cs="Sylfaen"/>
                <w:sz w:val="18"/>
                <w:szCs w:val="18"/>
              </w:rPr>
              <w:t>և</w:t>
            </w:r>
            <w:r w:rsidRPr="007769BC">
              <w:rPr>
                <w:rFonts w:ascii="ArTarumianTimes" w:hAnsi="ArTarumianTimes" w:cs="Arial"/>
                <w:sz w:val="18"/>
                <w:szCs w:val="18"/>
              </w:rPr>
              <w:t xml:space="preserve">  µ³ñÓáõÙ ¿ùëÏ³í³ïáñáí, ÇÝùÝ³Ã³÷</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0.291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83"/>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î»Õ³÷áËáõÙ 13 ÏÙ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466.2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30"/>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16</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¶ñáõÝïÇ í»ñçÝ³Ï³Ý   Ñ»ïÉÇóù  µáõÉ¹á½»ñáí , </w:t>
            </w:r>
            <w:r w:rsidRPr="007769BC">
              <w:rPr>
                <w:rFonts w:ascii="Sylfaen" w:hAnsi="Sylfaen" w:cs="Sylfaen"/>
                <w:sz w:val="18"/>
                <w:szCs w:val="18"/>
              </w:rPr>
              <w:t>տոփանումով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228</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55"/>
        </w:trPr>
        <w:tc>
          <w:tcPr>
            <w:tcW w:w="421" w:type="dxa"/>
            <w:tcBorders>
              <w:top w:val="nil"/>
              <w:left w:val="double" w:sz="6"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17</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¶ñáõÝïÇ    Ñ»ïÉÇóù  </w:t>
            </w:r>
            <w:r w:rsidRPr="007769BC">
              <w:rPr>
                <w:rFonts w:ascii="Sylfaen" w:hAnsi="Sylfaen" w:cs="Sylfaen"/>
                <w:sz w:val="18"/>
                <w:szCs w:val="18"/>
              </w:rPr>
              <w:t>ձեռքով</w:t>
            </w:r>
            <w:r w:rsidRPr="007769BC">
              <w:rPr>
                <w:rFonts w:ascii="ArTarumianTimes" w:hAnsi="ArTarumianTimes" w:cs="ArTarumianTimes"/>
                <w:sz w:val="18"/>
                <w:szCs w:val="18"/>
              </w:rPr>
              <w:t xml:space="preserve"> , </w:t>
            </w:r>
            <w:r w:rsidRPr="007769BC">
              <w:rPr>
                <w:rFonts w:ascii="Sylfaen" w:hAnsi="Sylfaen" w:cs="Sylfaen"/>
                <w:sz w:val="18"/>
                <w:szCs w:val="18"/>
              </w:rPr>
              <w:t>տոփանումով</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0.57</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65"/>
        </w:trPr>
        <w:tc>
          <w:tcPr>
            <w:tcW w:w="421" w:type="dxa"/>
            <w:tcBorders>
              <w:top w:val="nil"/>
              <w:left w:val="double" w:sz="6"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18</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´»ïáÝÇó ÑÇÙù»ñ   M 200 B  15</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r w:rsidRPr="007769BC">
              <w:rPr>
                <w:rFonts w:ascii="ArTarumianTimes" w:hAnsi="ArTarumianTimes" w:cs="Arial"/>
                <w:sz w:val="18"/>
                <w:szCs w:val="18"/>
                <w:vertAlign w:val="superscript"/>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58</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85"/>
        </w:trPr>
        <w:tc>
          <w:tcPr>
            <w:tcW w:w="421" w:type="dxa"/>
            <w:tcBorders>
              <w:top w:val="nil"/>
              <w:left w:val="double" w:sz="6"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lastRenderedPageBreak/>
              <w:t>19</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Ð»Ý³ñ³ÝÝ»ñ </w:t>
            </w:r>
            <w:r w:rsidRPr="007769BC">
              <w:rPr>
                <w:rFonts w:ascii="Sylfaen" w:hAnsi="Sylfaen" w:cs="Sylfaen"/>
                <w:sz w:val="18"/>
                <w:szCs w:val="18"/>
              </w:rPr>
              <w:t>պողպատե</w:t>
            </w:r>
            <w:r w:rsidRPr="007769BC">
              <w:rPr>
                <w:rFonts w:ascii="ArTarumianTimes" w:hAnsi="ArTarumianTimes" w:cs="ArTarumianTimes"/>
                <w:sz w:val="18"/>
                <w:szCs w:val="18"/>
              </w:rPr>
              <w:t xml:space="preserve"> ËáÕáí³ÏÝ»ñÇó</w:t>
            </w:r>
            <w:r w:rsidRPr="007769BC">
              <w:rPr>
                <w:rFonts w:ascii="ArTarumianTimes" w:hAnsi="ArTarumianTimes" w:cs="Arial"/>
                <w:sz w:val="18"/>
                <w:szCs w:val="18"/>
              </w:rPr>
              <w:t xml:space="preserve"> </w:t>
            </w:r>
            <w:r w:rsidRPr="007769BC">
              <w:rPr>
                <w:sz w:val="18"/>
                <w:szCs w:val="18"/>
              </w:rPr>
              <w:t>Ø</w:t>
            </w:r>
            <w:r w:rsidRPr="007769BC">
              <w:rPr>
                <w:rFonts w:ascii="ArTarumianTimes" w:hAnsi="ArTarumianTimes" w:cs="Arial"/>
                <w:sz w:val="18"/>
                <w:szCs w:val="18"/>
              </w:rPr>
              <w:t xml:space="preserve"> 200 </w:t>
            </w:r>
            <w:r w:rsidRPr="007769BC">
              <w:rPr>
                <w:rFonts w:ascii="Sylfaen" w:hAnsi="Sylfaen" w:cs="Sylfaen"/>
                <w:sz w:val="18"/>
                <w:szCs w:val="18"/>
              </w:rPr>
              <w:t>մմ</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5.04</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33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20</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ä³ñáÝÇï</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13.3</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9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21</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äáÕå³ï»  ËáÕáí³ÏÝ»ñÇ ï»Õ³¹ñáõÙ, </w:t>
            </w:r>
            <w:r w:rsidRPr="007769BC">
              <w:rPr>
                <w:rFonts w:ascii="Sylfaen" w:hAnsi="Sylfaen" w:cs="Sylfaen"/>
                <w:sz w:val="18"/>
                <w:szCs w:val="18"/>
              </w:rPr>
              <w:t>պնևմատիկ</w:t>
            </w:r>
            <w:r w:rsidRPr="007769BC">
              <w:rPr>
                <w:rFonts w:ascii="ArTarumianTimes" w:hAnsi="ArTarumianTimes" w:cs="Arial"/>
                <w:sz w:val="18"/>
                <w:szCs w:val="18"/>
              </w:rPr>
              <w:t xml:space="preserve"> </w:t>
            </w:r>
            <w:r w:rsidRPr="007769BC">
              <w:rPr>
                <w:rFonts w:ascii="Sylfaen" w:hAnsi="Sylfaen" w:cs="Sylfaen"/>
                <w:sz w:val="18"/>
                <w:szCs w:val="18"/>
              </w:rPr>
              <w:t>փորձարկումով</w:t>
            </w:r>
            <w:r w:rsidRPr="007769BC">
              <w:rPr>
                <w:rFonts w:ascii="ArTarumianTimes" w:hAnsi="ArTarumianTimes" w:cs="ArTarumianTimes"/>
                <w:sz w:val="18"/>
                <w:szCs w:val="18"/>
              </w:rPr>
              <w:t xml:space="preserve"> d = 219 x 6 Ù</w:t>
            </w:r>
            <w:r w:rsidRPr="007769BC">
              <w:rPr>
                <w:rFonts w:ascii="ArTarumianTimes" w:hAnsi="ArTarumianTimes" w:cs="Arial"/>
                <w:sz w:val="18"/>
                <w:szCs w:val="18"/>
              </w:rPr>
              <w:t>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631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9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22</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äáÕå³ï»  ËáÕáí³ÏÝ»ñÇ ï»Õ³¹ñáõÙ, </w:t>
            </w:r>
            <w:r w:rsidRPr="007769BC">
              <w:rPr>
                <w:rFonts w:ascii="Sylfaen" w:hAnsi="Sylfaen" w:cs="Sylfaen"/>
                <w:sz w:val="18"/>
                <w:szCs w:val="18"/>
              </w:rPr>
              <w:t>պնևմատիկ</w:t>
            </w:r>
            <w:r w:rsidRPr="007769BC">
              <w:rPr>
                <w:rFonts w:ascii="ArTarumianTimes" w:hAnsi="ArTarumianTimes" w:cs="Arial"/>
                <w:sz w:val="18"/>
                <w:szCs w:val="18"/>
              </w:rPr>
              <w:t xml:space="preserve"> </w:t>
            </w:r>
            <w:r w:rsidRPr="007769BC">
              <w:rPr>
                <w:rFonts w:ascii="Sylfaen" w:hAnsi="Sylfaen" w:cs="Sylfaen"/>
                <w:sz w:val="18"/>
                <w:szCs w:val="18"/>
              </w:rPr>
              <w:t>փորձարկումով</w:t>
            </w:r>
            <w:r w:rsidRPr="007769BC">
              <w:rPr>
                <w:rFonts w:ascii="ArTarumianTimes" w:hAnsi="ArTarumianTimes" w:cs="ArTarumianTimes"/>
                <w:sz w:val="18"/>
                <w:szCs w:val="18"/>
              </w:rPr>
              <w:t xml:space="preserve"> d = 108 x 4 Ù</w:t>
            </w:r>
            <w:r w:rsidRPr="007769BC">
              <w:rPr>
                <w:rFonts w:ascii="ArTarumianTimes" w:hAnsi="ArTarumianTimes" w:cs="Arial"/>
                <w:sz w:val="18"/>
                <w:szCs w:val="18"/>
              </w:rPr>
              <w:t>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23</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Գերու</w:t>
            </w:r>
            <w:r w:rsidRPr="007769BC">
              <w:rPr>
                <w:rFonts w:ascii="ArTarumianTimes" w:hAnsi="ArTarumianTimes" w:cs="ArTarumianTimes"/>
                <w:sz w:val="18"/>
                <w:szCs w:val="18"/>
              </w:rPr>
              <w:t>Å»Õ</w:t>
            </w:r>
            <w:r w:rsidRPr="007769BC">
              <w:rPr>
                <w:rFonts w:ascii="ArTarumianTimes" w:hAnsi="ArTarumianTimes" w:cs="Arial"/>
                <w:sz w:val="18"/>
                <w:szCs w:val="18"/>
              </w:rPr>
              <w:t xml:space="preserve"> Ù»Ïáõë³óáõÙ </w:t>
            </w:r>
            <w:r w:rsidRPr="007769BC">
              <w:rPr>
                <w:rFonts w:ascii="Sylfaen" w:hAnsi="Sylfaen" w:cs="Sylfaen"/>
                <w:sz w:val="18"/>
                <w:szCs w:val="18"/>
              </w:rPr>
              <w:t>խողովակների</w:t>
            </w:r>
            <w:r w:rsidRPr="007769BC">
              <w:rPr>
                <w:rFonts w:ascii="ArTarumianTimes" w:hAnsi="ArTarumianTimes" w:cs="Arial"/>
                <w:sz w:val="18"/>
                <w:szCs w:val="18"/>
              </w:rPr>
              <w:t xml:space="preserve">  d= 200 ÙÙ</w:t>
            </w:r>
            <w:r w:rsidRPr="007769BC">
              <w:rPr>
                <w:rFonts w:ascii="ArTarumianTimes" w:hAnsi="ArTarumianTimes" w:cs="Arial"/>
                <w:sz w:val="18"/>
                <w:szCs w:val="18"/>
              </w:rPr>
              <w:br/>
            </w:r>
            <w:r w:rsidRPr="007769BC">
              <w:rPr>
                <w:rFonts w:ascii="Sylfaen" w:hAnsi="Sylfaen" w:cs="Sylfaen"/>
                <w:sz w:val="18"/>
                <w:szCs w:val="18"/>
              </w:rPr>
              <w:t>պոլիմերային</w:t>
            </w:r>
            <w:r w:rsidRPr="007769BC">
              <w:rPr>
                <w:rFonts w:ascii="ArTarumianTimes" w:hAnsi="ArTarumianTimes" w:cs="ArTarumianTimes"/>
                <w:sz w:val="18"/>
                <w:szCs w:val="18"/>
              </w:rPr>
              <w:t xml:space="preserve"> </w:t>
            </w:r>
            <w:r w:rsidRPr="007769BC">
              <w:rPr>
                <w:rFonts w:ascii="Sylfaen" w:hAnsi="Sylfaen" w:cs="Sylfaen"/>
                <w:sz w:val="18"/>
                <w:szCs w:val="18"/>
              </w:rPr>
              <w:t>ժապավեններով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Գերու</w:t>
            </w:r>
            <w:r w:rsidRPr="007769BC">
              <w:rPr>
                <w:rFonts w:ascii="ArTarumianTimes" w:hAnsi="ArTarumianTimes" w:cs="ArTarumianTimes"/>
                <w:sz w:val="18"/>
                <w:szCs w:val="18"/>
              </w:rPr>
              <w:t>Å»Õ</w:t>
            </w:r>
            <w:r w:rsidRPr="007769BC">
              <w:rPr>
                <w:rFonts w:ascii="ArTarumianTimes" w:hAnsi="ArTarumianTimes" w:cs="Arial"/>
                <w:sz w:val="18"/>
                <w:szCs w:val="18"/>
              </w:rPr>
              <w:t xml:space="preserve"> Ù»Ïáõë³óáõÙ </w:t>
            </w:r>
            <w:r w:rsidRPr="007769BC">
              <w:rPr>
                <w:rFonts w:ascii="Sylfaen" w:hAnsi="Sylfaen" w:cs="Sylfaen"/>
                <w:sz w:val="18"/>
                <w:szCs w:val="18"/>
              </w:rPr>
              <w:t>խողովակների</w:t>
            </w:r>
            <w:r w:rsidRPr="007769BC">
              <w:rPr>
                <w:rFonts w:ascii="ArTarumianTimes" w:hAnsi="ArTarumianTimes" w:cs="Arial"/>
                <w:sz w:val="18"/>
                <w:szCs w:val="18"/>
              </w:rPr>
              <w:t xml:space="preserve">  d= 100 ÙÙ</w:t>
            </w:r>
            <w:r w:rsidRPr="007769BC">
              <w:rPr>
                <w:rFonts w:ascii="ArTarumianTimes" w:hAnsi="ArTarumianTimes" w:cs="Arial"/>
                <w:sz w:val="18"/>
                <w:szCs w:val="18"/>
              </w:rPr>
              <w:br/>
            </w:r>
            <w:r w:rsidRPr="007769BC">
              <w:rPr>
                <w:rFonts w:ascii="Sylfaen" w:hAnsi="Sylfaen" w:cs="Sylfaen"/>
                <w:sz w:val="18"/>
                <w:szCs w:val="18"/>
              </w:rPr>
              <w:t>պոլիմերային</w:t>
            </w:r>
            <w:r w:rsidRPr="007769BC">
              <w:rPr>
                <w:rFonts w:ascii="ArTarumianTimes" w:hAnsi="ArTarumianTimes" w:cs="ArTarumianTimes"/>
                <w:sz w:val="18"/>
                <w:szCs w:val="18"/>
              </w:rPr>
              <w:t xml:space="preserve"> </w:t>
            </w:r>
            <w:r w:rsidRPr="007769BC">
              <w:rPr>
                <w:rFonts w:ascii="Sylfaen" w:hAnsi="Sylfaen" w:cs="Sylfaen"/>
                <w:sz w:val="18"/>
                <w:szCs w:val="18"/>
              </w:rPr>
              <w:t>ժապավեններով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4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äáÕå³ï» å³ßïå³ÝÇã å³ïÛ³Ý`  d = 325 x 8 ÙÙ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20.5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4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26</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äáÕå³ï» å³ßïå³ÝÇã å³ïÛ³Ý`  d = 200 ÙÙ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41"/>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27</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Ու</w:t>
            </w:r>
            <w:r w:rsidRPr="007769BC">
              <w:rPr>
                <w:rFonts w:ascii="ArTarumianTimes" w:hAnsi="ArTarumianTimes" w:cs="ArTarumianTimes"/>
                <w:sz w:val="18"/>
                <w:szCs w:val="18"/>
              </w:rPr>
              <w:t>Å»Õ</w:t>
            </w:r>
            <w:r w:rsidRPr="007769BC">
              <w:rPr>
                <w:rFonts w:ascii="Sylfaen" w:hAnsi="Sylfaen" w:cs="Sylfaen"/>
                <w:sz w:val="18"/>
                <w:szCs w:val="18"/>
              </w:rPr>
              <w:t>ացված</w:t>
            </w:r>
            <w:r w:rsidRPr="007769BC">
              <w:rPr>
                <w:rFonts w:ascii="ArTarumianTimes" w:hAnsi="ArTarumianTimes" w:cs="Arial"/>
                <w:sz w:val="18"/>
                <w:szCs w:val="18"/>
              </w:rPr>
              <w:t xml:space="preserve"> Ù»Ïáõë³óáõÙ </w:t>
            </w:r>
            <w:r w:rsidRPr="007769BC">
              <w:rPr>
                <w:rFonts w:ascii="Sylfaen" w:hAnsi="Sylfaen" w:cs="Sylfaen"/>
                <w:sz w:val="18"/>
                <w:szCs w:val="18"/>
              </w:rPr>
              <w:t>պատյանների</w:t>
            </w:r>
            <w:r w:rsidRPr="007769BC">
              <w:rPr>
                <w:rFonts w:ascii="ArTarumianTimes" w:hAnsi="ArTarumianTimes" w:cs="Arial"/>
                <w:sz w:val="18"/>
                <w:szCs w:val="18"/>
              </w:rPr>
              <w:t xml:space="preserve">  d= 300 ÙÙ </w:t>
            </w:r>
            <w:r w:rsidRPr="007769BC">
              <w:rPr>
                <w:rFonts w:ascii="Sylfaen" w:hAnsi="Sylfaen" w:cs="Sylfaen"/>
                <w:sz w:val="18"/>
                <w:szCs w:val="18"/>
              </w:rPr>
              <w:t>պոլիմերային</w:t>
            </w:r>
            <w:r w:rsidRPr="007769BC">
              <w:rPr>
                <w:rFonts w:ascii="ArTarumianTimes" w:hAnsi="ArTarumianTimes" w:cs="ArTarumianTimes"/>
                <w:sz w:val="18"/>
                <w:szCs w:val="18"/>
              </w:rPr>
              <w:t xml:space="preserve"> </w:t>
            </w:r>
            <w:r w:rsidRPr="007769BC">
              <w:rPr>
                <w:rFonts w:ascii="Sylfaen" w:hAnsi="Sylfaen" w:cs="Sylfaen"/>
                <w:sz w:val="18"/>
                <w:szCs w:val="18"/>
              </w:rPr>
              <w:t>ժապավեններով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20.5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82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28</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Ու</w:t>
            </w:r>
            <w:r w:rsidRPr="007769BC">
              <w:rPr>
                <w:rFonts w:ascii="ArTarumianTimes" w:hAnsi="ArTarumianTimes" w:cs="ArTarumianTimes"/>
                <w:sz w:val="18"/>
                <w:szCs w:val="18"/>
              </w:rPr>
              <w:t>Å»Õ</w:t>
            </w:r>
            <w:r w:rsidRPr="007769BC">
              <w:rPr>
                <w:rFonts w:ascii="Sylfaen" w:hAnsi="Sylfaen" w:cs="Sylfaen"/>
                <w:sz w:val="18"/>
                <w:szCs w:val="18"/>
              </w:rPr>
              <w:t>ացված</w:t>
            </w:r>
            <w:r w:rsidRPr="007769BC">
              <w:rPr>
                <w:rFonts w:ascii="ArTarumianTimes" w:hAnsi="ArTarumianTimes" w:cs="Arial"/>
                <w:sz w:val="18"/>
                <w:szCs w:val="18"/>
              </w:rPr>
              <w:t xml:space="preserve"> Ù»Ïáõë³óáõÙ </w:t>
            </w:r>
            <w:r w:rsidRPr="007769BC">
              <w:rPr>
                <w:rFonts w:ascii="Sylfaen" w:hAnsi="Sylfaen" w:cs="Sylfaen"/>
                <w:sz w:val="18"/>
                <w:szCs w:val="18"/>
              </w:rPr>
              <w:t>պատյանների</w:t>
            </w:r>
            <w:r w:rsidRPr="007769BC">
              <w:rPr>
                <w:rFonts w:ascii="ArTarumianTimes" w:hAnsi="ArTarumianTimes" w:cs="Arial"/>
                <w:sz w:val="18"/>
                <w:szCs w:val="18"/>
              </w:rPr>
              <w:t xml:space="preserve">  d= 200 ÙÙ </w:t>
            </w:r>
            <w:r w:rsidRPr="007769BC">
              <w:rPr>
                <w:rFonts w:ascii="Sylfaen" w:hAnsi="Sylfaen" w:cs="Sylfaen"/>
                <w:sz w:val="18"/>
                <w:szCs w:val="18"/>
              </w:rPr>
              <w:t>պոլիմերային</w:t>
            </w:r>
            <w:r w:rsidRPr="007769BC">
              <w:rPr>
                <w:rFonts w:ascii="ArTarumianTimes" w:hAnsi="ArTarumianTimes" w:cs="ArTarumianTimes"/>
                <w:sz w:val="18"/>
                <w:szCs w:val="18"/>
              </w:rPr>
              <w:t xml:space="preserve"> </w:t>
            </w:r>
            <w:r w:rsidRPr="007769BC">
              <w:rPr>
                <w:rFonts w:ascii="Sylfaen" w:hAnsi="Sylfaen" w:cs="Sylfaen"/>
                <w:sz w:val="18"/>
                <w:szCs w:val="18"/>
              </w:rPr>
              <w:t>ժապավեններով</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1.5</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33"/>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29</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Sylfaen" w:hAnsi="Sylfaen" w:cs="Sylfaen"/>
                <w:sz w:val="18"/>
                <w:szCs w:val="18"/>
              </w:rPr>
              <w:t>Պողպատե</w:t>
            </w:r>
            <w:r w:rsidRPr="007769BC">
              <w:rPr>
                <w:rFonts w:ascii="ArTarumianTimes" w:hAnsi="ArTarumianTimes" w:cs="Arial"/>
                <w:sz w:val="18"/>
                <w:szCs w:val="18"/>
              </w:rPr>
              <w:t xml:space="preserve"> </w:t>
            </w:r>
            <w:r w:rsidRPr="007769BC">
              <w:rPr>
                <w:rFonts w:ascii="Sylfaen" w:hAnsi="Sylfaen" w:cs="Sylfaen"/>
                <w:sz w:val="18"/>
                <w:szCs w:val="18"/>
              </w:rPr>
              <w:t>գազատարի</w:t>
            </w:r>
            <w:r w:rsidRPr="007769BC">
              <w:rPr>
                <w:rFonts w:ascii="ArTarumianTimes" w:hAnsi="ArTarumianTimes" w:cs="ArTarumianTimes"/>
                <w:sz w:val="18"/>
                <w:szCs w:val="18"/>
              </w:rPr>
              <w:t xml:space="preserve"> </w:t>
            </w:r>
            <w:r w:rsidRPr="007769BC">
              <w:rPr>
                <w:rFonts w:ascii="Sylfaen" w:hAnsi="Sylfaen" w:cs="Sylfaen"/>
                <w:sz w:val="18"/>
                <w:szCs w:val="18"/>
              </w:rPr>
              <w:t>փչ</w:t>
            </w:r>
            <w:r w:rsidRPr="007769BC">
              <w:rPr>
                <w:rFonts w:ascii="ArTarumianTimes" w:hAnsi="ArTarumianTimes" w:cs="ArTarumianTimes"/>
                <w:sz w:val="18"/>
                <w:szCs w:val="18"/>
              </w:rPr>
              <w:t>³Ù³ùñáõ</w:t>
            </w:r>
            <w:r w:rsidRPr="007769BC">
              <w:rPr>
                <w:rFonts w:ascii="ArTarumianTimes" w:hAnsi="ArTarumianTimes" w:cs="Arial"/>
                <w:sz w:val="18"/>
                <w:szCs w:val="18"/>
              </w:rPr>
              <w:t>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0.61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23"/>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30</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Ò¨³íáñ Ù³ë»ñ</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ïÝ</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0.42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2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31</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¶³½³ï³ñÇ ÛáõÕ³Ý»ñÏáõÙ 2 ³Ý·³Ù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100Ù</w:t>
            </w:r>
            <w:r w:rsidRPr="007769BC">
              <w:rPr>
                <w:rFonts w:ascii="ArTarumianTimes" w:hAnsi="ArTarumianTimes" w:cs="Arial"/>
                <w:sz w:val="18"/>
                <w:szCs w:val="18"/>
                <w:vertAlign w:val="superscript"/>
              </w:rPr>
              <w:t>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5.18</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5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32</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ÊáÕáí³ÏÇ ³ÝóÏ³óáõÙÁ å³ïÛ³Ýáí,  d</w:t>
            </w:r>
            <w:r w:rsidRPr="007769BC">
              <w:rPr>
                <w:rFonts w:ascii="ArTarumianTimes" w:hAnsi="ArTarumianTimes" w:cs="Arial"/>
                <w:sz w:val="18"/>
                <w:szCs w:val="18"/>
                <w:vertAlign w:val="subscript"/>
              </w:rPr>
              <w:t xml:space="preserve">å  </w:t>
            </w:r>
            <w:r w:rsidRPr="007769BC">
              <w:rPr>
                <w:rFonts w:ascii="ArTarumianTimes" w:hAnsi="ArTarumianTimes" w:cs="Arial"/>
                <w:sz w:val="18"/>
                <w:szCs w:val="18"/>
              </w:rPr>
              <w:t>= 200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5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33</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ÊáÕáí³ÏÇ ³ÝóÏ³óáõÙÁ å³ïÛ³Ýáí,  d</w:t>
            </w:r>
            <w:r w:rsidRPr="007769BC">
              <w:rPr>
                <w:rFonts w:ascii="ArTarumianTimes" w:hAnsi="ArTarumianTimes" w:cs="Arial"/>
                <w:sz w:val="18"/>
                <w:szCs w:val="18"/>
                <w:vertAlign w:val="subscript"/>
              </w:rPr>
              <w:t xml:space="preserve">å  </w:t>
            </w:r>
            <w:r w:rsidRPr="007769BC">
              <w:rPr>
                <w:rFonts w:ascii="ArTarumianTimes" w:hAnsi="ArTarumianTimes" w:cs="Arial"/>
                <w:sz w:val="18"/>
                <w:szCs w:val="18"/>
              </w:rPr>
              <w:t>= 100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ä³ïÛ³ÝÇ Í³Ûñ»ñÇ Ñ»ñÙ»ïÇÏ³óáõÙ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37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üáõï»ñáíÏ³</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r w:rsidRPr="007769BC">
              <w:rPr>
                <w:rFonts w:ascii="ArTarumianTimes" w:hAnsi="ArTarumianTimes" w:cs="Arial"/>
                <w:sz w:val="18"/>
                <w:szCs w:val="18"/>
                <w:vertAlign w:val="superscript"/>
              </w:rPr>
              <w:t>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11.51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36</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êïáõ·Çã ËáÕáí³Ï </w:t>
            </w:r>
            <w:r w:rsidRPr="007769BC">
              <w:rPr>
                <w:sz w:val="18"/>
                <w:szCs w:val="18"/>
              </w:rPr>
              <w:t>d-</w:t>
            </w:r>
            <w:r w:rsidRPr="007769BC">
              <w:rPr>
                <w:rFonts w:ascii="ArTarumianTimes" w:hAnsi="ArTarumianTimes" w:cs="Arial"/>
                <w:sz w:val="18"/>
                <w:szCs w:val="18"/>
              </w:rPr>
              <w:t xml:space="preserve"> 32 </w:t>
            </w:r>
            <w:r w:rsidRPr="007769BC">
              <w:rPr>
                <w:rFonts w:ascii="Sylfaen" w:hAnsi="Sylfaen" w:cs="Sylfaen"/>
                <w:sz w:val="18"/>
                <w:szCs w:val="18"/>
              </w:rPr>
              <w:t>մմ</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3</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7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37</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êáÕÝ³Ï³ÛÇÝ  ÷³Ï³ÝÇ  ï»Õ³¹ñáõÙ,    30</w:t>
            </w:r>
            <w:r w:rsidRPr="007769BC">
              <w:rPr>
                <w:sz w:val="18"/>
                <w:szCs w:val="18"/>
              </w:rPr>
              <w:t>с</w:t>
            </w:r>
            <w:r w:rsidRPr="007769BC">
              <w:rPr>
                <w:rFonts w:ascii="ArTarumianTimes" w:hAnsi="ArTarumianTimes" w:cs="ArTarumianTimes"/>
                <w:sz w:val="18"/>
                <w:szCs w:val="18"/>
              </w:rPr>
              <w:t>41</w:t>
            </w:r>
            <w:r w:rsidRPr="007769BC">
              <w:rPr>
                <w:sz w:val="18"/>
                <w:szCs w:val="18"/>
              </w:rPr>
              <w:t>н</w:t>
            </w:r>
            <w:r w:rsidRPr="007769BC">
              <w:rPr>
                <w:rFonts w:ascii="ArTarumianTimes" w:hAnsi="ArTarumianTimes" w:cs="ArTarumianTimes"/>
                <w:sz w:val="18"/>
                <w:szCs w:val="18"/>
              </w:rPr>
              <w:t xml:space="preserve"> </w:t>
            </w:r>
            <w:r w:rsidRPr="007769BC">
              <w:rPr>
                <w:sz w:val="18"/>
                <w:szCs w:val="18"/>
              </w:rPr>
              <w:t>ж</w:t>
            </w:r>
            <w:r w:rsidRPr="007769BC">
              <w:rPr>
                <w:rFonts w:ascii="ArTarumianTimes" w:hAnsi="ArTarumianTimes" w:cs="ArTarumianTimes"/>
                <w:sz w:val="18"/>
                <w:szCs w:val="18"/>
              </w:rPr>
              <w:t>,</w:t>
            </w:r>
            <w:r w:rsidRPr="007769BC">
              <w:rPr>
                <w:rFonts w:ascii="ArTarumianTimes" w:hAnsi="ArTarumianTimes" w:cs="Arial"/>
                <w:sz w:val="18"/>
                <w:szCs w:val="18"/>
              </w:rPr>
              <w:t xml:space="preserve"> </w:t>
            </w:r>
            <w:r w:rsidRPr="007769BC">
              <w:rPr>
                <w:rFonts w:ascii="Baltica Cyrillic" w:hAnsi="Baltica Cyrillic" w:cs="Arial"/>
                <w:sz w:val="18"/>
                <w:szCs w:val="18"/>
              </w:rPr>
              <w:t xml:space="preserve">                          </w:t>
            </w:r>
            <w:r w:rsidRPr="007769BC">
              <w:rPr>
                <w:rFonts w:ascii="ArTarumianTimes" w:hAnsi="ArTarumianTimes" w:cs="Arial"/>
                <w:sz w:val="18"/>
                <w:szCs w:val="18"/>
              </w:rPr>
              <w:t>d</w:t>
            </w:r>
            <w:r w:rsidRPr="007769BC">
              <w:rPr>
                <w:rFonts w:ascii="ArTarumianTimes" w:hAnsi="ArTarumianTimes" w:cs="Arial"/>
                <w:sz w:val="18"/>
                <w:szCs w:val="18"/>
                <w:vertAlign w:val="subscript"/>
              </w:rPr>
              <w:t>å</w:t>
            </w:r>
            <w:r w:rsidRPr="007769BC">
              <w:rPr>
                <w:rFonts w:ascii="ArTarumianTimes" w:hAnsi="ArTarumianTimes" w:cs="Arial"/>
                <w:sz w:val="18"/>
                <w:szCs w:val="18"/>
              </w:rPr>
              <w:t xml:space="preserve"> = 200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2</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2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38</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ÜáõÛÝÁ`  </w:t>
            </w:r>
            <w:r w:rsidRPr="007769BC">
              <w:rPr>
                <w:rFonts w:ascii="Baltica Cyrillic" w:hAnsi="Baltica Cyrillic" w:cs="Arial"/>
                <w:sz w:val="18"/>
                <w:szCs w:val="18"/>
              </w:rPr>
              <w:t xml:space="preserve">  </w:t>
            </w:r>
            <w:r w:rsidRPr="007769BC">
              <w:rPr>
                <w:rFonts w:ascii="ArTarumianTimes" w:hAnsi="ArTarumianTimes" w:cs="Arial"/>
                <w:sz w:val="18"/>
                <w:szCs w:val="18"/>
              </w:rPr>
              <w:t>d</w:t>
            </w:r>
            <w:r w:rsidRPr="007769BC">
              <w:rPr>
                <w:rFonts w:ascii="ArTarumianTimes" w:hAnsi="ArTarumianTimes" w:cs="Arial"/>
                <w:sz w:val="18"/>
                <w:szCs w:val="18"/>
                <w:vertAlign w:val="subscript"/>
              </w:rPr>
              <w:t>å</w:t>
            </w:r>
            <w:r w:rsidRPr="007769BC">
              <w:rPr>
                <w:rFonts w:ascii="ArTarumianTimes" w:hAnsi="ArTarumianTimes" w:cs="Arial"/>
                <w:sz w:val="18"/>
                <w:szCs w:val="18"/>
              </w:rPr>
              <w:t xml:space="preserve"> = 100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2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39</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Ü»ñÙÇ³óáõÙ`   d</w:t>
            </w:r>
            <w:r w:rsidRPr="007769BC">
              <w:rPr>
                <w:rFonts w:ascii="ArTarumianTimes" w:hAnsi="ArTarumianTimes" w:cs="Arial"/>
                <w:sz w:val="18"/>
                <w:szCs w:val="18"/>
                <w:vertAlign w:val="subscript"/>
              </w:rPr>
              <w:t>å</w:t>
            </w:r>
            <w:r w:rsidRPr="007769BC">
              <w:rPr>
                <w:rFonts w:ascii="ArTarumianTimes" w:hAnsi="ArTarumianTimes" w:cs="Arial"/>
                <w:sz w:val="18"/>
                <w:szCs w:val="18"/>
              </w:rPr>
              <w:t xml:space="preserve"> = 250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6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40</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ÜáõÛÝÁ`        d</w:t>
            </w:r>
            <w:r w:rsidRPr="007769BC">
              <w:rPr>
                <w:rFonts w:ascii="ArTarumianTimes" w:hAnsi="ArTarumianTimes" w:cs="Arial"/>
                <w:sz w:val="18"/>
                <w:szCs w:val="18"/>
                <w:vertAlign w:val="subscript"/>
              </w:rPr>
              <w:t>å</w:t>
            </w:r>
            <w:r w:rsidRPr="007769BC">
              <w:rPr>
                <w:rFonts w:ascii="ArTarumianTimes" w:hAnsi="ArTarumianTimes" w:cs="Arial"/>
                <w:sz w:val="18"/>
                <w:szCs w:val="18"/>
              </w:rPr>
              <w:t xml:space="preserve"> = 200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41</w:t>
            </w:r>
          </w:p>
        </w:tc>
        <w:tc>
          <w:tcPr>
            <w:tcW w:w="3985" w:type="dxa"/>
            <w:gridSpan w:val="3"/>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ÜáõÛÝÁ`      d</w:t>
            </w:r>
            <w:r w:rsidRPr="007769BC">
              <w:rPr>
                <w:rFonts w:ascii="ArTarumianTimes" w:hAnsi="ArTarumianTimes" w:cs="Arial"/>
                <w:sz w:val="18"/>
                <w:szCs w:val="18"/>
                <w:vertAlign w:val="subscript"/>
              </w:rPr>
              <w:t>å</w:t>
            </w:r>
            <w:r w:rsidRPr="007769BC">
              <w:rPr>
                <w:rFonts w:ascii="ArTarumianTimes" w:hAnsi="ArTarumianTimes" w:cs="Arial"/>
                <w:sz w:val="18"/>
                <w:szCs w:val="18"/>
              </w:rPr>
              <w:t xml:space="preserve"> = 100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0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42</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âÏ³½Ù³ïíáÕ  ÙÇ³óáõ- ÃÛáõÝ  §åáÉÇ¿ÃÇÉ»Ý - åáÕå³ï¦  d =250/273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48"/>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43</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ä¾  ËáÕáí³ÏÝ»ñÇ  ï»Õ³¹ñáõÙ  Ëñ³ÙáõÕáõÙ,d = 250 x 15 ÙÙ SDR17.6</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400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57"/>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ä¾  ËáÕáí³ÏÇ  íÃ³ñ³ÛÇÝ  å³ß³ñ,  d = 250 ÙÙ </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8</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0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 xml:space="preserve">äáÉÇ¿ÃÇÉ»Ý  ËáÕáí³ÏÝ»ñÇ  </w:t>
            </w:r>
            <w:r w:rsidRPr="007769BC">
              <w:rPr>
                <w:rFonts w:ascii="Sylfaen" w:hAnsi="Sylfaen" w:cs="Sylfaen"/>
                <w:sz w:val="18"/>
                <w:szCs w:val="18"/>
              </w:rPr>
              <w:t>կտրում</w:t>
            </w:r>
            <w:r w:rsidRPr="007769BC">
              <w:rPr>
                <w:rFonts w:ascii="ArTarumianTimes" w:hAnsi="ArTarumianTimes" w:cs="ArTarumianTimes"/>
                <w:sz w:val="18"/>
                <w:szCs w:val="18"/>
              </w:rPr>
              <w:t>,</w:t>
            </w:r>
            <w:r w:rsidRPr="007769BC">
              <w:rPr>
                <w:rFonts w:ascii="ArTarumianTimes" w:hAnsi="ArTarumianTimes" w:cs="Arial"/>
                <w:sz w:val="18"/>
                <w:szCs w:val="18"/>
              </w:rPr>
              <w:t xml:space="preserve">  d = 250 ÙÙ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28"/>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lastRenderedPageBreak/>
              <w:t>46</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  ËáÕáí³ÏÝ»ñÇ  Í³Ûñ»ñÇ  áõÕÕáõÙ, d =250ÙÙ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86</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47</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 ËáÕáí³ÏÝ»ñÇ  Ïóí³Ýù³ÛÇÝ ½á¹áõÙ,                              d = 250 ÙÙ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43</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73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48</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  ³ÝÏÛáõÝ³ÏÝ»ñÇ  ï»Õ³¹ñáõÙ,  d = 250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9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49</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  »é³µ³ßËÇ</w:t>
            </w:r>
            <w:r w:rsidRPr="007769BC">
              <w:rPr>
                <w:rFonts w:ascii="Sylfaen" w:hAnsi="Sylfaen" w:cs="Sylfaen"/>
                <w:sz w:val="18"/>
                <w:szCs w:val="18"/>
              </w:rPr>
              <w:t>կ</w:t>
            </w:r>
            <w:r w:rsidRPr="007769BC">
              <w:rPr>
                <w:rFonts w:ascii="ArTarumianTimes" w:hAnsi="ArTarumianTimes" w:cs="ArTarumianTimes"/>
                <w:sz w:val="18"/>
                <w:szCs w:val="18"/>
              </w:rPr>
              <w:t>Ç</w:t>
            </w:r>
            <w:r w:rsidRPr="007769BC">
              <w:rPr>
                <w:rFonts w:ascii="ArTarumianTimes" w:hAnsi="ArTarumianTimes" w:cs="Arial"/>
                <w:sz w:val="18"/>
                <w:szCs w:val="18"/>
              </w:rPr>
              <w:t xml:space="preserve">  ï»Õ³¹ñáõÙ,  d = 250 ÙÙ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25"/>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50</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äÕÝÓ»  É³ñ   0.4 ÙÙ</w:t>
            </w:r>
            <w:r w:rsidRPr="007769BC">
              <w:rPr>
                <w:rFonts w:ascii="ArTarumianTimes" w:hAnsi="ArTarumianTimes" w:cs="Arial"/>
                <w:sz w:val="18"/>
                <w:szCs w:val="18"/>
                <w:vertAlign w:val="superscript"/>
              </w:rPr>
              <w:t>2</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r w:rsidRPr="007769BC">
              <w:rPr>
                <w:rFonts w:ascii="Times Armenian" w:hAnsi="Times Armenian" w:cs="Arial"/>
                <w:sz w:val="18"/>
                <w:szCs w:val="18"/>
              </w:rPr>
              <w:t>400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17"/>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51</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´³ó³Ñ³ÛïÇã  Å³å³í»Ý</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400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60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52</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  ËáÕáí³ÏÝ»ñÇ  ÷ã³Ù³ùñáõÙ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400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31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53</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¶áõÛù³ÛÇÝ  Ñ³Ý·áõÛóÇ  ï»Õ³¹ñáõÙ</w:t>
            </w:r>
          </w:p>
        </w:tc>
        <w:tc>
          <w:tcPr>
            <w:tcW w:w="814" w:type="dxa"/>
            <w:tcBorders>
              <w:top w:val="nil"/>
              <w:left w:val="nil"/>
              <w:bottom w:val="single" w:sz="4" w:space="0" w:color="auto"/>
              <w:right w:val="single" w:sz="4" w:space="0" w:color="auto"/>
            </w:tcBorders>
            <w:shd w:val="clear" w:color="auto" w:fill="auto"/>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Ñ³ï</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315"/>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54</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äáÉÇ¿ÃÇÉ»Ý³ÛÇÝ ËáÕáí³Ï Ý»ñÇ  Ý³ËÝ³Ï³Ý ÷áñÓ³ñ ÏáõÙ Áëï Ñ»ñÙ»ïÇÏáõÃÛ³Ý  (×ÝßÙ³Ý  µ³ñÓñ³óáõÙ)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·Ù</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400</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57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4"/>
                <w:szCs w:val="14"/>
              </w:rPr>
            </w:pPr>
            <w:r w:rsidRPr="007769BC">
              <w:rPr>
                <w:rFonts w:ascii="ArTarumianTimes" w:hAnsi="ArTarumianTimes" w:cs="Arial"/>
                <w:sz w:val="14"/>
                <w:szCs w:val="14"/>
              </w:rPr>
              <w:t>55</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7769BC" w:rsidRPr="007769BC" w:rsidRDefault="007769BC" w:rsidP="007769BC">
            <w:pPr>
              <w:rPr>
                <w:rFonts w:ascii="ArTarumianTimes" w:hAnsi="ArTarumianTimes" w:cs="Arial"/>
                <w:sz w:val="18"/>
                <w:szCs w:val="18"/>
              </w:rPr>
            </w:pPr>
            <w:r w:rsidRPr="007769BC">
              <w:rPr>
                <w:rFonts w:ascii="ArTarumianTimes" w:hAnsi="ArTarumianTimes" w:cs="Arial"/>
                <w:sz w:val="18"/>
                <w:szCs w:val="18"/>
              </w:rPr>
              <w:t>ÜáõÛÝÁ`  ×ÝßÙ³Ý  ï³Ï  å³ÑáõÙ</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ï»Õ.</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ArTarumianTimes" w:hAnsi="ArTarumianTimes" w:cs="Arial"/>
                <w:sz w:val="18"/>
                <w:szCs w:val="18"/>
              </w:rPr>
            </w:pPr>
            <w:r w:rsidRPr="007769BC">
              <w:rPr>
                <w:rFonts w:ascii="ArTarumianTimes" w:hAnsi="ArTarumianTimes" w:cs="Arial"/>
                <w:sz w:val="18"/>
                <w:szCs w:val="18"/>
              </w:rPr>
              <w:t>1</w:t>
            </w:r>
          </w:p>
        </w:tc>
        <w:tc>
          <w:tcPr>
            <w:tcW w:w="1984" w:type="dxa"/>
            <w:gridSpan w:val="6"/>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center"/>
            <w:hideMark/>
          </w:tcPr>
          <w:p w:rsidR="007769BC" w:rsidRPr="007769BC" w:rsidRDefault="007769BC" w:rsidP="007769BC">
            <w:pPr>
              <w:jc w:val="center"/>
              <w:rPr>
                <w:rFonts w:ascii="Times Armenian" w:hAnsi="Times Armenian" w:cs="Arial"/>
                <w:sz w:val="18"/>
                <w:szCs w:val="18"/>
              </w:rPr>
            </w:pPr>
          </w:p>
        </w:tc>
      </w:tr>
      <w:tr w:rsidR="007769BC" w:rsidRPr="007769BC" w:rsidTr="00E0665F">
        <w:trPr>
          <w:gridAfter w:val="2"/>
          <w:wAfter w:w="2730" w:type="dxa"/>
          <w:trHeight w:val="405"/>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i/>
                <w:iCs/>
                <w:sz w:val="14"/>
                <w:szCs w:val="14"/>
              </w:rPr>
            </w:pPr>
            <w:r w:rsidRPr="007769BC">
              <w:rPr>
                <w:rFonts w:ascii="ArTarumianTimes" w:hAnsi="ArTarumianTimes" w:cs="Arial"/>
                <w:i/>
                <w:iCs/>
                <w:sz w:val="14"/>
                <w:szCs w:val="14"/>
              </w:rPr>
              <w:t> </w:t>
            </w:r>
          </w:p>
        </w:tc>
        <w:tc>
          <w:tcPr>
            <w:tcW w:w="3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ial Unicode" w:hAnsi="Arial Unicode" w:cs="Arial"/>
                <w:sz w:val="18"/>
                <w:szCs w:val="18"/>
              </w:rPr>
            </w:pPr>
            <w:r w:rsidRPr="007769BC">
              <w:rPr>
                <w:rFonts w:ascii="Arial Unicode" w:hAnsi="Arial Unicode" w:cs="Arial"/>
                <w:sz w:val="18"/>
                <w:szCs w:val="18"/>
              </w:rPr>
              <w:t>Ընդամենը</w:t>
            </w:r>
          </w:p>
        </w:tc>
        <w:tc>
          <w:tcPr>
            <w:tcW w:w="814" w:type="dxa"/>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TarumianTimes" w:hAnsi="ArTarumianTimes" w:cs="Arial"/>
                <w:i/>
                <w:iCs/>
                <w:sz w:val="18"/>
                <w:szCs w:val="18"/>
              </w:rPr>
            </w:pPr>
            <w:r w:rsidRPr="007769BC">
              <w:rPr>
                <w:rFonts w:ascii="ArTarumianTimes" w:hAnsi="ArTarumianTimes" w:cs="Arial"/>
                <w:i/>
                <w:iCs/>
                <w:sz w:val="18"/>
                <w:szCs w:val="18"/>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i/>
                <w:iCs/>
                <w:sz w:val="18"/>
                <w:szCs w:val="18"/>
              </w:rPr>
            </w:pPr>
            <w:r w:rsidRPr="007769BC">
              <w:rPr>
                <w:rFonts w:ascii="ArTarumianTimes" w:hAnsi="ArTarumianTimes" w:cs="Arial"/>
                <w:i/>
                <w:iCs/>
                <w:sz w:val="18"/>
                <w:szCs w:val="18"/>
              </w:rPr>
              <w:t> </w:t>
            </w:r>
          </w:p>
        </w:tc>
        <w:tc>
          <w:tcPr>
            <w:tcW w:w="1984" w:type="dxa"/>
            <w:gridSpan w:val="6"/>
            <w:tcBorders>
              <w:top w:val="nil"/>
              <w:left w:val="nil"/>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bottom"/>
            <w:hideMark/>
          </w:tcPr>
          <w:p w:rsidR="007769BC" w:rsidRPr="007769BC" w:rsidRDefault="007769BC" w:rsidP="007769BC">
            <w:pPr>
              <w:jc w:val="right"/>
              <w:rPr>
                <w:rFonts w:ascii="ArTarumianTimes" w:hAnsi="ArTarumianTimes" w:cs="Arial"/>
                <w:sz w:val="18"/>
                <w:szCs w:val="18"/>
              </w:rPr>
            </w:pPr>
          </w:p>
        </w:tc>
      </w:tr>
      <w:tr w:rsidR="007769BC" w:rsidRPr="007769BC" w:rsidTr="00E0665F">
        <w:trPr>
          <w:gridAfter w:val="2"/>
          <w:wAfter w:w="2730" w:type="dxa"/>
          <w:trHeight w:val="402"/>
        </w:trPr>
        <w:tc>
          <w:tcPr>
            <w:tcW w:w="421" w:type="dxa"/>
            <w:tcBorders>
              <w:top w:val="nil"/>
              <w:left w:val="double" w:sz="6" w:space="0" w:color="auto"/>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sz w:val="14"/>
                <w:szCs w:val="14"/>
              </w:rPr>
            </w:pPr>
            <w:r w:rsidRPr="007769BC">
              <w:rPr>
                <w:rFonts w:ascii="ArTarumianTimes" w:hAnsi="ArTarumianTimes" w:cs="Arial"/>
                <w:sz w:val="14"/>
                <w:szCs w:val="14"/>
              </w:rPr>
              <w:t> </w:t>
            </w:r>
          </w:p>
        </w:tc>
        <w:tc>
          <w:tcPr>
            <w:tcW w:w="3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ial Unicode" w:hAnsi="Arial Unicode" w:cs="Arial"/>
                <w:sz w:val="18"/>
                <w:szCs w:val="18"/>
              </w:rPr>
            </w:pPr>
            <w:r w:rsidRPr="007769BC">
              <w:rPr>
                <w:rFonts w:ascii="Arial Unicode" w:hAnsi="Arial Unicode" w:cs="Arial"/>
                <w:sz w:val="18"/>
                <w:szCs w:val="18"/>
              </w:rPr>
              <w:t>Շահույթ</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sz w:val="18"/>
                <w:szCs w:val="18"/>
              </w:rPr>
            </w:pPr>
            <w:r w:rsidRPr="007769BC">
              <w:rPr>
                <w:rFonts w:ascii="ArTarumianTimes" w:hAnsi="ArTarumianTimes" w:cs="Arial"/>
                <w:sz w:val="18"/>
                <w:szCs w:val="18"/>
              </w:rPr>
              <w:t> </w:t>
            </w:r>
          </w:p>
        </w:tc>
        <w:tc>
          <w:tcPr>
            <w:tcW w:w="1984" w:type="dxa"/>
            <w:gridSpan w:val="6"/>
            <w:tcBorders>
              <w:top w:val="single" w:sz="4" w:space="0" w:color="auto"/>
              <w:left w:val="nil"/>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bottom"/>
            <w:hideMark/>
          </w:tcPr>
          <w:p w:rsidR="007769BC" w:rsidRPr="007769BC" w:rsidRDefault="007769BC" w:rsidP="007769BC">
            <w:pPr>
              <w:jc w:val="right"/>
              <w:rPr>
                <w:rFonts w:ascii="ArTarumianTimes" w:hAnsi="ArTarumianTimes" w:cs="Arial"/>
                <w:sz w:val="18"/>
                <w:szCs w:val="18"/>
              </w:rPr>
            </w:pPr>
          </w:p>
        </w:tc>
      </w:tr>
      <w:tr w:rsidR="007769BC" w:rsidRPr="007769BC" w:rsidTr="00E0665F">
        <w:trPr>
          <w:gridAfter w:val="2"/>
          <w:wAfter w:w="2730" w:type="dxa"/>
          <w:trHeight w:val="402"/>
        </w:trPr>
        <w:tc>
          <w:tcPr>
            <w:tcW w:w="421" w:type="dxa"/>
            <w:tcBorders>
              <w:top w:val="nil"/>
              <w:left w:val="double" w:sz="6" w:space="0" w:color="auto"/>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i/>
                <w:iCs/>
                <w:sz w:val="14"/>
                <w:szCs w:val="14"/>
              </w:rPr>
            </w:pPr>
            <w:r w:rsidRPr="007769BC">
              <w:rPr>
                <w:rFonts w:ascii="ArTarumianTimes" w:hAnsi="ArTarumianTimes" w:cs="Arial"/>
                <w:i/>
                <w:iCs/>
                <w:sz w:val="14"/>
                <w:szCs w:val="14"/>
              </w:rPr>
              <w:t> </w:t>
            </w:r>
          </w:p>
        </w:tc>
        <w:tc>
          <w:tcPr>
            <w:tcW w:w="3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ial Unicode" w:hAnsi="Arial Unicode" w:cs="Arial"/>
                <w:sz w:val="18"/>
                <w:szCs w:val="18"/>
              </w:rPr>
            </w:pPr>
            <w:r w:rsidRPr="007769BC">
              <w:rPr>
                <w:rFonts w:ascii="Arial Unicode" w:hAnsi="Arial Unicode" w:cs="Arial"/>
                <w:sz w:val="18"/>
                <w:szCs w:val="18"/>
              </w:rPr>
              <w:t>Ընդամենը</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TarumianTimes" w:hAnsi="ArTarumianTimes" w:cs="Arial"/>
                <w:i/>
                <w:iCs/>
                <w:sz w:val="18"/>
                <w:szCs w:val="18"/>
              </w:rPr>
            </w:pPr>
            <w:r w:rsidRPr="007769BC">
              <w:rPr>
                <w:rFonts w:ascii="ArTarumianTimes" w:hAnsi="ArTarumianTimes" w:cs="Arial"/>
                <w:i/>
                <w:iCs/>
                <w:sz w:val="18"/>
                <w:szCs w:val="18"/>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i/>
                <w:iCs/>
                <w:sz w:val="18"/>
                <w:szCs w:val="18"/>
              </w:rPr>
            </w:pPr>
            <w:r w:rsidRPr="007769BC">
              <w:rPr>
                <w:rFonts w:ascii="ArTarumianTimes" w:hAnsi="ArTarumianTimes" w:cs="Arial"/>
                <w:i/>
                <w:iCs/>
                <w:sz w:val="18"/>
                <w:szCs w:val="18"/>
              </w:rPr>
              <w:t> </w:t>
            </w:r>
          </w:p>
        </w:tc>
        <w:tc>
          <w:tcPr>
            <w:tcW w:w="1984" w:type="dxa"/>
            <w:gridSpan w:val="6"/>
            <w:tcBorders>
              <w:top w:val="single" w:sz="4" w:space="0" w:color="auto"/>
              <w:left w:val="nil"/>
              <w:bottom w:val="single" w:sz="4"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nil"/>
              <w:left w:val="nil"/>
              <w:bottom w:val="single" w:sz="4" w:space="0" w:color="auto"/>
              <w:right w:val="double" w:sz="6" w:space="0" w:color="auto"/>
            </w:tcBorders>
            <w:shd w:val="clear" w:color="auto" w:fill="auto"/>
            <w:noWrap/>
            <w:vAlign w:val="bottom"/>
            <w:hideMark/>
          </w:tcPr>
          <w:p w:rsidR="007769BC" w:rsidRPr="007769BC" w:rsidRDefault="007769BC" w:rsidP="007769BC">
            <w:pPr>
              <w:jc w:val="right"/>
              <w:rPr>
                <w:rFonts w:ascii="ArTarumianTimes" w:hAnsi="ArTarumianTimes" w:cs="Arial"/>
                <w:sz w:val="18"/>
                <w:szCs w:val="18"/>
              </w:rPr>
            </w:pPr>
          </w:p>
        </w:tc>
      </w:tr>
      <w:tr w:rsidR="007769BC" w:rsidRPr="007769BC" w:rsidTr="00E0665F">
        <w:trPr>
          <w:gridAfter w:val="2"/>
          <w:wAfter w:w="2730" w:type="dxa"/>
          <w:trHeight w:val="402"/>
        </w:trPr>
        <w:tc>
          <w:tcPr>
            <w:tcW w:w="421" w:type="dxa"/>
            <w:tcBorders>
              <w:top w:val="nil"/>
              <w:left w:val="double" w:sz="6" w:space="0" w:color="auto"/>
              <w:bottom w:val="double" w:sz="6" w:space="0" w:color="auto"/>
              <w:right w:val="single" w:sz="4" w:space="0" w:color="auto"/>
            </w:tcBorders>
            <w:shd w:val="clear" w:color="auto" w:fill="auto"/>
            <w:noWrap/>
            <w:vAlign w:val="bottom"/>
            <w:hideMark/>
          </w:tcPr>
          <w:p w:rsidR="007769BC" w:rsidRPr="007769BC" w:rsidRDefault="007769BC" w:rsidP="007769BC">
            <w:pPr>
              <w:rPr>
                <w:rFonts w:ascii="ArTarumianTimes" w:hAnsi="ArTarumianTimes" w:cs="Arial"/>
                <w:i/>
                <w:iCs/>
                <w:sz w:val="14"/>
                <w:szCs w:val="14"/>
              </w:rPr>
            </w:pPr>
            <w:r w:rsidRPr="007769BC">
              <w:rPr>
                <w:rFonts w:ascii="ArTarumianTimes" w:hAnsi="ArTarumianTimes" w:cs="Arial"/>
                <w:i/>
                <w:iCs/>
                <w:sz w:val="14"/>
                <w:szCs w:val="14"/>
              </w:rPr>
              <w:t> </w:t>
            </w:r>
          </w:p>
        </w:tc>
        <w:tc>
          <w:tcPr>
            <w:tcW w:w="3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rPr>
                <w:rFonts w:ascii="Arial Unicode" w:hAnsi="Arial Unicode" w:cs="Arial"/>
                <w:sz w:val="18"/>
                <w:szCs w:val="18"/>
              </w:rPr>
            </w:pPr>
            <w:r w:rsidRPr="007769BC">
              <w:rPr>
                <w:rFonts w:ascii="Arial Unicode" w:hAnsi="Arial Unicode" w:cs="Arial"/>
                <w:sz w:val="18"/>
                <w:szCs w:val="18"/>
              </w:rPr>
              <w:t>ԱԱՀ</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i/>
                <w:iCs/>
                <w:sz w:val="18"/>
                <w:szCs w:val="18"/>
              </w:rPr>
            </w:pPr>
            <w:r w:rsidRPr="007769BC">
              <w:rPr>
                <w:rFonts w:ascii="ArTarumianTimes" w:hAnsi="ArTarumianTimes" w:cs="Arial"/>
                <w:i/>
                <w:iCs/>
                <w:sz w:val="18"/>
                <w:szCs w:val="18"/>
              </w:rPr>
              <w:t>20%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9BC" w:rsidRPr="007769BC" w:rsidRDefault="007769BC" w:rsidP="007769BC">
            <w:pPr>
              <w:jc w:val="right"/>
              <w:rPr>
                <w:rFonts w:ascii="ArTarumianTimes" w:hAnsi="ArTarumianTimes" w:cs="Arial"/>
                <w:i/>
                <w:iCs/>
                <w:sz w:val="18"/>
                <w:szCs w:val="18"/>
              </w:rPr>
            </w:pPr>
            <w:r w:rsidRPr="007769BC">
              <w:rPr>
                <w:rFonts w:ascii="ArTarumianTimes" w:hAnsi="ArTarumianTimes" w:cs="Arial"/>
                <w:i/>
                <w:iCs/>
                <w:sz w:val="18"/>
                <w:szCs w:val="18"/>
              </w:rPr>
              <w:t> </w:t>
            </w:r>
          </w:p>
        </w:tc>
        <w:tc>
          <w:tcPr>
            <w:tcW w:w="1984" w:type="dxa"/>
            <w:gridSpan w:val="6"/>
            <w:tcBorders>
              <w:top w:val="single" w:sz="4" w:space="0" w:color="auto"/>
              <w:left w:val="nil"/>
              <w:bottom w:val="single" w:sz="4" w:space="0" w:color="auto"/>
              <w:right w:val="nil"/>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nil"/>
              <w:left w:val="single" w:sz="4" w:space="0" w:color="auto"/>
              <w:bottom w:val="nil"/>
              <w:right w:val="double" w:sz="6" w:space="0" w:color="auto"/>
            </w:tcBorders>
            <w:shd w:val="clear" w:color="auto" w:fill="auto"/>
            <w:noWrap/>
            <w:vAlign w:val="bottom"/>
            <w:hideMark/>
          </w:tcPr>
          <w:p w:rsidR="007769BC" w:rsidRPr="007769BC" w:rsidRDefault="007769BC" w:rsidP="007769BC">
            <w:pPr>
              <w:jc w:val="right"/>
              <w:rPr>
                <w:rFonts w:ascii="ArTarumianTimes" w:hAnsi="ArTarumianTimes" w:cs="Arial"/>
                <w:sz w:val="18"/>
                <w:szCs w:val="18"/>
              </w:rPr>
            </w:pPr>
          </w:p>
        </w:tc>
      </w:tr>
      <w:tr w:rsidR="007769BC" w:rsidRPr="007769BC" w:rsidTr="00E0665F">
        <w:trPr>
          <w:gridAfter w:val="2"/>
          <w:wAfter w:w="2730" w:type="dxa"/>
          <w:trHeight w:val="435"/>
        </w:trPr>
        <w:tc>
          <w:tcPr>
            <w:tcW w:w="421" w:type="dxa"/>
            <w:tcBorders>
              <w:top w:val="nil"/>
              <w:left w:val="double" w:sz="6" w:space="0" w:color="auto"/>
              <w:bottom w:val="double" w:sz="6" w:space="0" w:color="auto"/>
              <w:right w:val="nil"/>
            </w:tcBorders>
            <w:shd w:val="clear" w:color="000000" w:fill="FFFFFF"/>
            <w:noWrap/>
            <w:vAlign w:val="bottom"/>
            <w:hideMark/>
          </w:tcPr>
          <w:p w:rsidR="007769BC" w:rsidRPr="007769BC" w:rsidRDefault="007769BC" w:rsidP="007769BC">
            <w:pPr>
              <w:rPr>
                <w:rFonts w:ascii="ArTarumianTimes" w:hAnsi="ArTarumianTimes" w:cs="Arial"/>
                <w:b/>
                <w:bCs/>
                <w:sz w:val="14"/>
                <w:szCs w:val="14"/>
              </w:rPr>
            </w:pPr>
            <w:r w:rsidRPr="007769BC">
              <w:rPr>
                <w:rFonts w:ascii="ArTarumianTimes" w:hAnsi="ArTarumianTimes" w:cs="Arial"/>
                <w:b/>
                <w:bCs/>
                <w:sz w:val="14"/>
                <w:szCs w:val="14"/>
              </w:rPr>
              <w:t> </w:t>
            </w:r>
          </w:p>
        </w:tc>
        <w:tc>
          <w:tcPr>
            <w:tcW w:w="3985" w:type="dxa"/>
            <w:gridSpan w:val="3"/>
            <w:tcBorders>
              <w:top w:val="single" w:sz="4" w:space="0" w:color="auto"/>
              <w:left w:val="nil"/>
              <w:bottom w:val="double" w:sz="6" w:space="0" w:color="auto"/>
              <w:right w:val="single" w:sz="4" w:space="0" w:color="auto"/>
            </w:tcBorders>
            <w:shd w:val="clear" w:color="auto" w:fill="auto"/>
            <w:noWrap/>
            <w:vAlign w:val="center"/>
            <w:hideMark/>
          </w:tcPr>
          <w:p w:rsidR="007769BC" w:rsidRPr="007769BC" w:rsidRDefault="007769BC" w:rsidP="007769BC">
            <w:pPr>
              <w:rPr>
                <w:rFonts w:ascii="Arial Unicode" w:hAnsi="Arial Unicode" w:cs="Arial"/>
                <w:b/>
                <w:bCs/>
                <w:sz w:val="18"/>
                <w:szCs w:val="18"/>
              </w:rPr>
            </w:pPr>
            <w:r w:rsidRPr="007769BC">
              <w:rPr>
                <w:rFonts w:ascii="Arial Unicode" w:hAnsi="Arial Unicode" w:cs="Arial"/>
                <w:b/>
                <w:bCs/>
                <w:sz w:val="18"/>
                <w:szCs w:val="18"/>
              </w:rPr>
              <w:t xml:space="preserve">Ընդամենը </w:t>
            </w:r>
          </w:p>
        </w:tc>
        <w:tc>
          <w:tcPr>
            <w:tcW w:w="814" w:type="dxa"/>
            <w:tcBorders>
              <w:top w:val="single" w:sz="4" w:space="0" w:color="auto"/>
              <w:left w:val="nil"/>
              <w:bottom w:val="double" w:sz="6" w:space="0" w:color="auto"/>
              <w:right w:val="single" w:sz="4" w:space="0" w:color="auto"/>
            </w:tcBorders>
            <w:shd w:val="clear" w:color="000000" w:fill="FFFFFF"/>
            <w:noWrap/>
            <w:vAlign w:val="center"/>
            <w:hideMark/>
          </w:tcPr>
          <w:p w:rsidR="007769BC" w:rsidRPr="007769BC" w:rsidRDefault="007769BC" w:rsidP="007769BC">
            <w:pPr>
              <w:rPr>
                <w:rFonts w:ascii="ArTarumianTimes" w:hAnsi="ArTarumianTimes" w:cs="Arial"/>
                <w:b/>
                <w:bCs/>
                <w:sz w:val="18"/>
                <w:szCs w:val="18"/>
              </w:rPr>
            </w:pPr>
            <w:r w:rsidRPr="007769BC">
              <w:rPr>
                <w:rFonts w:ascii="ArTarumianTimes" w:hAnsi="ArTarumianTimes" w:cs="Arial"/>
                <w:b/>
                <w:bCs/>
                <w:sz w:val="18"/>
                <w:szCs w:val="18"/>
              </w:rPr>
              <w:t> </w:t>
            </w:r>
          </w:p>
        </w:tc>
        <w:tc>
          <w:tcPr>
            <w:tcW w:w="1418" w:type="dxa"/>
            <w:gridSpan w:val="2"/>
            <w:tcBorders>
              <w:top w:val="single" w:sz="4" w:space="0" w:color="auto"/>
              <w:left w:val="nil"/>
              <w:bottom w:val="double" w:sz="6" w:space="0" w:color="auto"/>
              <w:right w:val="single" w:sz="4" w:space="0" w:color="auto"/>
            </w:tcBorders>
            <w:shd w:val="clear" w:color="000000" w:fill="FFFFFF"/>
            <w:noWrap/>
            <w:vAlign w:val="center"/>
            <w:hideMark/>
          </w:tcPr>
          <w:p w:rsidR="007769BC" w:rsidRPr="007769BC" w:rsidRDefault="007769BC" w:rsidP="007769BC">
            <w:pPr>
              <w:jc w:val="right"/>
              <w:rPr>
                <w:rFonts w:ascii="ArTarumianTimes" w:hAnsi="ArTarumianTimes" w:cs="Arial"/>
                <w:b/>
                <w:bCs/>
                <w:sz w:val="18"/>
                <w:szCs w:val="18"/>
              </w:rPr>
            </w:pPr>
            <w:r w:rsidRPr="007769BC">
              <w:rPr>
                <w:rFonts w:ascii="ArTarumianTimes" w:hAnsi="ArTarumianTimes" w:cs="Arial"/>
                <w:b/>
                <w:bCs/>
                <w:sz w:val="18"/>
                <w:szCs w:val="18"/>
              </w:rPr>
              <w:t> </w:t>
            </w:r>
          </w:p>
        </w:tc>
        <w:tc>
          <w:tcPr>
            <w:tcW w:w="1984" w:type="dxa"/>
            <w:gridSpan w:val="6"/>
            <w:tcBorders>
              <w:top w:val="single" w:sz="4" w:space="0" w:color="auto"/>
              <w:left w:val="nil"/>
              <w:bottom w:val="double" w:sz="6" w:space="0" w:color="auto"/>
              <w:right w:val="double" w:sz="6" w:space="0" w:color="auto"/>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double" w:sz="6" w:space="0" w:color="auto"/>
              <w:left w:val="nil"/>
              <w:bottom w:val="double" w:sz="6" w:space="0" w:color="auto"/>
              <w:right w:val="double" w:sz="6" w:space="0" w:color="auto"/>
            </w:tcBorders>
            <w:shd w:val="clear" w:color="000000" w:fill="FFFFFF"/>
            <w:noWrap/>
            <w:vAlign w:val="bottom"/>
            <w:hideMark/>
          </w:tcPr>
          <w:p w:rsidR="007769BC" w:rsidRPr="007769BC" w:rsidRDefault="007769BC" w:rsidP="007769BC">
            <w:pPr>
              <w:jc w:val="right"/>
              <w:rPr>
                <w:rFonts w:ascii="ArTarumianTimes" w:hAnsi="ArTarumianTimes" w:cs="Arial"/>
                <w:b/>
                <w:bCs/>
                <w:sz w:val="18"/>
                <w:szCs w:val="18"/>
              </w:rPr>
            </w:pPr>
          </w:p>
        </w:tc>
      </w:tr>
      <w:tr w:rsidR="007769BC" w:rsidRPr="007769BC" w:rsidTr="00E0665F">
        <w:trPr>
          <w:gridAfter w:val="2"/>
          <w:wAfter w:w="2730" w:type="dxa"/>
          <w:trHeight w:val="240"/>
        </w:trPr>
        <w:tc>
          <w:tcPr>
            <w:tcW w:w="421" w:type="dxa"/>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sz w:val="14"/>
                <w:szCs w:val="14"/>
              </w:rPr>
            </w:pPr>
          </w:p>
        </w:tc>
        <w:tc>
          <w:tcPr>
            <w:tcW w:w="3985" w:type="dxa"/>
            <w:gridSpan w:val="3"/>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814" w:type="dxa"/>
            <w:tcBorders>
              <w:top w:val="nil"/>
              <w:left w:val="nil"/>
              <w:bottom w:val="nil"/>
              <w:right w:val="nil"/>
            </w:tcBorders>
            <w:shd w:val="clear" w:color="auto" w:fill="auto"/>
            <w:noWrap/>
            <w:vAlign w:val="center"/>
            <w:hideMark/>
          </w:tcPr>
          <w:p w:rsidR="007769BC" w:rsidRPr="007769BC" w:rsidRDefault="007769BC" w:rsidP="007769BC">
            <w:pPr>
              <w:rPr>
                <w:rFonts w:ascii="ArTarumianTimes" w:hAnsi="ArTarumianTimes" w:cs="Arial"/>
                <w:sz w:val="18"/>
                <w:szCs w:val="18"/>
              </w:rPr>
            </w:pPr>
          </w:p>
        </w:tc>
        <w:tc>
          <w:tcPr>
            <w:tcW w:w="1418" w:type="dxa"/>
            <w:gridSpan w:val="2"/>
            <w:tcBorders>
              <w:top w:val="nil"/>
              <w:left w:val="nil"/>
              <w:bottom w:val="nil"/>
              <w:right w:val="nil"/>
            </w:tcBorders>
            <w:shd w:val="clear" w:color="auto" w:fill="auto"/>
            <w:noWrap/>
            <w:vAlign w:val="center"/>
            <w:hideMark/>
          </w:tcPr>
          <w:p w:rsidR="007769BC" w:rsidRPr="007769BC" w:rsidRDefault="007769BC" w:rsidP="007769BC">
            <w:pPr>
              <w:jc w:val="right"/>
              <w:rPr>
                <w:rFonts w:ascii="ArTarumianTimes" w:hAnsi="ArTarumianTimes" w:cs="Arial"/>
                <w:sz w:val="18"/>
                <w:szCs w:val="18"/>
              </w:rPr>
            </w:pPr>
          </w:p>
        </w:tc>
        <w:tc>
          <w:tcPr>
            <w:tcW w:w="1984" w:type="dxa"/>
            <w:gridSpan w:val="6"/>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sz w:val="18"/>
                <w:szCs w:val="18"/>
              </w:rPr>
            </w:pPr>
          </w:p>
        </w:tc>
        <w:tc>
          <w:tcPr>
            <w:tcW w:w="1843" w:type="dxa"/>
            <w:gridSpan w:val="5"/>
            <w:tcBorders>
              <w:top w:val="nil"/>
              <w:left w:val="nil"/>
              <w:bottom w:val="nil"/>
              <w:right w:val="nil"/>
            </w:tcBorders>
            <w:shd w:val="clear" w:color="auto" w:fill="auto"/>
            <w:noWrap/>
            <w:vAlign w:val="bottom"/>
            <w:hideMark/>
          </w:tcPr>
          <w:p w:rsidR="007769BC" w:rsidRPr="007769BC" w:rsidRDefault="007769BC" w:rsidP="007769BC">
            <w:pPr>
              <w:rPr>
                <w:rFonts w:ascii="ArTarumianTimes" w:hAnsi="ArTarumianTimes" w:cs="Arial"/>
                <w:sz w:val="18"/>
                <w:szCs w:val="18"/>
              </w:rPr>
            </w:pPr>
          </w:p>
        </w:tc>
      </w:tr>
      <w:tr w:rsidR="005A5D42" w:rsidRPr="005A5D42" w:rsidTr="00E0665F">
        <w:trPr>
          <w:gridAfter w:val="3"/>
          <w:wAfter w:w="2836" w:type="dxa"/>
          <w:trHeight w:val="135"/>
        </w:trPr>
        <w:tc>
          <w:tcPr>
            <w:tcW w:w="480" w:type="dxa"/>
            <w:gridSpan w:val="2"/>
            <w:tcBorders>
              <w:top w:val="nil"/>
              <w:left w:val="nil"/>
              <w:bottom w:val="nil"/>
              <w:right w:val="nil"/>
            </w:tcBorders>
            <w:shd w:val="clear" w:color="000000" w:fill="FFFFFF"/>
            <w:noWrap/>
            <w:vAlign w:val="bottom"/>
            <w:hideMark/>
          </w:tcPr>
          <w:p w:rsidR="005A5D42" w:rsidRPr="00E0665F" w:rsidRDefault="005A5D42" w:rsidP="005A5D42">
            <w:pPr>
              <w:rPr>
                <w:rFonts w:ascii="Arial Armenian" w:hAnsi="Arial Armenian" w:cs="Arial"/>
                <w:sz w:val="20"/>
                <w:szCs w:val="20"/>
              </w:rPr>
            </w:pPr>
          </w:p>
        </w:tc>
        <w:tc>
          <w:tcPr>
            <w:tcW w:w="5640" w:type="dxa"/>
            <w:gridSpan w:val="4"/>
            <w:tcBorders>
              <w:top w:val="nil"/>
              <w:left w:val="nil"/>
              <w:bottom w:val="nil"/>
              <w:right w:val="nil"/>
            </w:tcBorders>
            <w:shd w:val="clear" w:color="000000" w:fill="FFFFFF"/>
            <w:noWrap/>
            <w:vAlign w:val="bottom"/>
            <w:hideMark/>
          </w:tcPr>
          <w:p w:rsidR="005A5D42" w:rsidRPr="00E0665F" w:rsidRDefault="005A5D42" w:rsidP="005A5D42">
            <w:pPr>
              <w:rPr>
                <w:rFonts w:ascii="Arial Armenian" w:hAnsi="Arial Armenian" w:cs="Arial"/>
                <w:sz w:val="20"/>
                <w:szCs w:val="20"/>
              </w:rPr>
            </w:pPr>
          </w:p>
        </w:tc>
        <w:tc>
          <w:tcPr>
            <w:tcW w:w="1030" w:type="dxa"/>
            <w:gridSpan w:val="2"/>
            <w:tcBorders>
              <w:top w:val="nil"/>
              <w:left w:val="nil"/>
              <w:bottom w:val="nil"/>
              <w:right w:val="nil"/>
            </w:tcBorders>
            <w:shd w:val="clear" w:color="000000" w:fill="FFFFFF"/>
            <w:noWrap/>
            <w:vAlign w:val="bottom"/>
            <w:hideMark/>
          </w:tcPr>
          <w:p w:rsidR="005A5D42" w:rsidRPr="00E0665F" w:rsidRDefault="005A5D42" w:rsidP="005A5D42">
            <w:pPr>
              <w:rPr>
                <w:rFonts w:ascii="Arial Armenian" w:hAnsi="Arial Armenian" w:cs="Arial"/>
                <w:sz w:val="20"/>
                <w:szCs w:val="20"/>
              </w:rPr>
            </w:pPr>
            <w:r w:rsidRPr="00E0665F">
              <w:rPr>
                <w:rFonts w:ascii="Arial Armenian" w:hAnsi="Arial Armenian" w:cs="Arial"/>
                <w:sz w:val="20"/>
                <w:szCs w:val="20"/>
              </w:rPr>
              <w:t> </w:t>
            </w:r>
          </w:p>
        </w:tc>
        <w:tc>
          <w:tcPr>
            <w:tcW w:w="996" w:type="dxa"/>
            <w:gridSpan w:val="2"/>
            <w:tcBorders>
              <w:top w:val="nil"/>
              <w:left w:val="nil"/>
              <w:bottom w:val="nil"/>
              <w:right w:val="nil"/>
            </w:tcBorders>
            <w:shd w:val="clear" w:color="000000" w:fill="FFFFFF"/>
            <w:noWrap/>
            <w:vAlign w:val="bottom"/>
            <w:hideMark/>
          </w:tcPr>
          <w:p w:rsidR="005A5D42" w:rsidRPr="00E0665F" w:rsidRDefault="005A5D42" w:rsidP="005A5D42">
            <w:pPr>
              <w:rPr>
                <w:rFonts w:ascii="Arial Armenian" w:hAnsi="Arial Armenian" w:cs="Arial"/>
                <w:sz w:val="20"/>
                <w:szCs w:val="20"/>
              </w:rPr>
            </w:pPr>
            <w:r w:rsidRPr="00E0665F">
              <w:rPr>
                <w:rFonts w:ascii="Arial Armenian" w:hAnsi="Arial Armenian" w:cs="Arial"/>
                <w:sz w:val="20"/>
                <w:szCs w:val="20"/>
              </w:rPr>
              <w:t> </w:t>
            </w:r>
          </w:p>
        </w:tc>
        <w:tc>
          <w:tcPr>
            <w:tcW w:w="1175" w:type="dxa"/>
            <w:gridSpan w:val="4"/>
            <w:tcBorders>
              <w:top w:val="nil"/>
              <w:left w:val="nil"/>
              <w:bottom w:val="nil"/>
              <w:right w:val="nil"/>
            </w:tcBorders>
            <w:shd w:val="clear" w:color="000000" w:fill="FFFFFF"/>
            <w:noWrap/>
            <w:vAlign w:val="bottom"/>
            <w:hideMark/>
          </w:tcPr>
          <w:p w:rsidR="005A5D42" w:rsidRPr="00E0665F" w:rsidRDefault="005A5D42" w:rsidP="005A5D42">
            <w:pPr>
              <w:rPr>
                <w:rFonts w:ascii="Arial Armenian" w:hAnsi="Arial Armenian" w:cs="Arial"/>
                <w:sz w:val="20"/>
                <w:szCs w:val="20"/>
              </w:rPr>
            </w:pPr>
            <w:r w:rsidRPr="00E0665F">
              <w:rPr>
                <w:rFonts w:ascii="Arial Armenian" w:hAnsi="Arial Armenian" w:cs="Arial"/>
                <w:sz w:val="20"/>
                <w:szCs w:val="20"/>
              </w:rPr>
              <w:t> </w:t>
            </w:r>
          </w:p>
        </w:tc>
        <w:tc>
          <w:tcPr>
            <w:tcW w:w="103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E274BC" w:rsidTr="00E0665F">
        <w:trPr>
          <w:trHeight w:val="569"/>
        </w:trPr>
        <w:tc>
          <w:tcPr>
            <w:tcW w:w="1080"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40" w:type="dxa"/>
            <w:gridSpan w:val="3"/>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gridSpan w:val="3"/>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gridSpan w:val="4"/>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F2492F">
        <w:rPr>
          <w:rFonts w:ascii="Sylfaen" w:hAnsi="Sylfaen"/>
          <w:sz w:val="18"/>
          <w:szCs w:val="18"/>
          <w:lang w:val="af-ZA"/>
        </w:rPr>
        <w:t xml:space="preserve">9.2-58-25.08.14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050676" w:rsidRPr="00F2492F">
              <w:rPr>
                <w:rFonts w:ascii="Sylfaen" w:hAnsi="Sylfaen"/>
                <w:sz w:val="18"/>
                <w:szCs w:val="18"/>
                <w:lang w:val="hy-AM"/>
              </w:rPr>
              <w:t>Երևանի Արաբկիր համայնքի Արաբկիր-23 և Բաբայան փողոցների մ/ճ գազատարի օղակավորում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F2492F">
        <w:rPr>
          <w:rFonts w:ascii="Sylfaen" w:hAnsi="Sylfaen"/>
          <w:b/>
          <w:sz w:val="18"/>
          <w:szCs w:val="18"/>
          <w:lang w:val="af-ZA"/>
        </w:rPr>
        <w:t xml:space="preserve">9.2-58-25.08.14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050676">
        <w:rPr>
          <w:rFonts w:ascii="Sylfaen" w:hAnsi="Sylfaen"/>
          <w:b/>
          <w:sz w:val="18"/>
          <w:szCs w:val="18"/>
          <w:lang w:val="af-ZA"/>
        </w:rPr>
        <w:t>9.2-58-25</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050676" w:rsidRPr="00F2492F">
        <w:rPr>
          <w:rFonts w:ascii="Sylfaen" w:hAnsi="Sylfaen"/>
          <w:sz w:val="18"/>
          <w:szCs w:val="18"/>
          <w:lang w:val="hy-AM"/>
        </w:rPr>
        <w:t>Երևանի Արաբկիր համայնքի Արաբկիր-23 և Բաբայան փողոցների մ/ճ գազատարի օղակավորում</w:t>
      </w:r>
      <w:r w:rsidR="00050676"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F2492F">
        <w:rPr>
          <w:rFonts w:ascii="Sylfaen" w:hAnsi="Sylfaen"/>
          <w:b/>
          <w:sz w:val="18"/>
          <w:szCs w:val="18"/>
          <w:lang w:val="af-ZA"/>
        </w:rPr>
        <w:t xml:space="preserve">9.2-58-25.08.14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50676" w:rsidRPr="00F2492F">
        <w:rPr>
          <w:rFonts w:ascii="Sylfaen" w:hAnsi="Sylfaen"/>
          <w:sz w:val="18"/>
          <w:szCs w:val="18"/>
          <w:lang w:val="hy-AM"/>
        </w:rPr>
        <w:t>Երևանի Արաբկիր համայնքի Արաբկիր-23 և Բաբայան փողոցների մ/ճ գազատարի օղակավորում</w:t>
      </w:r>
      <w:r w:rsidR="00830D7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F2492F">
        <w:rPr>
          <w:rFonts w:ascii="Sylfaen" w:hAnsi="Sylfaen"/>
          <w:b/>
          <w:sz w:val="18"/>
          <w:szCs w:val="18"/>
          <w:lang w:val="af-ZA"/>
        </w:rPr>
        <w:t xml:space="preserve">9.2-58-25.08.14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274B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050676" w:rsidRPr="00F2492F">
        <w:rPr>
          <w:rFonts w:ascii="Sylfaen" w:hAnsi="Sylfaen"/>
          <w:sz w:val="18"/>
          <w:szCs w:val="18"/>
          <w:lang w:val="hy-AM"/>
        </w:rPr>
        <w:t>Երևանի Արաբկիր համայնքի Արաբկիր-23 և Բաբայան փողոցների մ/ճ գազատարի օղակավորում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515D0F">
        <w:rPr>
          <w:rFonts w:ascii="Sylfaen" w:hAnsi="Sylfaen" w:cs="Sylfaen"/>
          <w:b/>
          <w:sz w:val="20"/>
          <w:szCs w:val="20"/>
          <w:lang w:val="hy-AM"/>
        </w:rPr>
        <w:t>ՃԳ-91</w:t>
      </w:r>
      <w:r w:rsidR="00515D0F" w:rsidRPr="00515D0F">
        <w:rPr>
          <w:rFonts w:ascii="Sylfaen" w:hAnsi="Sylfaen" w:cs="Sylfaen"/>
          <w:b/>
          <w:sz w:val="20"/>
          <w:szCs w:val="20"/>
          <w:lang w:val="hy-AM"/>
        </w:rPr>
        <w:t>/08</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274B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31E" w:rsidRDefault="00EB531E" w:rsidP="004D3B9B">
      <w:r>
        <w:separator/>
      </w:r>
    </w:p>
  </w:endnote>
  <w:endnote w:type="continuationSeparator" w:id="0">
    <w:p w:rsidR="00EB531E" w:rsidRDefault="00EB531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31E" w:rsidRDefault="00EB531E" w:rsidP="004D3B9B">
      <w:r>
        <w:separator/>
      </w:r>
    </w:p>
  </w:footnote>
  <w:footnote w:type="continuationSeparator" w:id="0">
    <w:p w:rsidR="00EB531E" w:rsidRDefault="00EB531E" w:rsidP="004D3B9B">
      <w:r>
        <w:continuationSeparator/>
      </w:r>
    </w:p>
  </w:footnote>
  <w:footnote w:id="1">
    <w:p w:rsidR="007769BC" w:rsidRPr="004E5447" w:rsidRDefault="007769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9BC" w:rsidRDefault="007769BC">
    <w:pPr>
      <w:pStyle w:val="Header"/>
      <w:rPr>
        <w:lang w:val="en-US"/>
      </w:rPr>
    </w:pPr>
  </w:p>
  <w:p w:rsidR="007769BC" w:rsidRPr="00460191" w:rsidRDefault="007769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43B7A"/>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5D0F"/>
    <w:rsid w:val="005171BA"/>
    <w:rsid w:val="0052322A"/>
    <w:rsid w:val="0052371A"/>
    <w:rsid w:val="005362F4"/>
    <w:rsid w:val="0053737E"/>
    <w:rsid w:val="00551C1C"/>
    <w:rsid w:val="005541CF"/>
    <w:rsid w:val="005618A6"/>
    <w:rsid w:val="00577064"/>
    <w:rsid w:val="005851AF"/>
    <w:rsid w:val="005946ED"/>
    <w:rsid w:val="005A5D42"/>
    <w:rsid w:val="005B67AF"/>
    <w:rsid w:val="005C1E06"/>
    <w:rsid w:val="005D348A"/>
    <w:rsid w:val="005F0FA2"/>
    <w:rsid w:val="0060120D"/>
    <w:rsid w:val="006314E6"/>
    <w:rsid w:val="00641782"/>
    <w:rsid w:val="00655B12"/>
    <w:rsid w:val="006747AD"/>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69BC"/>
    <w:rsid w:val="00777F99"/>
    <w:rsid w:val="0078742A"/>
    <w:rsid w:val="00793E11"/>
    <w:rsid w:val="007A4EC9"/>
    <w:rsid w:val="007C348B"/>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3C8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34DB8"/>
    <w:rsid w:val="00C405DE"/>
    <w:rsid w:val="00C46DDD"/>
    <w:rsid w:val="00C7371F"/>
    <w:rsid w:val="00C747AD"/>
    <w:rsid w:val="00C81D4F"/>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82467-053A-4E6D-80C5-9CEC519E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39</Pages>
  <Words>14936</Words>
  <Characters>85141</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103</cp:revision>
  <dcterms:created xsi:type="dcterms:W3CDTF">2014-03-19T12:47:00Z</dcterms:created>
  <dcterms:modified xsi:type="dcterms:W3CDTF">2014-08-25T09:34:00Z</dcterms:modified>
</cp:coreProperties>
</file>