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63" w:rsidRPr="00060290" w:rsidRDefault="009A5C63" w:rsidP="009A5C63">
      <w:pPr>
        <w:jc w:val="center"/>
        <w:rPr>
          <w:rFonts w:ascii="Sylfaen" w:hAnsi="Sylfaen" w:cs="Sylfaen"/>
          <w:i/>
          <w:sz w:val="26"/>
          <w:lang w:val="en-US"/>
        </w:rPr>
      </w:pPr>
      <w:r w:rsidRPr="00060290">
        <w:rPr>
          <w:rFonts w:ascii="Sylfaen" w:hAnsi="Sylfaen" w:cs="Sylfaen"/>
          <w:i/>
          <w:sz w:val="26"/>
          <w:lang w:val="en-US"/>
        </w:rPr>
        <w:t>ՀԱՅՏԱՐԱՐՈՒԹՅՈՒՆ</w:t>
      </w:r>
    </w:p>
    <w:p w:rsidR="009A5C63" w:rsidRPr="00060290" w:rsidRDefault="009A5C63" w:rsidP="009A5C63">
      <w:pPr>
        <w:jc w:val="center"/>
        <w:rPr>
          <w:rFonts w:ascii="Sylfaen" w:hAnsi="Sylfaen" w:cs="Sylfaen"/>
          <w:i/>
          <w:sz w:val="26"/>
          <w:lang w:val="hy-AM"/>
        </w:rPr>
      </w:pPr>
      <w:r w:rsidRPr="00060290">
        <w:rPr>
          <w:rFonts w:ascii="Sylfaen" w:hAnsi="Sylfaen" w:cs="Sylfaen"/>
          <w:i/>
          <w:sz w:val="26"/>
          <w:lang w:val="hy-AM"/>
        </w:rPr>
        <w:t>Կ</w:t>
      </w:r>
      <w:r w:rsidRPr="00060290">
        <w:rPr>
          <w:rFonts w:ascii="Sylfaen" w:hAnsi="Sylfaen" w:cs="Sylfaen"/>
          <w:i/>
          <w:sz w:val="26"/>
          <w:lang w:val="en-US"/>
        </w:rPr>
        <w:t>ՆՔՎԱԾ ՊԱՅՄԱՆԱԳՐԻ ՄԱՍԻՆ</w:t>
      </w:r>
    </w:p>
    <w:p w:rsidR="009A5C63" w:rsidRPr="000E460F" w:rsidRDefault="009A5C63" w:rsidP="009A5C63">
      <w:pPr>
        <w:rPr>
          <w:rFonts w:ascii="Sylfaen" w:hAnsi="Sylfaen" w:cs="Sylfaen"/>
          <w:sz w:val="22"/>
          <w:szCs w:val="22"/>
          <w:lang w:val="hy-AM"/>
        </w:rPr>
      </w:pPr>
    </w:p>
    <w:p w:rsidR="009A5C63" w:rsidRPr="00963496" w:rsidRDefault="009A5C63" w:rsidP="009A5C63">
      <w:pPr>
        <w:jc w:val="center"/>
        <w:rPr>
          <w:rFonts w:ascii="Sylfaen" w:hAnsi="Sylfaen" w:cs="Sylfaen"/>
          <w:sz w:val="22"/>
          <w:szCs w:val="22"/>
          <w:lang w:val="hy-AM"/>
        </w:rPr>
      </w:pPr>
      <w:r w:rsidRPr="00060290">
        <w:rPr>
          <w:rFonts w:ascii="Sylfaen" w:hAnsi="Sylfaen" w:cs="Sylfaen"/>
          <w:sz w:val="22"/>
          <w:szCs w:val="22"/>
          <w:lang w:val="hy-AM"/>
        </w:rPr>
        <w:t>(</w:t>
      </w:r>
      <w:r w:rsidRPr="000E460F">
        <w:rPr>
          <w:rFonts w:ascii="Sylfaen" w:hAnsi="Sylfaen" w:cs="Sylfaen"/>
          <w:sz w:val="22"/>
          <w:szCs w:val="22"/>
          <w:lang w:val="hy-AM"/>
        </w:rPr>
        <w:t xml:space="preserve">Հրապարակվում է «Գնումների մասին» ՀՀ օրենքի 50-րդ հոդվածի 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և </w:t>
      </w:r>
    </w:p>
    <w:p w:rsidR="009A5C63" w:rsidRPr="00060290" w:rsidRDefault="009A5C63" w:rsidP="009A5C63">
      <w:pPr>
        <w:jc w:val="center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Arial Armenian"/>
          <w:lang w:val="hy-AM"/>
        </w:rPr>
        <w:t>«Գազպրոմ Արմենիա</w:t>
      </w:r>
      <w:r>
        <w:rPr>
          <w:rFonts w:ascii="Sylfaen" w:hAnsi="Sylfaen" w:cs="Sylfaen"/>
          <w:lang w:val="hy-AM"/>
        </w:rPr>
        <w:t>»</w:t>
      </w:r>
      <w:r>
        <w:rPr>
          <w:rFonts w:ascii="Sylfaen" w:hAnsi="Sylfaen" w:cs="Arial Armenian"/>
          <w:lang w:val="hy-AM"/>
        </w:rPr>
        <w:t xml:space="preserve"> 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ՓԲԸ-ի </w:t>
      </w:r>
      <w:r w:rsidRPr="00963496">
        <w:rPr>
          <w:rFonts w:ascii="Sylfaen" w:hAnsi="Sylfaen" w:cs="Sylfaen"/>
          <w:sz w:val="22"/>
          <w:szCs w:val="22"/>
          <w:lang w:val="hy-AM"/>
        </w:rPr>
        <w:t>27</w:t>
      </w:r>
      <w:r w:rsidRPr="00060290">
        <w:rPr>
          <w:rFonts w:ascii="Sylfaen" w:hAnsi="Sylfaen" w:cs="Sylfaen"/>
          <w:sz w:val="22"/>
          <w:szCs w:val="22"/>
          <w:lang w:val="hy-AM"/>
        </w:rPr>
        <w:t>.</w:t>
      </w:r>
      <w:r w:rsidRPr="00963496">
        <w:rPr>
          <w:rFonts w:ascii="Sylfaen" w:hAnsi="Sylfaen" w:cs="Sylfaen"/>
          <w:sz w:val="22"/>
          <w:szCs w:val="22"/>
          <w:lang w:val="hy-AM"/>
        </w:rPr>
        <w:t>12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.2013թ. N </w:t>
      </w:r>
      <w:r w:rsidRPr="00963496">
        <w:rPr>
          <w:rFonts w:ascii="Sylfaen" w:hAnsi="Sylfaen" w:cs="Sylfaen"/>
          <w:sz w:val="22"/>
          <w:szCs w:val="22"/>
          <w:lang w:val="hy-AM"/>
        </w:rPr>
        <w:t>110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 հրամանով հաստատված գնումների իրականացման կարգի համաձայն)</w:t>
      </w:r>
    </w:p>
    <w:p w:rsidR="009A5C63" w:rsidRPr="000E460F" w:rsidRDefault="009A5C63" w:rsidP="009A5C63">
      <w:pPr>
        <w:rPr>
          <w:rFonts w:ascii="Sylfaen" w:hAnsi="Sylfaen" w:cs="Sylfaen"/>
          <w:sz w:val="22"/>
          <w:szCs w:val="22"/>
          <w:lang w:val="hy-AM"/>
        </w:rPr>
      </w:pPr>
    </w:p>
    <w:p w:rsidR="009A5C63" w:rsidRPr="0087602B" w:rsidRDefault="009A5C63" w:rsidP="009A5C63">
      <w:pPr>
        <w:tabs>
          <w:tab w:val="left" w:pos="2892"/>
        </w:tabs>
        <w:spacing w:line="276" w:lineRule="auto"/>
        <w:rPr>
          <w:rFonts w:ascii="Sylfaen" w:hAnsi="Sylfaen"/>
          <w:lang w:val="hy-AM"/>
        </w:rPr>
      </w:pPr>
    </w:p>
    <w:p w:rsidR="009A5C63" w:rsidRPr="0087602B" w:rsidRDefault="009A5C63" w:rsidP="009A5C63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87602B">
        <w:rPr>
          <w:rFonts w:ascii="Sylfaen" w:eastAsia="Times New Roman" w:hAnsi="Sylfaen" w:cs="Sylfaen"/>
          <w:sz w:val="24"/>
          <w:szCs w:val="24"/>
          <w:lang w:val="hy-AM" w:eastAsia="ru-RU"/>
        </w:rPr>
        <w:t>Գնման առարկայի համառոտ նկարագրությունը</w:t>
      </w:r>
      <w:r w:rsidRPr="00865327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  <w:r w:rsidRPr="0087602B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2B2188">
        <w:rPr>
          <w:rFonts w:ascii="Sylfaen" w:eastAsia="Times New Roman" w:hAnsi="Sylfaen" w:cs="Sylfaen"/>
          <w:sz w:val="24"/>
          <w:szCs w:val="24"/>
          <w:lang w:val="hy-AM" w:eastAsia="ru-RU"/>
        </w:rPr>
        <w:t>«</w:t>
      </w:r>
      <w:r w:rsidRPr="009A5C63">
        <w:rPr>
          <w:rFonts w:ascii="Sylfaen" w:eastAsia="Times New Roman" w:hAnsi="Sylfaen" w:cs="Sylfaen"/>
          <w:sz w:val="24"/>
          <w:szCs w:val="24"/>
          <w:lang w:val="hy-AM" w:eastAsia="ru-RU"/>
        </w:rPr>
        <w:t>Կոտայքի մ. ԳԲԿ-2-Ջրառատ թաղ. մ/ճ գազաատարի վթարային հատվածի վերատեղադրում</w:t>
      </w:r>
      <w:r w:rsidRPr="002B2188">
        <w:rPr>
          <w:rFonts w:ascii="Sylfaen" w:eastAsia="Times New Roman" w:hAnsi="Sylfaen" w:cs="Sylfaen"/>
          <w:sz w:val="24"/>
          <w:szCs w:val="24"/>
          <w:lang w:val="hy-AM" w:eastAsia="ru-RU"/>
        </w:rPr>
        <w:t>» օբյեկտի շինհավաքակցման աշխատանքների</w:t>
      </w:r>
      <w:r w:rsidRPr="00D42366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կատարում</w:t>
      </w:r>
      <w:r w:rsidRPr="0087602B">
        <w:rPr>
          <w:rFonts w:ascii="Sylfaen" w:eastAsia="Times New Roman" w:hAnsi="Sylfaen" w:cs="Sylfaen"/>
          <w:sz w:val="24"/>
          <w:szCs w:val="24"/>
          <w:lang w:val="hy-AM" w:eastAsia="ru-RU"/>
        </w:rPr>
        <w:t>:</w:t>
      </w:r>
    </w:p>
    <w:p w:rsidR="009A5C63" w:rsidRPr="0087602B" w:rsidRDefault="009A5C63" w:rsidP="009A5C63">
      <w:pPr>
        <w:spacing w:line="276" w:lineRule="auto"/>
        <w:jc w:val="both"/>
        <w:rPr>
          <w:rFonts w:ascii="Sylfaen" w:hAnsi="Sylfaen"/>
          <w:lang w:val="hy-AM"/>
        </w:rPr>
      </w:pPr>
    </w:p>
    <w:p w:rsidR="009A5C63" w:rsidRPr="0087602B" w:rsidRDefault="009A5C63" w:rsidP="009A5C63">
      <w:pPr>
        <w:spacing w:line="276" w:lineRule="auto"/>
        <w:jc w:val="both"/>
        <w:rPr>
          <w:rFonts w:ascii="Sylfaen" w:hAnsi="Sylfaen"/>
          <w:lang w:val="hy-AM"/>
        </w:rPr>
      </w:pPr>
      <w:r w:rsidRPr="0087602B">
        <w:rPr>
          <w:rFonts w:ascii="Sylfaen" w:hAnsi="Sylfaen"/>
          <w:lang w:val="hy-AM"/>
        </w:rPr>
        <w:t xml:space="preserve">2. </w:t>
      </w:r>
      <w:r w:rsidRPr="0087602B">
        <w:rPr>
          <w:rFonts w:ascii="Sylfaen" w:hAnsi="Sylfaen" w:cs="Sylfaen"/>
          <w:lang w:val="hy-AM"/>
        </w:rPr>
        <w:t>Պատվիրատու</w:t>
      </w:r>
      <w:r>
        <w:rPr>
          <w:rFonts w:ascii="Sylfaen" w:hAnsi="Sylfaen" w:cs="Arial Armenian"/>
          <w:lang w:val="hy-AM"/>
        </w:rPr>
        <w:t>`«Գազպրոմ Արմենիա</w:t>
      </w:r>
      <w:r>
        <w:rPr>
          <w:rFonts w:ascii="Sylfaen" w:hAnsi="Sylfaen" w:cs="Sylfaen"/>
          <w:lang w:val="hy-AM"/>
        </w:rPr>
        <w:t>»</w:t>
      </w:r>
      <w:r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ՓԲԸ</w:t>
      </w:r>
      <w:r w:rsidRPr="0087602B">
        <w:rPr>
          <w:rFonts w:ascii="Sylfaen" w:hAnsi="Sylfaen" w:cs="Arial Armenian"/>
          <w:lang w:val="hy-AM"/>
        </w:rPr>
        <w:t xml:space="preserve"> (</w:t>
      </w:r>
      <w:r w:rsidRPr="0087602B">
        <w:rPr>
          <w:rFonts w:ascii="Sylfaen" w:hAnsi="Sylfaen" w:cs="Sylfaen"/>
          <w:lang w:val="hy-AM"/>
        </w:rPr>
        <w:t>Թբիլիսյան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խճուղի</w:t>
      </w:r>
      <w:r w:rsidRPr="0087602B">
        <w:rPr>
          <w:rFonts w:ascii="Sylfaen" w:hAnsi="Sylfaen" w:cs="Arial Armenian"/>
          <w:lang w:val="hy-AM"/>
        </w:rPr>
        <w:t xml:space="preserve"> 43):</w:t>
      </w:r>
    </w:p>
    <w:p w:rsidR="009A5C63" w:rsidRPr="0087602B" w:rsidRDefault="009A5C63" w:rsidP="009A5C63">
      <w:pPr>
        <w:spacing w:line="276" w:lineRule="auto"/>
        <w:jc w:val="both"/>
        <w:rPr>
          <w:rFonts w:ascii="Sylfaen" w:hAnsi="Sylfaen"/>
          <w:lang w:val="hy-AM"/>
        </w:rPr>
      </w:pPr>
    </w:p>
    <w:p w:rsidR="009A5C63" w:rsidRPr="0087602B" w:rsidRDefault="009A5C63" w:rsidP="009A5C63">
      <w:pPr>
        <w:spacing w:line="276" w:lineRule="auto"/>
        <w:jc w:val="both"/>
        <w:rPr>
          <w:rFonts w:ascii="Sylfaen" w:hAnsi="Sylfaen"/>
          <w:lang w:val="hy-AM"/>
        </w:rPr>
      </w:pPr>
      <w:r w:rsidRPr="0087602B">
        <w:rPr>
          <w:rFonts w:ascii="Sylfaen" w:hAnsi="Sylfaen"/>
          <w:lang w:val="hy-AM"/>
        </w:rPr>
        <w:t>3.</w:t>
      </w:r>
      <w:r w:rsidRPr="00865327">
        <w:rPr>
          <w:rFonts w:ascii="Sylfaen" w:hAnsi="Sylfae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Պայմանա</w:t>
      </w:r>
      <w:r w:rsidRPr="0087602B">
        <w:rPr>
          <w:rFonts w:ascii="Sylfaen" w:hAnsi="Sylfaen" w:cs="Arial Armenian"/>
          <w:lang w:val="hy-AM"/>
        </w:rPr>
        <w:t>գ</w:t>
      </w:r>
      <w:r w:rsidRPr="0087602B">
        <w:rPr>
          <w:rFonts w:ascii="Sylfaen" w:hAnsi="Sylfaen" w:cs="Sylfaen"/>
          <w:lang w:val="hy-AM"/>
        </w:rPr>
        <w:t>րի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կնքման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 xml:space="preserve">ամսաթիվը՝ </w:t>
      </w:r>
      <w:r w:rsidRPr="002B2188">
        <w:rPr>
          <w:rFonts w:ascii="Sylfaen" w:hAnsi="Sylfaen" w:cs="Sylfaen"/>
          <w:lang w:val="hy-AM"/>
        </w:rPr>
        <w:t>2</w:t>
      </w:r>
      <w:r w:rsidRPr="009A5C63">
        <w:rPr>
          <w:rFonts w:ascii="Sylfaen" w:hAnsi="Sylfaen" w:cs="Sylfaen"/>
          <w:lang w:val="hy-AM"/>
        </w:rPr>
        <w:t>2</w:t>
      </w:r>
      <w:r w:rsidRPr="0087602B">
        <w:rPr>
          <w:rFonts w:ascii="Sylfaen" w:hAnsi="Sylfaen" w:cs="Arial Armenian"/>
          <w:lang w:val="hy-AM"/>
        </w:rPr>
        <w:t>.</w:t>
      </w:r>
      <w:r w:rsidRPr="002B294A">
        <w:rPr>
          <w:rFonts w:ascii="Sylfaen" w:hAnsi="Sylfaen" w:cs="Arial Armenian"/>
          <w:lang w:val="hy-AM"/>
        </w:rPr>
        <w:t>0</w:t>
      </w:r>
      <w:r w:rsidRPr="002559F7">
        <w:rPr>
          <w:rFonts w:ascii="Sylfaen" w:hAnsi="Sylfaen" w:cs="Arial Armenian"/>
          <w:lang w:val="hy-AM"/>
        </w:rPr>
        <w:t>8</w:t>
      </w:r>
      <w:r w:rsidRPr="0087602B">
        <w:rPr>
          <w:rFonts w:ascii="Sylfaen" w:hAnsi="Sylfaen" w:cs="Arial Armenian"/>
          <w:lang w:val="hy-AM"/>
        </w:rPr>
        <w:t>.201</w:t>
      </w:r>
      <w:r w:rsidRPr="002B294A">
        <w:rPr>
          <w:rFonts w:ascii="Sylfaen" w:hAnsi="Sylfaen" w:cs="Arial Armenian"/>
          <w:lang w:val="hy-AM"/>
        </w:rPr>
        <w:t>4</w:t>
      </w:r>
      <w:r w:rsidRPr="0087602B">
        <w:rPr>
          <w:rFonts w:ascii="Sylfaen" w:hAnsi="Sylfaen" w:cs="Arial Armenian"/>
          <w:lang w:val="hy-AM"/>
        </w:rPr>
        <w:t xml:space="preserve">թ.: </w:t>
      </w:r>
    </w:p>
    <w:p w:rsidR="009A5C63" w:rsidRPr="0087602B" w:rsidRDefault="009A5C63" w:rsidP="009A5C63">
      <w:pPr>
        <w:spacing w:line="276" w:lineRule="auto"/>
        <w:jc w:val="both"/>
        <w:rPr>
          <w:rFonts w:ascii="Sylfaen" w:hAnsi="Sylfaen"/>
          <w:lang w:val="hy-AM"/>
        </w:rPr>
      </w:pPr>
    </w:p>
    <w:p w:rsidR="009A5C63" w:rsidRPr="00051878" w:rsidRDefault="009A5C63" w:rsidP="009A5C63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4.</w:t>
      </w:r>
      <w:r w:rsidRPr="0087602B">
        <w:rPr>
          <w:rFonts w:ascii="Sylfaen" w:hAnsi="Sylfae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Ընտրված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մասնակցի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անվանումը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և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հասցեն</w:t>
      </w:r>
      <w:r w:rsidRPr="003C2B66">
        <w:rPr>
          <w:rFonts w:ascii="Sylfaen" w:hAnsi="Sylfaen" w:cs="Sylfaen"/>
          <w:lang w:val="hy-AM"/>
        </w:rPr>
        <w:t>`</w:t>
      </w:r>
      <w:r w:rsidRPr="00051878">
        <w:rPr>
          <w:rFonts w:ascii="Sylfaen" w:hAnsi="Sylfaen" w:cs="Sylfaen"/>
          <w:lang w:val="hy-AM"/>
        </w:rPr>
        <w:t xml:space="preserve"> </w:t>
      </w:r>
      <w:r w:rsidRPr="000A4567">
        <w:rPr>
          <w:rFonts w:ascii="Sylfaen" w:hAnsi="Sylfaen" w:cs="Sylfaen"/>
          <w:lang w:val="hy-AM"/>
        </w:rPr>
        <w:t>«</w:t>
      </w:r>
      <w:r w:rsidRPr="009A5C63">
        <w:rPr>
          <w:rFonts w:ascii="Sylfaen" w:hAnsi="Sylfaen" w:cs="Sylfaen"/>
          <w:lang w:val="hy-AM"/>
        </w:rPr>
        <w:t>Իմիջ Ստրոյկոմպլեքս» ՍՊԸ, ՀՀ</w:t>
      </w:r>
      <w:r w:rsidRPr="000124E7">
        <w:rPr>
          <w:rFonts w:ascii="Arial Armenian" w:hAnsi="Arial Armenian"/>
          <w:lang w:val="af-ZA"/>
        </w:rPr>
        <w:t xml:space="preserve">, </w:t>
      </w:r>
      <w:r>
        <w:rPr>
          <w:rFonts w:ascii="Sylfaen" w:hAnsi="Sylfaen"/>
          <w:lang w:val="af-ZA"/>
        </w:rPr>
        <w:t>ք. Երևան, Սայաթ-Նովա 33-25:</w:t>
      </w:r>
    </w:p>
    <w:p w:rsidR="009A5C63" w:rsidRPr="00051878" w:rsidRDefault="009A5C63" w:rsidP="009A5C63">
      <w:pPr>
        <w:jc w:val="both"/>
        <w:rPr>
          <w:rFonts w:ascii="Sylfaen" w:hAnsi="Sylfaen" w:cs="Sylfaen"/>
          <w:lang w:val="hy-AM"/>
        </w:rPr>
      </w:pPr>
      <w:r w:rsidRPr="00051878">
        <w:rPr>
          <w:rFonts w:ascii="Sylfaen" w:hAnsi="Sylfaen" w:cs="Sylfaen"/>
          <w:lang w:val="hy-AM"/>
        </w:rPr>
        <w:t xml:space="preserve"> </w:t>
      </w:r>
    </w:p>
    <w:p w:rsidR="009A5C63" w:rsidRPr="009C38AD" w:rsidRDefault="009A5C63" w:rsidP="009A5C63">
      <w:pPr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5.</w:t>
      </w:r>
      <w:r w:rsidRPr="0087602B">
        <w:rPr>
          <w:rFonts w:ascii="Sylfaen" w:hAnsi="Sylfae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Մասնակցի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ներկայացրած</w:t>
      </w:r>
      <w:r w:rsidRPr="0087602B">
        <w:rPr>
          <w:rFonts w:ascii="Sylfaen" w:hAnsi="Sylfaen" w:cs="Arial Armenian"/>
          <w:lang w:val="hy-AM"/>
        </w:rPr>
        <w:t xml:space="preserve"> գ</w:t>
      </w:r>
      <w:r w:rsidRPr="0087602B">
        <w:rPr>
          <w:rFonts w:ascii="Sylfaen" w:hAnsi="Sylfaen" w:cs="Sylfaen"/>
          <w:lang w:val="hy-AM"/>
        </w:rPr>
        <w:t>նային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առաջարկը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և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պայմանա</w:t>
      </w:r>
      <w:r w:rsidRPr="0087602B">
        <w:rPr>
          <w:rFonts w:ascii="Sylfaen" w:hAnsi="Sylfaen" w:cs="Arial Armenian"/>
          <w:lang w:val="hy-AM"/>
        </w:rPr>
        <w:t>գ</w:t>
      </w:r>
      <w:r w:rsidRPr="0087602B">
        <w:rPr>
          <w:rFonts w:ascii="Sylfaen" w:hAnsi="Sylfaen" w:cs="Sylfaen"/>
          <w:lang w:val="hy-AM"/>
        </w:rPr>
        <w:t>րի</w:t>
      </w:r>
      <w:r w:rsidRPr="0087602B">
        <w:rPr>
          <w:rFonts w:ascii="Sylfaen" w:hAnsi="Sylfaen" w:cs="Arial Armenian"/>
          <w:lang w:val="hy-AM"/>
        </w:rPr>
        <w:t xml:space="preserve"> գ</w:t>
      </w:r>
      <w:r w:rsidRPr="0087602B">
        <w:rPr>
          <w:rFonts w:ascii="Sylfaen" w:hAnsi="Sylfaen" w:cs="Sylfaen"/>
          <w:lang w:val="hy-AM"/>
        </w:rPr>
        <w:t>ինը</w:t>
      </w:r>
      <w:r w:rsidRPr="00927DB5">
        <w:rPr>
          <w:lang w:val="hy-AM"/>
        </w:rPr>
        <w:t xml:space="preserve"> </w:t>
      </w:r>
      <w:r w:rsidRPr="009A5C63">
        <w:rPr>
          <w:lang w:val="hy-AM"/>
        </w:rPr>
        <w:t xml:space="preserve">3 799 941 </w:t>
      </w:r>
      <w:r w:rsidRPr="0087602B">
        <w:rPr>
          <w:rFonts w:ascii="Sylfaen" w:hAnsi="Sylfaen" w:cs="Sylfaen"/>
          <w:lang w:val="hy-AM"/>
        </w:rPr>
        <w:t>ՀՀ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դրամ</w:t>
      </w:r>
      <w:r w:rsidRPr="0087602B">
        <w:rPr>
          <w:rFonts w:ascii="Sylfaen" w:hAnsi="Sylfaen" w:cs="Arial Armenian"/>
          <w:lang w:val="hy-AM"/>
        </w:rPr>
        <w:t>:</w:t>
      </w:r>
    </w:p>
    <w:p w:rsidR="009A5C63" w:rsidRPr="0087602B" w:rsidRDefault="009A5C63" w:rsidP="009A5C63">
      <w:pPr>
        <w:ind w:left="360" w:hanging="36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6.</w:t>
      </w:r>
      <w:r w:rsidRPr="0087602B">
        <w:rPr>
          <w:rFonts w:ascii="Sylfaen" w:hAnsi="Sylfaen" w:cs="Sylfaen"/>
          <w:lang w:val="hy-AM"/>
        </w:rPr>
        <w:tab/>
        <w:t>Մասնակիցների ներգրավման նպատակով «Գնումների մասին» ՀՀ օրենքի համաձայն իրականացված հրապարակումների մասին՝ կիրառելի չէ:</w:t>
      </w:r>
    </w:p>
    <w:p w:rsidR="009A5C63" w:rsidRPr="0087602B" w:rsidRDefault="009A5C63" w:rsidP="009A5C63">
      <w:pPr>
        <w:ind w:left="360" w:hanging="360"/>
        <w:jc w:val="both"/>
        <w:rPr>
          <w:rFonts w:ascii="Sylfaen" w:hAnsi="Sylfaen" w:cs="Sylfaen"/>
          <w:lang w:val="hy-AM"/>
        </w:rPr>
      </w:pPr>
    </w:p>
    <w:p w:rsidR="009A5C63" w:rsidRPr="0087602B" w:rsidRDefault="009A5C63" w:rsidP="009A5C63">
      <w:pPr>
        <w:ind w:left="360" w:hanging="360"/>
        <w:jc w:val="both"/>
        <w:rPr>
          <w:rFonts w:ascii="Sylfaen" w:hAnsi="Sylfaen" w:cs="Sylfaen"/>
          <w:lang w:val="hy-AM"/>
        </w:rPr>
      </w:pPr>
      <w:r w:rsidRPr="0087602B">
        <w:rPr>
          <w:rFonts w:ascii="Sylfaen" w:hAnsi="Sylfaen" w:cs="Sylfaen"/>
          <w:lang w:val="hy-AM"/>
        </w:rPr>
        <w:t>7.</w:t>
      </w:r>
      <w:r w:rsidRPr="0087602B">
        <w:rPr>
          <w:rFonts w:ascii="Sylfaen" w:hAnsi="Sylfaen" w:cs="Sylfaen"/>
          <w:lang w:val="hy-AM"/>
        </w:rPr>
        <w:tab/>
        <w:t xml:space="preserve">Կիրառված գնման ընթացակարգը և դրա ընտրության հիմնավորումը՝ Միակ մատակարարար (կապալառու կատարող)՝ համաձայն </w:t>
      </w:r>
      <w:r>
        <w:rPr>
          <w:rFonts w:ascii="Sylfaen" w:hAnsi="Sylfaen" w:cs="Arial Armenian"/>
          <w:lang w:val="hy-AM"/>
        </w:rPr>
        <w:t>«Գազպրոմ Արմենիա</w:t>
      </w:r>
      <w:r>
        <w:rPr>
          <w:rFonts w:ascii="Sylfaen" w:hAnsi="Sylfaen" w:cs="Sylfaen"/>
          <w:lang w:val="hy-AM"/>
        </w:rPr>
        <w:t>»</w:t>
      </w:r>
      <w:r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 xml:space="preserve"> ՓԲԸ-ի կողմից իրականացվող գնումների կարգի:</w:t>
      </w:r>
    </w:p>
    <w:p w:rsidR="009A5C63" w:rsidRPr="0087602B" w:rsidRDefault="009A5C63" w:rsidP="009A5C63">
      <w:pPr>
        <w:ind w:left="360" w:hanging="360"/>
        <w:jc w:val="both"/>
        <w:rPr>
          <w:rFonts w:ascii="Sylfaen" w:hAnsi="Sylfaen" w:cs="Sylfaen"/>
          <w:lang w:val="hy-AM"/>
        </w:rPr>
      </w:pPr>
      <w:r w:rsidRPr="0087602B">
        <w:rPr>
          <w:rFonts w:ascii="Sylfaen" w:hAnsi="Sylfaen" w:cs="Sylfaen"/>
          <w:lang w:val="hy-AM"/>
        </w:rPr>
        <w:t xml:space="preserve">      </w:t>
      </w:r>
    </w:p>
    <w:p w:rsidR="009A5C63" w:rsidRPr="0087602B" w:rsidRDefault="009A5C63" w:rsidP="009A5C63">
      <w:pPr>
        <w:jc w:val="both"/>
        <w:rPr>
          <w:rFonts w:ascii="Sylfaen" w:hAnsi="Sylfaen" w:cs="Sylfaen"/>
          <w:lang w:val="hy-AM"/>
        </w:rPr>
      </w:pPr>
    </w:p>
    <w:p w:rsidR="009A5C63" w:rsidRPr="0087602B" w:rsidRDefault="009A5C63" w:rsidP="009A5C63">
      <w:pPr>
        <w:jc w:val="both"/>
        <w:rPr>
          <w:rFonts w:ascii="Sylfaen" w:hAnsi="Sylfaen" w:cs="Sylfaen"/>
          <w:lang w:val="hy-AM"/>
        </w:rPr>
      </w:pPr>
    </w:p>
    <w:p w:rsidR="009A5C63" w:rsidRDefault="009A5C63" w:rsidP="009A5C63">
      <w:r w:rsidRPr="001D3147">
        <w:rPr>
          <w:rFonts w:ascii="Sylfaen" w:hAnsi="Sylfaen" w:cs="Sylfaen"/>
          <w:b/>
          <w:sz w:val="26"/>
          <w:lang w:val="hy-AM"/>
        </w:rPr>
        <w:t xml:space="preserve">                              </w:t>
      </w:r>
      <w:r w:rsidRPr="001D3147">
        <w:rPr>
          <w:rFonts w:ascii="Sylfaen" w:hAnsi="Sylfaen" w:cs="Arial Armenian"/>
          <w:b/>
          <w:lang w:val="hy-AM"/>
        </w:rPr>
        <w:t>«Գազպրոմ Արմենիա</w:t>
      </w:r>
      <w:r w:rsidRPr="001D3147">
        <w:rPr>
          <w:rFonts w:ascii="Sylfaen" w:hAnsi="Sylfaen" w:cs="Sylfaen"/>
          <w:b/>
          <w:lang w:val="hy-AM"/>
        </w:rPr>
        <w:t>» ՓԲԸ</w:t>
      </w:r>
    </w:p>
    <w:p w:rsidR="009A5C63" w:rsidRDefault="009A5C63" w:rsidP="009A5C63"/>
    <w:p w:rsidR="009A5C63" w:rsidRDefault="009A5C63" w:rsidP="009A5C63"/>
    <w:p w:rsidR="009A5C63" w:rsidRDefault="009A5C63" w:rsidP="009A5C63"/>
    <w:p w:rsidR="009A5C63" w:rsidRDefault="009A5C63" w:rsidP="009A5C63"/>
    <w:p w:rsidR="00EB7305" w:rsidRDefault="00EB7305"/>
    <w:sectPr w:rsidR="00EB7305" w:rsidSect="00E2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4DF2"/>
    <w:multiLevelType w:val="hybridMultilevel"/>
    <w:tmpl w:val="D896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C63"/>
    <w:rsid w:val="009A5C63"/>
    <w:rsid w:val="00EB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5C63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2014-08-29T13:21:00Z</dcterms:created>
  <dcterms:modified xsi:type="dcterms:W3CDTF">2014-08-29T13:25:00Z</dcterms:modified>
</cp:coreProperties>
</file>