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3C4F33">
        <w:rPr>
          <w:rFonts w:ascii="GHEA Grapalat" w:hAnsi="GHEA Grapalat"/>
          <w:lang w:val="af-ZA"/>
        </w:rPr>
        <w:t>սեպտեմբերի</w:t>
      </w:r>
      <w:r w:rsidRPr="00667C7A">
        <w:rPr>
          <w:rFonts w:ascii="GHEA Grapalat" w:hAnsi="GHEA Grapalat"/>
          <w:lang w:val="af-ZA"/>
        </w:rPr>
        <w:t xml:space="preserve">  </w:t>
      </w:r>
      <w:r w:rsidR="00B41E5C">
        <w:rPr>
          <w:rFonts w:ascii="GHEA Grapalat" w:hAnsi="GHEA Grapalat"/>
          <w:lang w:val="hy-AM"/>
        </w:rPr>
        <w:t>3</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3C4F33">
        <w:rPr>
          <w:rFonts w:ascii="GHEA Grapalat" w:hAnsi="GHEA Grapalat"/>
          <w:lang w:val="af-ZA"/>
        </w:rPr>
        <w:t>ԻՐԱՎ</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3C4F33">
        <w:rPr>
          <w:rFonts w:ascii="GHEA Grapalat" w:hAnsi="GHEA Grapalat"/>
          <w:b/>
          <w:i w:val="0"/>
          <w:lang w:val="af-ZA"/>
        </w:rPr>
        <w:t>իրավաբանական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20226D">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20226D">
        <w:rPr>
          <w:rFonts w:ascii="GHEA Grapalat" w:hAnsi="GHEA Grapalat"/>
          <w:lang w:val="af-ZA"/>
        </w:rPr>
        <w:t>0</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3C4F33"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 xml:space="preserve">ՀՀ ԿԱ Ո ՊԸԾՁԲ-2014/ԻՐԱՎ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3C4F33">
        <w:rPr>
          <w:rFonts w:ascii="GHEA Grapalat" w:hAnsi="GHEA Grapalat" w:cs="Times Armenian"/>
          <w:sz w:val="20"/>
          <w:szCs w:val="20"/>
          <w:lang w:val="af-ZA"/>
        </w:rPr>
        <w:t>սեպտեմբերի</w:t>
      </w:r>
      <w:r w:rsidRPr="00667C7A">
        <w:rPr>
          <w:rFonts w:ascii="GHEA Grapalat" w:hAnsi="GHEA Grapalat" w:cs="Times Armenian"/>
          <w:sz w:val="20"/>
          <w:szCs w:val="20"/>
          <w:lang w:val="af-ZA"/>
        </w:rPr>
        <w:t xml:space="preserve"> </w:t>
      </w:r>
      <w:r w:rsidR="00B41E5C">
        <w:rPr>
          <w:rFonts w:ascii="GHEA Grapalat" w:hAnsi="GHEA Grapalat" w:cs="Times Armenian"/>
          <w:sz w:val="20"/>
          <w:szCs w:val="20"/>
          <w:lang w:val="hy-AM"/>
        </w:rPr>
        <w:t>3</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3C4F33">
        <w:rPr>
          <w:rFonts w:ascii="GHEA Grapalat" w:hAnsi="GHEA Grapalat"/>
          <w:b/>
          <w:i/>
          <w:lang w:val="af-ZA"/>
        </w:rPr>
        <w:t>իրավաբանական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3C4F33">
        <w:rPr>
          <w:rFonts w:ascii="GHEA Grapalat" w:hAnsi="GHEA Grapalat"/>
          <w:b/>
          <w:i/>
          <w:lang w:val="af-ZA"/>
        </w:rPr>
        <w:t>իրավաբանական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3C4F33">
        <w:rPr>
          <w:rFonts w:ascii="GHEA Grapalat" w:hAnsi="GHEA Grapalat"/>
          <w:sz w:val="20"/>
          <w:lang w:val="af-ZA"/>
        </w:rPr>
        <w:t>իրավաբանական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3C4F33">
        <w:rPr>
          <w:rFonts w:ascii="GHEA Grapalat" w:hAnsi="GHEA Grapalat"/>
          <w:sz w:val="20"/>
          <w:lang w:val="af-ZA"/>
        </w:rPr>
        <w:t>ՀՀ ԿԱ Ո ՊԸԾՁԲ-2014/ԻՐԱՎ</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3C4F33">
        <w:rPr>
          <w:rFonts w:ascii="GHEA Grapalat" w:hAnsi="GHEA Grapalat"/>
          <w:lang w:val="af-ZA"/>
        </w:rPr>
        <w:t>իրավաբանական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20226D"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3C4F33" w:rsidP="0020226D">
            <w:pPr>
              <w:pStyle w:val="BodyTextIndent2"/>
              <w:spacing w:line="240" w:lineRule="auto"/>
              <w:ind w:firstLine="0"/>
              <w:contextualSpacing/>
              <w:rPr>
                <w:rFonts w:ascii="GHEA Grapalat" w:hAnsi="GHEA Grapalat"/>
              </w:rPr>
            </w:pPr>
            <w:r>
              <w:rPr>
                <w:rFonts w:ascii="GHEA Grapalat" w:hAnsi="GHEA Grapalat"/>
              </w:rPr>
              <w:t>իրավաբանական</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3C4F33">
        <w:rPr>
          <w:rFonts w:ascii="GHEA Grapalat" w:hAnsi="GHEA Grapalat"/>
        </w:rPr>
        <w:t>իրավաբանական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61486" w:rsidRPr="00125324" w:rsidRDefault="00761486" w:rsidP="00761486">
      <w:pPr>
        <w:pStyle w:val="BodyTextIndent2"/>
        <w:ind w:firstLine="567"/>
        <w:contextualSpacing/>
        <w:rPr>
          <w:rFonts w:ascii="GHEA Grapalat" w:hAnsi="GHEA Grapalat"/>
          <w:szCs w:val="24"/>
          <w:lang w:val="hy-AM"/>
        </w:rPr>
      </w:pP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D37C4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712232" w:rsidP="00320B16">
            <w:pPr>
              <w:tabs>
                <w:tab w:val="left" w:pos="1248"/>
              </w:tabs>
              <w:spacing w:line="360" w:lineRule="auto"/>
              <w:contextualSpacing/>
              <w:jc w:val="both"/>
              <w:rPr>
                <w:rFonts w:ascii="GHEA Mariam" w:hAnsi="GHEA Mariam" w:cs="GHEA Grapalat"/>
                <w:sz w:val="20"/>
                <w:szCs w:val="20"/>
              </w:rPr>
            </w:pPr>
            <w:r w:rsidRPr="00712232">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C4F33" w:rsidRDefault="003C4F33"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3C4F33">
        <w:rPr>
          <w:rFonts w:ascii="GHEA Grapalat" w:hAnsi="GHEA Grapalat"/>
          <w:sz w:val="20"/>
          <w:lang w:val="af-ZA"/>
        </w:rPr>
        <w:t>իրավաբանական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3C4F33">
        <w:rPr>
          <w:rFonts w:ascii="GHEA Grapalat" w:hAnsi="GHEA Grapalat"/>
          <w:sz w:val="20"/>
          <w:lang w:val="af-ZA"/>
        </w:rPr>
        <w:t>իրավաբանական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 xml:space="preserve">ասնակցի որակավորումը այս չափանիշի գծով գնահատվում է </w:t>
      </w:r>
      <w:r w:rsidRPr="00667C7A">
        <w:rPr>
          <w:rFonts w:ascii="GHEA Grapalat" w:hAnsi="GHEA Grapalat" w:cs="Arial Armenian"/>
          <w:lang w:val="hy-AM"/>
        </w:rPr>
        <w:lastRenderedPageBreak/>
        <w:t>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r w:rsidR="00712232">
        <w:fldChar w:fldCharType="begin"/>
      </w:r>
      <w:r w:rsidR="00712232" w:rsidRPr="00D37C4A">
        <w:rPr>
          <w:lang w:val="hy-AM"/>
        </w:rPr>
        <w:instrText>HYPERLINK "http://www.armeps.am"</w:instrText>
      </w:r>
      <w:r w:rsidR="00712232">
        <w:fldChar w:fldCharType="separate"/>
      </w:r>
      <w:r w:rsidRPr="00B9098F">
        <w:rPr>
          <w:rStyle w:val="Hyperlink"/>
          <w:rFonts w:ascii="GHEA Grapalat" w:hAnsi="GHEA Grapalat" w:cs="Arial Unicode"/>
          <w:sz w:val="20"/>
          <w:lang w:val="hy-AM"/>
        </w:rPr>
        <w:t>www.armeps.am</w:t>
      </w:r>
      <w:r w:rsidR="00712232">
        <w:fldChar w:fldCharType="end"/>
      </w:r>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20226D">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20226D">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lastRenderedPageBreak/>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w:t>
      </w:r>
      <w:r w:rsidRPr="00667C7A">
        <w:rPr>
          <w:rFonts w:ascii="GHEA Grapalat" w:hAnsi="GHEA Grapalat"/>
          <w:iCs/>
          <w:sz w:val="20"/>
          <w:lang w:val="af-ZA"/>
        </w:rPr>
        <w:lastRenderedPageBreak/>
        <w:t>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lastRenderedPageBreak/>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C4F33">
        <w:rPr>
          <w:rFonts w:ascii="GHEA Grapalat" w:hAnsi="GHEA Grapalat"/>
          <w:lang w:val="af-ZA"/>
        </w:rPr>
        <w:t>իրավաբանական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C4F33">
        <w:rPr>
          <w:rFonts w:ascii="GHEA Grapalat" w:hAnsi="GHEA Grapalat"/>
          <w:b/>
          <w:lang w:val="af-ZA"/>
        </w:rPr>
        <w:t>ՀՀ ԿԱ Ո ՊԸԾՁԲ-2014/ԻՐԱՎ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C4F33">
        <w:rPr>
          <w:rFonts w:ascii="GHEA Grapalat" w:hAnsi="GHEA Grapalat"/>
          <w:b/>
          <w:lang w:val="af-ZA"/>
        </w:rPr>
        <w:t>ՀՀ ԿԱ Ո ՊԸԾՁԲ-2014/ԻՐԱՎ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3C4F33">
        <w:rPr>
          <w:rFonts w:ascii="GHEA Grapalat" w:hAnsi="GHEA Grapalat"/>
          <w:sz w:val="20"/>
          <w:szCs w:val="20"/>
          <w:lang w:val="af-ZA"/>
        </w:rPr>
        <w:t>ՀՀ ԿԱ Ո ՊԸԾՁԲ-2014/ԻՐԱՎ</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D37C4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712232" w:rsidP="00320B16">
            <w:pPr>
              <w:tabs>
                <w:tab w:val="left" w:pos="1248"/>
              </w:tabs>
              <w:spacing w:line="360" w:lineRule="auto"/>
              <w:contextualSpacing/>
              <w:jc w:val="both"/>
              <w:rPr>
                <w:rFonts w:ascii="GHEA Mariam" w:hAnsi="GHEA Mariam" w:cs="GHEA Grapalat"/>
                <w:sz w:val="20"/>
                <w:szCs w:val="20"/>
              </w:rPr>
            </w:pPr>
            <w:r w:rsidRPr="00712232">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3C4F33" w:rsidRDefault="003C4F33"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3C4F33">
        <w:rPr>
          <w:rFonts w:ascii="GHEA Grapalat" w:hAnsi="GHEA Grapalat"/>
          <w:sz w:val="20"/>
          <w:szCs w:val="20"/>
          <w:lang w:val="hy-AM"/>
        </w:rPr>
        <w:t>ՀՀ ԿԱ Ո ՊԸԾՁԲ-2014/ԻՐԱՎ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D37C4A"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D37C4A"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37C4A"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37C4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3C4F33">
        <w:rPr>
          <w:rFonts w:ascii="GHEA Grapalat" w:hAnsi="GHEA Grapalat"/>
          <w:sz w:val="20"/>
          <w:szCs w:val="20"/>
          <w:lang w:val="hy-AM"/>
        </w:rPr>
        <w:t>ՀՀ ԿԱ Ո ՊԸԾՁԲ-2014/ԻՐԱՎ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3C4F33">
        <w:rPr>
          <w:rFonts w:ascii="GHEA Grapalat" w:hAnsi="GHEA Grapalat"/>
          <w:b/>
          <w:lang w:val="hy-AM"/>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37C4A"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37C4A"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C4F33">
        <w:rPr>
          <w:rFonts w:ascii="GHEA Grapalat" w:hAnsi="GHEA Grapalat"/>
          <w:i w:val="0"/>
          <w:lang w:val="hy-AM"/>
        </w:rPr>
        <w:t>ՀՀ ԿԱ Ո ՊԸԾՁԲ-2014/ԻՐԱՎ</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3C4F33">
        <w:rPr>
          <w:rFonts w:ascii="GHEA Grapalat" w:hAnsi="GHEA Grapalat" w:cs="Sylfaen"/>
          <w:b/>
          <w:lang w:val="hy-AM"/>
        </w:rPr>
        <w:t>ԻՐԱՎԱԲԱՆԱԿԱՆ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3C4F33">
        <w:rPr>
          <w:rFonts w:ascii="GHEA Grapalat" w:hAnsi="GHEA Grapalat"/>
          <w:i/>
          <w:lang w:val="hy-AM"/>
        </w:rPr>
        <w:t>ՀՀ ԿԱ Ո ՊԸԾՁԲ-2014/ԻՐԱՎ</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tbl>
      <w:tblPr>
        <w:tblpPr w:leftFromText="180" w:rightFromText="180" w:vertAnchor="text" w:horzAnchor="margin" w:tblpY="824"/>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5528"/>
      </w:tblGrid>
      <w:tr w:rsidR="00F93A55" w:rsidRPr="00667C7A" w:rsidTr="00D3700E">
        <w:trPr>
          <w:trHeight w:val="572"/>
        </w:trPr>
        <w:tc>
          <w:tcPr>
            <w:tcW w:w="10172" w:type="dxa"/>
            <w:gridSpan w:val="2"/>
            <w:shd w:val="clear" w:color="auto" w:fill="auto"/>
          </w:tcPr>
          <w:p w:rsidR="00F93A55" w:rsidRPr="00667C7A" w:rsidRDefault="00F93A55" w:rsidP="00D3700E">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F93A55" w:rsidRPr="00D37C4A" w:rsidTr="00D3700E">
        <w:trPr>
          <w:trHeight w:val="525"/>
        </w:trPr>
        <w:tc>
          <w:tcPr>
            <w:tcW w:w="10172" w:type="dxa"/>
            <w:gridSpan w:val="2"/>
            <w:shd w:val="clear" w:color="auto" w:fill="auto"/>
          </w:tcPr>
          <w:p w:rsidR="00F93A55" w:rsidRDefault="00D3700E" w:rsidP="00D3700E">
            <w:pPr>
              <w:pStyle w:val="ListParagraph"/>
              <w:spacing w:line="240" w:lineRule="auto"/>
              <w:ind w:left="0" w:right="-1"/>
              <w:rPr>
                <w:rFonts w:ascii="GHEA Grapalat" w:hAnsi="GHEA Grapalat" w:cs="Sylfaen"/>
                <w:sz w:val="20"/>
                <w:szCs w:val="20"/>
                <w:lang w:val="af-ZA"/>
              </w:rPr>
            </w:pPr>
            <w:r>
              <w:rPr>
                <w:rFonts w:ascii="GHEA Grapalat" w:hAnsi="GHEA Grapalat" w:cs="Sylfaen"/>
                <w:sz w:val="20"/>
                <w:szCs w:val="20"/>
                <w:lang w:val="af-ZA"/>
              </w:rPr>
              <w:t>Անհրաժեշտ է համապատասխան ոլորտի մասնագետ` փաստաբան, ով պետք է իրականացնի հետևյալ գործառույթային պարտակնությունները.</w:t>
            </w:r>
          </w:p>
          <w:p w:rsidR="00D3700E" w:rsidRDefault="00D3700E" w:rsidP="00D3700E">
            <w:pPr>
              <w:pStyle w:val="ListParagraph"/>
              <w:numPr>
                <w:ilvl w:val="0"/>
                <w:numId w:val="15"/>
              </w:numPr>
              <w:spacing w:line="240" w:lineRule="auto"/>
              <w:ind w:right="-1"/>
              <w:rPr>
                <w:rFonts w:ascii="GHEA Grapalat" w:hAnsi="GHEA Grapalat" w:cs="Sylfaen"/>
                <w:sz w:val="20"/>
                <w:szCs w:val="20"/>
                <w:lang w:val="af-ZA"/>
              </w:rPr>
            </w:pPr>
            <w:r>
              <w:rPr>
                <w:rFonts w:ascii="GHEA Grapalat" w:hAnsi="GHEA Grapalat" w:cs="Sylfaen"/>
                <w:sz w:val="20"/>
                <w:szCs w:val="20"/>
                <w:lang w:val="af-ZA"/>
              </w:rPr>
              <w:t>ՀՀ ոստիկանության անունից հանդես գալ որպես ներկայացուցիչ ՀՀ դատական համակարգի բոլոր ատյաններում` ընդհանուր իրավասության դատարաններում, վարչական դատարանում, վերաքննիչ դատարաններում, ՀՀ վճռաբեկ դատարանում,</w:t>
            </w:r>
          </w:p>
          <w:p w:rsidR="00D3700E" w:rsidRDefault="00D3700E" w:rsidP="00D3700E">
            <w:pPr>
              <w:pStyle w:val="ListParagraph"/>
              <w:numPr>
                <w:ilvl w:val="0"/>
                <w:numId w:val="15"/>
              </w:numPr>
              <w:spacing w:line="240" w:lineRule="auto"/>
              <w:ind w:right="-1"/>
              <w:rPr>
                <w:rFonts w:ascii="GHEA Grapalat" w:hAnsi="GHEA Grapalat" w:cs="Sylfaen"/>
                <w:sz w:val="20"/>
                <w:szCs w:val="20"/>
                <w:lang w:val="af-ZA"/>
              </w:rPr>
            </w:pPr>
            <w:r>
              <w:rPr>
                <w:rFonts w:ascii="GHEA Grapalat" w:hAnsi="GHEA Grapalat" w:cs="Sylfaen"/>
                <w:sz w:val="20"/>
                <w:szCs w:val="20"/>
                <w:lang w:val="af-ZA"/>
              </w:rPr>
              <w:t xml:space="preserve">ՀՀ ոստիկանության անունից իրականացնել ՀՀ քաղաքացիական </w:t>
            </w:r>
            <w:r w:rsidR="004D4BD9">
              <w:rPr>
                <w:rFonts w:ascii="GHEA Grapalat" w:hAnsi="GHEA Grapalat" w:cs="Sylfaen"/>
                <w:sz w:val="20"/>
                <w:szCs w:val="20"/>
                <w:lang w:val="af-ZA"/>
              </w:rPr>
              <w:t>դատավարության օրենսգրքի 42-րդ հոդվածով սահմանվածլիազորությունները /ստորագրել հայցադիմումը, գործը հանձնել արբիտրաժային տրիբունալին, ամբողջովին կամ մասնակի հրաժարվել հայցային պահանջներից, ընդունել հայցը, փոխել հայցի առարկան կամ դրա հիմքը, փոխելհայցային պահանջների չափը, ներկայացնել հակընդդեմ հայց, կնքել հաշտության համաձայնություն, այլ անձի փոխանցել լիազորությունները, բողոքարկել</w:t>
            </w:r>
            <w:r w:rsidR="00097586">
              <w:rPr>
                <w:rFonts w:ascii="GHEA Grapalat" w:hAnsi="GHEA Grapalat" w:cs="Sylfaen"/>
                <w:sz w:val="20"/>
                <w:szCs w:val="20"/>
                <w:lang w:val="af-ZA"/>
              </w:rPr>
              <w:t xml:space="preserve"> դատական ակտերը/, տալ կատարողական թերթ ստանալու դիմում և ստանալ այն,</w:t>
            </w:r>
          </w:p>
          <w:p w:rsidR="00097586" w:rsidRDefault="006A1AC4" w:rsidP="00D3700E">
            <w:pPr>
              <w:pStyle w:val="ListParagraph"/>
              <w:numPr>
                <w:ilvl w:val="0"/>
                <w:numId w:val="15"/>
              </w:numPr>
              <w:spacing w:line="240" w:lineRule="auto"/>
              <w:ind w:right="-1"/>
              <w:rPr>
                <w:rFonts w:ascii="GHEA Grapalat" w:hAnsi="GHEA Grapalat" w:cs="Sylfaen"/>
                <w:sz w:val="20"/>
                <w:szCs w:val="20"/>
                <w:lang w:val="af-ZA"/>
              </w:rPr>
            </w:pPr>
            <w:r>
              <w:rPr>
                <w:rFonts w:ascii="GHEA Grapalat" w:hAnsi="GHEA Grapalat" w:cs="Sylfaen"/>
                <w:sz w:val="20"/>
                <w:szCs w:val="20"/>
                <w:lang w:val="af-ZA"/>
              </w:rPr>
              <w:t>Դատական ակտերի հարկադիր կատարման փուլում հանդես գալ Դատական ակտերի հարկադիր կատարումն ապահովող ծառայությունում որպես ՀՀ ոստիկանության ներկայացուցիչ, մասնակցել կատարողական վարույթին բոլոր այն իրավունքներով, որոնք պատկանում են կատարողական վարույթի մասնակիցներին, կատարել կատարողական վարույթի հետ կապված գործողություններ,</w:t>
            </w:r>
          </w:p>
          <w:p w:rsidR="006A1AC4" w:rsidRDefault="006A1AC4" w:rsidP="00D3700E">
            <w:pPr>
              <w:pStyle w:val="ListParagraph"/>
              <w:numPr>
                <w:ilvl w:val="0"/>
                <w:numId w:val="15"/>
              </w:numPr>
              <w:spacing w:line="240" w:lineRule="auto"/>
              <w:ind w:right="-1"/>
              <w:rPr>
                <w:rFonts w:ascii="GHEA Grapalat" w:hAnsi="GHEA Grapalat" w:cs="Sylfaen"/>
                <w:sz w:val="20"/>
                <w:szCs w:val="20"/>
                <w:lang w:val="af-ZA"/>
              </w:rPr>
            </w:pPr>
            <w:r>
              <w:rPr>
                <w:rFonts w:ascii="GHEA Grapalat" w:hAnsi="GHEA Grapalat" w:cs="Sylfaen"/>
                <w:sz w:val="20"/>
                <w:szCs w:val="20"/>
                <w:lang w:val="af-ZA"/>
              </w:rPr>
              <w:t>ՀՀ ոստիկանության անունից իրականացնել &lt;&lt;Դատական ակտերի հարկադիր կատարման մասին&gt;&gt; ՀՀ օրենքի 12-րդ հոդվածով սահմանված լիազորությունները` /ներկայացնել կատարողական թերթ և հետ վերցնել այն, լիազորությունները փոխանցել այլ անձի, ստանալ բռնագանձված գույքը և /կամ/ դրամը, բողոքարկել հարկադիր կատարողի գործողությունների դեմ/,</w:t>
            </w:r>
          </w:p>
          <w:p w:rsidR="006A1AC4" w:rsidRDefault="006A1AC4" w:rsidP="006A1AC4">
            <w:pPr>
              <w:pStyle w:val="ListParagraph"/>
              <w:numPr>
                <w:ilvl w:val="0"/>
                <w:numId w:val="15"/>
              </w:numPr>
              <w:spacing w:line="240" w:lineRule="auto"/>
              <w:ind w:right="-1"/>
              <w:rPr>
                <w:rFonts w:ascii="GHEA Grapalat" w:hAnsi="GHEA Grapalat" w:cs="Sylfaen"/>
                <w:sz w:val="20"/>
                <w:szCs w:val="20"/>
                <w:lang w:val="af-ZA"/>
              </w:rPr>
            </w:pPr>
            <w:r>
              <w:rPr>
                <w:rFonts w:ascii="GHEA Grapalat" w:hAnsi="GHEA Grapalat" w:cs="Sylfaen"/>
                <w:sz w:val="20"/>
                <w:szCs w:val="20"/>
                <w:lang w:val="af-ZA"/>
              </w:rPr>
              <w:t>ՀՀ ոստիկանության անունից հանդես գալ ՀՀ բոլոր պետական և տեղական ինքնակառավարման մարմիններում /մասնավորապես` ՀՀ ԿԱ անշարժ գույքի կադաստրի պետական կոմիտեում, դրա բոլոր տարածքային և կառուցվածքային ստորաբաժանումներում</w:t>
            </w:r>
            <w:r w:rsidR="00F97F80">
              <w:rPr>
                <w:rFonts w:ascii="GHEA Grapalat" w:hAnsi="GHEA Grapalat" w:cs="Sylfaen"/>
                <w:sz w:val="20"/>
                <w:szCs w:val="20"/>
                <w:lang w:val="af-ZA"/>
              </w:rPr>
              <w:t>, ՀՀ մարզպետարաններում, Երևանի քաղաքապետարանում, Երևանի վարչական շրջանների ղեկավարների աշխատակազմերում, ՀՀ ԱՆ իրավաբանական անձանց պետական ռեգիստրի գործակալությունում, դրա բոլոր տարածքային և կառուցվածքային ստորաբաժանումներում և այլն/,</w:t>
            </w:r>
          </w:p>
          <w:p w:rsidR="00F97F80" w:rsidRDefault="00F97F80" w:rsidP="006A1AC4">
            <w:pPr>
              <w:pStyle w:val="ListParagraph"/>
              <w:numPr>
                <w:ilvl w:val="0"/>
                <w:numId w:val="15"/>
              </w:numPr>
              <w:spacing w:line="240" w:lineRule="auto"/>
              <w:ind w:right="-1"/>
              <w:rPr>
                <w:rFonts w:ascii="GHEA Grapalat" w:hAnsi="GHEA Grapalat" w:cs="Sylfaen"/>
                <w:sz w:val="20"/>
                <w:szCs w:val="20"/>
                <w:lang w:val="af-ZA"/>
              </w:rPr>
            </w:pPr>
            <w:r>
              <w:rPr>
                <w:rFonts w:ascii="GHEA Grapalat" w:hAnsi="GHEA Grapalat" w:cs="Sylfaen"/>
                <w:sz w:val="20"/>
                <w:szCs w:val="20"/>
                <w:lang w:val="af-ZA"/>
              </w:rPr>
              <w:t>Ստորագրել Կազմակերպության անունից և կատարել բոլոր գործողությունները, որոնք կապված են վերը նշված լիազորությունների հետ,</w:t>
            </w:r>
          </w:p>
          <w:p w:rsidR="00F97F80" w:rsidRPr="004C63D3" w:rsidRDefault="00F97F80" w:rsidP="006A1AC4">
            <w:pPr>
              <w:pStyle w:val="ListParagraph"/>
              <w:numPr>
                <w:ilvl w:val="0"/>
                <w:numId w:val="15"/>
              </w:numPr>
              <w:spacing w:line="240" w:lineRule="auto"/>
              <w:ind w:right="-1"/>
              <w:rPr>
                <w:rFonts w:ascii="GHEA Grapalat" w:hAnsi="GHEA Grapalat" w:cs="Sylfaen"/>
                <w:sz w:val="20"/>
                <w:szCs w:val="20"/>
                <w:lang w:val="af-ZA"/>
              </w:rPr>
            </w:pPr>
            <w:r>
              <w:rPr>
                <w:rFonts w:ascii="GHEA Grapalat" w:hAnsi="GHEA Grapalat" w:cs="Sylfaen"/>
                <w:sz w:val="20"/>
                <w:szCs w:val="20"/>
                <w:lang w:val="af-ZA"/>
              </w:rPr>
              <w:t>Ապահովել ՀՀ կամ այլ պետությունների հետաքննական, նախաքննական, դատական մարմիններում քաղաքացիական պատասխանողի, կասկածյալի կամ մեղադրյալի կարգավիճակ ունեցող ոստիկանության ծառայողների ներկայացուցչությունը:</w:t>
            </w:r>
          </w:p>
        </w:tc>
      </w:tr>
      <w:tr w:rsidR="00F93A55" w:rsidRPr="00667C7A" w:rsidTr="00D3700E">
        <w:trPr>
          <w:trHeight w:val="483"/>
        </w:trPr>
        <w:tc>
          <w:tcPr>
            <w:tcW w:w="10172" w:type="dxa"/>
            <w:gridSpan w:val="2"/>
            <w:shd w:val="clear" w:color="auto" w:fill="auto"/>
          </w:tcPr>
          <w:p w:rsidR="00F93A55" w:rsidRPr="00667C7A" w:rsidRDefault="00F93A55" w:rsidP="00D3700E">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F93A55" w:rsidRPr="00667C7A" w:rsidTr="00D3700E">
        <w:trPr>
          <w:trHeight w:val="428"/>
        </w:trPr>
        <w:tc>
          <w:tcPr>
            <w:tcW w:w="4644" w:type="dxa"/>
            <w:shd w:val="clear" w:color="auto" w:fill="auto"/>
          </w:tcPr>
          <w:p w:rsidR="00F93A55" w:rsidRPr="00667C7A" w:rsidRDefault="00F93A55" w:rsidP="00D3700E">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5528" w:type="dxa"/>
            <w:shd w:val="clear" w:color="auto" w:fill="auto"/>
          </w:tcPr>
          <w:p w:rsidR="00F93A55" w:rsidRPr="00667C7A" w:rsidRDefault="00F93A55" w:rsidP="00D3700E">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F93A55" w:rsidRPr="00667C7A" w:rsidTr="00D3700E">
        <w:trPr>
          <w:trHeight w:val="772"/>
        </w:trPr>
        <w:tc>
          <w:tcPr>
            <w:tcW w:w="4644" w:type="dxa"/>
            <w:shd w:val="clear" w:color="auto" w:fill="auto"/>
          </w:tcPr>
          <w:p w:rsidR="00F93A55" w:rsidRPr="00C11E9F" w:rsidRDefault="00F93A55" w:rsidP="00D3700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5528" w:type="dxa"/>
            <w:shd w:val="clear" w:color="auto" w:fill="auto"/>
          </w:tcPr>
          <w:p w:rsidR="00F93A55" w:rsidRPr="00C11E9F" w:rsidRDefault="00F93A55" w:rsidP="00D3700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lastRenderedPageBreak/>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BA4E3A">
        <w:rPr>
          <w:rFonts w:ascii="GHEA Grapalat" w:hAnsi="GHEA Grapalat" w:cs="TimesArmenianPSMT"/>
          <w:sz w:val="18"/>
          <w:lang w:val="pt-BR"/>
        </w:rPr>
        <w:lastRenderedPageBreak/>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D37C4A"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3C4F33" w:rsidP="00F93A55">
            <w:pPr>
              <w:pStyle w:val="BodyTextIndent2"/>
              <w:spacing w:line="240" w:lineRule="auto"/>
              <w:ind w:firstLine="0"/>
              <w:contextualSpacing/>
              <w:rPr>
                <w:rFonts w:ascii="GHEA Grapalat" w:hAnsi="GHEA Grapalat"/>
              </w:rPr>
            </w:pPr>
            <w:r>
              <w:rPr>
                <w:rFonts w:ascii="GHEA Grapalat" w:hAnsi="GHEA Grapalat"/>
              </w:rPr>
              <w:t>իրավաբանական</w:t>
            </w:r>
            <w:r w:rsidR="0020226D">
              <w:rPr>
                <w:rFonts w:ascii="GHEA Grapalat" w:hAnsi="GHEA Grapalat"/>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2048FE">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712232">
        <w:rPr>
          <w:rFonts w:ascii="GHEA Grapalat" w:hAnsi="GHEA Grapalat"/>
        </w:rPr>
        <w:lastRenderedPageBreak/>
        <w:pict>
          <v:rect id="_x0000_s1028" style="position:absolute;left:0;text-align:left;margin-left:450pt;margin-top:51.45pt;width:27pt;height:81pt;z-index:251662336" o:allowincell="f" stroked="f"/>
        </w:pict>
      </w:r>
      <w:r w:rsidR="00712232">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C4F33">
        <w:rPr>
          <w:rFonts w:ascii="GHEA Grapalat" w:hAnsi="GHEA Grapalat"/>
          <w:i w:val="0"/>
          <w:lang w:val="hy-AM"/>
        </w:rPr>
        <w:t>ՀՀ ԿԱ Ո ՊԸԾՁԲ-2014/ԻՐԱՎ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3C4F33">
        <w:rPr>
          <w:rFonts w:ascii="GHEA Grapalat" w:hAnsi="GHEA Grapalat"/>
          <w:sz w:val="20"/>
          <w:lang w:val="nl-NL"/>
        </w:rPr>
        <w:t>ՀՀ ԿԱ Ո ՊԸԾՁԲ-2014/ԻՐԱՎ</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3C4F33">
        <w:rPr>
          <w:rFonts w:ascii="GHEA Grapalat" w:hAnsi="GHEA Grapalat"/>
          <w:sz w:val="20"/>
          <w:lang w:val="af-ZA"/>
        </w:rPr>
        <w:t>իրավաբանական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3C4F33">
        <w:rPr>
          <w:rFonts w:ascii="GHEA Grapalat" w:hAnsi="GHEA Grapalat"/>
          <w:sz w:val="20"/>
          <w:lang w:val="nl-NL"/>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3C4F33">
        <w:rPr>
          <w:rFonts w:ascii="GHEA Grapalat" w:hAnsi="GHEA Grapalat"/>
          <w:sz w:val="20"/>
          <w:lang w:val="af-ZA"/>
        </w:rPr>
        <w:t>իրավաբանական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3C4F33">
        <w:rPr>
          <w:rFonts w:ascii="GHEA Grapalat" w:hAnsi="GHEA Grapalat"/>
          <w:sz w:val="20"/>
          <w:lang w:val="nl-NL"/>
        </w:rPr>
        <w:t>ՀՀ ԿԱ Ո ՊԸԾՁԲ-2014/ԻՐԱՎ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3C4F33">
        <w:rPr>
          <w:rFonts w:ascii="GHEA Grapalat" w:hAnsi="GHEA Grapalat"/>
          <w:i w:val="0"/>
          <w:lang w:val="es-ES"/>
        </w:rPr>
        <w:t>ՀՀ ԿԱ Ո ՊԸԾՁԲ-2014/ԻՐԱՎ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3C4F33">
        <w:rPr>
          <w:rFonts w:ascii="GHEA Grapalat" w:hAnsi="GHEA Grapalat"/>
          <w:sz w:val="20"/>
          <w:lang w:val="pt-BR"/>
        </w:rPr>
        <w:t>ՀՀ ԿԱ Ո ՊԸԾՁԲ-2014/ԻՐԱՎ</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C4F33">
        <w:rPr>
          <w:rFonts w:ascii="GHEA Grapalat" w:hAnsi="GHEA Grapalat"/>
          <w:i w:val="0"/>
          <w:lang w:val="hy-AM"/>
        </w:rPr>
        <w:t>ՀՀ ԿԱ Ո ՊԸԾՁԲ-2014/ԻՐԱՎ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37C4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37C4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4">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7">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0">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6"/>
  </w:num>
  <w:num w:numId="4">
    <w:abstractNumId w:val="7"/>
  </w:num>
  <w:num w:numId="5">
    <w:abstractNumId w:val="1"/>
  </w:num>
  <w:num w:numId="6">
    <w:abstractNumId w:val="2"/>
  </w:num>
  <w:num w:numId="7">
    <w:abstractNumId w:val="4"/>
  </w:num>
  <w:num w:numId="8">
    <w:abstractNumId w:val="0"/>
  </w:num>
  <w:num w:numId="9">
    <w:abstractNumId w:val="10"/>
  </w:num>
  <w:num w:numId="10">
    <w:abstractNumId w:val="12"/>
  </w:num>
  <w:num w:numId="11">
    <w:abstractNumId w:val="14"/>
  </w:num>
  <w:num w:numId="12">
    <w:abstractNumId w:val="11"/>
  </w:num>
  <w:num w:numId="13">
    <w:abstractNumId w:val="3"/>
  </w:num>
  <w:num w:numId="14">
    <w:abstractNumId w:val="9"/>
  </w:num>
  <w:num w:numId="15">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97586"/>
    <w:rsid w:val="000C51F0"/>
    <w:rsid w:val="000C5440"/>
    <w:rsid w:val="00155491"/>
    <w:rsid w:val="001C30A9"/>
    <w:rsid w:val="001E2894"/>
    <w:rsid w:val="0020226D"/>
    <w:rsid w:val="002048FE"/>
    <w:rsid w:val="00274963"/>
    <w:rsid w:val="002A1B8D"/>
    <w:rsid w:val="002D6B2E"/>
    <w:rsid w:val="00320B16"/>
    <w:rsid w:val="00331043"/>
    <w:rsid w:val="00337445"/>
    <w:rsid w:val="00386C67"/>
    <w:rsid w:val="003B1E5B"/>
    <w:rsid w:val="003C4F33"/>
    <w:rsid w:val="003E5949"/>
    <w:rsid w:val="0042646D"/>
    <w:rsid w:val="00456454"/>
    <w:rsid w:val="00470C32"/>
    <w:rsid w:val="004A6359"/>
    <w:rsid w:val="004B5784"/>
    <w:rsid w:val="004C63D3"/>
    <w:rsid w:val="004D4BD9"/>
    <w:rsid w:val="00600EDC"/>
    <w:rsid w:val="00653724"/>
    <w:rsid w:val="00667C7A"/>
    <w:rsid w:val="006A1AC4"/>
    <w:rsid w:val="00712232"/>
    <w:rsid w:val="007432FF"/>
    <w:rsid w:val="00761486"/>
    <w:rsid w:val="007825F1"/>
    <w:rsid w:val="007962B1"/>
    <w:rsid w:val="00826E87"/>
    <w:rsid w:val="008300BC"/>
    <w:rsid w:val="00840233"/>
    <w:rsid w:val="008414B6"/>
    <w:rsid w:val="00921B83"/>
    <w:rsid w:val="00932ADA"/>
    <w:rsid w:val="00956C53"/>
    <w:rsid w:val="00A407F3"/>
    <w:rsid w:val="00A847CE"/>
    <w:rsid w:val="00AE184C"/>
    <w:rsid w:val="00B2123D"/>
    <w:rsid w:val="00B329F7"/>
    <w:rsid w:val="00B34F05"/>
    <w:rsid w:val="00B41E5C"/>
    <w:rsid w:val="00B9098F"/>
    <w:rsid w:val="00BA4E3A"/>
    <w:rsid w:val="00C210B6"/>
    <w:rsid w:val="00C702F9"/>
    <w:rsid w:val="00CC5036"/>
    <w:rsid w:val="00CD030F"/>
    <w:rsid w:val="00CF2EA4"/>
    <w:rsid w:val="00D22E20"/>
    <w:rsid w:val="00D25687"/>
    <w:rsid w:val="00D3700E"/>
    <w:rsid w:val="00D37C4A"/>
    <w:rsid w:val="00D632B7"/>
    <w:rsid w:val="00D638BB"/>
    <w:rsid w:val="00D64C98"/>
    <w:rsid w:val="00D73EAB"/>
    <w:rsid w:val="00DE505D"/>
    <w:rsid w:val="00DF6B4C"/>
    <w:rsid w:val="00E10CF1"/>
    <w:rsid w:val="00E66A6C"/>
    <w:rsid w:val="00E866AB"/>
    <w:rsid w:val="00EA2BA1"/>
    <w:rsid w:val="00EE734A"/>
    <w:rsid w:val="00EF4A8E"/>
    <w:rsid w:val="00F93A55"/>
    <w:rsid w:val="00F97F80"/>
    <w:rsid w:val="00FB5FD4"/>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42</Pages>
  <Words>14742</Words>
  <Characters>84036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2014-02-11T11:44:00Z</dcterms:created>
  <dcterms:modified xsi:type="dcterms:W3CDTF">2014-09-03T10:22:00Z</dcterms:modified>
</cp:coreProperties>
</file>