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36" w:rsidRPr="004266A4" w:rsidRDefault="00A64136" w:rsidP="00A64136">
      <w:pPr>
        <w:pStyle w:val="Frontpage1"/>
        <w:spacing w:before="4000"/>
        <w:ind w:left="0"/>
        <w:jc w:val="center"/>
        <w:rPr>
          <w:rFonts w:ascii="Calibri" w:hAnsi="Calibri"/>
          <w:sz w:val="32"/>
          <w:szCs w:val="32"/>
          <w:lang w:val="ru-RU"/>
        </w:rPr>
      </w:pPr>
      <w:bookmarkStart w:id="0" w:name="_Toc334245780"/>
      <w:bookmarkStart w:id="1" w:name="_Toc335046861"/>
      <w:r w:rsidRPr="004266A4">
        <w:rPr>
          <w:rFonts w:ascii="Calibri" w:hAnsi="Calibri"/>
          <w:sz w:val="32"/>
          <w:szCs w:val="32"/>
          <w:lang w:val="ru-RU"/>
        </w:rPr>
        <w:t>Инструкция</w:t>
      </w:r>
      <w:r w:rsidR="00C83E2B" w:rsidRPr="004266A4">
        <w:rPr>
          <w:rFonts w:ascii="Calibri" w:hAnsi="Calibri"/>
          <w:sz w:val="32"/>
          <w:szCs w:val="32"/>
          <w:lang w:val="ru-RU"/>
        </w:rPr>
        <w:t xml:space="preserve"> </w:t>
      </w:r>
      <w:r w:rsidRPr="004266A4">
        <w:rPr>
          <w:rFonts w:ascii="Calibri" w:hAnsi="Calibri"/>
          <w:sz w:val="32"/>
          <w:szCs w:val="32"/>
          <w:lang w:val="ru-RU"/>
        </w:rPr>
        <w:t xml:space="preserve">участнику </w:t>
      </w:r>
      <w:r w:rsidR="00CF4FC4" w:rsidRPr="004266A4">
        <w:rPr>
          <w:rFonts w:ascii="Calibri" w:hAnsi="Calibri"/>
          <w:sz w:val="32"/>
          <w:szCs w:val="32"/>
          <w:lang w:val="ru-RU"/>
        </w:rPr>
        <w:t>Т</w:t>
      </w:r>
      <w:r w:rsidR="00CB0A30" w:rsidRPr="004266A4">
        <w:rPr>
          <w:rFonts w:ascii="Calibri" w:hAnsi="Calibri"/>
          <w:sz w:val="32"/>
          <w:szCs w:val="32"/>
          <w:lang w:val="ru-RU"/>
        </w:rPr>
        <w:t>ендера</w:t>
      </w:r>
    </w:p>
    <w:bookmarkEnd w:id="0"/>
    <w:bookmarkEnd w:id="1"/>
    <w:p w:rsidR="00A64136" w:rsidRPr="004266A4" w:rsidRDefault="000F668A" w:rsidP="00A64136">
      <w:pPr>
        <w:ind w:right="-336"/>
        <w:jc w:val="center"/>
        <w:rPr>
          <w:rFonts w:ascii="Calibri" w:hAnsi="Calibri"/>
          <w:b/>
          <w:sz w:val="32"/>
          <w:szCs w:val="32"/>
        </w:rPr>
      </w:pPr>
      <w:r w:rsidRPr="004266A4">
        <w:rPr>
          <w:rFonts w:ascii="Calibri" w:hAnsi="Calibri"/>
          <w:b/>
          <w:sz w:val="32"/>
          <w:szCs w:val="32"/>
        </w:rPr>
        <w:t>Тендер</w:t>
      </w:r>
      <w:r w:rsidR="00255910" w:rsidRPr="004266A4">
        <w:rPr>
          <w:rFonts w:ascii="Calibri" w:hAnsi="Calibri"/>
          <w:b/>
          <w:sz w:val="32"/>
          <w:szCs w:val="32"/>
        </w:rPr>
        <w:t xml:space="preserve"> </w:t>
      </w:r>
      <w:r w:rsidR="00255910" w:rsidRPr="004266A4">
        <w:rPr>
          <w:rFonts w:ascii="Calibri" w:hAnsi="Calibri"/>
          <w:b/>
          <w:sz w:val="32"/>
          <w:szCs w:val="32"/>
          <w:lang w:val="en-US"/>
        </w:rPr>
        <w:t>ARM</w:t>
      </w:r>
      <w:r w:rsidR="00255910" w:rsidRPr="004266A4">
        <w:rPr>
          <w:rFonts w:ascii="Calibri" w:hAnsi="Calibri"/>
          <w:b/>
          <w:sz w:val="32"/>
          <w:szCs w:val="32"/>
        </w:rPr>
        <w:t>-</w:t>
      </w:r>
      <w:r w:rsidR="00255910" w:rsidRPr="004266A4">
        <w:rPr>
          <w:rFonts w:ascii="Calibri" w:hAnsi="Calibri"/>
          <w:b/>
          <w:sz w:val="32"/>
          <w:szCs w:val="32"/>
          <w:lang w:val="en-US"/>
        </w:rPr>
        <w:t>T</w:t>
      </w:r>
      <w:r w:rsidR="00255910" w:rsidRPr="004266A4">
        <w:rPr>
          <w:rFonts w:ascii="Calibri" w:hAnsi="Calibri"/>
          <w:b/>
          <w:sz w:val="32"/>
          <w:szCs w:val="32"/>
        </w:rPr>
        <w:t xml:space="preserve"> 034</w:t>
      </w:r>
      <w:r w:rsidR="006B4EB6" w:rsidRPr="004266A4">
        <w:rPr>
          <w:rFonts w:ascii="Calibri" w:hAnsi="Calibri"/>
          <w:b/>
          <w:sz w:val="32"/>
          <w:szCs w:val="32"/>
        </w:rPr>
        <w:t>/14</w:t>
      </w:r>
      <w:r w:rsidR="00A64136" w:rsidRPr="004266A4">
        <w:rPr>
          <w:rFonts w:ascii="Calibri" w:hAnsi="Calibri"/>
          <w:b/>
          <w:sz w:val="32"/>
          <w:szCs w:val="32"/>
        </w:rPr>
        <w:t xml:space="preserve"> по выбору поставщика </w:t>
      </w:r>
      <w:r w:rsidR="00486ED7" w:rsidRPr="004266A4">
        <w:rPr>
          <w:rFonts w:ascii="Calibri" w:hAnsi="Calibri" w:cs="Tahoma"/>
          <w:b/>
          <w:color w:val="000000"/>
          <w:sz w:val="32"/>
          <w:szCs w:val="32"/>
          <w:lang w:val="en-US"/>
        </w:rPr>
        <w:t>a</w:t>
      </w:r>
      <w:proofErr w:type="spellStart"/>
      <w:r w:rsidR="000A13CA" w:rsidRPr="004266A4">
        <w:rPr>
          <w:rFonts w:ascii="Calibri" w:hAnsi="Calibri" w:cs="Tahoma"/>
          <w:b/>
          <w:color w:val="000000"/>
          <w:sz w:val="32"/>
          <w:szCs w:val="32"/>
        </w:rPr>
        <w:t>ккум</w:t>
      </w:r>
      <w:r w:rsidR="00145392" w:rsidRPr="004266A4">
        <w:rPr>
          <w:rFonts w:ascii="Calibri" w:hAnsi="Calibri" w:cs="Tahoma"/>
          <w:b/>
          <w:color w:val="000000"/>
          <w:sz w:val="32"/>
          <w:szCs w:val="32"/>
        </w:rPr>
        <w:t>у</w:t>
      </w:r>
      <w:r w:rsidR="000A13CA" w:rsidRPr="004266A4">
        <w:rPr>
          <w:rFonts w:ascii="Calibri" w:hAnsi="Calibri" w:cs="Tahoma"/>
          <w:b/>
          <w:color w:val="000000"/>
          <w:sz w:val="32"/>
          <w:szCs w:val="32"/>
        </w:rPr>
        <w:t>ляторов</w:t>
      </w:r>
      <w:proofErr w:type="spellEnd"/>
      <w:r w:rsidR="000A13CA" w:rsidRPr="004266A4">
        <w:rPr>
          <w:rFonts w:ascii="Calibri" w:hAnsi="Calibri" w:cs="Tahoma"/>
          <w:b/>
          <w:color w:val="000000"/>
          <w:sz w:val="32"/>
          <w:szCs w:val="32"/>
        </w:rPr>
        <w:t xml:space="preserve"> 12 </w:t>
      </w:r>
      <w:proofErr w:type="spellStart"/>
      <w:r w:rsidR="000A13CA" w:rsidRPr="004266A4">
        <w:rPr>
          <w:rFonts w:ascii="Calibri" w:hAnsi="Calibri" w:cs="Tahoma"/>
          <w:b/>
          <w:color w:val="000000"/>
          <w:sz w:val="32"/>
          <w:szCs w:val="32"/>
        </w:rPr>
        <w:t>OPzV</w:t>
      </w:r>
      <w:proofErr w:type="spellEnd"/>
      <w:r w:rsidR="000A13CA" w:rsidRPr="004266A4">
        <w:rPr>
          <w:rFonts w:ascii="Calibri" w:hAnsi="Calibri" w:cs="Tahoma"/>
          <w:b/>
          <w:color w:val="000000"/>
          <w:sz w:val="32"/>
          <w:szCs w:val="32"/>
        </w:rPr>
        <w:t xml:space="preserve"> 1500</w:t>
      </w:r>
      <w:r w:rsidR="00C14FA9" w:rsidRPr="004266A4">
        <w:rPr>
          <w:rFonts w:ascii="Calibri" w:hAnsi="Calibri"/>
          <w:b/>
          <w:sz w:val="32"/>
          <w:szCs w:val="32"/>
        </w:rPr>
        <w:t xml:space="preserve"> </w:t>
      </w:r>
      <w:r w:rsidR="000A13CA" w:rsidRPr="004266A4">
        <w:rPr>
          <w:rFonts w:ascii="Calibri" w:hAnsi="Calibri"/>
          <w:b/>
          <w:sz w:val="32"/>
          <w:szCs w:val="32"/>
        </w:rPr>
        <w:t>и EB4 6V200</w:t>
      </w:r>
      <w:r w:rsidR="00EF475D" w:rsidRPr="004266A4">
        <w:rPr>
          <w:rFonts w:ascii="Calibri" w:hAnsi="Calibri"/>
          <w:b/>
          <w:sz w:val="32"/>
          <w:szCs w:val="32"/>
        </w:rPr>
        <w:t xml:space="preserve"> производства компании «</w:t>
      </w:r>
      <w:proofErr w:type="spellStart"/>
      <w:r w:rsidR="00EF475D" w:rsidRPr="004266A4">
        <w:rPr>
          <w:rFonts w:ascii="Calibri" w:hAnsi="Calibri"/>
          <w:b/>
          <w:sz w:val="32"/>
          <w:szCs w:val="32"/>
        </w:rPr>
        <w:t>Emerson</w:t>
      </w:r>
      <w:proofErr w:type="spellEnd"/>
      <w:r w:rsidR="00EF475D" w:rsidRPr="004266A4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EF475D" w:rsidRPr="004266A4">
        <w:rPr>
          <w:rFonts w:ascii="Calibri" w:hAnsi="Calibri"/>
          <w:b/>
          <w:sz w:val="32"/>
          <w:szCs w:val="32"/>
        </w:rPr>
        <w:t>Network</w:t>
      </w:r>
      <w:proofErr w:type="spellEnd"/>
      <w:r w:rsidR="00EF475D" w:rsidRPr="004266A4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EF475D" w:rsidRPr="004266A4">
        <w:rPr>
          <w:rFonts w:ascii="Calibri" w:hAnsi="Calibri"/>
          <w:b/>
          <w:sz w:val="32"/>
          <w:szCs w:val="32"/>
        </w:rPr>
        <w:t>Power</w:t>
      </w:r>
      <w:proofErr w:type="spellEnd"/>
      <w:r w:rsidR="00EF475D" w:rsidRPr="004266A4">
        <w:rPr>
          <w:rFonts w:ascii="Calibri" w:hAnsi="Calibri"/>
          <w:b/>
          <w:sz w:val="32"/>
          <w:szCs w:val="32"/>
        </w:rPr>
        <w:t>» или аналогов</w:t>
      </w:r>
      <w:r w:rsidR="00C83E2B" w:rsidRPr="004266A4">
        <w:rPr>
          <w:rFonts w:ascii="Calibri" w:hAnsi="Calibri"/>
          <w:b/>
          <w:sz w:val="32"/>
          <w:szCs w:val="32"/>
        </w:rPr>
        <w:t xml:space="preserve"> </w:t>
      </w:r>
      <w:r w:rsidR="00A64136" w:rsidRPr="004266A4">
        <w:rPr>
          <w:rFonts w:ascii="Calibri" w:hAnsi="Calibri"/>
          <w:b/>
          <w:sz w:val="32"/>
          <w:szCs w:val="32"/>
        </w:rPr>
        <w:t>для нужд ЗАО «</w:t>
      </w:r>
      <w:proofErr w:type="spellStart"/>
      <w:r w:rsidR="00A64136" w:rsidRPr="004266A4">
        <w:rPr>
          <w:rFonts w:ascii="Calibri" w:hAnsi="Calibri"/>
          <w:b/>
          <w:sz w:val="32"/>
          <w:szCs w:val="32"/>
        </w:rPr>
        <w:t>АрменТел</w:t>
      </w:r>
      <w:proofErr w:type="spellEnd"/>
      <w:r w:rsidR="00A64136" w:rsidRPr="004266A4">
        <w:rPr>
          <w:rFonts w:ascii="Calibri" w:hAnsi="Calibri"/>
          <w:b/>
          <w:sz w:val="32"/>
          <w:szCs w:val="32"/>
        </w:rPr>
        <w:t xml:space="preserve">» </w:t>
      </w: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8E0EE0" w:rsidRPr="004266A4" w:rsidRDefault="008E0EE0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8E0EE0" w:rsidRPr="004266A4" w:rsidRDefault="008E0EE0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8F75E5" w:rsidRPr="004266A4" w:rsidRDefault="008F75E5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8F75E5" w:rsidRPr="004266A4" w:rsidRDefault="008F75E5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ED7974" w:rsidRPr="004266A4" w:rsidRDefault="00ED7974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</w:p>
    <w:p w:rsidR="008B0B1B" w:rsidRPr="004266A4" w:rsidRDefault="008B0B1B" w:rsidP="00ED7974">
      <w:pPr>
        <w:ind w:right="-336"/>
        <w:jc w:val="center"/>
        <w:rPr>
          <w:rFonts w:ascii="Calibri" w:hAnsi="Calibri"/>
          <w:b/>
          <w:sz w:val="32"/>
          <w:szCs w:val="32"/>
        </w:rPr>
      </w:pPr>
      <w:r w:rsidRPr="004266A4">
        <w:rPr>
          <w:rFonts w:ascii="Calibri" w:hAnsi="Calibri"/>
          <w:b/>
          <w:sz w:val="32"/>
          <w:szCs w:val="32"/>
        </w:rPr>
        <w:t>г.Ереван, 2014</w:t>
      </w:r>
    </w:p>
    <w:p w:rsidR="008B0B1B" w:rsidRPr="004266A4" w:rsidRDefault="008B0B1B" w:rsidP="008B0B1B">
      <w:pPr>
        <w:ind w:right="-336"/>
        <w:rPr>
          <w:rFonts w:ascii="Calibri" w:hAnsi="Calibri"/>
          <w:b/>
        </w:rPr>
      </w:pPr>
    </w:p>
    <w:p w:rsidR="00431E2C" w:rsidRPr="004266A4" w:rsidRDefault="00A70420" w:rsidP="008B0B1B">
      <w:pPr>
        <w:pStyle w:val="Heading2"/>
        <w:spacing w:before="0" w:after="300"/>
        <w:jc w:val="both"/>
        <w:rPr>
          <w:rFonts w:ascii="Calibri" w:hAnsi="Calibri" w:cs="Times New Roman"/>
          <w:sz w:val="28"/>
        </w:rPr>
      </w:pPr>
      <w:bookmarkStart w:id="2" w:name="_Toc380065797"/>
      <w:r w:rsidRPr="004266A4">
        <w:rPr>
          <w:rFonts w:ascii="Calibri" w:hAnsi="Calibri" w:cs="Times New Roman"/>
          <w:sz w:val="28"/>
        </w:rPr>
        <w:lastRenderedPageBreak/>
        <w:t xml:space="preserve">1. </w:t>
      </w:r>
      <w:bookmarkEnd w:id="2"/>
      <w:r w:rsidR="00061A5B" w:rsidRPr="004266A4">
        <w:rPr>
          <w:rFonts w:ascii="Calibri" w:hAnsi="Calibri" w:cs="Times New Roman"/>
          <w:sz w:val="28"/>
        </w:rPr>
        <w:t xml:space="preserve">Предмет </w:t>
      </w:r>
      <w:r w:rsidR="00B004F9" w:rsidRPr="004266A4">
        <w:rPr>
          <w:rFonts w:ascii="Calibri" w:hAnsi="Calibri" w:cs="Times New Roman"/>
          <w:sz w:val="28"/>
        </w:rPr>
        <w:t>Тендер</w:t>
      </w:r>
      <w:r w:rsidR="00061A5B" w:rsidRPr="004266A4">
        <w:rPr>
          <w:rFonts w:ascii="Calibri" w:hAnsi="Calibri" w:cs="Times New Roman"/>
          <w:sz w:val="28"/>
        </w:rPr>
        <w:t>а</w:t>
      </w:r>
      <w:r w:rsidRPr="004266A4">
        <w:rPr>
          <w:rFonts w:ascii="Calibri" w:hAnsi="Calibri" w:cs="Times New Roman"/>
          <w:sz w:val="28"/>
        </w:rPr>
        <w:t xml:space="preserve"> </w:t>
      </w:r>
      <w:bookmarkStart w:id="3" w:name="_Toc517020412"/>
      <w:bookmarkStart w:id="4" w:name="_Toc37503214"/>
    </w:p>
    <w:p w:rsidR="009D3C99" w:rsidRPr="004266A4" w:rsidRDefault="009D3C99" w:rsidP="009D3C99">
      <w:pPr>
        <w:spacing w:line="240" w:lineRule="atLeast"/>
        <w:jc w:val="both"/>
        <w:rPr>
          <w:rFonts w:ascii="Calibri" w:hAnsi="Calibri"/>
        </w:rPr>
      </w:pPr>
      <w:r w:rsidRPr="004266A4">
        <w:rPr>
          <w:rFonts w:ascii="Calibri" w:hAnsi="Calibri"/>
        </w:rPr>
        <w:t>ЗАО «</w:t>
      </w:r>
      <w:proofErr w:type="spellStart"/>
      <w:r w:rsidRPr="004266A4">
        <w:rPr>
          <w:rFonts w:ascii="Calibri" w:hAnsi="Calibri"/>
        </w:rPr>
        <w:t>АрменТел</w:t>
      </w:r>
      <w:proofErr w:type="spellEnd"/>
      <w:r w:rsidRPr="004266A4">
        <w:rPr>
          <w:rFonts w:ascii="Calibri" w:hAnsi="Calibri"/>
        </w:rPr>
        <w:t xml:space="preserve">» (далее – Заказчик) приглашает Вашу компанию (далее - Участник) принять участие в </w:t>
      </w:r>
      <w:r w:rsidR="009D4A5E" w:rsidRPr="004266A4">
        <w:rPr>
          <w:rFonts w:ascii="Calibri" w:hAnsi="Calibri"/>
        </w:rPr>
        <w:t>Т</w:t>
      </w:r>
      <w:r w:rsidR="00B1732F" w:rsidRPr="004266A4">
        <w:rPr>
          <w:rFonts w:ascii="Calibri" w:hAnsi="Calibri"/>
        </w:rPr>
        <w:t>ендер</w:t>
      </w:r>
      <w:r w:rsidRPr="004266A4">
        <w:rPr>
          <w:rFonts w:ascii="Calibri" w:hAnsi="Calibri"/>
        </w:rPr>
        <w:t>е</w:t>
      </w:r>
      <w:r w:rsidR="00255910" w:rsidRPr="004266A4">
        <w:rPr>
          <w:rFonts w:ascii="Calibri" w:hAnsi="Calibri"/>
        </w:rPr>
        <w:t xml:space="preserve"> </w:t>
      </w:r>
      <w:r w:rsidR="006B4EB6" w:rsidRPr="004266A4">
        <w:rPr>
          <w:rFonts w:ascii="Calibri" w:hAnsi="Calibri"/>
          <w:lang w:val="en-US"/>
        </w:rPr>
        <w:t>ARM</w:t>
      </w:r>
      <w:r w:rsidR="006B4EB6" w:rsidRPr="004266A4">
        <w:rPr>
          <w:rFonts w:ascii="Calibri" w:hAnsi="Calibri"/>
        </w:rPr>
        <w:t>-</w:t>
      </w:r>
      <w:r w:rsidR="006B4EB6" w:rsidRPr="004266A4">
        <w:rPr>
          <w:rFonts w:ascii="Calibri" w:hAnsi="Calibri"/>
          <w:lang w:val="en-US"/>
        </w:rPr>
        <w:t>T</w:t>
      </w:r>
      <w:r w:rsidR="006B4EB6" w:rsidRPr="004266A4">
        <w:rPr>
          <w:rFonts w:ascii="Calibri" w:hAnsi="Calibri"/>
        </w:rPr>
        <w:t xml:space="preserve"> 034/14</w:t>
      </w:r>
      <w:r w:rsidR="006B4EB6" w:rsidRPr="004266A4">
        <w:rPr>
          <w:rFonts w:ascii="Calibri" w:hAnsi="Calibri"/>
          <w:b/>
          <w:sz w:val="32"/>
          <w:szCs w:val="32"/>
        </w:rPr>
        <w:t xml:space="preserve"> </w:t>
      </w:r>
      <w:r w:rsidRPr="004266A4">
        <w:rPr>
          <w:rFonts w:ascii="Calibri" w:hAnsi="Calibri"/>
        </w:rPr>
        <w:t xml:space="preserve">на закупку </w:t>
      </w:r>
      <w:proofErr w:type="gramStart"/>
      <w:r w:rsidR="00486ED7" w:rsidRPr="004266A4">
        <w:rPr>
          <w:rFonts w:ascii="Calibri" w:hAnsi="Calibri" w:cs="Tahoma"/>
          <w:color w:val="000000"/>
          <w:lang w:val="en-US"/>
        </w:rPr>
        <w:t>a</w:t>
      </w:r>
      <w:proofErr w:type="spellStart"/>
      <w:proofErr w:type="gramEnd"/>
      <w:r w:rsidR="00486ED7" w:rsidRPr="004266A4">
        <w:rPr>
          <w:rFonts w:ascii="Calibri" w:hAnsi="Calibri" w:cs="Tahoma"/>
          <w:color w:val="000000"/>
        </w:rPr>
        <w:t>ккум</w:t>
      </w:r>
      <w:r w:rsidR="00145392" w:rsidRPr="004266A4">
        <w:rPr>
          <w:rFonts w:ascii="Calibri" w:hAnsi="Calibri" w:cs="Tahoma"/>
          <w:color w:val="000000"/>
        </w:rPr>
        <w:t>у</w:t>
      </w:r>
      <w:r w:rsidR="00486ED7" w:rsidRPr="004266A4">
        <w:rPr>
          <w:rFonts w:ascii="Calibri" w:hAnsi="Calibri" w:cs="Tahoma"/>
          <w:color w:val="000000"/>
        </w:rPr>
        <w:t>ляторов</w:t>
      </w:r>
      <w:proofErr w:type="spellEnd"/>
      <w:r w:rsidR="00486ED7" w:rsidRPr="004266A4">
        <w:rPr>
          <w:rFonts w:ascii="Calibri" w:hAnsi="Calibri" w:cs="Tahoma"/>
          <w:color w:val="000000"/>
        </w:rPr>
        <w:t xml:space="preserve"> 12 </w:t>
      </w:r>
      <w:proofErr w:type="spellStart"/>
      <w:r w:rsidR="00486ED7" w:rsidRPr="004266A4">
        <w:rPr>
          <w:rFonts w:ascii="Calibri" w:hAnsi="Calibri" w:cs="Tahoma"/>
          <w:color w:val="000000"/>
        </w:rPr>
        <w:t>OPzV</w:t>
      </w:r>
      <w:proofErr w:type="spellEnd"/>
      <w:r w:rsidR="00486ED7" w:rsidRPr="004266A4">
        <w:rPr>
          <w:rFonts w:ascii="Calibri" w:hAnsi="Calibri" w:cs="Tahoma"/>
          <w:color w:val="000000"/>
        </w:rPr>
        <w:t xml:space="preserve"> 1500</w:t>
      </w:r>
      <w:r w:rsidR="00486ED7" w:rsidRPr="004266A4">
        <w:rPr>
          <w:rFonts w:ascii="Calibri" w:hAnsi="Calibri"/>
        </w:rPr>
        <w:t xml:space="preserve"> и EB4 6V200</w:t>
      </w:r>
      <w:r w:rsidR="00186816" w:rsidRPr="004266A4">
        <w:rPr>
          <w:rFonts w:ascii="Calibri" w:hAnsi="Calibri"/>
        </w:rPr>
        <w:t xml:space="preserve"> производства компании «</w:t>
      </w:r>
      <w:proofErr w:type="spellStart"/>
      <w:r w:rsidR="00186816" w:rsidRPr="004266A4">
        <w:rPr>
          <w:rFonts w:ascii="Calibri" w:hAnsi="Calibri"/>
        </w:rPr>
        <w:t>Emerson</w:t>
      </w:r>
      <w:proofErr w:type="spellEnd"/>
      <w:r w:rsidR="00186816" w:rsidRPr="004266A4">
        <w:rPr>
          <w:rFonts w:ascii="Calibri" w:hAnsi="Calibri"/>
        </w:rPr>
        <w:t xml:space="preserve"> </w:t>
      </w:r>
      <w:proofErr w:type="spellStart"/>
      <w:r w:rsidR="00186816" w:rsidRPr="004266A4">
        <w:rPr>
          <w:rFonts w:ascii="Calibri" w:hAnsi="Calibri"/>
        </w:rPr>
        <w:t>Network</w:t>
      </w:r>
      <w:proofErr w:type="spellEnd"/>
      <w:r w:rsidR="00186816" w:rsidRPr="004266A4">
        <w:rPr>
          <w:rFonts w:ascii="Calibri" w:hAnsi="Calibri"/>
        </w:rPr>
        <w:t xml:space="preserve"> </w:t>
      </w:r>
      <w:proofErr w:type="spellStart"/>
      <w:r w:rsidR="00186816" w:rsidRPr="004266A4">
        <w:rPr>
          <w:rFonts w:ascii="Calibri" w:hAnsi="Calibri"/>
        </w:rPr>
        <w:t>Power</w:t>
      </w:r>
      <w:proofErr w:type="spellEnd"/>
      <w:r w:rsidR="00186816" w:rsidRPr="004266A4">
        <w:rPr>
          <w:rFonts w:ascii="Calibri" w:hAnsi="Calibri"/>
        </w:rPr>
        <w:t>» или аналогов</w:t>
      </w:r>
      <w:r w:rsidRPr="004266A4">
        <w:rPr>
          <w:rFonts w:ascii="Calibri" w:hAnsi="Calibri"/>
        </w:rPr>
        <w:t xml:space="preserve"> для нужд ЗАО  </w:t>
      </w:r>
      <w:proofErr w:type="spellStart"/>
      <w:r w:rsidRPr="004266A4">
        <w:rPr>
          <w:rFonts w:ascii="Calibri" w:hAnsi="Calibri"/>
        </w:rPr>
        <w:t>АрменТел</w:t>
      </w:r>
      <w:proofErr w:type="spellEnd"/>
      <w:r w:rsidRPr="004266A4">
        <w:rPr>
          <w:rFonts w:ascii="Calibri" w:hAnsi="Calibri"/>
        </w:rPr>
        <w:t xml:space="preserve"> (далее </w:t>
      </w:r>
      <w:r w:rsidR="00B1732F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>).</w:t>
      </w:r>
    </w:p>
    <w:p w:rsidR="009D3C99" w:rsidRPr="004266A4" w:rsidRDefault="009D3C99" w:rsidP="009D3C99">
      <w:pPr>
        <w:spacing w:after="200"/>
        <w:jc w:val="both"/>
        <w:rPr>
          <w:rFonts w:ascii="Calibri" w:hAnsi="Calibri"/>
        </w:rPr>
      </w:pPr>
    </w:p>
    <w:p w:rsidR="009D3C99" w:rsidRPr="004266A4" w:rsidRDefault="009D3C99" w:rsidP="009D3C99">
      <w:pPr>
        <w:spacing w:after="20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Предметом закупки является поставка </w:t>
      </w:r>
      <w:r w:rsidR="00486ED7" w:rsidRPr="004266A4">
        <w:rPr>
          <w:rFonts w:ascii="Calibri" w:hAnsi="Calibri" w:cs="Tahoma"/>
          <w:color w:val="000000"/>
          <w:lang w:val="en-US"/>
        </w:rPr>
        <w:t>a</w:t>
      </w:r>
      <w:proofErr w:type="spellStart"/>
      <w:r w:rsidR="00486ED7" w:rsidRPr="004266A4">
        <w:rPr>
          <w:rFonts w:ascii="Calibri" w:hAnsi="Calibri" w:cs="Tahoma"/>
          <w:color w:val="000000"/>
        </w:rPr>
        <w:t>ккум</w:t>
      </w:r>
      <w:r w:rsidR="00145392" w:rsidRPr="004266A4">
        <w:rPr>
          <w:rFonts w:ascii="Calibri" w:hAnsi="Calibri" w:cs="Tahoma"/>
          <w:color w:val="000000"/>
        </w:rPr>
        <w:t>у</w:t>
      </w:r>
      <w:r w:rsidR="00486ED7" w:rsidRPr="004266A4">
        <w:rPr>
          <w:rFonts w:ascii="Calibri" w:hAnsi="Calibri" w:cs="Tahoma"/>
          <w:color w:val="000000"/>
        </w:rPr>
        <w:t>ляторов</w:t>
      </w:r>
      <w:proofErr w:type="spellEnd"/>
      <w:r w:rsidR="00486ED7" w:rsidRPr="004266A4">
        <w:rPr>
          <w:rFonts w:ascii="Calibri" w:hAnsi="Calibri" w:cs="Tahoma"/>
          <w:color w:val="000000"/>
        </w:rPr>
        <w:t xml:space="preserve"> 12 </w:t>
      </w:r>
      <w:proofErr w:type="spellStart"/>
      <w:r w:rsidR="00486ED7" w:rsidRPr="004266A4">
        <w:rPr>
          <w:rFonts w:ascii="Calibri" w:hAnsi="Calibri" w:cs="Tahoma"/>
          <w:color w:val="000000"/>
        </w:rPr>
        <w:t>OPzV</w:t>
      </w:r>
      <w:proofErr w:type="spellEnd"/>
      <w:r w:rsidR="00486ED7" w:rsidRPr="004266A4">
        <w:rPr>
          <w:rFonts w:ascii="Calibri" w:hAnsi="Calibri" w:cs="Tahoma"/>
          <w:color w:val="000000"/>
        </w:rPr>
        <w:t xml:space="preserve"> 1500</w:t>
      </w:r>
      <w:r w:rsidR="00486ED7" w:rsidRPr="004266A4">
        <w:rPr>
          <w:rFonts w:ascii="Calibri" w:hAnsi="Calibri"/>
        </w:rPr>
        <w:t xml:space="preserve"> и EB4 6V200</w:t>
      </w:r>
      <w:r w:rsidR="00186816" w:rsidRPr="004266A4">
        <w:rPr>
          <w:rFonts w:ascii="Calibri" w:hAnsi="Calibri"/>
        </w:rPr>
        <w:t xml:space="preserve"> производства компании «</w:t>
      </w:r>
      <w:proofErr w:type="spellStart"/>
      <w:r w:rsidR="00186816" w:rsidRPr="004266A4">
        <w:rPr>
          <w:rFonts w:ascii="Calibri" w:hAnsi="Calibri"/>
        </w:rPr>
        <w:t>Emerson</w:t>
      </w:r>
      <w:proofErr w:type="spellEnd"/>
      <w:r w:rsidR="00186816" w:rsidRPr="004266A4">
        <w:rPr>
          <w:rFonts w:ascii="Calibri" w:hAnsi="Calibri"/>
        </w:rPr>
        <w:t xml:space="preserve"> </w:t>
      </w:r>
      <w:proofErr w:type="spellStart"/>
      <w:r w:rsidR="00186816" w:rsidRPr="004266A4">
        <w:rPr>
          <w:rFonts w:ascii="Calibri" w:hAnsi="Calibri"/>
        </w:rPr>
        <w:t>Network</w:t>
      </w:r>
      <w:proofErr w:type="spellEnd"/>
      <w:r w:rsidR="00186816" w:rsidRPr="004266A4">
        <w:rPr>
          <w:rFonts w:ascii="Calibri" w:hAnsi="Calibri"/>
        </w:rPr>
        <w:t xml:space="preserve"> </w:t>
      </w:r>
      <w:proofErr w:type="spellStart"/>
      <w:r w:rsidR="00186816" w:rsidRPr="004266A4">
        <w:rPr>
          <w:rFonts w:ascii="Calibri" w:hAnsi="Calibri"/>
        </w:rPr>
        <w:t>Power</w:t>
      </w:r>
      <w:proofErr w:type="spellEnd"/>
      <w:r w:rsidR="00186816" w:rsidRPr="004266A4">
        <w:rPr>
          <w:rFonts w:ascii="Calibri" w:hAnsi="Calibri"/>
        </w:rPr>
        <w:t>» или аналогов</w:t>
      </w:r>
      <w:proofErr w:type="gramStart"/>
      <w:r w:rsidR="00186816" w:rsidRPr="004266A4">
        <w:rPr>
          <w:rFonts w:ascii="Calibri" w:hAnsi="Calibri"/>
        </w:rPr>
        <w:t xml:space="preserve"> </w:t>
      </w:r>
      <w:r w:rsidR="007A352A" w:rsidRPr="004266A4">
        <w:rPr>
          <w:rFonts w:ascii="Calibri" w:hAnsi="Calibri"/>
        </w:rPr>
        <w:t>:</w:t>
      </w:r>
      <w:proofErr w:type="gramEnd"/>
    </w:p>
    <w:p w:rsidR="009D3C99" w:rsidRPr="004266A4" w:rsidRDefault="009D3C99" w:rsidP="009D3C99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4266A4">
        <w:rPr>
          <w:rFonts w:ascii="Calibri" w:hAnsi="Calibri"/>
        </w:rPr>
        <w:t>DAP Ереван (</w:t>
      </w:r>
      <w:r w:rsidRPr="004266A4">
        <w:rPr>
          <w:rFonts w:ascii="Calibri" w:hAnsi="Calibri"/>
          <w:lang w:val="en-US"/>
        </w:rPr>
        <w:t>Incoterms</w:t>
      </w:r>
      <w:r w:rsidRPr="004266A4">
        <w:rPr>
          <w:rFonts w:ascii="Calibri" w:hAnsi="Calibri"/>
        </w:rPr>
        <w:t xml:space="preserve"> 2010) для Участников-нерезидентов Республики Армения;</w:t>
      </w:r>
    </w:p>
    <w:p w:rsidR="009D3C99" w:rsidRPr="004266A4" w:rsidRDefault="009D3C99" w:rsidP="009D3C99">
      <w:pPr>
        <w:pStyle w:val="ListParagraph"/>
        <w:numPr>
          <w:ilvl w:val="0"/>
          <w:numId w:val="27"/>
        </w:numPr>
        <w:spacing w:after="200"/>
        <w:rPr>
          <w:rFonts w:ascii="Calibri" w:hAnsi="Calibri"/>
        </w:rPr>
      </w:pPr>
      <w:r w:rsidRPr="004266A4">
        <w:rPr>
          <w:rFonts w:ascii="Calibri" w:hAnsi="Calibri"/>
          <w:lang w:val="en-US"/>
        </w:rPr>
        <w:t>DDP</w:t>
      </w:r>
      <w:r w:rsidRPr="004266A4">
        <w:rPr>
          <w:rFonts w:ascii="Calibri" w:hAnsi="Calibri"/>
        </w:rPr>
        <w:t xml:space="preserve"> склад Заказчика (</w:t>
      </w:r>
      <w:r w:rsidRPr="004266A4">
        <w:rPr>
          <w:rFonts w:ascii="Calibri" w:hAnsi="Calibri"/>
          <w:lang w:val="en-US"/>
        </w:rPr>
        <w:t>Incoterms</w:t>
      </w:r>
      <w:r w:rsidRPr="004266A4">
        <w:rPr>
          <w:rFonts w:ascii="Calibri" w:hAnsi="Calibri"/>
        </w:rPr>
        <w:t xml:space="preserve"> 2010) для Участников-резидентов Республики Армения.</w:t>
      </w:r>
    </w:p>
    <w:p w:rsidR="001B1D6E" w:rsidRPr="004266A4" w:rsidRDefault="001D761A" w:rsidP="001B1D6E">
      <w:pPr>
        <w:spacing w:before="120"/>
        <w:rPr>
          <w:rFonts w:ascii="Calibri" w:hAnsi="Calibri"/>
        </w:rPr>
      </w:pPr>
      <w:r w:rsidRPr="004266A4">
        <w:rPr>
          <w:rFonts w:ascii="Calibri" w:hAnsi="Calibri"/>
        </w:rPr>
        <w:t>Технические Требования к аккумуляторам приведены в приложении 9 к настоящей Инструкции.</w:t>
      </w:r>
      <w:r w:rsidRPr="004266A4">
        <w:rPr>
          <w:rFonts w:ascii="Calibri" w:hAnsi="Calibri"/>
        </w:rPr>
        <w:br/>
      </w:r>
      <w:r w:rsidRPr="004266A4">
        <w:rPr>
          <w:rFonts w:ascii="Calibri" w:hAnsi="Calibri"/>
        </w:rPr>
        <w:br/>
      </w:r>
      <w:r w:rsidR="00300BA7" w:rsidRPr="004266A4">
        <w:rPr>
          <w:rFonts w:ascii="Calibri" w:hAnsi="Calibri"/>
        </w:rPr>
        <w:t>Количество планиру</w:t>
      </w:r>
      <w:r w:rsidR="002C1A91" w:rsidRPr="004266A4">
        <w:rPr>
          <w:rFonts w:ascii="Calibri" w:hAnsi="Calibri"/>
        </w:rPr>
        <w:t>е</w:t>
      </w:r>
      <w:r w:rsidR="00300BA7" w:rsidRPr="004266A4">
        <w:rPr>
          <w:rFonts w:ascii="Calibri" w:hAnsi="Calibri"/>
        </w:rPr>
        <w:t>мой закупки:</w:t>
      </w:r>
    </w:p>
    <w:p w:rsidR="00384EA7" w:rsidRPr="004266A4" w:rsidRDefault="00300BA7" w:rsidP="001B1D6E">
      <w:pPr>
        <w:spacing w:before="120"/>
        <w:jc w:val="both"/>
        <w:rPr>
          <w:rFonts w:ascii="Calibri" w:hAnsi="Calibri"/>
        </w:rPr>
      </w:pPr>
      <w:r w:rsidRPr="004266A4">
        <w:rPr>
          <w:rFonts w:ascii="Calibri" w:hAnsi="Calibri" w:cs="Tahoma"/>
          <w:color w:val="000000"/>
        </w:rPr>
        <w:t xml:space="preserve">Аккумуляторы 12 </w:t>
      </w:r>
      <w:proofErr w:type="spellStart"/>
      <w:r w:rsidRPr="004266A4">
        <w:rPr>
          <w:rFonts w:ascii="Calibri" w:hAnsi="Calibri" w:cs="Tahoma"/>
          <w:color w:val="000000"/>
        </w:rPr>
        <w:t>OPzV</w:t>
      </w:r>
      <w:proofErr w:type="spellEnd"/>
      <w:r w:rsidRPr="004266A4">
        <w:rPr>
          <w:rFonts w:ascii="Calibri" w:hAnsi="Calibri" w:cs="Tahoma"/>
          <w:color w:val="000000"/>
        </w:rPr>
        <w:t xml:space="preserve"> 1500 </w:t>
      </w:r>
      <w:r w:rsidRPr="004266A4">
        <w:rPr>
          <w:rFonts w:ascii="Calibri" w:hAnsi="Calibri"/>
        </w:rPr>
        <w:t>производства компании «</w:t>
      </w:r>
      <w:proofErr w:type="spellStart"/>
      <w:r w:rsidRPr="004266A4">
        <w:rPr>
          <w:rFonts w:ascii="Calibri" w:hAnsi="Calibri"/>
        </w:rPr>
        <w:t>Emerson</w:t>
      </w:r>
      <w:proofErr w:type="spellEnd"/>
      <w:r w:rsidRPr="004266A4">
        <w:rPr>
          <w:rFonts w:ascii="Calibri" w:hAnsi="Calibri"/>
        </w:rPr>
        <w:t xml:space="preserve"> </w:t>
      </w:r>
      <w:proofErr w:type="spellStart"/>
      <w:r w:rsidRPr="004266A4">
        <w:rPr>
          <w:rFonts w:ascii="Calibri" w:hAnsi="Calibri"/>
        </w:rPr>
        <w:t>Network</w:t>
      </w:r>
      <w:proofErr w:type="spellEnd"/>
      <w:r w:rsidRPr="004266A4">
        <w:rPr>
          <w:rFonts w:ascii="Calibri" w:hAnsi="Calibri"/>
        </w:rPr>
        <w:t xml:space="preserve"> </w:t>
      </w:r>
      <w:proofErr w:type="spellStart"/>
      <w:r w:rsidRPr="004266A4">
        <w:rPr>
          <w:rFonts w:ascii="Calibri" w:hAnsi="Calibri"/>
        </w:rPr>
        <w:t>Power</w:t>
      </w:r>
      <w:proofErr w:type="spellEnd"/>
      <w:r w:rsidRPr="004266A4">
        <w:rPr>
          <w:rFonts w:ascii="Calibri" w:hAnsi="Calibri"/>
        </w:rPr>
        <w:t>» или аналоги – 168 шт.</w:t>
      </w:r>
    </w:p>
    <w:p w:rsidR="00300BA7" w:rsidRPr="004266A4" w:rsidRDefault="00300BA7" w:rsidP="00171F2B">
      <w:pPr>
        <w:spacing w:before="120"/>
        <w:rPr>
          <w:rFonts w:ascii="Calibri" w:hAnsi="Calibri"/>
        </w:rPr>
      </w:pPr>
      <w:r w:rsidRPr="004266A4">
        <w:rPr>
          <w:rFonts w:ascii="Calibri" w:hAnsi="Calibri" w:cs="Tahoma"/>
          <w:color w:val="000000"/>
        </w:rPr>
        <w:t xml:space="preserve">Аккумуляторы </w:t>
      </w:r>
      <w:r w:rsidRPr="004266A4">
        <w:rPr>
          <w:rFonts w:ascii="Calibri" w:hAnsi="Calibri"/>
        </w:rPr>
        <w:t>EB4 6V200</w:t>
      </w:r>
      <w:r w:rsidRPr="004266A4">
        <w:rPr>
          <w:rFonts w:ascii="Calibri" w:hAnsi="Calibri" w:cs="Tahoma"/>
          <w:color w:val="000000"/>
        </w:rPr>
        <w:t xml:space="preserve"> </w:t>
      </w:r>
      <w:r w:rsidRPr="004266A4">
        <w:rPr>
          <w:rFonts w:ascii="Calibri" w:hAnsi="Calibri"/>
        </w:rPr>
        <w:t>производства компании «</w:t>
      </w:r>
      <w:proofErr w:type="spellStart"/>
      <w:r w:rsidRPr="004266A4">
        <w:rPr>
          <w:rFonts w:ascii="Calibri" w:hAnsi="Calibri"/>
        </w:rPr>
        <w:t>Emerson</w:t>
      </w:r>
      <w:proofErr w:type="spellEnd"/>
      <w:r w:rsidRPr="004266A4">
        <w:rPr>
          <w:rFonts w:ascii="Calibri" w:hAnsi="Calibri"/>
        </w:rPr>
        <w:t xml:space="preserve"> </w:t>
      </w:r>
      <w:proofErr w:type="spellStart"/>
      <w:r w:rsidRPr="004266A4">
        <w:rPr>
          <w:rFonts w:ascii="Calibri" w:hAnsi="Calibri"/>
        </w:rPr>
        <w:t>Network</w:t>
      </w:r>
      <w:proofErr w:type="spellEnd"/>
      <w:r w:rsidRPr="004266A4">
        <w:rPr>
          <w:rFonts w:ascii="Calibri" w:hAnsi="Calibri"/>
        </w:rPr>
        <w:t xml:space="preserve"> </w:t>
      </w:r>
      <w:proofErr w:type="spellStart"/>
      <w:r w:rsidRPr="004266A4">
        <w:rPr>
          <w:rFonts w:ascii="Calibri" w:hAnsi="Calibri"/>
        </w:rPr>
        <w:t>Power</w:t>
      </w:r>
      <w:proofErr w:type="spellEnd"/>
      <w:r w:rsidRPr="004266A4">
        <w:rPr>
          <w:rFonts w:ascii="Calibri" w:hAnsi="Calibri"/>
        </w:rPr>
        <w:t>» или аналоги – 168 шт.</w:t>
      </w:r>
    </w:p>
    <w:p w:rsidR="00066319" w:rsidRPr="004266A4" w:rsidRDefault="00066319" w:rsidP="00171F2B">
      <w:pPr>
        <w:spacing w:before="120"/>
        <w:jc w:val="both"/>
        <w:rPr>
          <w:rFonts w:ascii="Calibri" w:hAnsi="Calibri"/>
        </w:rPr>
      </w:pPr>
      <w:r w:rsidRPr="004266A4">
        <w:rPr>
          <w:rFonts w:ascii="Calibri" w:hAnsi="Calibri"/>
        </w:rPr>
        <w:br/>
        <w:t>Для каждой строк</w:t>
      </w:r>
      <w:r w:rsidR="0023011A" w:rsidRPr="004266A4">
        <w:rPr>
          <w:rFonts w:ascii="Calibri" w:hAnsi="Calibri"/>
        </w:rPr>
        <w:t>и</w:t>
      </w:r>
      <w:r w:rsidRPr="004266A4">
        <w:rPr>
          <w:rFonts w:ascii="Calibri" w:hAnsi="Calibri"/>
        </w:rPr>
        <w:t xml:space="preserve"> </w:t>
      </w:r>
      <w:r w:rsidR="001D761A" w:rsidRPr="004266A4">
        <w:rPr>
          <w:rFonts w:ascii="Calibri" w:hAnsi="Calibri"/>
        </w:rPr>
        <w:t>спецификации</w:t>
      </w:r>
      <w:r w:rsidRPr="004266A4">
        <w:rPr>
          <w:rFonts w:ascii="Calibri" w:hAnsi="Calibri"/>
        </w:rPr>
        <w:t xml:space="preserve"> (Приложение №4) Заказчик выберет одного победителя и одного резервного поставщика. Один Участник может быть признан победителем по </w:t>
      </w:r>
      <w:r w:rsidR="00707BD8" w:rsidRPr="004266A4">
        <w:rPr>
          <w:rFonts w:ascii="Calibri" w:hAnsi="Calibri"/>
        </w:rPr>
        <w:t>обеим</w:t>
      </w:r>
      <w:r w:rsidRPr="004266A4">
        <w:rPr>
          <w:rFonts w:ascii="Calibri" w:hAnsi="Calibri"/>
        </w:rPr>
        <w:t xml:space="preserve"> строкам</w:t>
      </w:r>
      <w:r w:rsidR="001D761A" w:rsidRPr="004266A4">
        <w:rPr>
          <w:rFonts w:ascii="Calibri" w:hAnsi="Calibri"/>
        </w:rPr>
        <w:t xml:space="preserve"> спецификации</w:t>
      </w:r>
      <w:r w:rsidRPr="004266A4">
        <w:rPr>
          <w:rFonts w:ascii="Calibri" w:hAnsi="Calibri"/>
        </w:rPr>
        <w:t>.</w:t>
      </w:r>
    </w:p>
    <w:p w:rsidR="00384EA7" w:rsidRPr="004266A4" w:rsidRDefault="00384EA7" w:rsidP="00066319">
      <w:pPr>
        <w:spacing w:before="120"/>
        <w:rPr>
          <w:rFonts w:ascii="Calibri" w:hAnsi="Calibri"/>
        </w:rPr>
      </w:pPr>
    </w:p>
    <w:p w:rsidR="00384EA7" w:rsidRPr="004266A4" w:rsidRDefault="00384EA7" w:rsidP="00171F2B">
      <w:pPr>
        <w:spacing w:after="200"/>
        <w:jc w:val="both"/>
        <w:rPr>
          <w:rFonts w:ascii="Calibri" w:hAnsi="Calibri"/>
        </w:rPr>
      </w:pPr>
      <w:r w:rsidRPr="004266A4">
        <w:rPr>
          <w:rFonts w:ascii="Calibri" w:hAnsi="Calibri"/>
        </w:rPr>
        <w:t>С победителями</w:t>
      </w:r>
      <w:r w:rsidR="00145392" w:rsidRPr="004266A4">
        <w:rPr>
          <w:rFonts w:ascii="Calibri" w:hAnsi="Calibri"/>
        </w:rPr>
        <w:t xml:space="preserve"> (победителем)</w:t>
      </w:r>
      <w:r w:rsidRPr="004266A4">
        <w:rPr>
          <w:rFonts w:ascii="Calibri" w:hAnsi="Calibri"/>
        </w:rPr>
        <w:t xml:space="preserve"> </w:t>
      </w:r>
      <w:r w:rsidR="00145392" w:rsidRPr="004266A4">
        <w:rPr>
          <w:rFonts w:ascii="Calibri" w:hAnsi="Calibri"/>
        </w:rPr>
        <w:t xml:space="preserve">Тендера могут быть </w:t>
      </w:r>
      <w:r w:rsidRPr="004266A4">
        <w:rPr>
          <w:rFonts w:ascii="Calibri" w:hAnsi="Calibri"/>
        </w:rPr>
        <w:t xml:space="preserve">заключены </w:t>
      </w:r>
      <w:r w:rsidR="00362AF6" w:rsidRPr="004266A4">
        <w:rPr>
          <w:rFonts w:ascii="Calibri" w:hAnsi="Calibri"/>
        </w:rPr>
        <w:t xml:space="preserve">разовые </w:t>
      </w:r>
      <w:r w:rsidRPr="004266A4">
        <w:rPr>
          <w:rFonts w:ascii="Calibri" w:hAnsi="Calibri"/>
        </w:rPr>
        <w:t>договор</w:t>
      </w:r>
      <w:r w:rsidR="00362AF6" w:rsidRPr="004266A4">
        <w:rPr>
          <w:rFonts w:ascii="Calibri" w:hAnsi="Calibri"/>
        </w:rPr>
        <w:t>ы</w:t>
      </w:r>
      <w:r w:rsidRPr="004266A4">
        <w:rPr>
          <w:rFonts w:ascii="Calibri" w:hAnsi="Calibri"/>
        </w:rPr>
        <w:t xml:space="preserve"> на поставку </w:t>
      </w:r>
      <w:r w:rsidR="007D4942" w:rsidRPr="004266A4">
        <w:rPr>
          <w:rFonts w:ascii="Calibri" w:hAnsi="Calibri" w:cs="Tahoma"/>
          <w:color w:val="000000"/>
        </w:rPr>
        <w:t>аккумуляторов</w:t>
      </w:r>
      <w:r w:rsidRPr="004266A4">
        <w:rPr>
          <w:rFonts w:ascii="Calibri" w:hAnsi="Calibri"/>
        </w:rPr>
        <w:t>. (шаблон контракта приведен в Приложении №8 к настоящей Инструкции)</w:t>
      </w:r>
    </w:p>
    <w:p w:rsidR="00431E2C" w:rsidRPr="004266A4" w:rsidRDefault="00A70420" w:rsidP="00E96BA2">
      <w:pPr>
        <w:pStyle w:val="Heading2"/>
        <w:spacing w:before="400" w:after="300"/>
        <w:rPr>
          <w:rFonts w:ascii="Calibri" w:hAnsi="Calibri" w:cs="Times New Roman"/>
          <w:sz w:val="28"/>
        </w:rPr>
      </w:pPr>
      <w:bookmarkStart w:id="5" w:name="_Toc380065798"/>
      <w:r w:rsidRPr="004266A4">
        <w:rPr>
          <w:rFonts w:ascii="Calibri" w:hAnsi="Calibri" w:cs="Times New Roman"/>
          <w:sz w:val="28"/>
        </w:rPr>
        <w:t xml:space="preserve">2. </w:t>
      </w:r>
      <w:r w:rsidR="00104F01" w:rsidRPr="004266A4">
        <w:rPr>
          <w:rFonts w:ascii="Calibri" w:hAnsi="Calibri" w:cs="Times New Roman"/>
          <w:sz w:val="28"/>
        </w:rPr>
        <w:t xml:space="preserve">Порядок проведения </w:t>
      </w:r>
      <w:r w:rsidR="00664C83" w:rsidRPr="004266A4">
        <w:rPr>
          <w:rFonts w:ascii="Calibri" w:hAnsi="Calibri" w:cs="Times New Roman"/>
          <w:sz w:val="28"/>
        </w:rPr>
        <w:t>Тендер</w:t>
      </w:r>
      <w:r w:rsidR="00104F01" w:rsidRPr="004266A4">
        <w:rPr>
          <w:rFonts w:ascii="Calibri" w:hAnsi="Calibri" w:cs="Times New Roman"/>
          <w:sz w:val="28"/>
        </w:rPr>
        <w:t>а</w:t>
      </w:r>
      <w:bookmarkEnd w:id="5"/>
    </w:p>
    <w:p w:rsidR="00D67512" w:rsidRPr="004266A4" w:rsidRDefault="00664C83" w:rsidP="003E79A8">
      <w:pPr>
        <w:spacing w:after="200"/>
        <w:rPr>
          <w:rFonts w:ascii="Calibri" w:hAnsi="Calibri"/>
        </w:rPr>
      </w:pPr>
      <w:r w:rsidRPr="004266A4">
        <w:rPr>
          <w:rFonts w:ascii="Calibri" w:hAnsi="Calibri"/>
        </w:rPr>
        <w:t>Тендер</w:t>
      </w:r>
      <w:r w:rsidR="006A0F32" w:rsidRPr="004266A4">
        <w:rPr>
          <w:rFonts w:ascii="Calibri" w:hAnsi="Calibri"/>
        </w:rPr>
        <w:t xml:space="preserve"> проводится в </w:t>
      </w:r>
      <w:r w:rsidR="004A467C" w:rsidRPr="004266A4">
        <w:rPr>
          <w:rFonts w:ascii="Calibri" w:hAnsi="Calibri"/>
        </w:rPr>
        <w:t>4</w:t>
      </w:r>
      <w:r w:rsidR="006A0F32" w:rsidRPr="004266A4">
        <w:rPr>
          <w:rFonts w:ascii="Calibri" w:hAnsi="Calibri"/>
        </w:rPr>
        <w:t xml:space="preserve"> этапа.</w:t>
      </w:r>
    </w:p>
    <w:p w:rsidR="009B5A9E" w:rsidRPr="004266A4" w:rsidRDefault="009B5A9E" w:rsidP="009B5A9E">
      <w:pPr>
        <w:rPr>
          <w:rFonts w:ascii="Calibri" w:hAnsi="Calibri"/>
        </w:rPr>
      </w:pPr>
      <w:r w:rsidRPr="004266A4">
        <w:rPr>
          <w:rFonts w:ascii="Calibri" w:hAnsi="Calibri"/>
        </w:rPr>
        <w:t xml:space="preserve">Контактное лицо Заказчика по вопросам, связанным с проведением </w:t>
      </w:r>
      <w:r w:rsidR="00664C83" w:rsidRPr="004266A4">
        <w:rPr>
          <w:rFonts w:ascii="Calibri" w:hAnsi="Calibri"/>
        </w:rPr>
        <w:t>Тендер</w:t>
      </w:r>
      <w:r w:rsidR="000B1E51" w:rsidRPr="004266A4">
        <w:rPr>
          <w:rFonts w:ascii="Calibri" w:hAnsi="Calibri"/>
        </w:rPr>
        <w:t>а</w:t>
      </w:r>
      <w:r w:rsidRPr="004266A4">
        <w:rPr>
          <w:rFonts w:ascii="Calibri" w:hAnsi="Calibri"/>
        </w:rPr>
        <w:t xml:space="preserve">: </w:t>
      </w:r>
    </w:p>
    <w:p w:rsidR="00055FC5" w:rsidRPr="004266A4" w:rsidRDefault="00055FC5" w:rsidP="00055FC5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4266A4">
        <w:rPr>
          <w:rFonts w:ascii="Calibri" w:hAnsi="Calibri"/>
          <w:b/>
        </w:rPr>
        <w:t>Фамилия Имя:</w:t>
      </w:r>
      <w:r w:rsidRPr="004266A4">
        <w:rPr>
          <w:rFonts w:ascii="Calibri" w:hAnsi="Calibri"/>
        </w:rPr>
        <w:t xml:space="preserve"> </w:t>
      </w:r>
      <w:proofErr w:type="spellStart"/>
      <w:r w:rsidRPr="004266A4">
        <w:rPr>
          <w:rFonts w:ascii="Calibri" w:hAnsi="Calibri"/>
          <w:lang w:val="en-US"/>
        </w:rPr>
        <w:t>Раффи</w:t>
      </w:r>
      <w:proofErr w:type="spellEnd"/>
      <w:r w:rsidRPr="004266A4">
        <w:rPr>
          <w:rFonts w:ascii="Calibri" w:hAnsi="Calibri"/>
          <w:lang w:val="en-US"/>
        </w:rPr>
        <w:t xml:space="preserve"> </w:t>
      </w:r>
      <w:proofErr w:type="spellStart"/>
      <w:r w:rsidRPr="004266A4">
        <w:rPr>
          <w:rFonts w:ascii="Calibri" w:hAnsi="Calibri"/>
          <w:lang w:val="en-US"/>
        </w:rPr>
        <w:t>Геворгян</w:t>
      </w:r>
      <w:proofErr w:type="spellEnd"/>
    </w:p>
    <w:p w:rsidR="009B5A9E" w:rsidRPr="004266A4" w:rsidRDefault="009B5A9E" w:rsidP="009B5A9E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4266A4">
        <w:rPr>
          <w:rFonts w:ascii="Calibri" w:hAnsi="Calibri"/>
          <w:b/>
        </w:rPr>
        <w:t xml:space="preserve">Должность: </w:t>
      </w:r>
      <w:r w:rsidR="00055FC5" w:rsidRPr="004266A4">
        <w:rPr>
          <w:rFonts w:ascii="Calibri" w:hAnsi="Calibri"/>
        </w:rPr>
        <w:t>Старший Специалист</w:t>
      </w:r>
      <w:r w:rsidRPr="004266A4">
        <w:rPr>
          <w:rFonts w:ascii="Calibri" w:hAnsi="Calibri"/>
        </w:rPr>
        <w:t xml:space="preserve"> отдела закупок, подготовки и мониторинга контрактов</w:t>
      </w:r>
    </w:p>
    <w:p w:rsidR="00055FC5" w:rsidRPr="004266A4" w:rsidRDefault="00055FC5" w:rsidP="00055FC5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4266A4">
        <w:rPr>
          <w:rFonts w:ascii="Calibri" w:hAnsi="Calibri"/>
          <w:b/>
        </w:rPr>
        <w:t>Адрес:</w:t>
      </w:r>
      <w:r w:rsidRPr="004266A4">
        <w:rPr>
          <w:rFonts w:ascii="Calibri" w:hAnsi="Calibri"/>
        </w:rPr>
        <w:t xml:space="preserve"> г. Ереван, ул. </w:t>
      </w:r>
      <w:proofErr w:type="spellStart"/>
      <w:r w:rsidRPr="004266A4">
        <w:rPr>
          <w:rFonts w:ascii="Calibri" w:hAnsi="Calibri"/>
        </w:rPr>
        <w:t>Агароняна</w:t>
      </w:r>
      <w:proofErr w:type="spellEnd"/>
      <w:r w:rsidRPr="004266A4">
        <w:rPr>
          <w:rFonts w:ascii="Calibri" w:hAnsi="Calibri"/>
        </w:rPr>
        <w:t>, д.2, офис 207</w:t>
      </w:r>
    </w:p>
    <w:p w:rsidR="00055FC5" w:rsidRPr="004266A4" w:rsidRDefault="00055FC5" w:rsidP="00055FC5">
      <w:pPr>
        <w:pStyle w:val="ListParagraph"/>
        <w:numPr>
          <w:ilvl w:val="0"/>
          <w:numId w:val="27"/>
        </w:numPr>
        <w:rPr>
          <w:rFonts w:ascii="Calibri" w:hAnsi="Calibri"/>
        </w:rPr>
      </w:pPr>
      <w:r w:rsidRPr="004266A4">
        <w:rPr>
          <w:rFonts w:ascii="Calibri" w:hAnsi="Calibri"/>
          <w:b/>
        </w:rPr>
        <w:t>Телефоны:</w:t>
      </w:r>
      <w:r w:rsidRPr="004266A4">
        <w:rPr>
          <w:rFonts w:ascii="Calibri" w:hAnsi="Calibri"/>
        </w:rPr>
        <w:t xml:space="preserve"> +374 10 29 0</w:t>
      </w:r>
      <w:r w:rsidRPr="004266A4">
        <w:rPr>
          <w:rFonts w:ascii="Calibri" w:hAnsi="Calibri"/>
          <w:lang w:val="en-US"/>
        </w:rPr>
        <w:t>5</w:t>
      </w:r>
      <w:r w:rsidRPr="004266A4">
        <w:rPr>
          <w:rFonts w:ascii="Calibri" w:hAnsi="Calibri"/>
        </w:rPr>
        <w:t xml:space="preserve"> </w:t>
      </w:r>
      <w:r w:rsidRPr="004266A4">
        <w:rPr>
          <w:rFonts w:ascii="Calibri" w:hAnsi="Calibri"/>
          <w:lang w:val="en-US"/>
        </w:rPr>
        <w:t>08</w:t>
      </w:r>
      <w:r w:rsidRPr="004266A4">
        <w:rPr>
          <w:rFonts w:ascii="Calibri" w:hAnsi="Calibri"/>
        </w:rPr>
        <w:t xml:space="preserve">; </w:t>
      </w:r>
    </w:p>
    <w:p w:rsidR="00055FC5" w:rsidRPr="004266A4" w:rsidRDefault="00055FC5" w:rsidP="00055FC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="Calibri" w:hAnsi="Calibri"/>
        </w:rPr>
      </w:pPr>
      <w:r w:rsidRPr="004266A4">
        <w:rPr>
          <w:rFonts w:ascii="Calibri" w:hAnsi="Calibri"/>
          <w:b/>
        </w:rPr>
        <w:lastRenderedPageBreak/>
        <w:t>Электронная почта:</w:t>
      </w:r>
      <w:r w:rsidRPr="004266A4">
        <w:rPr>
          <w:rFonts w:ascii="Calibri" w:hAnsi="Calibri"/>
        </w:rPr>
        <w:t xml:space="preserve"> </w:t>
      </w:r>
      <w:hyperlink r:id="rId8" w:history="1">
        <w:r w:rsidR="0015080C" w:rsidRPr="004266A4">
          <w:rPr>
            <w:rStyle w:val="Hyperlink"/>
            <w:rFonts w:ascii="Calibri" w:hAnsi="Calibri" w:cs="Helv"/>
            <w:bCs/>
          </w:rPr>
          <w:t>RafGevorgyan@beeline.am</w:t>
        </w:r>
      </w:hyperlink>
    </w:p>
    <w:p w:rsidR="00865277" w:rsidRPr="004266A4" w:rsidRDefault="003E79A8" w:rsidP="003E79A8">
      <w:pPr>
        <w:spacing w:after="200"/>
        <w:rPr>
          <w:rFonts w:ascii="Calibri" w:hAnsi="Calibri"/>
          <w:b/>
        </w:rPr>
      </w:pPr>
      <w:r w:rsidRPr="004266A4">
        <w:rPr>
          <w:rFonts w:ascii="Calibri" w:hAnsi="Calibri"/>
          <w:b/>
        </w:rPr>
        <w:t xml:space="preserve">2.1. </w:t>
      </w:r>
      <w:r w:rsidR="00D67512" w:rsidRPr="004266A4">
        <w:rPr>
          <w:rFonts w:ascii="Calibri" w:hAnsi="Calibri"/>
          <w:b/>
        </w:rPr>
        <w:t>Этап</w:t>
      </w:r>
      <w:r w:rsidRPr="004266A4">
        <w:rPr>
          <w:rFonts w:ascii="Calibri" w:hAnsi="Calibri"/>
          <w:b/>
        </w:rPr>
        <w:t xml:space="preserve"> 1</w:t>
      </w:r>
      <w:r w:rsidR="00D67512" w:rsidRPr="004266A4">
        <w:rPr>
          <w:rFonts w:ascii="Calibri" w:hAnsi="Calibri"/>
          <w:b/>
        </w:rPr>
        <w:t>:</w:t>
      </w:r>
      <w:r w:rsidR="00EE1137" w:rsidRPr="004266A4">
        <w:rPr>
          <w:rFonts w:ascii="Calibri" w:hAnsi="Calibri"/>
          <w:b/>
        </w:rPr>
        <w:t xml:space="preserve"> </w:t>
      </w:r>
      <w:r w:rsidR="008728C8" w:rsidRPr="004266A4">
        <w:rPr>
          <w:rFonts w:ascii="Calibri" w:hAnsi="Calibri"/>
          <w:b/>
        </w:rPr>
        <w:t xml:space="preserve">Сбор предложений от </w:t>
      </w:r>
      <w:r w:rsidRPr="004266A4">
        <w:rPr>
          <w:rFonts w:ascii="Calibri" w:hAnsi="Calibri"/>
          <w:b/>
        </w:rPr>
        <w:t>У</w:t>
      </w:r>
      <w:r w:rsidR="008728C8" w:rsidRPr="004266A4">
        <w:rPr>
          <w:rFonts w:ascii="Calibri" w:hAnsi="Calibri"/>
          <w:b/>
        </w:rPr>
        <w:t>частников</w:t>
      </w:r>
      <w:r w:rsidR="00B92DC9" w:rsidRPr="004266A4">
        <w:rPr>
          <w:rFonts w:ascii="Calibri" w:hAnsi="Calibri"/>
          <w:b/>
        </w:rPr>
        <w:t xml:space="preserve"> </w:t>
      </w:r>
    </w:p>
    <w:p w:rsidR="00254117" w:rsidRPr="004266A4" w:rsidRDefault="003E79A8" w:rsidP="00254117">
      <w:pPr>
        <w:pStyle w:val="ListParagraph"/>
        <w:numPr>
          <w:ilvl w:val="0"/>
          <w:numId w:val="27"/>
        </w:numPr>
        <w:jc w:val="both"/>
        <w:rPr>
          <w:rFonts w:ascii="Calibri" w:hAnsi="Calibri"/>
          <w:snapToGrid w:val="0"/>
          <w:color w:val="000000"/>
        </w:rPr>
      </w:pPr>
      <w:r w:rsidRPr="004266A4">
        <w:rPr>
          <w:rFonts w:ascii="Calibri" w:hAnsi="Calibri"/>
        </w:rPr>
        <w:t>Инструкци</w:t>
      </w:r>
      <w:r w:rsidR="00254117" w:rsidRPr="004266A4">
        <w:rPr>
          <w:rFonts w:ascii="Calibri" w:hAnsi="Calibri"/>
        </w:rPr>
        <w:t>я</w:t>
      </w:r>
      <w:r w:rsidRPr="004266A4">
        <w:rPr>
          <w:rFonts w:ascii="Calibri" w:hAnsi="Calibri"/>
        </w:rPr>
        <w:t xml:space="preserve"> участнику </w:t>
      </w:r>
      <w:r w:rsidR="00664C83" w:rsidRPr="004266A4">
        <w:rPr>
          <w:rFonts w:ascii="Calibri" w:hAnsi="Calibri"/>
        </w:rPr>
        <w:t>Тендер</w:t>
      </w:r>
      <w:r w:rsidR="000B1E51" w:rsidRPr="004266A4">
        <w:rPr>
          <w:rFonts w:ascii="Calibri" w:hAnsi="Calibri"/>
        </w:rPr>
        <w:t>а</w:t>
      </w:r>
      <w:r w:rsidRPr="004266A4">
        <w:rPr>
          <w:rFonts w:ascii="Calibri" w:hAnsi="Calibri"/>
        </w:rPr>
        <w:t xml:space="preserve"> (далее –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) с Приложениями</w:t>
      </w:r>
      <w:r w:rsidR="00254117" w:rsidRPr="004266A4">
        <w:rPr>
          <w:rFonts w:ascii="Calibri" w:hAnsi="Calibri"/>
        </w:rPr>
        <w:t xml:space="preserve"> публикуется на сайтах </w:t>
      </w:r>
      <w:hyperlink r:id="rId9" w:history="1">
        <w:r w:rsidR="00254117" w:rsidRPr="004266A4">
          <w:rPr>
            <w:rStyle w:val="Hyperlink"/>
            <w:rFonts w:ascii="Calibri" w:hAnsi="Calibri"/>
          </w:rPr>
          <w:t>www.gnumner.am</w:t>
        </w:r>
      </w:hyperlink>
      <w:r w:rsidR="00254117" w:rsidRPr="004266A4">
        <w:rPr>
          <w:rFonts w:ascii="Calibri" w:hAnsi="Calibri"/>
        </w:rPr>
        <w:t xml:space="preserve"> и </w:t>
      </w:r>
      <w:hyperlink r:id="rId10" w:history="1">
        <w:r w:rsidR="00254117" w:rsidRPr="004266A4">
          <w:rPr>
            <w:rStyle w:val="Hyperlink"/>
            <w:rFonts w:ascii="Calibri" w:hAnsi="Calibri"/>
          </w:rPr>
          <w:t>www.beeline.am</w:t>
        </w:r>
      </w:hyperlink>
      <w:r w:rsidR="00254117" w:rsidRPr="004266A4">
        <w:rPr>
          <w:rFonts w:ascii="Calibri" w:hAnsi="Calibri"/>
          <w:snapToGrid w:val="0"/>
          <w:color w:val="000000"/>
        </w:rPr>
        <w:t xml:space="preserve">. </w:t>
      </w:r>
    </w:p>
    <w:p w:rsidR="003E79A8" w:rsidRPr="004266A4" w:rsidRDefault="003E79A8" w:rsidP="00C132E8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Участник знакомится с приглашением и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, после чего подготавливает предложение и направляет его Заказчику.</w:t>
      </w:r>
    </w:p>
    <w:p w:rsidR="003E79A8" w:rsidRPr="004266A4" w:rsidRDefault="003E79A8" w:rsidP="003E79A8">
      <w:pPr>
        <w:rPr>
          <w:rFonts w:ascii="Calibri" w:hAnsi="Calibri"/>
          <w:b/>
        </w:rPr>
      </w:pPr>
      <w:r w:rsidRPr="004266A4">
        <w:rPr>
          <w:rFonts w:ascii="Calibri" w:hAnsi="Calibri"/>
          <w:b/>
        </w:rPr>
        <w:t xml:space="preserve">2.1.1 </w:t>
      </w:r>
      <w:r w:rsidR="00BA4D54" w:rsidRPr="004266A4">
        <w:rPr>
          <w:rFonts w:ascii="Calibri" w:hAnsi="Calibri"/>
          <w:b/>
        </w:rPr>
        <w:t>Требования к с</w:t>
      </w:r>
      <w:r w:rsidRPr="004266A4">
        <w:rPr>
          <w:rFonts w:ascii="Calibri" w:hAnsi="Calibri"/>
          <w:b/>
        </w:rPr>
        <w:t>остав</w:t>
      </w:r>
      <w:r w:rsidR="00BA4D54" w:rsidRPr="004266A4">
        <w:rPr>
          <w:rFonts w:ascii="Calibri" w:hAnsi="Calibri"/>
          <w:b/>
        </w:rPr>
        <w:t>у</w:t>
      </w:r>
      <w:r w:rsidRPr="004266A4">
        <w:rPr>
          <w:rFonts w:ascii="Calibri" w:hAnsi="Calibri"/>
          <w:b/>
        </w:rPr>
        <w:t xml:space="preserve"> предложения Участника</w:t>
      </w:r>
    </w:p>
    <w:p w:rsidR="00D949B6" w:rsidRPr="004266A4" w:rsidRDefault="00D949B6" w:rsidP="00BA4D54">
      <w:pPr>
        <w:rPr>
          <w:rFonts w:ascii="Calibri" w:hAnsi="Calibri"/>
        </w:rPr>
      </w:pPr>
      <w:r w:rsidRPr="004266A4">
        <w:rPr>
          <w:rFonts w:ascii="Calibri" w:hAnsi="Calibri"/>
        </w:rPr>
        <w:t>Предложение должно включать:</w:t>
      </w:r>
    </w:p>
    <w:p w:rsidR="00C31D69" w:rsidRPr="004266A4" w:rsidRDefault="00296A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Анкет</w:t>
      </w:r>
      <w:r w:rsidR="000357AF" w:rsidRPr="004266A4">
        <w:rPr>
          <w:rFonts w:ascii="Calibri" w:hAnsi="Calibri"/>
        </w:rPr>
        <w:t>у</w:t>
      </w:r>
      <w:r w:rsidR="00C31D69" w:rsidRPr="004266A4">
        <w:rPr>
          <w:rFonts w:ascii="Calibri" w:hAnsi="Calibri"/>
        </w:rPr>
        <w:t xml:space="preserve"> участника (форма приведена в Приложении 1</w:t>
      </w:r>
      <w:r w:rsidR="003E79A8" w:rsidRPr="004266A4">
        <w:rPr>
          <w:rFonts w:ascii="Calibri" w:hAnsi="Calibri"/>
        </w:rPr>
        <w:t xml:space="preserve"> к </w:t>
      </w:r>
      <w:r w:rsidR="001F21E2" w:rsidRPr="004266A4">
        <w:rPr>
          <w:rFonts w:ascii="Calibri" w:hAnsi="Calibri"/>
        </w:rPr>
        <w:t>ИУТ</w:t>
      </w:r>
      <w:r w:rsidR="00C31D69" w:rsidRPr="004266A4">
        <w:rPr>
          <w:rFonts w:ascii="Calibri" w:hAnsi="Calibri"/>
        </w:rPr>
        <w:t xml:space="preserve"> и не подлежит изменению)</w:t>
      </w:r>
      <w:r w:rsidR="003E79A8" w:rsidRPr="004266A4">
        <w:rPr>
          <w:rFonts w:ascii="Calibri" w:hAnsi="Calibri"/>
        </w:rPr>
        <w:t>;</w:t>
      </w:r>
    </w:p>
    <w:p w:rsidR="00A44F9B" w:rsidRPr="004266A4" w:rsidRDefault="00A44F9B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 xml:space="preserve">Соглашение о неразглашении конфиденциальной информации (форма приведена в Приложении </w:t>
      </w:r>
      <w:r w:rsidR="00C33746" w:rsidRPr="004266A4">
        <w:rPr>
          <w:rFonts w:ascii="Calibri" w:hAnsi="Calibri"/>
        </w:rPr>
        <w:t>2</w:t>
      </w:r>
      <w:r w:rsidRPr="004266A4">
        <w:rPr>
          <w:rFonts w:ascii="Calibri" w:hAnsi="Calibri"/>
        </w:rPr>
        <w:t xml:space="preserve"> к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 xml:space="preserve"> и не подлежит изменению);</w:t>
      </w:r>
    </w:p>
    <w:p w:rsidR="00C31D69" w:rsidRPr="004266A4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Заявление о соответствии</w:t>
      </w:r>
      <w:r w:rsidR="00002505" w:rsidRPr="004266A4">
        <w:rPr>
          <w:rFonts w:ascii="Calibri" w:hAnsi="Calibri"/>
        </w:rPr>
        <w:t xml:space="preserve"> квалификационным требованиям</w:t>
      </w:r>
      <w:r w:rsidRPr="004266A4">
        <w:rPr>
          <w:rFonts w:ascii="Calibri" w:hAnsi="Calibri"/>
        </w:rPr>
        <w:t xml:space="preserve"> </w:t>
      </w:r>
      <w:r w:rsidR="003E79A8" w:rsidRPr="004266A4">
        <w:rPr>
          <w:rFonts w:ascii="Calibri" w:hAnsi="Calibri"/>
        </w:rPr>
        <w:t xml:space="preserve">(форма приведена в Приложении </w:t>
      </w:r>
      <w:r w:rsidR="00C33746" w:rsidRPr="004266A4">
        <w:rPr>
          <w:rFonts w:ascii="Calibri" w:hAnsi="Calibri"/>
        </w:rPr>
        <w:t>3</w:t>
      </w:r>
      <w:r w:rsidR="003E79A8" w:rsidRPr="004266A4">
        <w:rPr>
          <w:rFonts w:ascii="Calibri" w:hAnsi="Calibri"/>
        </w:rPr>
        <w:t xml:space="preserve"> к </w:t>
      </w:r>
      <w:r w:rsidR="001F21E2" w:rsidRPr="004266A4">
        <w:rPr>
          <w:rFonts w:ascii="Calibri" w:hAnsi="Calibri"/>
        </w:rPr>
        <w:t>ИУТ</w:t>
      </w:r>
      <w:r w:rsidR="003E79A8" w:rsidRPr="004266A4">
        <w:rPr>
          <w:rFonts w:ascii="Calibri" w:hAnsi="Calibri"/>
        </w:rPr>
        <w:t xml:space="preserve"> и не подлежит изменению)</w:t>
      </w:r>
      <w:r w:rsidR="00F715FD" w:rsidRPr="004266A4">
        <w:rPr>
          <w:rFonts w:ascii="Calibri" w:hAnsi="Calibri"/>
        </w:rPr>
        <w:t>;</w:t>
      </w:r>
    </w:p>
    <w:p w:rsidR="003570EB" w:rsidRPr="004266A4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К</w:t>
      </w:r>
      <w:r w:rsidR="003570EB" w:rsidRPr="004266A4">
        <w:rPr>
          <w:rFonts w:ascii="Calibri" w:hAnsi="Calibri"/>
        </w:rPr>
        <w:t xml:space="preserve">оммерческое предложение (форма приведена в Приложении </w:t>
      </w:r>
      <w:r w:rsidR="00B30A6A" w:rsidRPr="004266A4">
        <w:rPr>
          <w:rFonts w:ascii="Calibri" w:hAnsi="Calibri"/>
        </w:rPr>
        <w:t>4</w:t>
      </w:r>
      <w:r w:rsidR="00F715FD" w:rsidRPr="004266A4">
        <w:rPr>
          <w:rFonts w:ascii="Calibri" w:hAnsi="Calibri"/>
        </w:rPr>
        <w:t xml:space="preserve"> к</w:t>
      </w:r>
      <w:r w:rsidR="003570EB" w:rsidRPr="004266A4">
        <w:rPr>
          <w:rFonts w:ascii="Calibri" w:hAnsi="Calibri"/>
        </w:rPr>
        <w:t xml:space="preserve"> </w:t>
      </w:r>
      <w:r w:rsidR="001F21E2" w:rsidRPr="004266A4">
        <w:rPr>
          <w:rFonts w:ascii="Calibri" w:hAnsi="Calibri"/>
        </w:rPr>
        <w:t>ИУТ</w:t>
      </w:r>
      <w:r w:rsidR="003570EB" w:rsidRPr="004266A4">
        <w:rPr>
          <w:rFonts w:ascii="Calibri" w:hAnsi="Calibri"/>
        </w:rPr>
        <w:t xml:space="preserve"> и не подлежит изменению)</w:t>
      </w:r>
      <w:r w:rsidR="00F715FD" w:rsidRPr="004266A4">
        <w:rPr>
          <w:rFonts w:ascii="Calibri" w:hAnsi="Calibri"/>
        </w:rPr>
        <w:t>;</w:t>
      </w:r>
    </w:p>
    <w:p w:rsidR="003570EB" w:rsidRPr="004266A4" w:rsidRDefault="00C31D69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П</w:t>
      </w:r>
      <w:r w:rsidR="003570EB" w:rsidRPr="004266A4">
        <w:rPr>
          <w:rFonts w:ascii="Calibri" w:hAnsi="Calibri"/>
        </w:rPr>
        <w:t xml:space="preserve">исьмо о незаинтересованности </w:t>
      </w:r>
      <w:r w:rsidR="00F715FD" w:rsidRPr="004266A4">
        <w:rPr>
          <w:rFonts w:ascii="Calibri" w:hAnsi="Calibri"/>
        </w:rPr>
        <w:t xml:space="preserve">(форма приведена в Приложении 5 к </w:t>
      </w:r>
      <w:r w:rsidR="001F21E2" w:rsidRPr="004266A4">
        <w:rPr>
          <w:rFonts w:ascii="Calibri" w:hAnsi="Calibri"/>
        </w:rPr>
        <w:t>ИУТ</w:t>
      </w:r>
      <w:r w:rsidR="00F715FD" w:rsidRPr="004266A4">
        <w:rPr>
          <w:rFonts w:ascii="Calibri" w:hAnsi="Calibri"/>
        </w:rPr>
        <w:t xml:space="preserve"> и не подлежит изменению)</w:t>
      </w:r>
    </w:p>
    <w:p w:rsidR="003570EB" w:rsidRPr="004266A4" w:rsidRDefault="003570EB" w:rsidP="00F715FD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 xml:space="preserve">Гарантию на участие в </w:t>
      </w:r>
      <w:r w:rsidR="001F21E2" w:rsidRPr="004266A4">
        <w:rPr>
          <w:rFonts w:ascii="Calibri" w:hAnsi="Calibri"/>
        </w:rPr>
        <w:t>Тендере</w:t>
      </w:r>
      <w:r w:rsidR="00F715FD" w:rsidRPr="004266A4">
        <w:rPr>
          <w:rFonts w:ascii="Calibri" w:hAnsi="Calibri"/>
        </w:rPr>
        <w:t xml:space="preserve"> (форма приведена в Приложении </w:t>
      </w:r>
      <w:r w:rsidR="009E43CD" w:rsidRPr="004266A4">
        <w:rPr>
          <w:rFonts w:ascii="Calibri" w:hAnsi="Calibri"/>
        </w:rPr>
        <w:t>6</w:t>
      </w:r>
      <w:r w:rsidR="00F715FD" w:rsidRPr="004266A4">
        <w:rPr>
          <w:rFonts w:ascii="Calibri" w:hAnsi="Calibri"/>
        </w:rPr>
        <w:t xml:space="preserve"> к </w:t>
      </w:r>
      <w:r w:rsidR="001F21E2" w:rsidRPr="004266A4">
        <w:rPr>
          <w:rFonts w:ascii="Calibri" w:hAnsi="Calibri"/>
        </w:rPr>
        <w:t>ИУТ</w:t>
      </w:r>
      <w:r w:rsidR="00F715FD" w:rsidRPr="004266A4">
        <w:rPr>
          <w:rFonts w:ascii="Calibri" w:hAnsi="Calibri"/>
        </w:rPr>
        <w:t xml:space="preserve"> и не подлежит изменению);</w:t>
      </w:r>
    </w:p>
    <w:p w:rsidR="00F715FD" w:rsidRPr="004266A4" w:rsidRDefault="003570EB" w:rsidP="001328A1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Справку</w:t>
      </w:r>
      <w:r w:rsidR="00F715FD" w:rsidRPr="004266A4">
        <w:rPr>
          <w:rFonts w:ascii="Calibri" w:hAnsi="Calibri"/>
        </w:rPr>
        <w:t>, подтверждающую</w:t>
      </w:r>
      <w:r w:rsidRPr="004266A4">
        <w:rPr>
          <w:rFonts w:ascii="Calibri" w:hAnsi="Calibri"/>
        </w:rPr>
        <w:t xml:space="preserve">, что Участник </w:t>
      </w:r>
      <w:r w:rsidR="001F21E2" w:rsidRPr="004266A4">
        <w:rPr>
          <w:rFonts w:ascii="Calibri" w:hAnsi="Calibri"/>
        </w:rPr>
        <w:t>Тендера</w:t>
      </w:r>
      <w:r w:rsidRPr="004266A4">
        <w:rPr>
          <w:rFonts w:ascii="Calibri" w:hAnsi="Calibri"/>
        </w:rPr>
        <w:t xml:space="preserve"> не находится в процедурах неплатежеспособности, банкротства или ликвидации</w:t>
      </w:r>
      <w:r w:rsidR="00F715FD" w:rsidRPr="004266A4">
        <w:rPr>
          <w:rFonts w:ascii="Calibri" w:hAnsi="Calibri"/>
        </w:rPr>
        <w:t>, выданную</w:t>
      </w:r>
    </w:p>
    <w:p w:rsidR="003570EB" w:rsidRPr="004266A4" w:rsidRDefault="00F715FD" w:rsidP="00F715FD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Судебным департаментом Участнику-резиденту Республики Армения;</w:t>
      </w:r>
    </w:p>
    <w:p w:rsidR="00F715FD" w:rsidRPr="004266A4" w:rsidRDefault="00F715FD" w:rsidP="00F715FD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самим Участником, если Участник не является резидентом Республики Армения;</w:t>
      </w:r>
    </w:p>
    <w:p w:rsidR="00F715FD" w:rsidRPr="004266A4" w:rsidRDefault="00F715FD" w:rsidP="00C132E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Акт передачи электронных документов</w:t>
      </w:r>
      <w:r w:rsidR="00BA4D54" w:rsidRPr="004266A4">
        <w:rPr>
          <w:rFonts w:ascii="Calibri" w:hAnsi="Calibri"/>
        </w:rPr>
        <w:t xml:space="preserve"> (форма приведена в Приложении </w:t>
      </w:r>
      <w:r w:rsidR="009E43CD" w:rsidRPr="004266A4">
        <w:rPr>
          <w:rFonts w:ascii="Calibri" w:hAnsi="Calibri"/>
        </w:rPr>
        <w:t>7</w:t>
      </w:r>
      <w:r w:rsidR="00BA4D54" w:rsidRPr="004266A4">
        <w:rPr>
          <w:rFonts w:ascii="Calibri" w:hAnsi="Calibri"/>
        </w:rPr>
        <w:t xml:space="preserve"> и не подлежит изменению).</w:t>
      </w:r>
    </w:p>
    <w:p w:rsidR="00DC1360" w:rsidRPr="004266A4" w:rsidRDefault="00DC1360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Calibri" w:hAnsi="Calibri"/>
          <w:color w:val="FF0000"/>
        </w:rPr>
      </w:pPr>
      <w:r w:rsidRPr="004266A4">
        <w:rPr>
          <w:rFonts w:ascii="Calibri" w:hAnsi="Calibr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1F21E2" w:rsidRPr="004266A4">
        <w:rPr>
          <w:rFonts w:ascii="Calibri" w:hAnsi="Calibri"/>
          <w:color w:val="FF0000"/>
        </w:rPr>
        <w:t>ИУТ</w:t>
      </w:r>
      <w:r w:rsidRPr="004266A4">
        <w:rPr>
          <w:rFonts w:ascii="Calibri" w:hAnsi="Calibri"/>
          <w:color w:val="FF0000"/>
        </w:rPr>
        <w:t>.</w:t>
      </w:r>
    </w:p>
    <w:p w:rsidR="00E4204A" w:rsidRPr="004266A4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Calibri" w:hAnsi="Calibri"/>
          <w:color w:val="FF0000"/>
        </w:rPr>
      </w:pPr>
    </w:p>
    <w:p w:rsidR="00F715FD" w:rsidRPr="004266A4" w:rsidRDefault="00BA4D54" w:rsidP="00BA4D54">
      <w:pPr>
        <w:rPr>
          <w:rFonts w:ascii="Calibri" w:hAnsi="Calibri"/>
          <w:b/>
        </w:rPr>
      </w:pPr>
      <w:r w:rsidRPr="004266A4">
        <w:rPr>
          <w:rFonts w:ascii="Calibri" w:hAnsi="Calibri"/>
          <w:b/>
        </w:rPr>
        <w:t>2.1.2 Требования к содержанию документов, входящих состав предложения</w:t>
      </w:r>
    </w:p>
    <w:p w:rsidR="00550528" w:rsidRPr="004266A4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4266A4">
        <w:rPr>
          <w:rFonts w:ascii="Calibri" w:hAnsi="Calibri"/>
          <w:bCs/>
          <w:lang w:val="en-US"/>
        </w:rPr>
        <w:t>AMD</w:t>
      </w:r>
      <w:r w:rsidRPr="004266A4">
        <w:rPr>
          <w:rFonts w:ascii="Calibri" w:hAnsi="Calibri"/>
          <w:bCs/>
        </w:rPr>
        <w:t xml:space="preserve">) </w:t>
      </w:r>
      <w:r w:rsidR="00E37E58" w:rsidRPr="004266A4">
        <w:rPr>
          <w:rFonts w:ascii="Calibri" w:hAnsi="Calibri"/>
          <w:bCs/>
        </w:rPr>
        <w:t>без указания</w:t>
      </w:r>
      <w:r w:rsidRPr="004266A4">
        <w:rPr>
          <w:rFonts w:ascii="Calibri" w:hAnsi="Calibri"/>
          <w:bCs/>
        </w:rPr>
        <w:t xml:space="preserve"> суммы НДС</w:t>
      </w:r>
      <w:r w:rsidR="00E37E58" w:rsidRPr="004266A4">
        <w:rPr>
          <w:rFonts w:ascii="Calibri" w:hAnsi="Calibri"/>
          <w:bCs/>
        </w:rPr>
        <w:t>,</w:t>
      </w:r>
      <w:r w:rsidRPr="004266A4">
        <w:rPr>
          <w:rFonts w:ascii="Calibri" w:hAnsi="Calibri"/>
          <w:bCs/>
        </w:rPr>
        <w:t xml:space="preserve"> на условиях поставки </w:t>
      </w:r>
      <w:r w:rsidRPr="004266A4">
        <w:rPr>
          <w:rFonts w:ascii="Calibri" w:hAnsi="Calibri"/>
          <w:bCs/>
          <w:lang w:val="en-US"/>
        </w:rPr>
        <w:t>DDP</w:t>
      </w:r>
      <w:r w:rsidRPr="004266A4">
        <w:rPr>
          <w:rFonts w:ascii="Calibri" w:hAnsi="Calibri"/>
          <w:bCs/>
        </w:rPr>
        <w:t xml:space="preserve"> (</w:t>
      </w:r>
      <w:r w:rsidRPr="004266A4">
        <w:rPr>
          <w:rFonts w:ascii="Calibri" w:hAnsi="Calibri"/>
          <w:bCs/>
          <w:lang w:val="en-US"/>
        </w:rPr>
        <w:t>Incoterms</w:t>
      </w:r>
      <w:r w:rsidRPr="004266A4">
        <w:rPr>
          <w:rFonts w:ascii="Calibri" w:hAnsi="Calibri"/>
          <w:bCs/>
        </w:rPr>
        <w:t xml:space="preserve"> 2010) склад Заказчика.</w:t>
      </w:r>
    </w:p>
    <w:p w:rsidR="00550528" w:rsidRPr="004266A4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4266A4">
        <w:rPr>
          <w:rFonts w:ascii="Calibri" w:hAnsi="Calibri"/>
          <w:bCs/>
          <w:lang w:val="en-US"/>
        </w:rPr>
        <w:t>DAP</w:t>
      </w:r>
      <w:r w:rsidRPr="004266A4">
        <w:rPr>
          <w:rFonts w:ascii="Calibri" w:hAnsi="Calibri"/>
          <w:bCs/>
        </w:rPr>
        <w:t xml:space="preserve"> (</w:t>
      </w:r>
      <w:r w:rsidRPr="004266A4">
        <w:rPr>
          <w:rFonts w:ascii="Calibri" w:hAnsi="Calibri"/>
          <w:bCs/>
          <w:lang w:val="en-US"/>
        </w:rPr>
        <w:t>Incoterms</w:t>
      </w:r>
      <w:r w:rsidRPr="004266A4">
        <w:rPr>
          <w:rFonts w:ascii="Calibri" w:hAnsi="Calibri"/>
          <w:bCs/>
        </w:rPr>
        <w:t xml:space="preserve"> 2010) Ереван. Цены должны включать в себя затраты на </w:t>
      </w:r>
      <w:r w:rsidRPr="004266A4">
        <w:rPr>
          <w:rFonts w:ascii="Calibri" w:hAnsi="Calibri"/>
          <w:bCs/>
        </w:rPr>
        <w:lastRenderedPageBreak/>
        <w:t>транспортировку и страховку и не должны включать таможенные пошлины и сборы, а также НДС.</w:t>
      </w:r>
    </w:p>
    <w:p w:rsidR="00550528" w:rsidRPr="004266A4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Цены, представленные Участником в коммерческом предложении, должны включать в себя все затраты на сертификацию товара (если товар подлежит сертификации).</w:t>
      </w:r>
    </w:p>
    <w:p w:rsidR="00550528" w:rsidRPr="004266A4" w:rsidRDefault="00550528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</w:t>
      </w:r>
      <w:r w:rsidR="00362AF6" w:rsidRPr="004266A4">
        <w:rPr>
          <w:rFonts w:ascii="Calibri" w:hAnsi="Calibri"/>
          <w:bCs/>
        </w:rPr>
        <w:t xml:space="preserve">разовом </w:t>
      </w:r>
      <w:r w:rsidRPr="004266A4">
        <w:rPr>
          <w:rFonts w:ascii="Calibri" w:hAnsi="Calibri"/>
          <w:bCs/>
        </w:rPr>
        <w:t xml:space="preserve">договоре, заключенном по результатам проведения </w:t>
      </w:r>
      <w:r w:rsidR="00664C83" w:rsidRPr="004266A4">
        <w:rPr>
          <w:rFonts w:ascii="Calibri" w:hAnsi="Calibri"/>
          <w:bCs/>
        </w:rPr>
        <w:t>Тендер</w:t>
      </w:r>
      <w:r w:rsidR="003507F6" w:rsidRPr="004266A4">
        <w:rPr>
          <w:rFonts w:ascii="Calibri" w:hAnsi="Calibri"/>
          <w:bCs/>
        </w:rPr>
        <w:t>а</w:t>
      </w:r>
      <w:r w:rsidRPr="004266A4">
        <w:rPr>
          <w:rFonts w:ascii="Calibri" w:hAnsi="Calibri"/>
          <w:bCs/>
        </w:rPr>
        <w:t>, и должны оставаться неизменными в течение срока действия договора, если стороны не заключат соглашения об их изменении.</w:t>
      </w:r>
    </w:p>
    <w:p w:rsidR="00E4204A" w:rsidRPr="004266A4" w:rsidRDefault="00E4204A" w:rsidP="00E4204A">
      <w:pPr>
        <w:pStyle w:val="ListParagraph"/>
        <w:ind w:left="714"/>
        <w:contextualSpacing w:val="0"/>
        <w:jc w:val="both"/>
        <w:rPr>
          <w:rFonts w:ascii="Calibri" w:hAnsi="Calibri"/>
          <w:bCs/>
        </w:rPr>
      </w:pPr>
    </w:p>
    <w:p w:rsidR="004F1C4A" w:rsidRPr="004266A4" w:rsidRDefault="004F1C4A" w:rsidP="00BA4D54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Заказчик предлагает Участнику 3 варианта оплаты:</w:t>
      </w:r>
    </w:p>
    <w:p w:rsidR="004F1C4A" w:rsidRPr="004266A4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пост-оплата 60 календарных дней с момента подписания Акта сдачи-приемки;</w:t>
      </w:r>
    </w:p>
    <w:p w:rsidR="004F1C4A" w:rsidRPr="004266A4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пост-оплата 90 календарных дней с момента подписания Акта сдачи-приемки;</w:t>
      </w:r>
    </w:p>
    <w:p w:rsidR="004F1C4A" w:rsidRPr="004266A4" w:rsidRDefault="004F1C4A" w:rsidP="004F1C4A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пост-оплата 180 календарных дней с момента подписания Акта сдачи-приемки.</w:t>
      </w:r>
    </w:p>
    <w:p w:rsidR="004F1C4A" w:rsidRPr="004266A4" w:rsidRDefault="004F1C4A" w:rsidP="00281F22">
      <w:pPr>
        <w:ind w:left="708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4266A4" w:rsidRDefault="00E37E58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/>
          <w:bCs/>
          <w:color w:val="000000" w:themeColor="text1"/>
        </w:rPr>
      </w:pPr>
      <w:r w:rsidRPr="004266A4">
        <w:rPr>
          <w:rFonts w:ascii="Calibri" w:hAnsi="Calibri"/>
        </w:rPr>
        <w:t>С</w:t>
      </w:r>
      <w:r w:rsidR="00FD53E6" w:rsidRPr="004266A4">
        <w:rPr>
          <w:rFonts w:ascii="Calibri" w:hAnsi="Calibri"/>
        </w:rPr>
        <w:t xml:space="preserve">тоимость </w:t>
      </w:r>
      <w:r w:rsidRPr="004266A4">
        <w:rPr>
          <w:rFonts w:ascii="Calibri" w:hAnsi="Calibri"/>
        </w:rPr>
        <w:t xml:space="preserve">первой строки </w:t>
      </w:r>
      <w:r w:rsidR="00FD53E6" w:rsidRPr="004266A4">
        <w:rPr>
          <w:rFonts w:ascii="Calibri" w:hAnsi="Calibri"/>
        </w:rPr>
        <w:t>коммерческого предложения</w:t>
      </w:r>
      <w:r w:rsidR="000449D4" w:rsidRPr="004266A4">
        <w:rPr>
          <w:rFonts w:ascii="Calibri" w:hAnsi="Calibri"/>
        </w:rPr>
        <w:t xml:space="preserve"> (</w:t>
      </w:r>
      <w:r w:rsidR="00B566F7" w:rsidRPr="004266A4">
        <w:rPr>
          <w:rFonts w:ascii="Calibri" w:hAnsi="Calibri" w:cs="Tahoma"/>
          <w:color w:val="000000"/>
        </w:rPr>
        <w:t xml:space="preserve">Аккумуляторы 12 </w:t>
      </w:r>
      <w:proofErr w:type="spellStart"/>
      <w:r w:rsidR="00B566F7" w:rsidRPr="004266A4">
        <w:rPr>
          <w:rFonts w:ascii="Calibri" w:hAnsi="Calibri" w:cs="Tahoma"/>
          <w:color w:val="000000"/>
        </w:rPr>
        <w:t>OPzV</w:t>
      </w:r>
      <w:proofErr w:type="spellEnd"/>
      <w:r w:rsidR="00B566F7" w:rsidRPr="004266A4">
        <w:rPr>
          <w:rFonts w:ascii="Calibri" w:hAnsi="Calibri" w:cs="Tahoma"/>
          <w:color w:val="000000"/>
        </w:rPr>
        <w:t xml:space="preserve"> 1500 </w:t>
      </w:r>
      <w:r w:rsidR="00B566F7" w:rsidRPr="004266A4">
        <w:rPr>
          <w:rFonts w:ascii="Calibri" w:hAnsi="Calibri"/>
        </w:rPr>
        <w:t>производства компании «</w:t>
      </w:r>
      <w:proofErr w:type="spellStart"/>
      <w:r w:rsidR="00B566F7" w:rsidRPr="004266A4">
        <w:rPr>
          <w:rFonts w:ascii="Calibri" w:hAnsi="Calibri"/>
        </w:rPr>
        <w:t>Emerson</w:t>
      </w:r>
      <w:proofErr w:type="spellEnd"/>
      <w:r w:rsidR="00B566F7" w:rsidRPr="004266A4">
        <w:rPr>
          <w:rFonts w:ascii="Calibri" w:hAnsi="Calibri"/>
        </w:rPr>
        <w:t xml:space="preserve"> </w:t>
      </w:r>
      <w:proofErr w:type="spellStart"/>
      <w:r w:rsidR="00B566F7" w:rsidRPr="004266A4">
        <w:rPr>
          <w:rFonts w:ascii="Calibri" w:hAnsi="Calibri"/>
        </w:rPr>
        <w:t>Network</w:t>
      </w:r>
      <w:proofErr w:type="spellEnd"/>
      <w:r w:rsidR="00B566F7" w:rsidRPr="004266A4">
        <w:rPr>
          <w:rFonts w:ascii="Calibri" w:hAnsi="Calibri"/>
        </w:rPr>
        <w:t xml:space="preserve"> </w:t>
      </w:r>
      <w:proofErr w:type="spellStart"/>
      <w:r w:rsidR="00B566F7" w:rsidRPr="004266A4">
        <w:rPr>
          <w:rFonts w:ascii="Calibri" w:hAnsi="Calibri"/>
        </w:rPr>
        <w:t>Power</w:t>
      </w:r>
      <w:proofErr w:type="spellEnd"/>
      <w:r w:rsidR="00B566F7" w:rsidRPr="004266A4">
        <w:rPr>
          <w:rFonts w:ascii="Calibri" w:hAnsi="Calibri"/>
        </w:rPr>
        <w:t>» или аналоги</w:t>
      </w:r>
      <w:r w:rsidR="000449D4" w:rsidRPr="004266A4">
        <w:rPr>
          <w:rFonts w:ascii="Calibri" w:hAnsi="Calibri"/>
        </w:rPr>
        <w:t>)</w:t>
      </w:r>
      <w:r w:rsidR="00FD53E6" w:rsidRPr="004266A4">
        <w:rPr>
          <w:rFonts w:ascii="Calibri" w:hAnsi="Calibri"/>
        </w:rPr>
        <w:t xml:space="preserve"> не может превышать</w:t>
      </w:r>
      <w:r w:rsidR="00FD53E6" w:rsidRPr="004266A4">
        <w:rPr>
          <w:rFonts w:ascii="Calibri" w:hAnsi="Calibri"/>
          <w:b/>
        </w:rPr>
        <w:t xml:space="preserve"> </w:t>
      </w:r>
      <w:r w:rsidR="007D02C3" w:rsidRPr="004266A4">
        <w:rPr>
          <w:rFonts w:ascii="Calibri" w:hAnsi="Calibri"/>
          <w:b/>
        </w:rPr>
        <w:t xml:space="preserve">   </w:t>
      </w:r>
      <w:r w:rsidR="00026B85" w:rsidRPr="004266A4">
        <w:rPr>
          <w:rFonts w:ascii="Calibri" w:hAnsi="Calibri" w:cs="Helv"/>
          <w:b/>
          <w:color w:val="000000" w:themeColor="text1"/>
        </w:rPr>
        <w:t>125</w:t>
      </w:r>
      <w:r w:rsidR="00E22C37" w:rsidRPr="004266A4">
        <w:rPr>
          <w:rFonts w:ascii="Calibri" w:hAnsi="Calibri" w:cs="Helv"/>
          <w:b/>
          <w:color w:val="000000" w:themeColor="text1"/>
        </w:rPr>
        <w:t> </w:t>
      </w:r>
      <w:r w:rsidR="00026B85" w:rsidRPr="004266A4">
        <w:rPr>
          <w:rFonts w:ascii="Calibri" w:hAnsi="Calibri" w:cs="Helv"/>
          <w:b/>
          <w:color w:val="000000" w:themeColor="text1"/>
        </w:rPr>
        <w:t>24</w:t>
      </w:r>
      <w:r w:rsidR="00E22C37" w:rsidRPr="004266A4">
        <w:rPr>
          <w:rFonts w:ascii="Calibri" w:hAnsi="Calibri" w:cs="Helv"/>
          <w:b/>
          <w:color w:val="000000" w:themeColor="text1"/>
        </w:rPr>
        <w:t xml:space="preserve">0 </w:t>
      </w:r>
      <w:r w:rsidR="00FD53E6" w:rsidRPr="004266A4">
        <w:rPr>
          <w:rFonts w:ascii="Calibri" w:hAnsi="Calibri"/>
          <w:b/>
          <w:bCs/>
          <w:color w:val="000000" w:themeColor="text1"/>
        </w:rPr>
        <w:t>$ (</w:t>
      </w:r>
      <w:r w:rsidR="00F90B7E" w:rsidRPr="004266A4">
        <w:rPr>
          <w:rFonts w:ascii="Calibri" w:hAnsi="Calibri"/>
          <w:b/>
          <w:bCs/>
          <w:color w:val="000000" w:themeColor="text1"/>
        </w:rPr>
        <w:t>5</w:t>
      </w:r>
      <w:r w:rsidR="00457357" w:rsidRPr="004266A4">
        <w:rPr>
          <w:rFonts w:ascii="Calibri" w:hAnsi="Calibri"/>
          <w:b/>
          <w:bCs/>
          <w:color w:val="000000" w:themeColor="text1"/>
        </w:rPr>
        <w:t xml:space="preserve">1 </w:t>
      </w:r>
      <w:r w:rsidR="00F90B7E" w:rsidRPr="004266A4">
        <w:rPr>
          <w:rFonts w:ascii="Calibri" w:hAnsi="Calibri"/>
          <w:b/>
          <w:bCs/>
          <w:color w:val="000000" w:themeColor="text1"/>
        </w:rPr>
        <w:t>285</w:t>
      </w:r>
      <w:r w:rsidR="00FD53E6" w:rsidRPr="004266A4">
        <w:rPr>
          <w:rFonts w:ascii="Calibri" w:hAnsi="Calibri"/>
          <w:b/>
          <w:bCs/>
          <w:color w:val="000000" w:themeColor="text1"/>
        </w:rPr>
        <w:t xml:space="preserve"> </w:t>
      </w:r>
      <w:r w:rsidR="00F90B7E" w:rsidRPr="004266A4">
        <w:rPr>
          <w:rFonts w:ascii="Calibri" w:hAnsi="Calibri"/>
          <w:b/>
          <w:bCs/>
          <w:color w:val="000000" w:themeColor="text1"/>
        </w:rPr>
        <w:t>780</w:t>
      </w:r>
      <w:r w:rsidR="00FD53E6" w:rsidRPr="004266A4">
        <w:rPr>
          <w:rFonts w:ascii="Calibri" w:hAnsi="Calibri"/>
          <w:b/>
          <w:bCs/>
          <w:color w:val="000000" w:themeColor="text1"/>
        </w:rPr>
        <w:t xml:space="preserve"> </w:t>
      </w:r>
      <w:r w:rsidR="00FD53E6" w:rsidRPr="004266A4">
        <w:rPr>
          <w:rFonts w:ascii="Calibri" w:hAnsi="Calibri"/>
          <w:b/>
          <w:bCs/>
          <w:color w:val="000000" w:themeColor="text1"/>
          <w:lang w:val="en-US"/>
        </w:rPr>
        <w:t>AMD</w:t>
      </w:r>
      <w:r w:rsidR="00FD53E6" w:rsidRPr="004266A4">
        <w:rPr>
          <w:rFonts w:ascii="Calibri" w:hAnsi="Calibri"/>
          <w:b/>
          <w:bCs/>
          <w:color w:val="000000" w:themeColor="text1"/>
        </w:rPr>
        <w:t>).</w:t>
      </w:r>
    </w:p>
    <w:p w:rsidR="00E648FD" w:rsidRPr="004266A4" w:rsidRDefault="00E648FD" w:rsidP="00E648FD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/>
          <w:bCs/>
          <w:color w:val="000000" w:themeColor="text1"/>
        </w:rPr>
      </w:pPr>
      <w:r w:rsidRPr="004266A4">
        <w:rPr>
          <w:rFonts w:ascii="Calibri" w:hAnsi="Calibri"/>
          <w:color w:val="000000" w:themeColor="text1"/>
        </w:rPr>
        <w:t xml:space="preserve">Стоимость второй строки коммерческого предложения </w:t>
      </w:r>
      <w:r w:rsidR="000449D4" w:rsidRPr="004266A4">
        <w:rPr>
          <w:rFonts w:ascii="Calibri" w:hAnsi="Calibri"/>
          <w:color w:val="000000" w:themeColor="text1"/>
        </w:rPr>
        <w:t>(</w:t>
      </w:r>
      <w:r w:rsidR="00B566F7" w:rsidRPr="004266A4">
        <w:rPr>
          <w:rFonts w:ascii="Calibri" w:hAnsi="Calibri" w:cs="Tahoma"/>
          <w:color w:val="000000"/>
        </w:rPr>
        <w:t xml:space="preserve">Аккумуляторы </w:t>
      </w:r>
      <w:r w:rsidR="00B566F7" w:rsidRPr="004266A4">
        <w:rPr>
          <w:rFonts w:ascii="Calibri" w:hAnsi="Calibri"/>
        </w:rPr>
        <w:t>EB4 6V200</w:t>
      </w:r>
      <w:r w:rsidR="00B566F7" w:rsidRPr="004266A4">
        <w:rPr>
          <w:rFonts w:ascii="Calibri" w:hAnsi="Calibri" w:cs="Tahoma"/>
          <w:color w:val="000000"/>
        </w:rPr>
        <w:t xml:space="preserve"> </w:t>
      </w:r>
      <w:r w:rsidR="00B566F7" w:rsidRPr="004266A4">
        <w:rPr>
          <w:rFonts w:ascii="Calibri" w:hAnsi="Calibri"/>
        </w:rPr>
        <w:t>производства компании «</w:t>
      </w:r>
      <w:proofErr w:type="spellStart"/>
      <w:r w:rsidR="00B566F7" w:rsidRPr="004266A4">
        <w:rPr>
          <w:rFonts w:ascii="Calibri" w:hAnsi="Calibri"/>
        </w:rPr>
        <w:t>Emerson</w:t>
      </w:r>
      <w:proofErr w:type="spellEnd"/>
      <w:r w:rsidR="00B566F7" w:rsidRPr="004266A4">
        <w:rPr>
          <w:rFonts w:ascii="Calibri" w:hAnsi="Calibri"/>
        </w:rPr>
        <w:t xml:space="preserve"> </w:t>
      </w:r>
      <w:proofErr w:type="spellStart"/>
      <w:r w:rsidR="00B566F7" w:rsidRPr="004266A4">
        <w:rPr>
          <w:rFonts w:ascii="Calibri" w:hAnsi="Calibri"/>
        </w:rPr>
        <w:t>Network</w:t>
      </w:r>
      <w:proofErr w:type="spellEnd"/>
      <w:r w:rsidR="00B566F7" w:rsidRPr="004266A4">
        <w:rPr>
          <w:rFonts w:ascii="Calibri" w:hAnsi="Calibri"/>
        </w:rPr>
        <w:t xml:space="preserve"> </w:t>
      </w:r>
      <w:proofErr w:type="spellStart"/>
      <w:r w:rsidR="00B566F7" w:rsidRPr="004266A4">
        <w:rPr>
          <w:rFonts w:ascii="Calibri" w:hAnsi="Calibri"/>
        </w:rPr>
        <w:t>Power</w:t>
      </w:r>
      <w:proofErr w:type="spellEnd"/>
      <w:r w:rsidR="00B566F7" w:rsidRPr="004266A4">
        <w:rPr>
          <w:rFonts w:ascii="Calibri" w:hAnsi="Calibri"/>
        </w:rPr>
        <w:t>» или аналоги</w:t>
      </w:r>
      <w:r w:rsidR="000449D4" w:rsidRPr="004266A4">
        <w:rPr>
          <w:rFonts w:ascii="Calibri" w:hAnsi="Calibri"/>
          <w:color w:val="000000" w:themeColor="text1"/>
        </w:rPr>
        <w:t xml:space="preserve">) </w:t>
      </w:r>
      <w:r w:rsidRPr="004266A4">
        <w:rPr>
          <w:rFonts w:ascii="Calibri" w:hAnsi="Calibri"/>
          <w:color w:val="000000" w:themeColor="text1"/>
        </w:rPr>
        <w:t>не может превышать</w:t>
      </w:r>
      <w:r w:rsidR="007D02C3" w:rsidRPr="004266A4">
        <w:rPr>
          <w:rFonts w:ascii="Calibri" w:hAnsi="Calibri"/>
          <w:color w:val="000000" w:themeColor="text1"/>
        </w:rPr>
        <w:t xml:space="preserve"> </w:t>
      </w:r>
      <w:r w:rsidR="000449D4" w:rsidRPr="004266A4">
        <w:rPr>
          <w:rFonts w:ascii="Calibri" w:hAnsi="Calibri"/>
          <w:color w:val="000000" w:themeColor="text1"/>
        </w:rPr>
        <w:t xml:space="preserve"> </w:t>
      </w:r>
      <w:r w:rsidRPr="004266A4">
        <w:rPr>
          <w:rFonts w:ascii="Calibri" w:hAnsi="Calibri"/>
          <w:color w:val="000000" w:themeColor="text1"/>
        </w:rPr>
        <w:t xml:space="preserve"> </w:t>
      </w:r>
      <w:r w:rsidR="007D02C3" w:rsidRPr="004266A4">
        <w:rPr>
          <w:rFonts w:ascii="Calibri" w:hAnsi="Calibri" w:cs="Helv"/>
          <w:b/>
          <w:color w:val="000000" w:themeColor="text1"/>
        </w:rPr>
        <w:t>2</w:t>
      </w:r>
      <w:r w:rsidR="00E22C37" w:rsidRPr="004266A4">
        <w:rPr>
          <w:rFonts w:ascii="Calibri" w:hAnsi="Calibri" w:cs="Helv"/>
          <w:b/>
          <w:color w:val="000000" w:themeColor="text1"/>
        </w:rPr>
        <w:t xml:space="preserve">2 940 </w:t>
      </w:r>
      <w:r w:rsidR="00F90B7E" w:rsidRPr="004266A4">
        <w:rPr>
          <w:rFonts w:ascii="Calibri" w:hAnsi="Calibri"/>
          <w:b/>
          <w:bCs/>
          <w:color w:val="000000" w:themeColor="text1"/>
        </w:rPr>
        <w:t>$ (9</w:t>
      </w:r>
      <w:r w:rsidRPr="004266A4">
        <w:rPr>
          <w:rFonts w:ascii="Calibri" w:hAnsi="Calibri"/>
          <w:b/>
          <w:bCs/>
          <w:color w:val="000000" w:themeColor="text1"/>
        </w:rPr>
        <w:t xml:space="preserve"> </w:t>
      </w:r>
      <w:r w:rsidR="00F90B7E" w:rsidRPr="004266A4">
        <w:rPr>
          <w:rFonts w:ascii="Calibri" w:hAnsi="Calibri"/>
          <w:b/>
          <w:bCs/>
          <w:color w:val="000000" w:themeColor="text1"/>
        </w:rPr>
        <w:t>393</w:t>
      </w:r>
      <w:r w:rsidRPr="004266A4">
        <w:rPr>
          <w:rFonts w:ascii="Calibri" w:hAnsi="Calibri"/>
          <w:b/>
          <w:bCs/>
          <w:color w:val="000000" w:themeColor="text1"/>
        </w:rPr>
        <w:t xml:space="preserve"> </w:t>
      </w:r>
      <w:r w:rsidR="00F90B7E" w:rsidRPr="004266A4">
        <w:rPr>
          <w:rFonts w:ascii="Calibri" w:hAnsi="Calibri"/>
          <w:b/>
          <w:bCs/>
          <w:color w:val="000000" w:themeColor="text1"/>
        </w:rPr>
        <w:t>930</w:t>
      </w:r>
      <w:r w:rsidRPr="004266A4">
        <w:rPr>
          <w:rFonts w:ascii="Calibri" w:hAnsi="Calibri"/>
          <w:b/>
          <w:bCs/>
          <w:color w:val="000000" w:themeColor="text1"/>
        </w:rPr>
        <w:t xml:space="preserve"> </w:t>
      </w:r>
      <w:r w:rsidRPr="004266A4">
        <w:rPr>
          <w:rFonts w:ascii="Calibri" w:hAnsi="Calibri"/>
          <w:b/>
          <w:bCs/>
          <w:color w:val="000000" w:themeColor="text1"/>
          <w:lang w:val="en-US"/>
        </w:rPr>
        <w:t>AMD</w:t>
      </w:r>
      <w:r w:rsidRPr="004266A4">
        <w:rPr>
          <w:rFonts w:ascii="Calibri" w:hAnsi="Calibri"/>
          <w:b/>
          <w:bCs/>
          <w:color w:val="000000" w:themeColor="text1"/>
        </w:rPr>
        <w:t>).</w:t>
      </w:r>
    </w:p>
    <w:p w:rsidR="00FD53E6" w:rsidRPr="004266A4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FD53E6" w:rsidRPr="004266A4" w:rsidRDefault="00FD53E6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 xml:space="preserve">Сумма Гарантии на участие в </w:t>
      </w:r>
      <w:r w:rsidR="00247571" w:rsidRPr="004266A4">
        <w:rPr>
          <w:rFonts w:ascii="Calibri" w:hAnsi="Calibri"/>
          <w:bCs/>
        </w:rPr>
        <w:t>Тендере</w:t>
      </w:r>
      <w:r w:rsidRPr="004266A4">
        <w:rPr>
          <w:rFonts w:ascii="Calibri" w:hAnsi="Calibri"/>
          <w:bCs/>
        </w:rPr>
        <w:t>, предоставленной Участником, должна составлять не менее</w:t>
      </w:r>
    </w:p>
    <w:p w:rsidR="00FD53E6" w:rsidRPr="004266A4" w:rsidRDefault="00247571" w:rsidP="00247571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bCs/>
        </w:rPr>
      </w:pPr>
      <w:r w:rsidRPr="004266A4">
        <w:rPr>
          <w:rFonts w:ascii="Calibri" w:hAnsi="Calibri"/>
          <w:b/>
          <w:bCs/>
        </w:rPr>
        <w:t>5 % от суммы</w:t>
      </w:r>
      <w:r w:rsidR="008B0B7B" w:rsidRPr="004266A4">
        <w:rPr>
          <w:rFonts w:ascii="Calibri" w:hAnsi="Calibri"/>
          <w:b/>
          <w:bCs/>
        </w:rPr>
        <w:t xml:space="preserve"> </w:t>
      </w:r>
      <w:r w:rsidRPr="004266A4">
        <w:rPr>
          <w:rFonts w:ascii="Calibri" w:hAnsi="Calibri"/>
          <w:b/>
          <w:bCs/>
        </w:rPr>
        <w:t>предложения</w:t>
      </w:r>
      <w:r w:rsidR="00FD53E6" w:rsidRPr="004266A4">
        <w:rPr>
          <w:rFonts w:ascii="Calibri" w:hAnsi="Calibri"/>
          <w:bCs/>
        </w:rPr>
        <w:t xml:space="preserve"> </w:t>
      </w:r>
      <w:r w:rsidRPr="004266A4">
        <w:rPr>
          <w:rFonts w:ascii="Calibri" w:hAnsi="Calibri"/>
          <w:bCs/>
        </w:rPr>
        <w:t xml:space="preserve">(в </w:t>
      </w:r>
      <w:r w:rsidRPr="004266A4">
        <w:rPr>
          <w:rFonts w:ascii="Calibri" w:hAnsi="Calibri"/>
          <w:bCs/>
          <w:lang w:val="en-US"/>
        </w:rPr>
        <w:t>USD</w:t>
      </w:r>
      <w:r w:rsidRPr="004266A4">
        <w:rPr>
          <w:rFonts w:ascii="Calibri" w:hAnsi="Calibri"/>
          <w:bCs/>
        </w:rPr>
        <w:t xml:space="preserve"> для Участников-нерезидентов Республики Армения или в </w:t>
      </w:r>
      <w:r w:rsidRPr="004266A4">
        <w:rPr>
          <w:rFonts w:ascii="Calibri" w:hAnsi="Calibri"/>
          <w:bCs/>
          <w:lang w:val="en-US"/>
        </w:rPr>
        <w:t>AMD</w:t>
      </w:r>
      <w:r w:rsidRPr="004266A4">
        <w:rPr>
          <w:rFonts w:ascii="Calibri" w:hAnsi="Calibri"/>
          <w:bCs/>
        </w:rPr>
        <w:t xml:space="preserve"> для Участников-резидентов Республики Армения). </w:t>
      </w:r>
    </w:p>
    <w:p w:rsidR="00247571" w:rsidRPr="004266A4" w:rsidRDefault="00796781" w:rsidP="00247571">
      <w:pPr>
        <w:pStyle w:val="ListParagraph"/>
        <w:ind w:left="1440"/>
        <w:contextualSpacing w:val="0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>В случа</w:t>
      </w:r>
      <w:r w:rsidR="00BF2BED" w:rsidRPr="004266A4">
        <w:rPr>
          <w:rFonts w:ascii="Calibri" w:hAnsi="Calibri"/>
          <w:bCs/>
        </w:rPr>
        <w:t>е</w:t>
      </w:r>
      <w:r w:rsidRPr="004266A4">
        <w:rPr>
          <w:rFonts w:ascii="Calibri" w:hAnsi="Calibri"/>
          <w:bCs/>
        </w:rPr>
        <w:t xml:space="preserve"> предостав</w:t>
      </w:r>
      <w:r w:rsidR="00247571" w:rsidRPr="004266A4">
        <w:rPr>
          <w:rFonts w:ascii="Calibri" w:hAnsi="Calibri"/>
          <w:bCs/>
        </w:rPr>
        <w:t xml:space="preserve">ления нескольких вариантов пост-оплаты, сумма гарантии должна быть рассчитана от варианта с </w:t>
      </w:r>
      <w:r w:rsidR="00183196" w:rsidRPr="004266A4">
        <w:rPr>
          <w:rFonts w:ascii="Calibri" w:hAnsi="Calibri"/>
          <w:bCs/>
        </w:rPr>
        <w:t>наибольшей суммой</w:t>
      </w:r>
      <w:r w:rsidR="00247571" w:rsidRPr="004266A4">
        <w:rPr>
          <w:rFonts w:ascii="Calibri" w:hAnsi="Calibri"/>
          <w:bCs/>
        </w:rPr>
        <w:t>.</w:t>
      </w:r>
    </w:p>
    <w:p w:rsidR="00FD53E6" w:rsidRPr="004266A4" w:rsidRDefault="00FD53E6" w:rsidP="00FD53E6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  <w:bCs/>
        </w:rPr>
      </w:pPr>
      <w:r w:rsidRPr="004266A4">
        <w:rPr>
          <w:rFonts w:ascii="Calibri" w:hAnsi="Calibri"/>
          <w:bCs/>
        </w:rPr>
        <w:t xml:space="preserve">Срок действия Гарантии на участие в </w:t>
      </w:r>
      <w:r w:rsidR="00664C83" w:rsidRPr="004266A4">
        <w:rPr>
          <w:rFonts w:ascii="Calibri" w:hAnsi="Calibri"/>
          <w:bCs/>
        </w:rPr>
        <w:t>Тендер</w:t>
      </w:r>
      <w:r w:rsidRPr="004266A4">
        <w:rPr>
          <w:rFonts w:ascii="Calibri" w:hAnsi="Calibri"/>
          <w:bCs/>
        </w:rPr>
        <w:t xml:space="preserve">е должен составлять не менее </w:t>
      </w:r>
      <w:r w:rsidR="009565A2" w:rsidRPr="009565A2">
        <w:rPr>
          <w:rFonts w:ascii="Calibri" w:hAnsi="Calibri"/>
          <w:bCs/>
        </w:rPr>
        <w:t>6</w:t>
      </w:r>
      <w:r w:rsidRPr="009565A2">
        <w:rPr>
          <w:rFonts w:ascii="Calibri" w:hAnsi="Calibri"/>
          <w:bCs/>
        </w:rPr>
        <w:t xml:space="preserve">0 </w:t>
      </w:r>
      <w:r w:rsidRPr="004266A4">
        <w:rPr>
          <w:rFonts w:ascii="Calibri" w:hAnsi="Calibri"/>
          <w:bCs/>
        </w:rPr>
        <w:t xml:space="preserve">календарных дней </w:t>
      </w:r>
      <w:proofErr w:type="gramStart"/>
      <w:r w:rsidRPr="004266A4">
        <w:rPr>
          <w:rFonts w:ascii="Calibri" w:hAnsi="Calibri"/>
          <w:bCs/>
        </w:rPr>
        <w:t>с даты завершения</w:t>
      </w:r>
      <w:proofErr w:type="gramEnd"/>
      <w:r w:rsidRPr="004266A4">
        <w:rPr>
          <w:rFonts w:ascii="Calibri" w:hAnsi="Calibri"/>
          <w:bCs/>
        </w:rPr>
        <w:t xml:space="preserve"> сбора предложений Участников.</w:t>
      </w:r>
    </w:p>
    <w:p w:rsidR="00FD53E6" w:rsidRPr="004266A4" w:rsidRDefault="00FD53E6" w:rsidP="00FD53E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Calibri" w:hAnsi="Calibri"/>
          <w:color w:val="FF0000"/>
        </w:rPr>
      </w:pPr>
      <w:r w:rsidRPr="004266A4">
        <w:rPr>
          <w:rFonts w:ascii="Calibri" w:hAnsi="Calibr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1F21E2" w:rsidRPr="004266A4">
        <w:rPr>
          <w:rFonts w:ascii="Calibri" w:hAnsi="Calibri"/>
          <w:color w:val="FF0000"/>
        </w:rPr>
        <w:t>ИУТ</w:t>
      </w:r>
      <w:r w:rsidRPr="004266A4">
        <w:rPr>
          <w:rFonts w:ascii="Calibri" w:hAnsi="Calibri"/>
          <w:color w:val="FF0000"/>
        </w:rPr>
        <w:t>.</w:t>
      </w:r>
    </w:p>
    <w:p w:rsidR="00035F27" w:rsidRPr="004266A4" w:rsidRDefault="00035F27" w:rsidP="00E93B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Calibri" w:hAnsi="Calibri"/>
          <w:color w:val="FF0000"/>
        </w:rPr>
      </w:pPr>
    </w:p>
    <w:p w:rsidR="00D73EBF" w:rsidRPr="004266A4" w:rsidRDefault="00D73EBF" w:rsidP="00E93B2A">
      <w:pPr>
        <w:jc w:val="both"/>
        <w:rPr>
          <w:rFonts w:ascii="Calibri" w:hAnsi="Calibri"/>
          <w:b/>
          <w:bCs/>
        </w:rPr>
      </w:pPr>
      <w:r w:rsidRPr="004266A4">
        <w:rPr>
          <w:rFonts w:ascii="Calibri" w:hAnsi="Calibri"/>
          <w:b/>
          <w:bCs/>
        </w:rPr>
        <w:t>2.1.</w:t>
      </w:r>
      <w:r w:rsidR="00E93B2A" w:rsidRPr="004266A4">
        <w:rPr>
          <w:rFonts w:ascii="Calibri" w:hAnsi="Calibri"/>
          <w:b/>
          <w:bCs/>
        </w:rPr>
        <w:t>3</w:t>
      </w:r>
      <w:r w:rsidRPr="004266A4">
        <w:rPr>
          <w:rFonts w:ascii="Calibri" w:hAnsi="Calibri"/>
          <w:b/>
          <w:bCs/>
        </w:rPr>
        <w:t xml:space="preserve">. </w:t>
      </w:r>
      <w:r w:rsidR="00E93B2A" w:rsidRPr="004266A4">
        <w:rPr>
          <w:rFonts w:ascii="Calibri" w:hAnsi="Calibri"/>
          <w:b/>
        </w:rPr>
        <w:t>Требования к форме</w:t>
      </w:r>
      <w:r w:rsidRPr="004266A4">
        <w:rPr>
          <w:rFonts w:ascii="Calibri" w:hAnsi="Calibri"/>
          <w:b/>
        </w:rPr>
        <w:t xml:space="preserve"> предоставления предложений</w:t>
      </w:r>
    </w:p>
    <w:p w:rsidR="00E93B2A" w:rsidRPr="004266A4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bCs/>
        </w:rPr>
        <w:t>Участник предоставляет предложение в электронном виде</w:t>
      </w:r>
      <w:r w:rsidR="00D73EBF" w:rsidRPr="004266A4">
        <w:rPr>
          <w:rFonts w:ascii="Calibri" w:hAnsi="Calibri"/>
          <w:color w:val="000000"/>
        </w:rPr>
        <w:t>.</w:t>
      </w:r>
    </w:p>
    <w:p w:rsidR="00E93B2A" w:rsidRPr="004266A4" w:rsidRDefault="00E93B2A" w:rsidP="00E93B2A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bCs/>
        </w:rPr>
        <w:lastRenderedPageBreak/>
        <w:t>Предложение должно содержать следующие файлы</w:t>
      </w:r>
      <w:r w:rsidRPr="004266A4">
        <w:rPr>
          <w:rFonts w:ascii="Calibri" w:hAnsi="Calibri"/>
          <w:color w:val="000000"/>
        </w:rPr>
        <w:t>:</w:t>
      </w:r>
    </w:p>
    <w:p w:rsidR="00D73EBF" w:rsidRPr="004266A4" w:rsidRDefault="00E93B2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Анкета участника – скан-</w:t>
      </w:r>
      <w:r w:rsidR="00272244" w:rsidRPr="004266A4">
        <w:rPr>
          <w:rFonts w:ascii="Calibri" w:hAnsi="Calibri"/>
          <w:color w:val="000000"/>
        </w:rPr>
        <w:t xml:space="preserve">копия документа в формате </w:t>
      </w:r>
      <w:r w:rsidR="00272244" w:rsidRPr="004266A4">
        <w:rPr>
          <w:rFonts w:ascii="Calibri" w:hAnsi="Calibri"/>
          <w:color w:val="000000"/>
          <w:lang w:val="en-US"/>
        </w:rPr>
        <w:t>PDF</w:t>
      </w:r>
      <w:r w:rsidR="00272244" w:rsidRPr="004266A4">
        <w:rPr>
          <w:rFonts w:ascii="Calibri" w:hAnsi="Calibri"/>
          <w:color w:val="000000"/>
        </w:rPr>
        <w:t xml:space="preserve"> (имя файла Анкета участника</w:t>
      </w:r>
      <w:r w:rsidR="00A44F9B" w:rsidRPr="004266A4">
        <w:rPr>
          <w:rFonts w:ascii="Calibri" w:hAnsi="Calibri"/>
          <w:color w:val="000000"/>
        </w:rPr>
        <w:t>.</w:t>
      </w:r>
      <w:r w:rsidR="00A44F9B" w:rsidRPr="004266A4">
        <w:rPr>
          <w:rFonts w:ascii="Calibri" w:hAnsi="Calibri"/>
          <w:color w:val="000000"/>
          <w:lang w:val="en-US"/>
        </w:rPr>
        <w:t>pdf</w:t>
      </w:r>
      <w:r w:rsidR="00272244" w:rsidRPr="004266A4">
        <w:rPr>
          <w:rFonts w:ascii="Calibri" w:hAnsi="Calibri"/>
          <w:color w:val="000000"/>
        </w:rPr>
        <w:t>);</w:t>
      </w:r>
    </w:p>
    <w:p w:rsidR="00A44F9B" w:rsidRPr="004266A4" w:rsidRDefault="00A44F9B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 xml:space="preserve"> (имя файла </w:t>
      </w:r>
      <w:r w:rsidRPr="004266A4">
        <w:rPr>
          <w:rFonts w:ascii="Calibri" w:hAnsi="Calibri"/>
          <w:color w:val="000000"/>
          <w:lang w:val="en-US"/>
        </w:rPr>
        <w:t>NDA</w:t>
      </w:r>
      <w:r w:rsidRPr="004266A4">
        <w:rPr>
          <w:rFonts w:ascii="Calibri" w:hAnsi="Calibri"/>
          <w:color w:val="000000"/>
        </w:rPr>
        <w:t>.</w:t>
      </w:r>
      <w:r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>)</w:t>
      </w:r>
    </w:p>
    <w:p w:rsidR="00272244" w:rsidRPr="004266A4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Заявление о соответствии предложения участника </w:t>
      </w:r>
      <w:r w:rsidR="00362AF6" w:rsidRPr="004266A4">
        <w:rPr>
          <w:rFonts w:ascii="Calibri" w:hAnsi="Calibri"/>
          <w:color w:val="000000"/>
        </w:rPr>
        <w:t>квалификационным требованиям</w:t>
      </w:r>
      <w:r w:rsidRPr="004266A4">
        <w:rPr>
          <w:rFonts w:ascii="Calibri" w:hAnsi="Calibri"/>
          <w:color w:val="000000"/>
        </w:rPr>
        <w:t xml:space="preserve"> – скан-копия документа в формате </w:t>
      </w:r>
      <w:r w:rsidRPr="004266A4">
        <w:rPr>
          <w:rFonts w:ascii="Calibri" w:hAnsi="Calibri"/>
          <w:color w:val="000000"/>
          <w:lang w:val="en-US"/>
        </w:rPr>
        <w:t>PDF</w:t>
      </w:r>
      <w:r w:rsidR="00A44F9B" w:rsidRPr="004266A4">
        <w:rPr>
          <w:rFonts w:ascii="Calibri" w:hAnsi="Calibri"/>
          <w:color w:val="000000"/>
        </w:rPr>
        <w:t>, (имя файла Заявление о соответствии.</w:t>
      </w:r>
      <w:r w:rsidR="00A44F9B"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>);</w:t>
      </w:r>
    </w:p>
    <w:p w:rsidR="00272244" w:rsidRPr="004266A4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Коммерческое предложение – скан-копия документа в формате </w:t>
      </w:r>
      <w:r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 xml:space="preserve">, а также файл в формате </w:t>
      </w:r>
      <w:r w:rsidRPr="004266A4">
        <w:rPr>
          <w:rFonts w:ascii="Calibri" w:hAnsi="Calibri"/>
          <w:color w:val="000000"/>
          <w:lang w:val="en-US"/>
        </w:rPr>
        <w:t>EXCEL</w:t>
      </w:r>
      <w:r w:rsidR="00A44F9B" w:rsidRPr="004266A4">
        <w:rPr>
          <w:rFonts w:ascii="Calibri" w:hAnsi="Calibri"/>
          <w:color w:val="000000"/>
        </w:rPr>
        <w:t xml:space="preserve"> (имена файлов КП.</w:t>
      </w:r>
      <w:r w:rsidR="00A44F9B" w:rsidRPr="004266A4">
        <w:rPr>
          <w:rFonts w:ascii="Calibri" w:hAnsi="Calibri"/>
          <w:color w:val="000000"/>
          <w:lang w:val="en-US"/>
        </w:rPr>
        <w:t>pdf</w:t>
      </w:r>
      <w:r w:rsidR="00A44F9B" w:rsidRPr="004266A4">
        <w:rPr>
          <w:rFonts w:ascii="Calibri" w:hAnsi="Calibri"/>
          <w:color w:val="000000"/>
        </w:rPr>
        <w:t xml:space="preserve"> и КП.</w:t>
      </w:r>
      <w:proofErr w:type="spellStart"/>
      <w:r w:rsidR="00A44F9B" w:rsidRPr="004266A4">
        <w:rPr>
          <w:rFonts w:ascii="Calibri" w:hAnsi="Calibri"/>
          <w:color w:val="000000"/>
          <w:lang w:val="en-US"/>
        </w:rPr>
        <w:t>xlsx</w:t>
      </w:r>
      <w:proofErr w:type="spellEnd"/>
      <w:r w:rsidRPr="004266A4">
        <w:rPr>
          <w:rFonts w:ascii="Calibri" w:hAnsi="Calibri"/>
          <w:color w:val="000000"/>
        </w:rPr>
        <w:t>);</w:t>
      </w:r>
    </w:p>
    <w:p w:rsidR="00272244" w:rsidRPr="004266A4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Письмо о незаинтересованности – скан-копия документа в формате </w:t>
      </w:r>
      <w:r w:rsidRPr="004266A4">
        <w:rPr>
          <w:rFonts w:ascii="Calibri" w:hAnsi="Calibri"/>
          <w:color w:val="000000"/>
          <w:lang w:val="en-US"/>
        </w:rPr>
        <w:t>PDF</w:t>
      </w:r>
      <w:r w:rsidR="00A44F9B" w:rsidRPr="004266A4">
        <w:rPr>
          <w:rFonts w:ascii="Calibri" w:hAnsi="Calibri"/>
          <w:color w:val="000000"/>
        </w:rPr>
        <w:t xml:space="preserve"> (имя файла Незаинтересованность.</w:t>
      </w:r>
      <w:r w:rsidR="00A44F9B"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>);</w:t>
      </w:r>
    </w:p>
    <w:p w:rsidR="00272244" w:rsidRPr="004266A4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Гарантия на участие в </w:t>
      </w:r>
      <w:r w:rsidR="00664C83" w:rsidRPr="004266A4">
        <w:rPr>
          <w:rFonts w:ascii="Calibri" w:hAnsi="Calibri"/>
          <w:color w:val="000000"/>
        </w:rPr>
        <w:t>Тендер</w:t>
      </w:r>
      <w:r w:rsidRPr="004266A4">
        <w:rPr>
          <w:rFonts w:ascii="Calibri" w:hAnsi="Calibri"/>
          <w:color w:val="000000"/>
        </w:rPr>
        <w:t xml:space="preserve">е – скан-копия документа в формате </w:t>
      </w:r>
      <w:r w:rsidRPr="004266A4">
        <w:rPr>
          <w:rFonts w:ascii="Calibri" w:hAnsi="Calibri"/>
          <w:color w:val="000000"/>
          <w:lang w:val="en-US"/>
        </w:rPr>
        <w:t>PDF</w:t>
      </w:r>
      <w:r w:rsidR="00A44F9B" w:rsidRPr="004266A4">
        <w:rPr>
          <w:rFonts w:ascii="Calibri" w:hAnsi="Calibri"/>
          <w:color w:val="000000"/>
        </w:rPr>
        <w:t xml:space="preserve"> (имя файла Гарантия.</w:t>
      </w:r>
      <w:r w:rsidR="00A44F9B"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>);</w:t>
      </w:r>
    </w:p>
    <w:p w:rsidR="00272244" w:rsidRPr="004266A4" w:rsidRDefault="00272244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4266A4">
        <w:rPr>
          <w:rFonts w:ascii="Calibri" w:hAnsi="Calibri"/>
          <w:color w:val="000000"/>
          <w:lang w:val="en-US"/>
        </w:rPr>
        <w:t>PDF</w:t>
      </w:r>
      <w:r w:rsidR="00AD4E1C" w:rsidRPr="004266A4">
        <w:rPr>
          <w:rFonts w:ascii="Calibri" w:hAnsi="Calibri"/>
          <w:color w:val="000000"/>
        </w:rPr>
        <w:t xml:space="preserve"> (имя файла Справка.</w:t>
      </w:r>
      <w:r w:rsidR="00AD4E1C" w:rsidRPr="004266A4">
        <w:rPr>
          <w:rFonts w:ascii="Calibri" w:hAnsi="Calibri"/>
          <w:color w:val="000000"/>
          <w:lang w:val="en-US"/>
        </w:rPr>
        <w:t>pdf</w:t>
      </w:r>
      <w:r w:rsidR="006C41BE" w:rsidRPr="004266A4">
        <w:rPr>
          <w:rFonts w:ascii="Calibri" w:hAnsi="Calibri"/>
          <w:color w:val="000000"/>
        </w:rPr>
        <w:t>)</w:t>
      </w:r>
      <w:r w:rsidR="00DB386E" w:rsidRPr="004266A4">
        <w:rPr>
          <w:rFonts w:ascii="Calibri" w:hAnsi="Calibri"/>
          <w:color w:val="000000"/>
        </w:rPr>
        <w:t>;</w:t>
      </w:r>
    </w:p>
    <w:p w:rsidR="00DB386E" w:rsidRPr="004266A4" w:rsidRDefault="00DB386E" w:rsidP="00E93B2A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Акт передачи электронных документов – скан-копия документа в формате </w:t>
      </w:r>
      <w:r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 xml:space="preserve"> (</w:t>
      </w:r>
      <w:r w:rsidR="00AD4E1C" w:rsidRPr="004266A4">
        <w:rPr>
          <w:rFonts w:ascii="Calibri" w:hAnsi="Calibri"/>
          <w:color w:val="000000"/>
        </w:rPr>
        <w:t xml:space="preserve">имя файла </w:t>
      </w:r>
      <w:r w:rsidRPr="004266A4">
        <w:rPr>
          <w:rFonts w:ascii="Calibri" w:hAnsi="Calibri"/>
          <w:color w:val="000000"/>
        </w:rPr>
        <w:t>Акт</w:t>
      </w:r>
      <w:r w:rsidR="00AD4E1C" w:rsidRPr="004266A4">
        <w:rPr>
          <w:rFonts w:ascii="Calibri" w:hAnsi="Calibri"/>
          <w:color w:val="000000"/>
        </w:rPr>
        <w:t>.</w:t>
      </w:r>
      <w:r w:rsidR="00AD4E1C"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>).</w:t>
      </w:r>
    </w:p>
    <w:p w:rsidR="006C41BE" w:rsidRPr="004266A4" w:rsidRDefault="006C41BE" w:rsidP="006C41BE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Требования к скан-копиям документов:</w:t>
      </w:r>
    </w:p>
    <w:p w:rsidR="006C41BE" w:rsidRPr="004266A4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все страницы документа содержатся в одном файле формата </w:t>
      </w:r>
      <w:r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>;</w:t>
      </w:r>
    </w:p>
    <w:p w:rsidR="006C41BE" w:rsidRPr="004266A4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Участник предоставляет скан-копию в цветном формате;</w:t>
      </w:r>
    </w:p>
    <w:p w:rsidR="006C41BE" w:rsidRPr="004266A4" w:rsidRDefault="006C41BE" w:rsidP="006C41BE">
      <w:pPr>
        <w:pStyle w:val="ListParagraph"/>
        <w:numPr>
          <w:ilvl w:val="1"/>
          <w:numId w:val="27"/>
        </w:numPr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разрешение скан-копии должно обеспечивать читаемость документа;</w:t>
      </w:r>
    </w:p>
    <w:p w:rsidR="006C41BE" w:rsidRPr="004266A4" w:rsidRDefault="006C41BE" w:rsidP="008C4D35">
      <w:pPr>
        <w:pStyle w:val="ListParagraph"/>
        <w:numPr>
          <w:ilvl w:val="1"/>
          <w:numId w:val="27"/>
        </w:numPr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Каждая страница документа (за исключением Гарантии на участие в </w:t>
      </w:r>
      <w:r w:rsidR="009C68E9" w:rsidRPr="004266A4">
        <w:rPr>
          <w:rFonts w:ascii="Calibri" w:hAnsi="Calibri"/>
          <w:color w:val="000000"/>
        </w:rPr>
        <w:t>Тендер</w:t>
      </w:r>
      <w:r w:rsidRPr="004266A4">
        <w:rPr>
          <w:rFonts w:ascii="Calibri" w:hAnsi="Calibri"/>
          <w:color w:val="000000"/>
        </w:rPr>
        <w:t>е и Справки о том, что Участник не находится в процедурах неплатежеспособности, банкротства или ликвидации) должна быть подписана руководителем Участника или представителем, уполномоченным подавать предложения</w:t>
      </w:r>
      <w:r w:rsidR="0014288E" w:rsidRPr="004266A4">
        <w:rPr>
          <w:rFonts w:ascii="Calibri" w:hAnsi="Calibri"/>
          <w:color w:val="000000"/>
        </w:rPr>
        <w:t>, и заверена печатью Участника (при наличии печати у Участника).</w:t>
      </w:r>
    </w:p>
    <w:p w:rsidR="0014288E" w:rsidRPr="004266A4" w:rsidRDefault="00C9637A" w:rsidP="0014288E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Участник объединяет следующие файлы:</w:t>
      </w:r>
    </w:p>
    <w:p w:rsidR="00C9637A" w:rsidRPr="004266A4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Анкета участника.</w:t>
      </w:r>
      <w:r w:rsidRPr="004266A4">
        <w:rPr>
          <w:rFonts w:ascii="Calibri" w:hAnsi="Calibri"/>
          <w:color w:val="000000"/>
          <w:lang w:val="en-US"/>
        </w:rPr>
        <w:t>pdf;</w:t>
      </w:r>
    </w:p>
    <w:p w:rsidR="00A44F9B" w:rsidRPr="004266A4" w:rsidRDefault="00A44F9B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  <w:lang w:val="en-US"/>
        </w:rPr>
        <w:t>NDA.pdf</w:t>
      </w:r>
    </w:p>
    <w:p w:rsidR="00C9637A" w:rsidRPr="004266A4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Заявление о соответствии.</w:t>
      </w:r>
      <w:r w:rsidRPr="004266A4">
        <w:rPr>
          <w:rFonts w:ascii="Calibri" w:hAnsi="Calibri"/>
          <w:color w:val="000000"/>
          <w:lang w:val="en-US"/>
        </w:rPr>
        <w:t>pdf</w:t>
      </w:r>
      <w:r w:rsidRPr="004266A4">
        <w:rPr>
          <w:rFonts w:ascii="Calibri" w:hAnsi="Calibri"/>
          <w:color w:val="000000"/>
        </w:rPr>
        <w:t>;</w:t>
      </w:r>
    </w:p>
    <w:p w:rsidR="00C9637A" w:rsidRPr="004266A4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Коммерческое предложение.</w:t>
      </w:r>
      <w:r w:rsidRPr="004266A4">
        <w:rPr>
          <w:rFonts w:ascii="Calibri" w:hAnsi="Calibri"/>
          <w:color w:val="000000"/>
          <w:lang w:val="en-US"/>
        </w:rPr>
        <w:t>pdf;</w:t>
      </w:r>
    </w:p>
    <w:p w:rsidR="00C9637A" w:rsidRPr="004266A4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Коммерческое предложение.</w:t>
      </w:r>
      <w:proofErr w:type="spellStart"/>
      <w:r w:rsidRPr="004266A4">
        <w:rPr>
          <w:rFonts w:ascii="Calibri" w:hAnsi="Calibri"/>
          <w:color w:val="000000"/>
          <w:lang w:val="en-US"/>
        </w:rPr>
        <w:t>xls</w:t>
      </w:r>
      <w:proofErr w:type="spellEnd"/>
      <w:r w:rsidRPr="004266A4">
        <w:rPr>
          <w:rFonts w:ascii="Calibri" w:hAnsi="Calibri"/>
          <w:color w:val="000000"/>
        </w:rPr>
        <w:t>;</w:t>
      </w:r>
    </w:p>
    <w:p w:rsidR="00C9637A" w:rsidRPr="004266A4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Незаинтересованность</w:t>
      </w:r>
      <w:r w:rsidRPr="004266A4">
        <w:rPr>
          <w:rFonts w:ascii="Calibri" w:hAnsi="Calibri"/>
          <w:color w:val="000000"/>
          <w:lang w:val="en-US"/>
        </w:rPr>
        <w:t>.pdf</w:t>
      </w:r>
      <w:r w:rsidRPr="004266A4">
        <w:rPr>
          <w:rFonts w:ascii="Calibri" w:hAnsi="Calibri"/>
          <w:color w:val="000000"/>
        </w:rPr>
        <w:t>;</w:t>
      </w:r>
    </w:p>
    <w:p w:rsidR="00C9637A" w:rsidRPr="004266A4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Гарантия</w:t>
      </w:r>
      <w:r w:rsidRPr="004266A4">
        <w:rPr>
          <w:rFonts w:ascii="Calibri" w:hAnsi="Calibri"/>
          <w:color w:val="000000"/>
          <w:lang w:val="en-US"/>
        </w:rPr>
        <w:t>.pdf</w:t>
      </w:r>
      <w:r w:rsidRPr="004266A4">
        <w:rPr>
          <w:rFonts w:ascii="Calibri" w:hAnsi="Calibri"/>
          <w:color w:val="000000"/>
        </w:rPr>
        <w:t>;</w:t>
      </w:r>
    </w:p>
    <w:p w:rsidR="00C9637A" w:rsidRPr="004266A4" w:rsidRDefault="00C9637A" w:rsidP="00C9637A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Справка</w:t>
      </w:r>
      <w:r w:rsidRPr="004266A4">
        <w:rPr>
          <w:rFonts w:ascii="Calibri" w:hAnsi="Calibri"/>
          <w:color w:val="000000"/>
          <w:lang w:val="en-US"/>
        </w:rPr>
        <w:t>.pdf</w:t>
      </w:r>
      <w:r w:rsidRPr="004266A4">
        <w:rPr>
          <w:rFonts w:ascii="Calibri" w:hAnsi="Calibri"/>
          <w:color w:val="000000"/>
        </w:rPr>
        <w:t>;</w:t>
      </w:r>
    </w:p>
    <w:p w:rsidR="003D219A" w:rsidRPr="004266A4" w:rsidRDefault="003D219A" w:rsidP="008C4D35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ab/>
      </w:r>
      <w:r w:rsidRPr="004266A4">
        <w:rPr>
          <w:rFonts w:ascii="Calibri" w:hAnsi="Calibri"/>
          <w:color w:val="000000"/>
        </w:rPr>
        <w:tab/>
        <w:t xml:space="preserve">в один архив формата </w:t>
      </w:r>
      <w:r w:rsidRPr="004266A4">
        <w:rPr>
          <w:rFonts w:ascii="Calibri" w:hAnsi="Calibri"/>
          <w:color w:val="000000"/>
          <w:lang w:val="en-US"/>
        </w:rPr>
        <w:t>RAR</w:t>
      </w:r>
      <w:r w:rsidRPr="004266A4">
        <w:rPr>
          <w:rFonts w:ascii="Calibri" w:hAnsi="Calibri"/>
          <w:color w:val="000000"/>
        </w:rPr>
        <w:t>, защищенный паролем (имя файла «</w:t>
      </w:r>
      <w:r w:rsidRPr="004266A4">
        <w:rPr>
          <w:rFonts w:ascii="Calibri" w:hAnsi="Calibri"/>
          <w:i/>
          <w:color w:val="000000"/>
        </w:rPr>
        <w:t>Название Участника</w:t>
      </w:r>
      <w:r w:rsidR="00823B7E" w:rsidRPr="004266A4">
        <w:rPr>
          <w:rFonts w:ascii="Calibri" w:hAnsi="Calibri"/>
          <w:i/>
          <w:color w:val="000000"/>
        </w:rPr>
        <w:t xml:space="preserve"> </w:t>
      </w:r>
      <w:r w:rsidR="00823B7E" w:rsidRPr="004266A4">
        <w:rPr>
          <w:rFonts w:ascii="Calibri" w:hAnsi="Calibri"/>
          <w:i/>
        </w:rPr>
        <w:t>закупка</w:t>
      </w:r>
      <w:r w:rsidR="0097208E" w:rsidRPr="004266A4">
        <w:rPr>
          <w:rFonts w:ascii="Calibri" w:hAnsi="Calibri"/>
          <w:i/>
        </w:rPr>
        <w:t xml:space="preserve"> -</w:t>
      </w:r>
      <w:r w:rsidR="00823B7E" w:rsidRPr="004266A4">
        <w:rPr>
          <w:rFonts w:ascii="Calibri" w:hAnsi="Calibri"/>
          <w:i/>
        </w:rPr>
        <w:t xml:space="preserve"> </w:t>
      </w:r>
      <w:r w:rsidR="0097208E" w:rsidRPr="004266A4">
        <w:rPr>
          <w:rFonts w:ascii="Calibri" w:hAnsi="Calibri"/>
          <w:i/>
        </w:rPr>
        <w:t xml:space="preserve">Тендер </w:t>
      </w:r>
      <w:r w:rsidR="009D4A5E" w:rsidRPr="004266A4">
        <w:rPr>
          <w:rFonts w:ascii="Calibri" w:hAnsi="Calibri"/>
          <w:i/>
          <w:lang w:val="en-US"/>
        </w:rPr>
        <w:t>ARM</w:t>
      </w:r>
      <w:r w:rsidR="009D4A5E" w:rsidRPr="004266A4">
        <w:rPr>
          <w:rFonts w:ascii="Calibri" w:hAnsi="Calibri"/>
          <w:i/>
        </w:rPr>
        <w:t>-</w:t>
      </w:r>
      <w:r w:rsidR="009D4A5E" w:rsidRPr="004266A4">
        <w:rPr>
          <w:rFonts w:ascii="Calibri" w:hAnsi="Calibri"/>
          <w:i/>
          <w:lang w:val="en-US"/>
        </w:rPr>
        <w:t>T</w:t>
      </w:r>
      <w:r w:rsidR="009D4A5E" w:rsidRPr="004266A4">
        <w:rPr>
          <w:rFonts w:ascii="Calibri" w:hAnsi="Calibri"/>
          <w:i/>
        </w:rPr>
        <w:t xml:space="preserve"> 034/14</w:t>
      </w:r>
      <w:r w:rsidRPr="004266A4">
        <w:rPr>
          <w:rFonts w:ascii="Calibri" w:hAnsi="Calibri"/>
          <w:color w:val="000000"/>
        </w:rPr>
        <w:t>». Если размер архива превышает 10</w:t>
      </w:r>
      <w:r w:rsidRPr="004266A4">
        <w:rPr>
          <w:rFonts w:ascii="Calibri" w:hAnsi="Calibri"/>
          <w:color w:val="000000"/>
          <w:lang w:val="en-US"/>
        </w:rPr>
        <w:t>MB</w:t>
      </w:r>
      <w:r w:rsidRPr="004266A4">
        <w:rPr>
          <w:rFonts w:ascii="Calibri" w:hAnsi="Calibri"/>
          <w:color w:val="000000"/>
        </w:rPr>
        <w:t>, Участник создает многотомный архив с размером тома менее 10</w:t>
      </w:r>
      <w:r w:rsidRPr="004266A4">
        <w:rPr>
          <w:rFonts w:ascii="Calibri" w:hAnsi="Calibri"/>
          <w:color w:val="000000"/>
          <w:lang w:val="en-US"/>
        </w:rPr>
        <w:t>MB</w:t>
      </w:r>
      <w:r w:rsidRPr="004266A4">
        <w:rPr>
          <w:rFonts w:ascii="Calibri" w:hAnsi="Calibri"/>
          <w:color w:val="000000"/>
        </w:rPr>
        <w:t>.</w:t>
      </w:r>
    </w:p>
    <w:p w:rsidR="00823B7E" w:rsidRPr="004266A4" w:rsidRDefault="00823B7E" w:rsidP="00823B7E">
      <w:pPr>
        <w:pStyle w:val="ListParagraph"/>
        <w:numPr>
          <w:ilvl w:val="0"/>
          <w:numId w:val="44"/>
        </w:numPr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НЕ ДОПУСКАЕТСЯ ЗАЩИЩАТЬ ПАРОЛЕМ КАЖДЫЙ ФАЙЛ, ВХОДЯЩИЙ В АРХИВ. ПАРОЛЕМ ДОЛЖЕН БЫТЬ ЗАЩИЩЕН ТОЛЬКО АРХИВ.</w:t>
      </w:r>
    </w:p>
    <w:p w:rsidR="003D219A" w:rsidRPr="004266A4" w:rsidRDefault="003D219A" w:rsidP="003D219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="Calibri" w:hAnsi="Calibri"/>
          <w:color w:val="FF0000"/>
        </w:rPr>
      </w:pPr>
      <w:r w:rsidRPr="004266A4">
        <w:rPr>
          <w:rFonts w:ascii="Calibri" w:hAnsi="Calibri"/>
          <w:color w:val="FF0000"/>
        </w:rPr>
        <w:lastRenderedPageBreak/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1F21E2" w:rsidRPr="004266A4">
        <w:rPr>
          <w:rFonts w:ascii="Calibri" w:hAnsi="Calibri"/>
          <w:color w:val="FF0000"/>
        </w:rPr>
        <w:t>ИУТ</w:t>
      </w:r>
      <w:r w:rsidRPr="004266A4">
        <w:rPr>
          <w:rFonts w:ascii="Calibri" w:hAnsi="Calibri"/>
          <w:color w:val="FF0000"/>
        </w:rPr>
        <w:t>.</w:t>
      </w:r>
    </w:p>
    <w:p w:rsidR="003D219A" w:rsidRPr="004266A4" w:rsidRDefault="003D219A" w:rsidP="003D219A">
      <w:pPr>
        <w:jc w:val="both"/>
        <w:rPr>
          <w:rFonts w:ascii="Calibri" w:hAnsi="Calibri"/>
          <w:b/>
        </w:rPr>
      </w:pPr>
      <w:r w:rsidRPr="004266A4">
        <w:rPr>
          <w:rFonts w:ascii="Calibri" w:hAnsi="Calibri"/>
          <w:b/>
          <w:bCs/>
        </w:rPr>
        <w:t xml:space="preserve">2.1.4. </w:t>
      </w:r>
      <w:r w:rsidRPr="004266A4">
        <w:rPr>
          <w:rFonts w:ascii="Calibri" w:hAnsi="Calibri"/>
          <w:b/>
        </w:rPr>
        <w:t>Порядок предоставления предложения</w:t>
      </w:r>
    </w:p>
    <w:p w:rsidR="003D219A" w:rsidRPr="004266A4" w:rsidRDefault="003D219A" w:rsidP="008C4D35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Calibri" w:hAnsi="Calibri" w:cs="Helv"/>
          <w:b/>
          <w:color w:val="auto"/>
        </w:rPr>
      </w:pPr>
      <w:r w:rsidRPr="004266A4">
        <w:rPr>
          <w:rFonts w:ascii="Calibri" w:hAnsi="Calibri"/>
        </w:rPr>
        <w:t xml:space="preserve">Участник направляет архив, подготовленный в соответствии с требованиями раздела 2.1.3 </w:t>
      </w:r>
      <w:r w:rsidR="001F21E2" w:rsidRPr="004266A4">
        <w:rPr>
          <w:rFonts w:ascii="Calibri" w:hAnsi="Calibri"/>
        </w:rPr>
        <w:t>ИУТ</w:t>
      </w:r>
      <w:r w:rsidR="008F640A" w:rsidRPr="004266A4">
        <w:rPr>
          <w:rFonts w:ascii="Calibri" w:hAnsi="Calibri"/>
        </w:rPr>
        <w:t>,</w:t>
      </w:r>
      <w:r w:rsidRPr="004266A4">
        <w:rPr>
          <w:rFonts w:ascii="Calibri" w:hAnsi="Calibri"/>
        </w:rPr>
        <w:t xml:space="preserve"> на адрес электронной почты </w:t>
      </w:r>
      <w:hyperlink r:id="rId11" w:history="1">
        <w:r w:rsidR="00247939" w:rsidRPr="004266A4">
          <w:rPr>
            <w:rStyle w:val="Hyperlink"/>
            <w:rFonts w:ascii="Calibri" w:hAnsi="Calibri"/>
          </w:rPr>
          <w:t>Tender_armentel_RG@</w:t>
        </w:r>
        <w:r w:rsidR="00247939" w:rsidRPr="004266A4">
          <w:rPr>
            <w:rStyle w:val="Hyperlink"/>
            <w:rFonts w:ascii="Calibri" w:hAnsi="Calibri"/>
            <w:lang w:val="en-US"/>
          </w:rPr>
          <w:t>beeline</w:t>
        </w:r>
        <w:r w:rsidR="00247939" w:rsidRPr="004266A4">
          <w:rPr>
            <w:rStyle w:val="Hyperlink"/>
            <w:rFonts w:ascii="Calibri" w:hAnsi="Calibri"/>
          </w:rPr>
          <w:t>.</w:t>
        </w:r>
        <w:r w:rsidR="00247939" w:rsidRPr="004266A4">
          <w:rPr>
            <w:rStyle w:val="Hyperlink"/>
            <w:rFonts w:ascii="Calibri" w:hAnsi="Calibri"/>
            <w:lang w:val="en-US"/>
          </w:rPr>
          <w:t>am</w:t>
        </w:r>
      </w:hyperlink>
      <w:r w:rsidR="000738C0" w:rsidRPr="004266A4">
        <w:rPr>
          <w:rFonts w:ascii="Calibri" w:hAnsi="Calibri"/>
        </w:rPr>
        <w:t xml:space="preserve"> в срок не позднее </w:t>
      </w:r>
      <w:r w:rsidR="00E4204A" w:rsidRPr="004266A4">
        <w:rPr>
          <w:rFonts w:ascii="Calibri" w:hAnsi="Calibri"/>
          <w:b/>
        </w:rPr>
        <w:t xml:space="preserve">15:00 (время местное) </w:t>
      </w:r>
      <w:r w:rsidR="00D36652" w:rsidRPr="00D36652">
        <w:rPr>
          <w:rFonts w:ascii="Calibri" w:hAnsi="Calibri"/>
          <w:b/>
        </w:rPr>
        <w:t>23</w:t>
      </w:r>
      <w:r w:rsidR="000738C0" w:rsidRPr="00D36652">
        <w:rPr>
          <w:rFonts w:ascii="Calibri" w:hAnsi="Calibri"/>
          <w:b/>
        </w:rPr>
        <w:t>.</w:t>
      </w:r>
      <w:r w:rsidR="009C68E9" w:rsidRPr="00D36652">
        <w:rPr>
          <w:rFonts w:ascii="Calibri" w:hAnsi="Calibri"/>
          <w:b/>
        </w:rPr>
        <w:t>10</w:t>
      </w:r>
      <w:r w:rsidR="000738C0" w:rsidRPr="00D36652">
        <w:rPr>
          <w:rFonts w:ascii="Calibri" w:hAnsi="Calibri"/>
          <w:b/>
        </w:rPr>
        <w:t>.2014</w:t>
      </w:r>
      <w:r w:rsidR="000738C0" w:rsidRPr="004266A4">
        <w:rPr>
          <w:rFonts w:ascii="Calibri" w:hAnsi="Calibri"/>
        </w:rPr>
        <w:t>.</w:t>
      </w:r>
      <w:r w:rsidR="009F78E8" w:rsidRPr="004266A4">
        <w:rPr>
          <w:rFonts w:ascii="Calibri" w:hAnsi="Calibri"/>
        </w:rPr>
        <w:t xml:space="preserve"> Тема письма соответствует следующему формату: «</w:t>
      </w:r>
      <w:r w:rsidR="009F78E8" w:rsidRPr="004266A4">
        <w:rPr>
          <w:rFonts w:ascii="Calibri" w:hAnsi="Calibri"/>
          <w:i/>
        </w:rPr>
        <w:t>Наименование Участника</w:t>
      </w:r>
      <w:r w:rsidR="009F78E8" w:rsidRPr="004266A4">
        <w:rPr>
          <w:rFonts w:ascii="Calibri" w:hAnsi="Calibri"/>
        </w:rPr>
        <w:t xml:space="preserve"> –</w:t>
      </w:r>
      <w:r w:rsidR="009F78E8" w:rsidRPr="004266A4">
        <w:rPr>
          <w:rFonts w:ascii="Calibri" w:hAnsi="Calibri"/>
          <w:i/>
        </w:rPr>
        <w:t xml:space="preserve"> </w:t>
      </w:r>
      <w:r w:rsidR="0097208E" w:rsidRPr="004266A4">
        <w:rPr>
          <w:rFonts w:ascii="Calibri" w:hAnsi="Calibri"/>
          <w:i/>
        </w:rPr>
        <w:t>Тендер</w:t>
      </w:r>
      <w:r w:rsidR="0097208E" w:rsidRPr="004266A4">
        <w:rPr>
          <w:rFonts w:ascii="Calibri" w:hAnsi="Calibri"/>
        </w:rPr>
        <w:t xml:space="preserve"> </w:t>
      </w:r>
      <w:r w:rsidR="0097208E" w:rsidRPr="004266A4">
        <w:rPr>
          <w:rFonts w:ascii="Calibri" w:hAnsi="Calibri"/>
          <w:i/>
          <w:lang w:val="en-US"/>
        </w:rPr>
        <w:t>ARM</w:t>
      </w:r>
      <w:r w:rsidR="0097208E" w:rsidRPr="004266A4">
        <w:rPr>
          <w:rFonts w:ascii="Calibri" w:hAnsi="Calibri"/>
          <w:i/>
        </w:rPr>
        <w:t>-</w:t>
      </w:r>
      <w:r w:rsidR="0097208E" w:rsidRPr="004266A4">
        <w:rPr>
          <w:rFonts w:ascii="Calibri" w:hAnsi="Calibri"/>
          <w:i/>
          <w:lang w:val="en-US"/>
        </w:rPr>
        <w:t>T</w:t>
      </w:r>
      <w:r w:rsidR="0097208E" w:rsidRPr="004266A4">
        <w:rPr>
          <w:rFonts w:ascii="Calibri" w:hAnsi="Calibri"/>
          <w:i/>
        </w:rPr>
        <w:t xml:space="preserve"> 034/14</w:t>
      </w:r>
      <w:r w:rsidR="00247939" w:rsidRPr="004266A4">
        <w:rPr>
          <w:rFonts w:ascii="Calibri" w:hAnsi="Calibri"/>
          <w:i/>
        </w:rPr>
        <w:t>»</w:t>
      </w:r>
      <w:r w:rsidR="009F78E8" w:rsidRPr="004266A4">
        <w:rPr>
          <w:rFonts w:ascii="Calibri" w:hAnsi="Calibri"/>
        </w:rPr>
        <w:t>.</w:t>
      </w:r>
      <w:r w:rsidR="00AD4E1C" w:rsidRPr="004266A4">
        <w:rPr>
          <w:rFonts w:ascii="Calibri" w:hAnsi="Calibri"/>
        </w:rPr>
        <w:t xml:space="preserve"> </w:t>
      </w:r>
      <w:r w:rsidR="00D76F27" w:rsidRPr="004266A4">
        <w:rPr>
          <w:rFonts w:ascii="Calibri" w:hAnsi="Calibri"/>
        </w:rPr>
        <w:t>О</w:t>
      </w:r>
      <w:r w:rsidR="00AD4E1C" w:rsidRPr="004266A4">
        <w:rPr>
          <w:rFonts w:ascii="Calibri" w:hAnsi="Calibri"/>
        </w:rPr>
        <w:t xml:space="preserve">тправка томов многотомного архива </w:t>
      </w:r>
      <w:r w:rsidR="00D76F27" w:rsidRPr="004266A4">
        <w:rPr>
          <w:rFonts w:ascii="Calibri" w:hAnsi="Calibri"/>
        </w:rPr>
        <w:t xml:space="preserve">осуществляется </w:t>
      </w:r>
      <w:r w:rsidR="00AD4E1C" w:rsidRPr="004266A4">
        <w:rPr>
          <w:rFonts w:ascii="Calibri" w:hAnsi="Calibri"/>
        </w:rPr>
        <w:t>отдельными письмами.</w:t>
      </w:r>
    </w:p>
    <w:p w:rsidR="008F640A" w:rsidRPr="004266A4" w:rsidRDefault="00256603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 w:cs="Helv"/>
          <w:u w:val="single"/>
        </w:rPr>
      </w:pPr>
      <w:r w:rsidRPr="004266A4">
        <w:rPr>
          <w:rFonts w:ascii="Calibri" w:hAnsi="Calibri"/>
        </w:rPr>
        <w:t>Акт передачи электронной информации (Акт.</w:t>
      </w:r>
      <w:proofErr w:type="spellStart"/>
      <w:r w:rsidRPr="004266A4">
        <w:rPr>
          <w:rFonts w:ascii="Calibri" w:hAnsi="Calibri"/>
          <w:lang w:val="en-US"/>
        </w:rPr>
        <w:t>pdf</w:t>
      </w:r>
      <w:proofErr w:type="spellEnd"/>
      <w:r w:rsidRPr="004266A4">
        <w:rPr>
          <w:rFonts w:ascii="Calibri" w:hAnsi="Calibri"/>
        </w:rPr>
        <w:t>)</w:t>
      </w:r>
      <w:r w:rsidR="008F640A" w:rsidRPr="004266A4">
        <w:rPr>
          <w:rFonts w:ascii="Calibri" w:hAnsi="Calibri"/>
        </w:rPr>
        <w:t xml:space="preserve">, подготовленный в соответствии с требованиями Приложения </w:t>
      </w:r>
      <w:r w:rsidR="009E43CD" w:rsidRPr="004266A4">
        <w:rPr>
          <w:rFonts w:ascii="Calibri" w:hAnsi="Calibri"/>
        </w:rPr>
        <w:t>7</w:t>
      </w:r>
      <w:r w:rsidR="008F640A" w:rsidRPr="004266A4">
        <w:rPr>
          <w:rFonts w:ascii="Calibri" w:hAnsi="Calibri"/>
        </w:rPr>
        <w:t xml:space="preserve"> к </w:t>
      </w:r>
      <w:r w:rsidR="001F21E2" w:rsidRPr="004266A4">
        <w:rPr>
          <w:rFonts w:ascii="Calibri" w:hAnsi="Calibri"/>
        </w:rPr>
        <w:t>ИУТ</w:t>
      </w:r>
      <w:r w:rsidR="008F640A" w:rsidRPr="004266A4">
        <w:rPr>
          <w:rFonts w:ascii="Calibri" w:hAnsi="Calibr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4266A4">
          <w:rPr>
            <w:rStyle w:val="Hyperlink"/>
            <w:rFonts w:ascii="Calibri" w:hAnsi="Calibri"/>
          </w:rPr>
          <w:t>Tigs@beeline.am</w:t>
        </w:r>
      </w:hyperlink>
      <w:r w:rsidR="008F640A" w:rsidRPr="004266A4">
        <w:rPr>
          <w:rFonts w:ascii="Calibri" w:hAnsi="Calibri"/>
        </w:rPr>
        <w:t xml:space="preserve"> (без копий на другие почтовые ящики) в срок не позднее </w:t>
      </w:r>
      <w:r w:rsidR="00233356" w:rsidRPr="004266A4">
        <w:rPr>
          <w:rFonts w:ascii="Calibri" w:hAnsi="Calibri"/>
          <w:b/>
        </w:rPr>
        <w:t xml:space="preserve">15:00 (время местное) </w:t>
      </w:r>
      <w:r w:rsidR="00D36652" w:rsidRPr="00D36652">
        <w:rPr>
          <w:rFonts w:ascii="Calibri" w:hAnsi="Calibri"/>
          <w:b/>
        </w:rPr>
        <w:t>23</w:t>
      </w:r>
      <w:r w:rsidR="008F640A" w:rsidRPr="004266A4">
        <w:rPr>
          <w:rFonts w:ascii="Calibri" w:hAnsi="Calibri"/>
          <w:b/>
        </w:rPr>
        <w:t>.</w:t>
      </w:r>
      <w:r w:rsidR="00760B8B" w:rsidRPr="00760B8B">
        <w:rPr>
          <w:rFonts w:ascii="Calibri" w:hAnsi="Calibri"/>
          <w:b/>
        </w:rPr>
        <w:t>10</w:t>
      </w:r>
      <w:r w:rsidR="008F640A" w:rsidRPr="004266A4">
        <w:rPr>
          <w:rFonts w:ascii="Calibri" w:hAnsi="Calibri"/>
          <w:b/>
        </w:rPr>
        <w:t>.2014.</w:t>
      </w:r>
      <w:r w:rsidR="009F78E8" w:rsidRPr="004266A4">
        <w:rPr>
          <w:rFonts w:ascii="Calibri" w:hAnsi="Calibri"/>
          <w:b/>
        </w:rPr>
        <w:t xml:space="preserve"> </w:t>
      </w:r>
      <w:r w:rsidR="009F78E8" w:rsidRPr="004266A4">
        <w:rPr>
          <w:rFonts w:ascii="Calibri" w:hAnsi="Calibri"/>
        </w:rPr>
        <w:t>Тема письма соответствует следующему формату: «</w:t>
      </w:r>
      <w:r w:rsidR="002F2647" w:rsidRPr="004266A4">
        <w:rPr>
          <w:rFonts w:ascii="Calibri" w:hAnsi="Calibri"/>
          <w:i/>
        </w:rPr>
        <w:t>Наименование Участника</w:t>
      </w:r>
      <w:r w:rsidR="002F2647" w:rsidRPr="004266A4">
        <w:rPr>
          <w:rFonts w:ascii="Calibri" w:hAnsi="Calibri"/>
        </w:rPr>
        <w:t xml:space="preserve"> – </w:t>
      </w:r>
      <w:r w:rsidR="0097208E" w:rsidRPr="004266A4">
        <w:rPr>
          <w:rFonts w:ascii="Calibri" w:hAnsi="Calibri"/>
          <w:i/>
        </w:rPr>
        <w:t>Тендер</w:t>
      </w:r>
      <w:r w:rsidR="0097208E" w:rsidRPr="004266A4">
        <w:rPr>
          <w:rFonts w:ascii="Calibri" w:hAnsi="Calibri"/>
        </w:rPr>
        <w:t xml:space="preserve"> </w:t>
      </w:r>
      <w:r w:rsidR="0097208E" w:rsidRPr="004266A4">
        <w:rPr>
          <w:rFonts w:ascii="Calibri" w:hAnsi="Calibri"/>
          <w:i/>
          <w:lang w:val="en-US"/>
        </w:rPr>
        <w:t>ARM</w:t>
      </w:r>
      <w:r w:rsidR="0097208E" w:rsidRPr="004266A4">
        <w:rPr>
          <w:rFonts w:ascii="Calibri" w:hAnsi="Calibri"/>
          <w:i/>
        </w:rPr>
        <w:t>-</w:t>
      </w:r>
      <w:r w:rsidR="0097208E" w:rsidRPr="004266A4">
        <w:rPr>
          <w:rFonts w:ascii="Calibri" w:hAnsi="Calibri"/>
          <w:i/>
          <w:lang w:val="en-US"/>
        </w:rPr>
        <w:t>T</w:t>
      </w:r>
      <w:r w:rsidR="0097208E" w:rsidRPr="004266A4">
        <w:rPr>
          <w:rFonts w:ascii="Calibri" w:hAnsi="Calibri"/>
          <w:i/>
        </w:rPr>
        <w:t xml:space="preserve"> 034/14</w:t>
      </w:r>
      <w:r w:rsidR="009F78E8" w:rsidRPr="004266A4">
        <w:rPr>
          <w:rFonts w:ascii="Calibri" w:hAnsi="Calibri"/>
          <w:i/>
        </w:rPr>
        <w:t>».</w:t>
      </w:r>
    </w:p>
    <w:p w:rsidR="009F78E8" w:rsidRPr="004266A4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="Calibri" w:hAnsi="Calibri"/>
          <w:color w:val="FF0000"/>
          <w:u w:val="none"/>
        </w:rPr>
      </w:pPr>
      <w:r w:rsidRPr="004266A4">
        <w:rPr>
          <w:rFonts w:ascii="Calibri" w:hAnsi="Calibr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1F21E2" w:rsidRPr="004266A4">
        <w:rPr>
          <w:rFonts w:ascii="Calibri" w:hAnsi="Calibri"/>
          <w:color w:val="FF0000"/>
        </w:rPr>
        <w:t>ИУТ</w:t>
      </w:r>
      <w:r w:rsidRPr="004266A4">
        <w:rPr>
          <w:rFonts w:ascii="Calibri" w:hAnsi="Calibri"/>
          <w:color w:val="FF0000"/>
        </w:rPr>
        <w:t>.</w:t>
      </w:r>
    </w:p>
    <w:p w:rsidR="009F78E8" w:rsidRPr="004266A4" w:rsidRDefault="009F78E8" w:rsidP="009F78E8">
      <w:pPr>
        <w:jc w:val="both"/>
        <w:rPr>
          <w:rFonts w:ascii="Calibri" w:hAnsi="Calibri"/>
          <w:b/>
        </w:rPr>
      </w:pPr>
      <w:r w:rsidRPr="004266A4">
        <w:rPr>
          <w:rFonts w:ascii="Calibri" w:hAnsi="Calibri"/>
          <w:b/>
          <w:bCs/>
        </w:rPr>
        <w:t xml:space="preserve">2.1.5. </w:t>
      </w:r>
      <w:r w:rsidR="00F04AB2" w:rsidRPr="004266A4">
        <w:rPr>
          <w:rFonts w:ascii="Calibri" w:hAnsi="Calibri"/>
          <w:b/>
        </w:rPr>
        <w:t xml:space="preserve">Вопросы, </w:t>
      </w:r>
      <w:r w:rsidRPr="004266A4">
        <w:rPr>
          <w:rFonts w:ascii="Calibri" w:hAnsi="Calibri"/>
          <w:b/>
        </w:rPr>
        <w:t>уточнения</w:t>
      </w:r>
      <w:r w:rsidR="00F04AB2" w:rsidRPr="004266A4">
        <w:rPr>
          <w:rFonts w:ascii="Calibri" w:hAnsi="Calibri"/>
          <w:b/>
        </w:rPr>
        <w:t>, отзыв и изменение предложений</w:t>
      </w:r>
    </w:p>
    <w:p w:rsidR="009E76EA" w:rsidRPr="004266A4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200BD5" w:rsidRPr="004266A4">
        <w:rPr>
          <w:rFonts w:ascii="Calibri" w:hAnsi="Calibri"/>
        </w:rPr>
        <w:t>2</w:t>
      </w:r>
      <w:r w:rsidRPr="004266A4">
        <w:rPr>
          <w:rFonts w:ascii="Calibri" w:hAnsi="Calibri"/>
        </w:rPr>
        <w:t xml:space="preserve">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.</w:t>
      </w:r>
    </w:p>
    <w:p w:rsidR="003E1FBE" w:rsidRPr="004266A4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Вопросы по тексту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 xml:space="preserve">, если таковые возникнут в ходе </w:t>
      </w:r>
      <w:r w:rsidR="009F78E8" w:rsidRPr="004266A4">
        <w:rPr>
          <w:rFonts w:ascii="Calibri" w:hAnsi="Calibri"/>
        </w:rPr>
        <w:t xml:space="preserve">подготовки </w:t>
      </w:r>
      <w:r w:rsidRPr="004266A4">
        <w:rPr>
          <w:rFonts w:ascii="Calibri" w:hAnsi="Calibri"/>
        </w:rPr>
        <w:t xml:space="preserve">предложения,  принимаются от Участников в срок до </w:t>
      </w:r>
      <w:r w:rsidR="009F78E8" w:rsidRPr="004266A4">
        <w:rPr>
          <w:rFonts w:ascii="Calibri" w:hAnsi="Calibri"/>
          <w:b/>
        </w:rPr>
        <w:t xml:space="preserve">18:00 (время местное) </w:t>
      </w:r>
      <w:r w:rsidR="00D36652">
        <w:rPr>
          <w:rFonts w:ascii="Calibri" w:hAnsi="Calibri"/>
          <w:b/>
        </w:rPr>
        <w:t>1</w:t>
      </w:r>
      <w:r w:rsidR="00D36652" w:rsidRPr="00D36652">
        <w:rPr>
          <w:rFonts w:ascii="Calibri" w:hAnsi="Calibri"/>
          <w:b/>
        </w:rPr>
        <w:t>7</w:t>
      </w:r>
      <w:r w:rsidR="0044258C" w:rsidRPr="004266A4">
        <w:rPr>
          <w:rFonts w:ascii="Calibri" w:hAnsi="Calibri"/>
          <w:b/>
        </w:rPr>
        <w:t>.10</w:t>
      </w:r>
      <w:r w:rsidR="009F78E8" w:rsidRPr="004266A4">
        <w:rPr>
          <w:rFonts w:ascii="Calibri" w:hAnsi="Calibri"/>
          <w:b/>
        </w:rPr>
        <w:t>.2014</w:t>
      </w:r>
      <w:r w:rsidRPr="004266A4">
        <w:rPr>
          <w:rFonts w:ascii="Calibri" w:hAnsi="Calibri"/>
        </w:rPr>
        <w:t xml:space="preserve">. </w:t>
      </w:r>
    </w:p>
    <w:p w:rsidR="003E1FBE" w:rsidRPr="004266A4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Ответы и уточнения на поступившие вопросы будут даны </w:t>
      </w:r>
      <w:r w:rsidR="009F78E8" w:rsidRPr="004266A4">
        <w:rPr>
          <w:rFonts w:ascii="Calibri" w:hAnsi="Calibri"/>
        </w:rPr>
        <w:t>Заказчиком</w:t>
      </w:r>
      <w:r w:rsidRPr="004266A4">
        <w:rPr>
          <w:rFonts w:ascii="Calibri" w:hAnsi="Calibri"/>
        </w:rPr>
        <w:t xml:space="preserve"> </w:t>
      </w:r>
      <w:r w:rsidR="009F78E8" w:rsidRPr="004266A4">
        <w:rPr>
          <w:rFonts w:ascii="Calibri" w:hAnsi="Calibri"/>
        </w:rPr>
        <w:t>не позднее</w:t>
      </w:r>
      <w:r w:rsidRPr="004266A4">
        <w:rPr>
          <w:rFonts w:ascii="Calibri" w:hAnsi="Calibri"/>
        </w:rPr>
        <w:t xml:space="preserve"> </w:t>
      </w:r>
      <w:r w:rsidR="009F78E8" w:rsidRPr="004266A4">
        <w:rPr>
          <w:rFonts w:ascii="Calibri" w:hAnsi="Calibri"/>
          <w:b/>
        </w:rPr>
        <w:t xml:space="preserve">18:00 (время местное) </w:t>
      </w:r>
      <w:r w:rsidR="00D36652" w:rsidRPr="00D36652">
        <w:rPr>
          <w:rFonts w:ascii="Calibri" w:hAnsi="Calibri"/>
          <w:b/>
        </w:rPr>
        <w:t>21</w:t>
      </w:r>
      <w:r w:rsidR="0044258C" w:rsidRPr="004266A4">
        <w:rPr>
          <w:rFonts w:ascii="Calibri" w:hAnsi="Calibri"/>
          <w:b/>
        </w:rPr>
        <w:t>.10</w:t>
      </w:r>
      <w:r w:rsidR="009F78E8" w:rsidRPr="004266A4">
        <w:rPr>
          <w:rFonts w:ascii="Calibri" w:hAnsi="Calibri"/>
          <w:b/>
        </w:rPr>
        <w:t>.2014</w:t>
      </w:r>
      <w:r w:rsidRPr="004266A4">
        <w:rPr>
          <w:rFonts w:ascii="Calibri" w:hAnsi="Calibri"/>
        </w:rPr>
        <w:t xml:space="preserve">. </w:t>
      </w:r>
    </w:p>
    <w:p w:rsidR="003E1FBE" w:rsidRPr="004266A4" w:rsidRDefault="005A334B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П</w:t>
      </w:r>
      <w:r w:rsidR="003E1FBE" w:rsidRPr="004266A4">
        <w:rPr>
          <w:rFonts w:ascii="Calibri" w:hAnsi="Calibri"/>
        </w:rPr>
        <w:t xml:space="preserve">осле </w:t>
      </w:r>
      <w:r w:rsidRPr="004266A4">
        <w:rPr>
          <w:rFonts w:ascii="Calibri" w:hAnsi="Calibri"/>
          <w:b/>
        </w:rPr>
        <w:t xml:space="preserve">15:00 (время местное) </w:t>
      </w:r>
      <w:r w:rsidR="00D36652" w:rsidRPr="00D36652">
        <w:rPr>
          <w:rFonts w:ascii="Calibri" w:hAnsi="Calibri"/>
          <w:b/>
        </w:rPr>
        <w:t>23</w:t>
      </w:r>
      <w:r w:rsidR="0044258C" w:rsidRPr="004266A4">
        <w:rPr>
          <w:rFonts w:ascii="Calibri" w:hAnsi="Calibri"/>
          <w:b/>
        </w:rPr>
        <w:t>.10</w:t>
      </w:r>
      <w:r w:rsidRPr="004266A4">
        <w:rPr>
          <w:rFonts w:ascii="Calibri" w:hAnsi="Calibri"/>
          <w:b/>
        </w:rPr>
        <w:t>.2014</w:t>
      </w:r>
      <w:r w:rsidR="003E1FBE" w:rsidRPr="004266A4">
        <w:rPr>
          <w:rFonts w:ascii="Calibri" w:hAnsi="Calibri"/>
        </w:rPr>
        <w:t xml:space="preserve"> </w:t>
      </w:r>
      <w:r w:rsidRPr="004266A4">
        <w:rPr>
          <w:rFonts w:ascii="Calibri" w:hAnsi="Calibri"/>
        </w:rPr>
        <w:t xml:space="preserve">любые изменения, дополнения или уточнения в предложении Участника </w:t>
      </w:r>
      <w:r w:rsidR="003E1FBE" w:rsidRPr="004266A4">
        <w:rPr>
          <w:rFonts w:ascii="Calibri" w:hAnsi="Calibri"/>
        </w:rPr>
        <w:t xml:space="preserve">возможны только по запросам </w:t>
      </w:r>
      <w:r w:rsidRPr="004266A4">
        <w:rPr>
          <w:rFonts w:ascii="Calibri" w:hAnsi="Calibri"/>
        </w:rPr>
        <w:t>Заказчика</w:t>
      </w:r>
      <w:r w:rsidR="003E1FBE" w:rsidRPr="004266A4">
        <w:rPr>
          <w:rFonts w:ascii="Calibri" w:hAnsi="Calibri"/>
        </w:rPr>
        <w:t>.</w:t>
      </w:r>
    </w:p>
    <w:p w:rsidR="009E76EA" w:rsidRPr="004266A4" w:rsidRDefault="009E76EA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В случае обнаружения Участником разночтений между каким</w:t>
      </w:r>
      <w:r w:rsidR="007D631C" w:rsidRPr="004266A4">
        <w:rPr>
          <w:rFonts w:ascii="Calibri" w:hAnsi="Calibri"/>
        </w:rPr>
        <w:t xml:space="preserve">и-либо разделами или частями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 xml:space="preserve">, Участник обязан незамедлительно запросить разъяснения у контактного лица, указанного в разделе </w:t>
      </w:r>
      <w:r w:rsidR="00200BD5" w:rsidRPr="004266A4">
        <w:rPr>
          <w:rFonts w:ascii="Calibri" w:hAnsi="Calibri"/>
        </w:rPr>
        <w:t>2</w:t>
      </w:r>
      <w:r w:rsidRPr="004266A4">
        <w:rPr>
          <w:rFonts w:ascii="Calibri" w:hAnsi="Calibri"/>
        </w:rPr>
        <w:t xml:space="preserve">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.</w:t>
      </w:r>
    </w:p>
    <w:p w:rsidR="00F04AB2" w:rsidRPr="004266A4" w:rsidRDefault="003E1FBE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До окончания срока подачи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 xml:space="preserve">ных предложений Участник может </w:t>
      </w:r>
      <w:r w:rsidR="00F04AB2" w:rsidRPr="004266A4">
        <w:rPr>
          <w:rFonts w:ascii="Calibri" w:hAnsi="Calibri"/>
        </w:rPr>
        <w:t xml:space="preserve">отозвать свое предложение, направив на адрес электронной почты </w:t>
      </w:r>
      <w:hyperlink r:id="rId13" w:history="1">
        <w:r w:rsidR="00860012" w:rsidRPr="004266A4">
          <w:rPr>
            <w:rStyle w:val="Hyperlink"/>
            <w:rFonts w:ascii="Calibri" w:hAnsi="Calibri"/>
          </w:rPr>
          <w:t>Tender_armentel_RG@</w:t>
        </w:r>
        <w:r w:rsidR="00860012" w:rsidRPr="004266A4">
          <w:rPr>
            <w:rStyle w:val="Hyperlink"/>
            <w:rFonts w:ascii="Calibri" w:hAnsi="Calibri"/>
            <w:lang w:val="en-US"/>
          </w:rPr>
          <w:t>beeline</w:t>
        </w:r>
        <w:r w:rsidR="00860012" w:rsidRPr="004266A4">
          <w:rPr>
            <w:rStyle w:val="Hyperlink"/>
            <w:rFonts w:ascii="Calibri" w:hAnsi="Calibri"/>
          </w:rPr>
          <w:t>.</w:t>
        </w:r>
        <w:r w:rsidR="00860012" w:rsidRPr="004266A4">
          <w:rPr>
            <w:rStyle w:val="Hyperlink"/>
            <w:rFonts w:ascii="Calibri" w:hAnsi="Calibri"/>
            <w:lang w:val="en-US"/>
          </w:rPr>
          <w:t>am</w:t>
        </w:r>
      </w:hyperlink>
      <w:r w:rsidR="00F04AB2" w:rsidRPr="004266A4">
        <w:rPr>
          <w:rFonts w:ascii="Calibri" w:hAnsi="Calibr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4266A4">
        <w:rPr>
          <w:rFonts w:ascii="Calibri" w:hAnsi="Calibri"/>
          <w:i/>
        </w:rPr>
        <w:t>Наименование Участника</w:t>
      </w:r>
      <w:r w:rsidR="00F04AB2" w:rsidRPr="004266A4">
        <w:rPr>
          <w:rFonts w:ascii="Calibri" w:hAnsi="Calibri"/>
        </w:rPr>
        <w:t xml:space="preserve"> – Отзыв предложения - </w:t>
      </w:r>
      <w:r w:rsidR="00A47F38" w:rsidRPr="004266A4">
        <w:rPr>
          <w:rFonts w:ascii="Calibri" w:hAnsi="Calibri"/>
          <w:i/>
        </w:rPr>
        <w:t>Тендер</w:t>
      </w:r>
      <w:r w:rsidR="00A47F38" w:rsidRPr="004266A4">
        <w:rPr>
          <w:rFonts w:ascii="Calibri" w:hAnsi="Calibri"/>
        </w:rPr>
        <w:t xml:space="preserve"> </w:t>
      </w:r>
      <w:r w:rsidR="00A47F38" w:rsidRPr="004266A4">
        <w:rPr>
          <w:rFonts w:ascii="Calibri" w:hAnsi="Calibri"/>
          <w:i/>
          <w:lang w:val="en-US"/>
        </w:rPr>
        <w:t>ARM</w:t>
      </w:r>
      <w:r w:rsidR="00A47F38" w:rsidRPr="004266A4">
        <w:rPr>
          <w:rFonts w:ascii="Calibri" w:hAnsi="Calibri"/>
          <w:i/>
        </w:rPr>
        <w:t>-</w:t>
      </w:r>
      <w:r w:rsidR="00A47F38" w:rsidRPr="004266A4">
        <w:rPr>
          <w:rFonts w:ascii="Calibri" w:hAnsi="Calibri"/>
          <w:i/>
          <w:lang w:val="en-US"/>
        </w:rPr>
        <w:t>T</w:t>
      </w:r>
      <w:r w:rsidR="00A47F38" w:rsidRPr="004266A4">
        <w:rPr>
          <w:rFonts w:ascii="Calibri" w:hAnsi="Calibri"/>
          <w:i/>
        </w:rPr>
        <w:t xml:space="preserve"> 034/14</w:t>
      </w:r>
      <w:r w:rsidR="00F04AB2" w:rsidRPr="004266A4">
        <w:rPr>
          <w:rFonts w:ascii="Calibri" w:hAnsi="Calibri"/>
        </w:rPr>
        <w:t>»</w:t>
      </w:r>
    </w:p>
    <w:p w:rsidR="001170C4" w:rsidRPr="004266A4" w:rsidRDefault="00F04AB2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До окончания срока подачи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 xml:space="preserve">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4266A4" w:rsidRDefault="00EE1137" w:rsidP="001124EF">
      <w:pPr>
        <w:spacing w:before="400" w:after="200"/>
        <w:jc w:val="both"/>
        <w:rPr>
          <w:rFonts w:ascii="Calibri" w:hAnsi="Calibri"/>
          <w:b/>
        </w:rPr>
      </w:pPr>
      <w:r w:rsidRPr="004266A4">
        <w:rPr>
          <w:rFonts w:ascii="Calibri" w:hAnsi="Calibri"/>
          <w:b/>
        </w:rPr>
        <w:lastRenderedPageBreak/>
        <w:t xml:space="preserve">2.2. </w:t>
      </w:r>
      <w:r w:rsidR="001124EF" w:rsidRPr="004266A4">
        <w:rPr>
          <w:rFonts w:ascii="Calibri" w:hAnsi="Calibri"/>
          <w:b/>
        </w:rPr>
        <w:t>Этап 2</w:t>
      </w:r>
      <w:r w:rsidR="001A2493" w:rsidRPr="004266A4">
        <w:rPr>
          <w:rFonts w:ascii="Calibri" w:hAnsi="Calibri"/>
          <w:b/>
        </w:rPr>
        <w:t>:</w:t>
      </w:r>
      <w:r w:rsidRPr="004266A4">
        <w:rPr>
          <w:rFonts w:ascii="Calibri" w:hAnsi="Calibri"/>
          <w:b/>
        </w:rPr>
        <w:t xml:space="preserve"> </w:t>
      </w:r>
      <w:r w:rsidR="00C139BD" w:rsidRPr="004266A4">
        <w:rPr>
          <w:rFonts w:ascii="Calibri" w:hAnsi="Calibri"/>
          <w:b/>
        </w:rPr>
        <w:t>Квалификация участников и формирование короткого списка</w:t>
      </w:r>
    </w:p>
    <w:p w:rsidR="00032594" w:rsidRPr="004266A4" w:rsidRDefault="00032594" w:rsidP="008C4D3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4266A4" w:rsidRDefault="001124EF" w:rsidP="00F8083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  <w:color w:val="000000"/>
        </w:rPr>
        <w:t>П</w:t>
      </w:r>
      <w:r w:rsidR="00032594" w:rsidRPr="004266A4">
        <w:rPr>
          <w:rFonts w:ascii="Calibri" w:hAnsi="Calibri"/>
        </w:rPr>
        <w:t>редложени</w:t>
      </w:r>
      <w:r w:rsidRPr="004266A4">
        <w:rPr>
          <w:rFonts w:ascii="Calibri" w:hAnsi="Calibri"/>
        </w:rPr>
        <w:t>е</w:t>
      </w:r>
      <w:r w:rsidR="00032594" w:rsidRPr="004266A4">
        <w:rPr>
          <w:rFonts w:ascii="Calibri" w:hAnsi="Calibri"/>
        </w:rPr>
        <w:t xml:space="preserve"> долж</w:t>
      </w:r>
      <w:r w:rsidRPr="004266A4">
        <w:rPr>
          <w:rFonts w:ascii="Calibri" w:hAnsi="Calibri"/>
        </w:rPr>
        <w:t>но</w:t>
      </w:r>
      <w:r w:rsidR="00032594" w:rsidRPr="004266A4">
        <w:rPr>
          <w:rFonts w:ascii="Calibri" w:hAnsi="Calibri"/>
        </w:rPr>
        <w:t xml:space="preserve"> соответствовать</w:t>
      </w:r>
      <w:r w:rsidRPr="004266A4">
        <w:rPr>
          <w:rFonts w:ascii="Calibri" w:hAnsi="Calibri"/>
        </w:rPr>
        <w:t xml:space="preserve"> всем</w:t>
      </w:r>
      <w:r w:rsidR="00032594" w:rsidRPr="004266A4">
        <w:rPr>
          <w:rFonts w:ascii="Calibri" w:hAnsi="Calibri"/>
        </w:rPr>
        <w:t xml:space="preserve"> требованиям </w:t>
      </w:r>
      <w:r w:rsidRPr="004266A4">
        <w:rPr>
          <w:rFonts w:ascii="Calibri" w:hAnsi="Calibri"/>
        </w:rPr>
        <w:t xml:space="preserve">разделов 2.1.1-2.1.4 </w:t>
      </w:r>
      <w:r w:rsidR="001F21E2" w:rsidRPr="004266A4">
        <w:rPr>
          <w:rFonts w:ascii="Calibri" w:hAnsi="Calibri"/>
        </w:rPr>
        <w:t>ИУТ</w:t>
      </w:r>
      <w:r w:rsidR="00AB1999" w:rsidRPr="004266A4">
        <w:rPr>
          <w:rFonts w:ascii="Calibri" w:hAnsi="Calibri"/>
        </w:rPr>
        <w:t xml:space="preserve"> (блок-фактор).</w:t>
      </w:r>
    </w:p>
    <w:p w:rsidR="00B7715D" w:rsidRPr="004266A4" w:rsidRDefault="00AD4E1C" w:rsidP="005F619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Участник согласен заключить договор по форме Приложения </w:t>
      </w:r>
      <w:r w:rsidR="00663978" w:rsidRPr="004266A4">
        <w:rPr>
          <w:rFonts w:ascii="Calibri" w:hAnsi="Calibri"/>
          <w:color w:val="000000"/>
        </w:rPr>
        <w:t>8</w:t>
      </w:r>
      <w:r w:rsidRPr="004266A4">
        <w:rPr>
          <w:rFonts w:ascii="Calibri" w:hAnsi="Calibri"/>
          <w:color w:val="000000"/>
        </w:rPr>
        <w:t xml:space="preserve"> к </w:t>
      </w:r>
      <w:r w:rsidR="001F21E2" w:rsidRPr="004266A4">
        <w:rPr>
          <w:rFonts w:ascii="Calibri" w:hAnsi="Calibri"/>
          <w:color w:val="000000"/>
        </w:rPr>
        <w:t>ИУТ</w:t>
      </w:r>
      <w:r w:rsidRPr="004266A4">
        <w:rPr>
          <w:rFonts w:ascii="Calibri" w:hAnsi="Calibri"/>
          <w:color w:val="000000"/>
        </w:rPr>
        <w:t xml:space="preserve"> без каких-либо изменений</w:t>
      </w:r>
      <w:r w:rsidR="00AB1999" w:rsidRPr="004266A4">
        <w:rPr>
          <w:rFonts w:ascii="Calibri" w:hAnsi="Calibri"/>
          <w:color w:val="000000"/>
        </w:rPr>
        <w:t xml:space="preserve"> </w:t>
      </w:r>
      <w:r w:rsidR="00AB1999" w:rsidRPr="004266A4">
        <w:rPr>
          <w:rFonts w:ascii="Calibri" w:hAnsi="Calibri"/>
        </w:rPr>
        <w:t>(блок-фактор).</w:t>
      </w:r>
      <w:r w:rsidR="007539FE" w:rsidRPr="004266A4">
        <w:rPr>
          <w:rFonts w:ascii="Calibri" w:hAnsi="Calibri"/>
        </w:rPr>
        <w:t xml:space="preserve"> (</w:t>
      </w:r>
      <w:r w:rsidR="00A81ADA" w:rsidRPr="004266A4">
        <w:rPr>
          <w:rFonts w:ascii="Calibri" w:hAnsi="Calibri"/>
        </w:rPr>
        <w:t>Н</w:t>
      </w:r>
      <w:r w:rsidR="007539FE" w:rsidRPr="004266A4">
        <w:rPr>
          <w:rFonts w:ascii="Calibri" w:hAnsi="Calibri"/>
        </w:rPr>
        <w:t xml:space="preserve">астоятельно просим в шаблоне контракта обратить внимание на пункты – для резидентов: 3.3, 3.4, </w:t>
      </w:r>
      <w:r w:rsidR="00A02ACB" w:rsidRPr="004266A4">
        <w:rPr>
          <w:rFonts w:ascii="Calibri" w:hAnsi="Calibri"/>
        </w:rPr>
        <w:t xml:space="preserve">6.1, </w:t>
      </w:r>
      <w:r w:rsidR="007539FE" w:rsidRPr="004266A4">
        <w:rPr>
          <w:rFonts w:ascii="Calibri" w:hAnsi="Calibri"/>
        </w:rPr>
        <w:t xml:space="preserve">6.4, 6.5, 6.6, 6.7, 10.3.2, 11, 12,    </w:t>
      </w:r>
      <w:r w:rsidR="006F1053" w:rsidRPr="004266A4">
        <w:rPr>
          <w:rFonts w:ascii="Calibri" w:hAnsi="Calibri"/>
        </w:rPr>
        <w:t>д</w:t>
      </w:r>
      <w:r w:rsidR="007539FE" w:rsidRPr="004266A4">
        <w:rPr>
          <w:rFonts w:ascii="Calibri" w:hAnsi="Calibri"/>
        </w:rPr>
        <w:t xml:space="preserve">ля  </w:t>
      </w:r>
      <w:proofErr w:type="gramStart"/>
      <w:r w:rsidR="007539FE" w:rsidRPr="004266A4">
        <w:rPr>
          <w:rFonts w:ascii="Calibri" w:hAnsi="Calibri"/>
        </w:rPr>
        <w:t>не-резидентов</w:t>
      </w:r>
      <w:proofErr w:type="gramEnd"/>
      <w:r w:rsidR="007539FE" w:rsidRPr="004266A4">
        <w:rPr>
          <w:rFonts w:ascii="Calibri" w:hAnsi="Calibri"/>
        </w:rPr>
        <w:t xml:space="preserve">: 5.7, 5.8, 8.7, </w:t>
      </w:r>
      <w:r w:rsidR="00A02ACB" w:rsidRPr="004266A4">
        <w:rPr>
          <w:rFonts w:ascii="Calibri" w:hAnsi="Calibri"/>
        </w:rPr>
        <w:t xml:space="preserve">9.1, </w:t>
      </w:r>
      <w:r w:rsidR="007539FE" w:rsidRPr="004266A4">
        <w:rPr>
          <w:rFonts w:ascii="Calibri" w:hAnsi="Calibri"/>
        </w:rPr>
        <w:t>9.6, 9.7, 9.8, 9.9, 10.1.5, 10.7, 21)</w:t>
      </w:r>
    </w:p>
    <w:p w:rsidR="00083E4A" w:rsidRPr="004266A4" w:rsidRDefault="00664C83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Параметры аккумуляторов</w:t>
      </w:r>
      <w:r w:rsidR="00F1752D" w:rsidRPr="004266A4">
        <w:rPr>
          <w:rFonts w:ascii="Calibri" w:hAnsi="Calibri"/>
        </w:rPr>
        <w:t xml:space="preserve"> должны быть не ниже па</w:t>
      </w:r>
      <w:r w:rsidR="00D749A2" w:rsidRPr="004266A4">
        <w:rPr>
          <w:rFonts w:ascii="Calibri" w:hAnsi="Calibri"/>
        </w:rPr>
        <w:t>раметров указанных в технических требованиях</w:t>
      </w:r>
      <w:r w:rsidR="00D90639" w:rsidRPr="004266A4">
        <w:rPr>
          <w:rFonts w:ascii="Calibri" w:hAnsi="Calibri"/>
        </w:rPr>
        <w:t xml:space="preserve"> (Приложение 9</w:t>
      </w:r>
      <w:r w:rsidR="00083E4A" w:rsidRPr="004266A4">
        <w:rPr>
          <w:rFonts w:ascii="Calibri" w:hAnsi="Calibri"/>
        </w:rPr>
        <w:t xml:space="preserve"> </w:t>
      </w:r>
      <w:r w:rsidR="001F21E2" w:rsidRPr="004266A4">
        <w:rPr>
          <w:rFonts w:ascii="Calibri" w:hAnsi="Calibri"/>
        </w:rPr>
        <w:t>ИУТ</w:t>
      </w:r>
      <w:r w:rsidR="00083E4A" w:rsidRPr="004266A4">
        <w:rPr>
          <w:rFonts w:ascii="Calibri" w:hAnsi="Calibri"/>
        </w:rPr>
        <w:t>)</w:t>
      </w:r>
      <w:r w:rsidR="00AB1999" w:rsidRPr="004266A4">
        <w:rPr>
          <w:rFonts w:ascii="Calibri" w:hAnsi="Calibri"/>
        </w:rPr>
        <w:t xml:space="preserve"> (блок-фактор).</w:t>
      </w:r>
    </w:p>
    <w:p w:rsidR="000E1A41" w:rsidRPr="004266A4" w:rsidRDefault="00761C74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Срок поставки не должен превышать </w:t>
      </w:r>
      <w:r w:rsidR="00DD335D" w:rsidRPr="004266A4">
        <w:rPr>
          <w:rFonts w:ascii="Calibri" w:hAnsi="Calibri"/>
        </w:rPr>
        <w:t>50</w:t>
      </w:r>
      <w:r w:rsidRPr="004266A4">
        <w:rPr>
          <w:rFonts w:ascii="Calibri" w:hAnsi="Calibri"/>
        </w:rPr>
        <w:t xml:space="preserve"> </w:t>
      </w:r>
      <w:r w:rsidR="00A81ADA" w:rsidRPr="004266A4">
        <w:rPr>
          <w:rFonts w:ascii="Calibri" w:hAnsi="Calibri"/>
        </w:rPr>
        <w:t xml:space="preserve">календарных </w:t>
      </w:r>
      <w:r w:rsidRPr="004266A4">
        <w:rPr>
          <w:rFonts w:ascii="Calibri" w:hAnsi="Calibri"/>
        </w:rPr>
        <w:t xml:space="preserve">дней после </w:t>
      </w:r>
      <w:r w:rsidR="00F52BD7" w:rsidRPr="004266A4">
        <w:rPr>
          <w:rFonts w:ascii="Calibri" w:hAnsi="Calibri"/>
        </w:rPr>
        <w:t xml:space="preserve">двухстороннего </w:t>
      </w:r>
      <w:r w:rsidRPr="004266A4">
        <w:rPr>
          <w:rFonts w:ascii="Calibri" w:hAnsi="Calibri"/>
        </w:rPr>
        <w:t>подписания контракта.</w:t>
      </w:r>
      <w:r w:rsidR="00DD335D" w:rsidRPr="004266A4">
        <w:rPr>
          <w:rFonts w:ascii="Calibri" w:hAnsi="Calibri"/>
        </w:rPr>
        <w:t xml:space="preserve"> (блок-фактор).</w:t>
      </w:r>
    </w:p>
    <w:p w:rsidR="00A52E05" w:rsidRPr="004266A4" w:rsidRDefault="00A52E05" w:rsidP="00083E4A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Срок гарантии на </w:t>
      </w:r>
      <w:r w:rsidR="009B2072" w:rsidRPr="004266A4">
        <w:rPr>
          <w:rFonts w:ascii="Calibri" w:hAnsi="Calibri" w:cs="Tahoma"/>
          <w:color w:val="000000"/>
          <w:lang w:val="en-US"/>
        </w:rPr>
        <w:t>a</w:t>
      </w:r>
      <w:proofErr w:type="spellStart"/>
      <w:r w:rsidR="009B2072" w:rsidRPr="004266A4">
        <w:rPr>
          <w:rFonts w:ascii="Calibri" w:hAnsi="Calibri" w:cs="Tahoma"/>
          <w:color w:val="000000"/>
        </w:rPr>
        <w:t>ккумляторы</w:t>
      </w:r>
      <w:proofErr w:type="spellEnd"/>
      <w:r w:rsidR="009B2072" w:rsidRPr="004266A4">
        <w:rPr>
          <w:rFonts w:ascii="Calibri" w:hAnsi="Calibri" w:cs="Tahoma"/>
          <w:color w:val="000000"/>
        </w:rPr>
        <w:t xml:space="preserve"> 12 </w:t>
      </w:r>
      <w:proofErr w:type="spellStart"/>
      <w:r w:rsidR="009B2072" w:rsidRPr="004266A4">
        <w:rPr>
          <w:rFonts w:ascii="Calibri" w:hAnsi="Calibri" w:cs="Tahoma"/>
          <w:color w:val="000000"/>
        </w:rPr>
        <w:t>OPzV</w:t>
      </w:r>
      <w:proofErr w:type="spellEnd"/>
      <w:r w:rsidR="009B2072" w:rsidRPr="004266A4">
        <w:rPr>
          <w:rFonts w:ascii="Calibri" w:hAnsi="Calibri" w:cs="Tahoma"/>
          <w:color w:val="000000"/>
        </w:rPr>
        <w:t xml:space="preserve"> 1500</w:t>
      </w:r>
      <w:r w:rsidR="00CF77CE" w:rsidRPr="004266A4">
        <w:rPr>
          <w:rFonts w:ascii="Calibri" w:hAnsi="Calibri" w:cs="Tahoma"/>
          <w:color w:val="000000"/>
        </w:rPr>
        <w:t xml:space="preserve"> или аналоги</w:t>
      </w:r>
      <w:r w:rsidRPr="004266A4">
        <w:rPr>
          <w:rFonts w:ascii="Calibri" w:hAnsi="Calibri"/>
        </w:rPr>
        <w:t xml:space="preserve"> (приведенные </w:t>
      </w:r>
      <w:r w:rsidR="00BC28AB" w:rsidRPr="004266A4">
        <w:rPr>
          <w:rFonts w:ascii="Calibri" w:hAnsi="Calibri"/>
        </w:rPr>
        <w:t xml:space="preserve">в Приложении </w:t>
      </w:r>
      <w:r w:rsidR="00D90639" w:rsidRPr="004266A4">
        <w:rPr>
          <w:rFonts w:ascii="Calibri" w:hAnsi="Calibri"/>
        </w:rPr>
        <w:t>4</w:t>
      </w:r>
      <w:r w:rsidR="00BC28AB" w:rsidRPr="004266A4">
        <w:rPr>
          <w:rFonts w:ascii="Calibri" w:hAnsi="Calibri"/>
        </w:rPr>
        <w:t xml:space="preserve"> к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)</w:t>
      </w:r>
      <w:r w:rsidR="00BC28AB" w:rsidRPr="004266A4">
        <w:rPr>
          <w:rFonts w:ascii="Calibri" w:hAnsi="Calibri"/>
        </w:rPr>
        <w:t xml:space="preserve"> должен быть не менее 2 лет после двухстороннего подписания </w:t>
      </w:r>
      <w:r w:rsidR="00C77324" w:rsidRPr="004266A4">
        <w:rPr>
          <w:rFonts w:ascii="Calibri" w:hAnsi="Calibri"/>
        </w:rPr>
        <w:t>акта приемки</w:t>
      </w:r>
      <w:r w:rsidR="00BC28AB" w:rsidRPr="004266A4">
        <w:rPr>
          <w:rFonts w:ascii="Calibri" w:hAnsi="Calibri"/>
        </w:rPr>
        <w:t>.</w:t>
      </w:r>
      <w:r w:rsidR="00A81ADA" w:rsidRPr="004266A4">
        <w:rPr>
          <w:rFonts w:ascii="Calibri" w:hAnsi="Calibri"/>
        </w:rPr>
        <w:t xml:space="preserve"> (блок-фактор).</w:t>
      </w:r>
    </w:p>
    <w:p w:rsidR="00976685" w:rsidRPr="004266A4" w:rsidRDefault="00976685" w:rsidP="00976685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Срок гарантии на </w:t>
      </w:r>
      <w:r w:rsidRPr="004266A4">
        <w:rPr>
          <w:rFonts w:ascii="Calibri" w:hAnsi="Calibri" w:cs="Tahoma"/>
          <w:color w:val="000000"/>
          <w:lang w:val="en-US"/>
        </w:rPr>
        <w:t>a</w:t>
      </w:r>
      <w:proofErr w:type="spellStart"/>
      <w:r w:rsidRPr="004266A4">
        <w:rPr>
          <w:rFonts w:ascii="Calibri" w:hAnsi="Calibri" w:cs="Tahoma"/>
          <w:color w:val="000000"/>
        </w:rPr>
        <w:t>ккумляторы</w:t>
      </w:r>
      <w:proofErr w:type="spellEnd"/>
      <w:r w:rsidRPr="004266A4">
        <w:rPr>
          <w:rFonts w:ascii="Calibri" w:hAnsi="Calibri" w:cs="Tahoma"/>
          <w:color w:val="000000"/>
        </w:rPr>
        <w:t xml:space="preserve"> </w:t>
      </w:r>
      <w:r w:rsidRPr="004266A4">
        <w:rPr>
          <w:rFonts w:ascii="Calibri" w:hAnsi="Calibri" w:cs="Helv"/>
          <w:color w:val="000000"/>
          <w:sz w:val="22"/>
          <w:szCs w:val="22"/>
        </w:rPr>
        <w:t>EB4 6V200</w:t>
      </w:r>
      <w:r w:rsidR="00CF77CE" w:rsidRPr="004266A4">
        <w:rPr>
          <w:rFonts w:ascii="Calibri" w:hAnsi="Calibri" w:cs="Helv"/>
          <w:color w:val="000000"/>
          <w:sz w:val="22"/>
          <w:szCs w:val="22"/>
        </w:rPr>
        <w:t xml:space="preserve"> или аналоги</w:t>
      </w:r>
      <w:r w:rsidRPr="004266A4">
        <w:rPr>
          <w:rFonts w:ascii="Calibri" w:hAnsi="Calibri"/>
        </w:rPr>
        <w:t xml:space="preserve"> (приведенные в Приложении 4 к ИУТ) должен быть не менее </w:t>
      </w:r>
      <w:r w:rsidR="00BD18DC" w:rsidRPr="004266A4">
        <w:rPr>
          <w:rFonts w:ascii="Calibri" w:hAnsi="Calibri"/>
        </w:rPr>
        <w:t>1</w:t>
      </w:r>
      <w:r w:rsidRPr="004266A4">
        <w:rPr>
          <w:rFonts w:ascii="Calibri" w:hAnsi="Calibri"/>
        </w:rPr>
        <w:t xml:space="preserve"> </w:t>
      </w:r>
      <w:r w:rsidR="00BD18DC" w:rsidRPr="004266A4">
        <w:rPr>
          <w:rFonts w:ascii="Calibri" w:hAnsi="Calibri"/>
        </w:rPr>
        <w:t>года</w:t>
      </w:r>
      <w:r w:rsidRPr="004266A4">
        <w:rPr>
          <w:rFonts w:ascii="Calibri" w:hAnsi="Calibri"/>
        </w:rPr>
        <w:t xml:space="preserve"> после двухстороннего подписания акта приемки. (блок-фактор).</w:t>
      </w:r>
    </w:p>
    <w:p w:rsidR="004A467C" w:rsidRPr="004266A4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</w:rPr>
        <w:t xml:space="preserve">Участник не имеет </w:t>
      </w:r>
      <w:r w:rsidR="004A467C" w:rsidRPr="004266A4">
        <w:rPr>
          <w:rFonts w:ascii="Calibri" w:hAnsi="Calibri"/>
        </w:rPr>
        <w:t>просроченной</w:t>
      </w:r>
      <w:r w:rsidR="004A467C" w:rsidRPr="004266A4">
        <w:rPr>
          <w:rFonts w:ascii="Calibri" w:hAnsi="Calibr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4266A4">
        <w:rPr>
          <w:rFonts w:ascii="Calibri" w:hAnsi="Calibri"/>
          <w:color w:val="000000"/>
        </w:rPr>
        <w:t xml:space="preserve">% </w:t>
      </w:r>
      <w:r w:rsidR="004A467C" w:rsidRPr="004266A4">
        <w:rPr>
          <w:rFonts w:ascii="Calibri" w:hAnsi="Calibri"/>
          <w:color w:val="000000"/>
        </w:rPr>
        <w:t xml:space="preserve">от активов,  </w:t>
      </w:r>
      <w:r w:rsidRPr="004266A4">
        <w:rPr>
          <w:rFonts w:ascii="Calibri" w:hAnsi="Calibri"/>
          <w:color w:val="000000"/>
        </w:rPr>
        <w:t>в отношении него не ведутся</w:t>
      </w:r>
      <w:r w:rsidR="004A467C" w:rsidRPr="004266A4">
        <w:rPr>
          <w:rFonts w:ascii="Calibri" w:hAnsi="Calibri"/>
          <w:color w:val="000000"/>
        </w:rPr>
        <w:t xml:space="preserve"> судопроизводства</w:t>
      </w:r>
      <w:r w:rsidRPr="004266A4">
        <w:rPr>
          <w:rFonts w:ascii="Calibri" w:hAnsi="Calibri"/>
          <w:color w:val="000000"/>
        </w:rPr>
        <w:t>,</w:t>
      </w:r>
      <w:r w:rsidR="004A467C" w:rsidRPr="004266A4">
        <w:rPr>
          <w:rFonts w:ascii="Calibri" w:hAnsi="Calibri"/>
          <w:color w:val="000000"/>
        </w:rPr>
        <w:t xml:space="preserve"> связанные с его неплатежеспособностью и банкротством</w:t>
      </w:r>
      <w:r w:rsidR="00AB1999" w:rsidRPr="004266A4">
        <w:rPr>
          <w:rFonts w:ascii="Calibri" w:hAnsi="Calibri"/>
          <w:color w:val="000000"/>
        </w:rPr>
        <w:t xml:space="preserve"> </w:t>
      </w:r>
      <w:r w:rsidR="00AB1999" w:rsidRPr="004266A4">
        <w:rPr>
          <w:rFonts w:ascii="Calibri" w:hAnsi="Calibri"/>
        </w:rPr>
        <w:t>(блок-фактор).</w:t>
      </w:r>
      <w:r w:rsidR="004A467C" w:rsidRPr="004266A4">
        <w:rPr>
          <w:rFonts w:ascii="Calibri" w:hAnsi="Calibri"/>
          <w:color w:val="000000"/>
        </w:rPr>
        <w:t xml:space="preserve"> </w:t>
      </w:r>
    </w:p>
    <w:p w:rsidR="004A467C" w:rsidRPr="004266A4" w:rsidRDefault="001124EF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Участник не имеет</w:t>
      </w:r>
      <w:r w:rsidR="004A467C" w:rsidRPr="004266A4">
        <w:rPr>
          <w:rFonts w:ascii="Calibri" w:hAnsi="Calibri"/>
          <w:color w:val="000000"/>
        </w:rPr>
        <w:t xml:space="preserve"> просроченных задолженностей</w:t>
      </w:r>
      <w:r w:rsidR="00417151" w:rsidRPr="004266A4">
        <w:rPr>
          <w:rFonts w:ascii="Calibri" w:hAnsi="Calibri"/>
          <w:color w:val="000000"/>
        </w:rPr>
        <w:t xml:space="preserve"> </w:t>
      </w:r>
      <w:r w:rsidR="004A467C" w:rsidRPr="004266A4">
        <w:rPr>
          <w:rFonts w:ascii="Calibri" w:hAnsi="Calibri"/>
          <w:color w:val="000000"/>
        </w:rPr>
        <w:t>перед третьими лицами согласно информации реестра кредитного бюро</w:t>
      </w:r>
      <w:r w:rsidR="00AB1999" w:rsidRPr="004266A4">
        <w:rPr>
          <w:rFonts w:ascii="Calibri" w:hAnsi="Calibri"/>
          <w:color w:val="000000"/>
        </w:rPr>
        <w:t xml:space="preserve"> </w:t>
      </w:r>
      <w:r w:rsidR="00AB1999" w:rsidRPr="004266A4">
        <w:rPr>
          <w:rFonts w:ascii="Calibri" w:hAnsi="Calibri"/>
        </w:rPr>
        <w:t>(блок-фактор).</w:t>
      </w:r>
    </w:p>
    <w:p w:rsidR="00F8083E" w:rsidRPr="004266A4" w:rsidRDefault="004A467C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Отсутств</w:t>
      </w:r>
      <w:r w:rsidR="003A7EE3" w:rsidRPr="004266A4">
        <w:rPr>
          <w:rFonts w:ascii="Calibri" w:hAnsi="Calibri"/>
          <w:color w:val="000000"/>
        </w:rPr>
        <w:t>ие</w:t>
      </w:r>
      <w:r w:rsidRPr="004266A4">
        <w:rPr>
          <w:rFonts w:ascii="Calibri" w:hAnsi="Calibri"/>
          <w:color w:val="000000"/>
        </w:rPr>
        <w:t xml:space="preserve"> фактов непогашенной судимости за совершение экономических преступлений </w:t>
      </w:r>
      <w:r w:rsidR="00F8083E" w:rsidRPr="004266A4">
        <w:rPr>
          <w:rFonts w:ascii="Calibri" w:hAnsi="Calibri"/>
          <w:color w:val="000000"/>
        </w:rPr>
        <w:t>руководящими</w:t>
      </w:r>
      <w:r w:rsidRPr="004266A4">
        <w:rPr>
          <w:rFonts w:ascii="Calibri" w:hAnsi="Calibri"/>
          <w:color w:val="000000"/>
        </w:rPr>
        <w:t xml:space="preserve"> сотрудник</w:t>
      </w:r>
      <w:r w:rsidR="00F8083E" w:rsidRPr="004266A4">
        <w:rPr>
          <w:rFonts w:ascii="Calibri" w:hAnsi="Calibri"/>
          <w:color w:val="000000"/>
        </w:rPr>
        <w:t>ами</w:t>
      </w:r>
      <w:r w:rsidRPr="004266A4">
        <w:rPr>
          <w:rFonts w:ascii="Calibri" w:hAnsi="Calibri"/>
          <w:color w:val="000000"/>
        </w:rPr>
        <w:t xml:space="preserve"> </w:t>
      </w:r>
      <w:r w:rsidR="00F8083E" w:rsidRPr="004266A4">
        <w:rPr>
          <w:rFonts w:ascii="Calibri" w:hAnsi="Calibri"/>
          <w:color w:val="000000"/>
        </w:rPr>
        <w:t>У</w:t>
      </w:r>
      <w:r w:rsidRPr="004266A4">
        <w:rPr>
          <w:rFonts w:ascii="Calibri" w:hAnsi="Calibri"/>
          <w:color w:val="000000"/>
        </w:rPr>
        <w:t>частника</w:t>
      </w:r>
      <w:r w:rsidR="00AB1999" w:rsidRPr="004266A4">
        <w:rPr>
          <w:rFonts w:ascii="Calibri" w:hAnsi="Calibri"/>
          <w:color w:val="000000"/>
        </w:rPr>
        <w:t xml:space="preserve"> </w:t>
      </w:r>
      <w:r w:rsidR="00AB1999" w:rsidRPr="004266A4">
        <w:rPr>
          <w:rFonts w:ascii="Calibri" w:hAnsi="Calibri"/>
        </w:rPr>
        <w:t>(блок-фактор).</w:t>
      </w:r>
      <w:r w:rsidRPr="004266A4">
        <w:rPr>
          <w:rFonts w:ascii="Calibri" w:hAnsi="Calibri"/>
          <w:color w:val="000000"/>
        </w:rPr>
        <w:t xml:space="preserve">  </w:t>
      </w:r>
    </w:p>
    <w:p w:rsidR="004A467C" w:rsidRPr="004266A4" w:rsidRDefault="00F8083E" w:rsidP="00191E1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Отсутствуют</w:t>
      </w:r>
      <w:r w:rsidR="004A467C" w:rsidRPr="004266A4">
        <w:rPr>
          <w:rFonts w:ascii="Calibri" w:hAnsi="Calibri"/>
          <w:color w:val="000000"/>
        </w:rPr>
        <w:t xml:space="preserve"> вступив</w:t>
      </w:r>
      <w:r w:rsidRPr="004266A4">
        <w:rPr>
          <w:rFonts w:ascii="Calibri" w:hAnsi="Calibri"/>
          <w:color w:val="000000"/>
        </w:rPr>
        <w:t>шие</w:t>
      </w:r>
      <w:r w:rsidR="004A467C" w:rsidRPr="004266A4">
        <w:rPr>
          <w:rFonts w:ascii="Calibri" w:hAnsi="Calibri"/>
          <w:color w:val="000000"/>
        </w:rPr>
        <w:t xml:space="preserve"> в законную силу таки</w:t>
      </w:r>
      <w:r w:rsidRPr="004266A4">
        <w:rPr>
          <w:rFonts w:ascii="Calibri" w:hAnsi="Calibri"/>
          <w:color w:val="000000"/>
        </w:rPr>
        <w:t>е</w:t>
      </w:r>
      <w:r w:rsidR="004A467C" w:rsidRPr="004266A4">
        <w:rPr>
          <w:rFonts w:ascii="Calibri" w:hAnsi="Calibri"/>
          <w:color w:val="000000"/>
        </w:rPr>
        <w:t xml:space="preserve"> судебны</w:t>
      </w:r>
      <w:r w:rsidRPr="004266A4">
        <w:rPr>
          <w:rFonts w:ascii="Calibri" w:hAnsi="Calibri"/>
          <w:color w:val="000000"/>
        </w:rPr>
        <w:t>е</w:t>
      </w:r>
      <w:r w:rsidR="004A467C" w:rsidRPr="004266A4">
        <w:rPr>
          <w:rFonts w:ascii="Calibri" w:hAnsi="Calibri"/>
          <w:color w:val="000000"/>
        </w:rPr>
        <w:t xml:space="preserve"> или арбитражны</w:t>
      </w:r>
      <w:r w:rsidRPr="004266A4">
        <w:rPr>
          <w:rFonts w:ascii="Calibri" w:hAnsi="Calibri"/>
          <w:color w:val="000000"/>
        </w:rPr>
        <w:t>е</w:t>
      </w:r>
      <w:r w:rsidR="00417151" w:rsidRPr="004266A4">
        <w:rPr>
          <w:rFonts w:ascii="Calibri" w:hAnsi="Calibri"/>
          <w:color w:val="000000"/>
        </w:rPr>
        <w:t xml:space="preserve"> </w:t>
      </w:r>
      <w:r w:rsidR="004A467C" w:rsidRPr="004266A4">
        <w:rPr>
          <w:rFonts w:ascii="Calibri" w:hAnsi="Calibri"/>
          <w:color w:val="000000"/>
        </w:rPr>
        <w:t>решени</w:t>
      </w:r>
      <w:r w:rsidRPr="004266A4">
        <w:rPr>
          <w:rFonts w:ascii="Calibri" w:hAnsi="Calibri"/>
          <w:color w:val="000000"/>
        </w:rPr>
        <w:t>я</w:t>
      </w:r>
      <w:r w:rsidR="00417151" w:rsidRPr="004266A4">
        <w:rPr>
          <w:rFonts w:ascii="Calibri" w:hAnsi="Calibri"/>
          <w:color w:val="000000"/>
        </w:rPr>
        <w:t xml:space="preserve"> </w:t>
      </w:r>
      <w:r w:rsidR="004A467C" w:rsidRPr="004266A4">
        <w:rPr>
          <w:rFonts w:ascii="Calibri" w:hAnsi="Calibri"/>
          <w:color w:val="000000"/>
        </w:rPr>
        <w:t>или постановлени</w:t>
      </w:r>
      <w:r w:rsidRPr="004266A4">
        <w:rPr>
          <w:rFonts w:ascii="Calibri" w:hAnsi="Calibri"/>
          <w:color w:val="000000"/>
        </w:rPr>
        <w:t>я</w:t>
      </w:r>
      <w:r w:rsidR="004A467C" w:rsidRPr="004266A4">
        <w:rPr>
          <w:rFonts w:ascii="Calibri" w:hAnsi="Calibr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4266A4">
        <w:rPr>
          <w:rFonts w:ascii="Calibri" w:hAnsi="Calibri"/>
          <w:color w:val="000000"/>
        </w:rPr>
        <w:t>Участником</w:t>
      </w:r>
      <w:r w:rsidR="004A467C" w:rsidRPr="004266A4">
        <w:rPr>
          <w:rFonts w:ascii="Calibri" w:hAnsi="Calibri"/>
          <w:color w:val="000000"/>
        </w:rPr>
        <w:t xml:space="preserve"> и </w:t>
      </w:r>
      <w:r w:rsidRPr="004266A4">
        <w:rPr>
          <w:rFonts w:ascii="Calibri" w:hAnsi="Calibri"/>
          <w:color w:val="000000"/>
        </w:rPr>
        <w:t>З</w:t>
      </w:r>
      <w:r w:rsidR="004A467C" w:rsidRPr="004266A4">
        <w:rPr>
          <w:rFonts w:ascii="Calibri" w:hAnsi="Calibri"/>
          <w:color w:val="000000"/>
        </w:rPr>
        <w:t xml:space="preserve">аказчиком, которые свидетельствуют о грубом нарушении </w:t>
      </w:r>
      <w:r w:rsidRPr="004266A4">
        <w:rPr>
          <w:rFonts w:ascii="Calibri" w:hAnsi="Calibri"/>
          <w:color w:val="000000"/>
        </w:rPr>
        <w:t>Участником</w:t>
      </w:r>
      <w:r w:rsidR="004A467C" w:rsidRPr="004266A4">
        <w:rPr>
          <w:rFonts w:ascii="Calibri" w:hAnsi="Calibri"/>
          <w:color w:val="000000"/>
        </w:rPr>
        <w:t xml:space="preserve"> закона, принятых на себя по договору обязательств и традиций делового оборота</w:t>
      </w:r>
      <w:r w:rsidR="00AB1999" w:rsidRPr="004266A4">
        <w:rPr>
          <w:rFonts w:ascii="Calibri" w:hAnsi="Calibri"/>
          <w:color w:val="000000"/>
        </w:rPr>
        <w:t xml:space="preserve"> </w:t>
      </w:r>
      <w:r w:rsidR="00AB1999" w:rsidRPr="004266A4">
        <w:rPr>
          <w:rFonts w:ascii="Calibri" w:hAnsi="Calibri"/>
        </w:rPr>
        <w:t>(блок-фактор).</w:t>
      </w:r>
    </w:p>
    <w:p w:rsidR="00E72AFF" w:rsidRPr="004266A4" w:rsidRDefault="00E72AFF" w:rsidP="00E72AFF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Calibri" w:hAnsi="Calibri"/>
          <w:color w:val="000000"/>
        </w:rPr>
      </w:pPr>
    </w:p>
    <w:p w:rsidR="00DE1E73" w:rsidRPr="004266A4" w:rsidRDefault="00F8083E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Calibri" w:hAnsi="Calibri"/>
          <w:color w:val="FF0000"/>
        </w:rPr>
      </w:pPr>
      <w:r w:rsidRPr="004266A4">
        <w:rPr>
          <w:rFonts w:ascii="Calibri" w:hAnsi="Calibri"/>
          <w:color w:val="FF0000"/>
        </w:rPr>
        <w:t xml:space="preserve">Заказчик оставляет за собой право не допускать до участия в дальнейших этапах </w:t>
      </w:r>
      <w:r w:rsidR="00664C83" w:rsidRPr="004266A4">
        <w:rPr>
          <w:rFonts w:ascii="Calibri" w:hAnsi="Calibri"/>
          <w:color w:val="FF0000"/>
        </w:rPr>
        <w:t>Тендер</w:t>
      </w:r>
      <w:r w:rsidRPr="004266A4">
        <w:rPr>
          <w:rFonts w:ascii="Calibri" w:hAnsi="Calibri"/>
          <w:color w:val="FF0000"/>
        </w:rPr>
        <w:t xml:space="preserve">а Участника, предложение которого не соответствует хотя бы одному из квалификационных требований, перечисленных в разделе 2.2 </w:t>
      </w:r>
      <w:r w:rsidR="001F21E2" w:rsidRPr="004266A4">
        <w:rPr>
          <w:rFonts w:ascii="Calibri" w:hAnsi="Calibri"/>
          <w:color w:val="FF0000"/>
        </w:rPr>
        <w:t>ИУТ</w:t>
      </w:r>
      <w:r w:rsidRPr="004266A4">
        <w:rPr>
          <w:rFonts w:ascii="Calibri" w:hAnsi="Calibri"/>
          <w:color w:val="FF0000"/>
        </w:rPr>
        <w:t>.</w:t>
      </w:r>
    </w:p>
    <w:p w:rsidR="00F8083E" w:rsidRPr="004266A4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>а.</w:t>
      </w:r>
    </w:p>
    <w:p w:rsidR="00F8083E" w:rsidRPr="004266A4" w:rsidRDefault="00F8083E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lastRenderedPageBreak/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>е.</w:t>
      </w:r>
    </w:p>
    <w:p w:rsidR="00007A63" w:rsidRPr="004266A4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="Calibri" w:hAnsi="Calibri"/>
          <w:b/>
        </w:rPr>
      </w:pPr>
      <w:r w:rsidRPr="004266A4">
        <w:rPr>
          <w:rFonts w:ascii="Calibri" w:hAnsi="Calibri"/>
          <w:b/>
        </w:rPr>
        <w:t xml:space="preserve">2.3  </w:t>
      </w:r>
      <w:r w:rsidR="00F8083E" w:rsidRPr="004266A4">
        <w:rPr>
          <w:rFonts w:ascii="Calibri" w:hAnsi="Calibri"/>
          <w:b/>
        </w:rPr>
        <w:t>Этап 3</w:t>
      </w:r>
      <w:r w:rsidR="00A70420" w:rsidRPr="004266A4">
        <w:rPr>
          <w:rFonts w:ascii="Calibri" w:hAnsi="Calibri"/>
          <w:b/>
          <w:lang w:val="hy-AM"/>
        </w:rPr>
        <w:t xml:space="preserve">: </w:t>
      </w:r>
      <w:r w:rsidRPr="004266A4">
        <w:rPr>
          <w:rFonts w:ascii="Calibri" w:hAnsi="Calibri"/>
          <w:b/>
        </w:rPr>
        <w:t xml:space="preserve"> Улучшение предложений</w:t>
      </w:r>
    </w:p>
    <w:p w:rsidR="00321E59" w:rsidRPr="004266A4" w:rsidRDefault="00A0575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К данному этапу будут допущены </w:t>
      </w:r>
      <w:r w:rsidR="00F8083E" w:rsidRPr="004266A4">
        <w:rPr>
          <w:rFonts w:ascii="Calibri" w:hAnsi="Calibri"/>
        </w:rPr>
        <w:t>У</w:t>
      </w:r>
      <w:r w:rsidRPr="004266A4">
        <w:rPr>
          <w:rFonts w:ascii="Calibri" w:hAnsi="Calibri"/>
        </w:rPr>
        <w:t>частники, подтвердившие соответствие своих предложений квалификационным требованиям</w:t>
      </w:r>
      <w:r w:rsidR="00F8083E" w:rsidRPr="004266A4">
        <w:rPr>
          <w:rFonts w:ascii="Calibri" w:hAnsi="Calibri"/>
        </w:rPr>
        <w:t xml:space="preserve">, перечисленным в разделе 2.2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.</w:t>
      </w:r>
    </w:p>
    <w:p w:rsidR="002E29AD" w:rsidRPr="004266A4" w:rsidRDefault="002E29AD" w:rsidP="002E29AD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Этап будет проведен в формате электронных торгов</w:t>
      </w:r>
      <w:r w:rsidR="00A05755" w:rsidRPr="004266A4">
        <w:rPr>
          <w:rFonts w:ascii="Calibri" w:hAnsi="Calibri"/>
        </w:rPr>
        <w:t>.</w:t>
      </w:r>
    </w:p>
    <w:p w:rsidR="00321E59" w:rsidRPr="004266A4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По каждой строке </w:t>
      </w:r>
      <w:r w:rsidR="00D955CD" w:rsidRPr="004266A4">
        <w:rPr>
          <w:rFonts w:ascii="Calibri" w:hAnsi="Calibri"/>
        </w:rPr>
        <w:t xml:space="preserve">коммерческого предложения </w:t>
      </w:r>
      <w:r w:rsidRPr="004266A4">
        <w:rPr>
          <w:rFonts w:ascii="Calibri" w:hAnsi="Calibri"/>
        </w:rPr>
        <w:t xml:space="preserve">будут </w:t>
      </w:r>
      <w:r w:rsidR="00200BD5" w:rsidRPr="004266A4">
        <w:rPr>
          <w:rFonts w:ascii="Calibri" w:hAnsi="Calibri"/>
        </w:rPr>
        <w:t>проведены отдельные торги</w:t>
      </w:r>
      <w:r w:rsidRPr="004266A4">
        <w:rPr>
          <w:rFonts w:ascii="Calibri" w:hAnsi="Calibri"/>
        </w:rPr>
        <w:t>. Ставкой в торгах б</w:t>
      </w:r>
      <w:r w:rsidR="002D2F20" w:rsidRPr="004266A4">
        <w:rPr>
          <w:rFonts w:ascii="Calibri" w:hAnsi="Calibri"/>
        </w:rPr>
        <w:t>удет стоимость единицы Товара</w:t>
      </w:r>
      <w:r w:rsidRPr="004266A4">
        <w:rPr>
          <w:rFonts w:ascii="Calibri" w:hAnsi="Calibri"/>
        </w:rPr>
        <w:t>.</w:t>
      </w:r>
      <w:r w:rsidR="00007A63" w:rsidRPr="004266A4">
        <w:rPr>
          <w:rFonts w:ascii="Calibri" w:hAnsi="Calibri"/>
        </w:rPr>
        <w:t xml:space="preserve"> </w:t>
      </w:r>
    </w:p>
    <w:p w:rsidR="00533C5F" w:rsidRPr="004266A4" w:rsidRDefault="00533C5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Заказчик оставляет за собой право установить пороговую стоимость единицы каждого </w:t>
      </w:r>
      <w:r w:rsidR="002D2F20" w:rsidRPr="004266A4">
        <w:rPr>
          <w:rFonts w:ascii="Calibri" w:hAnsi="Calibri"/>
        </w:rPr>
        <w:t>Товара</w:t>
      </w:r>
      <w:r w:rsidRPr="004266A4">
        <w:rPr>
          <w:rFonts w:ascii="Calibri" w:hAnsi="Calibri"/>
        </w:rPr>
        <w:t xml:space="preserve"> (пороговую ставку) для входа в электронные торги по строке.</w:t>
      </w:r>
    </w:p>
    <w:p w:rsidR="00321E59" w:rsidRPr="004266A4" w:rsidRDefault="002E29AD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Инструкция участнику электронных торгов будет направлена Участникам, вошедшим в короткий список.</w:t>
      </w:r>
    </w:p>
    <w:p w:rsidR="00533C5F" w:rsidRPr="004266A4" w:rsidRDefault="00533C5F" w:rsidP="00533C5F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Участник должен будет подтвердить свою финальную ставку в торгах, направив Заказчику скан-копию улучшенного коммерческого предложения.</w:t>
      </w:r>
    </w:p>
    <w:p w:rsidR="00BA68AF" w:rsidRPr="004266A4" w:rsidRDefault="00BA68AF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D72217" w:rsidRPr="004266A4" w:rsidRDefault="005B6419" w:rsidP="002E29AD">
      <w:pPr>
        <w:tabs>
          <w:tab w:val="left" w:pos="900"/>
          <w:tab w:val="left" w:pos="990"/>
        </w:tabs>
        <w:spacing w:before="400" w:after="200"/>
        <w:jc w:val="both"/>
        <w:rPr>
          <w:rFonts w:ascii="Calibri" w:hAnsi="Calibri"/>
          <w:b/>
        </w:rPr>
      </w:pPr>
      <w:r w:rsidRPr="004266A4">
        <w:rPr>
          <w:rFonts w:ascii="Calibri" w:hAnsi="Calibri"/>
          <w:b/>
        </w:rPr>
        <w:t xml:space="preserve">2.4.   </w:t>
      </w:r>
      <w:r w:rsidR="002E29AD" w:rsidRPr="004266A4">
        <w:rPr>
          <w:rFonts w:ascii="Calibri" w:hAnsi="Calibri"/>
          <w:b/>
        </w:rPr>
        <w:t>Этап 4</w:t>
      </w:r>
      <w:r w:rsidR="00A70420" w:rsidRPr="004266A4">
        <w:rPr>
          <w:rFonts w:ascii="Calibri" w:hAnsi="Calibri"/>
          <w:b/>
        </w:rPr>
        <w:t>:</w:t>
      </w:r>
      <w:r w:rsidRPr="004266A4">
        <w:rPr>
          <w:rFonts w:ascii="Calibri" w:hAnsi="Calibri"/>
          <w:b/>
        </w:rPr>
        <w:t xml:space="preserve"> </w:t>
      </w:r>
      <w:r w:rsidR="00A70420" w:rsidRPr="004266A4">
        <w:rPr>
          <w:rFonts w:ascii="Calibri" w:hAnsi="Calibri"/>
          <w:b/>
        </w:rPr>
        <w:t>Выбор и объявление победителя</w:t>
      </w:r>
    </w:p>
    <w:p w:rsidR="00533C5F" w:rsidRPr="004266A4" w:rsidRDefault="00533C5F" w:rsidP="00533C5F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 xml:space="preserve">По каждой строке коммерческого предложения Заказчик ранжирует полученные по результатам этапа 3 улучшенные предложения по критерию «минимальная цена единицы </w:t>
      </w:r>
      <w:proofErr w:type="spellStart"/>
      <w:r w:rsidR="0040113D" w:rsidRPr="004266A4">
        <w:rPr>
          <w:rFonts w:ascii="Calibri" w:hAnsi="Calibri"/>
          <w:lang w:val="en-US"/>
        </w:rPr>
        <w:t>Товара</w:t>
      </w:r>
      <w:proofErr w:type="spellEnd"/>
      <w:r w:rsidRPr="004266A4">
        <w:rPr>
          <w:rFonts w:ascii="Calibri" w:hAnsi="Calibri"/>
        </w:rPr>
        <w:t>».</w:t>
      </w:r>
    </w:p>
    <w:p w:rsidR="00DA4E80" w:rsidRPr="004266A4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Победителем по строке коммерческого предложения будет признан Участник, улучшенному предложению которого Заказчик присвоит Ранг 1.</w:t>
      </w:r>
    </w:p>
    <w:p w:rsidR="003F41D5" w:rsidRPr="004266A4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С победителем</w:t>
      </w:r>
      <w:r w:rsidR="001506FB" w:rsidRPr="004266A4">
        <w:rPr>
          <w:rFonts w:ascii="Calibri" w:hAnsi="Calibri"/>
        </w:rPr>
        <w:t xml:space="preserve"> (победителями)</w:t>
      </w:r>
      <w:r w:rsidRPr="004266A4">
        <w:rPr>
          <w:rFonts w:ascii="Calibri" w:hAnsi="Calibri"/>
        </w:rPr>
        <w:t xml:space="preserve">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 xml:space="preserve">а может быть подписан </w:t>
      </w:r>
      <w:r w:rsidR="00452192" w:rsidRPr="004266A4">
        <w:rPr>
          <w:rFonts w:ascii="Calibri" w:hAnsi="Calibri"/>
        </w:rPr>
        <w:t>к</w:t>
      </w:r>
      <w:r w:rsidRPr="004266A4">
        <w:rPr>
          <w:rFonts w:ascii="Calibri" w:hAnsi="Calibri"/>
        </w:rPr>
        <w:t>онтракт по форме, предложенной в Приложении №</w:t>
      </w:r>
      <w:r w:rsidR="00452192" w:rsidRPr="004266A4">
        <w:rPr>
          <w:rFonts w:ascii="Calibri" w:hAnsi="Calibri"/>
        </w:rPr>
        <w:t>8</w:t>
      </w:r>
      <w:r w:rsidRPr="004266A4">
        <w:rPr>
          <w:rFonts w:ascii="Calibri" w:hAnsi="Calibri"/>
        </w:rPr>
        <w:t xml:space="preserve"> к </w:t>
      </w:r>
      <w:r w:rsidR="001F21E2" w:rsidRPr="004266A4">
        <w:rPr>
          <w:rFonts w:ascii="Calibri" w:hAnsi="Calibri"/>
        </w:rPr>
        <w:t>ИУТ</w:t>
      </w:r>
      <w:r w:rsidRPr="004266A4">
        <w:rPr>
          <w:rFonts w:ascii="Calibri" w:hAnsi="Calibri"/>
        </w:rPr>
        <w:t>.</w:t>
      </w:r>
    </w:p>
    <w:p w:rsidR="00DA4E80" w:rsidRPr="004266A4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 xml:space="preserve">Резервным поставщиком по строке коммерческого предложения будет выбран Участник, улучшенному предложению которого присвоен Ранг 2. </w:t>
      </w:r>
    </w:p>
    <w:p w:rsidR="00DA4E80" w:rsidRPr="004266A4" w:rsidRDefault="00DA4E80" w:rsidP="00DA4E80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 xml:space="preserve">Резервный поставщик может быть привлечен к поставке Товаров, относящихся к предмету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 xml:space="preserve">а, в случае дисквалификации победителя. </w:t>
      </w:r>
    </w:p>
    <w:p w:rsidR="00890AE7" w:rsidRDefault="003F41D5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Все участники, вошедшие в короткий список, будут уведомлены о результатах их участия в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 xml:space="preserve">е посредством электронной почты по завершении этого этапа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>а</w:t>
      </w:r>
      <w:r w:rsidR="004C35FE" w:rsidRPr="004266A4">
        <w:rPr>
          <w:rFonts w:ascii="Calibri" w:hAnsi="Calibri"/>
        </w:rPr>
        <w:t>.</w:t>
      </w:r>
    </w:p>
    <w:p w:rsidR="00760B8B" w:rsidRPr="004266A4" w:rsidRDefault="00760B8B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760B8B">
        <w:rPr>
          <w:rFonts w:ascii="Calibri" w:hAnsi="Calibri"/>
        </w:rPr>
        <w:t>Результаты Тендера б</w:t>
      </w:r>
      <w:bookmarkStart w:id="16" w:name="_GoBack"/>
      <w:bookmarkEnd w:id="16"/>
      <w:r w:rsidRPr="00760B8B">
        <w:rPr>
          <w:rFonts w:ascii="Calibri" w:hAnsi="Calibri"/>
        </w:rPr>
        <w:t xml:space="preserve">удут опубликованы </w:t>
      </w:r>
      <w:r w:rsidRPr="004266A4">
        <w:rPr>
          <w:rFonts w:ascii="Calibri" w:hAnsi="Calibri"/>
        </w:rPr>
        <w:t xml:space="preserve">на сайтах </w:t>
      </w:r>
      <w:hyperlink r:id="rId14" w:history="1">
        <w:r w:rsidRPr="004266A4">
          <w:rPr>
            <w:rStyle w:val="Hyperlink"/>
            <w:rFonts w:ascii="Calibri" w:hAnsi="Calibri"/>
          </w:rPr>
          <w:t>www.gnumner.am</w:t>
        </w:r>
      </w:hyperlink>
      <w:r w:rsidRPr="004266A4">
        <w:rPr>
          <w:rFonts w:ascii="Calibri" w:hAnsi="Calibri"/>
        </w:rPr>
        <w:t xml:space="preserve"> и </w:t>
      </w:r>
      <w:hyperlink r:id="rId15" w:history="1">
        <w:r w:rsidRPr="004266A4">
          <w:rPr>
            <w:rStyle w:val="Hyperlink"/>
            <w:rFonts w:ascii="Calibri" w:hAnsi="Calibri"/>
          </w:rPr>
          <w:t>www.beeline.am</w:t>
        </w:r>
      </w:hyperlink>
      <w:r w:rsidRPr="004266A4">
        <w:rPr>
          <w:rFonts w:ascii="Calibri" w:hAnsi="Calibri"/>
          <w:snapToGrid w:val="0"/>
          <w:color w:val="000000"/>
        </w:rPr>
        <w:t>.</w:t>
      </w:r>
    </w:p>
    <w:p w:rsidR="00E67031" w:rsidRPr="004266A4" w:rsidRDefault="00E67031" w:rsidP="003F41D5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  <w:r w:rsidRPr="004266A4">
        <w:rPr>
          <w:rFonts w:ascii="Calibri" w:hAnsi="Calibri"/>
          <w:b/>
          <w:sz w:val="28"/>
          <w:szCs w:val="28"/>
        </w:rPr>
        <w:t>3. Права Заказчика</w:t>
      </w:r>
    </w:p>
    <w:p w:rsidR="004C35FE" w:rsidRPr="004266A4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lastRenderedPageBreak/>
        <w:t>Заказчик</w:t>
      </w:r>
      <w:r w:rsidR="004C35FE" w:rsidRPr="004266A4">
        <w:rPr>
          <w:rFonts w:ascii="Calibri" w:hAnsi="Calibr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4266A4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Заказчик </w:t>
      </w:r>
      <w:r w:rsidR="004C35FE" w:rsidRPr="004266A4">
        <w:rPr>
          <w:rFonts w:ascii="Calibri" w:hAnsi="Calibri"/>
        </w:rPr>
        <w:t xml:space="preserve">сохраняет за собой право трактовать предложение </w:t>
      </w:r>
      <w:r w:rsidRPr="004266A4">
        <w:rPr>
          <w:rFonts w:ascii="Calibri" w:hAnsi="Calibri"/>
        </w:rPr>
        <w:t>Участника</w:t>
      </w:r>
      <w:r w:rsidR="004C35FE" w:rsidRPr="004266A4">
        <w:rPr>
          <w:rFonts w:ascii="Calibri" w:hAnsi="Calibri"/>
        </w:rPr>
        <w:t xml:space="preserve"> с позиции</w:t>
      </w:r>
      <w:r w:rsidRPr="004266A4">
        <w:rPr>
          <w:rFonts w:ascii="Calibri" w:hAnsi="Calibri"/>
        </w:rPr>
        <w:t xml:space="preserve"> наилучшего соблюдения собственных интересов</w:t>
      </w:r>
      <w:r w:rsidR="004C35FE" w:rsidRPr="004266A4">
        <w:rPr>
          <w:rFonts w:ascii="Calibri" w:hAnsi="Calibri"/>
        </w:rPr>
        <w:t xml:space="preserve">. </w:t>
      </w:r>
    </w:p>
    <w:p w:rsidR="004C35FE" w:rsidRPr="004266A4" w:rsidRDefault="009E76EA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Заказчик</w:t>
      </w:r>
      <w:r w:rsidR="004C35FE" w:rsidRPr="004266A4">
        <w:rPr>
          <w:rFonts w:ascii="Calibri" w:hAnsi="Calibri"/>
        </w:rPr>
        <w:t xml:space="preserve"> сохраняет за собой право отклонить предложение </w:t>
      </w:r>
      <w:r w:rsidRPr="004266A4">
        <w:rPr>
          <w:rFonts w:ascii="Calibri" w:hAnsi="Calibri"/>
        </w:rPr>
        <w:t>Участника</w:t>
      </w:r>
      <w:r w:rsidR="004C35FE" w:rsidRPr="004266A4">
        <w:rPr>
          <w:rFonts w:ascii="Calibri" w:hAnsi="Calibr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664C83" w:rsidRPr="004266A4">
        <w:rPr>
          <w:rFonts w:ascii="Calibri" w:hAnsi="Calibri"/>
        </w:rPr>
        <w:t>тендер</w:t>
      </w:r>
      <w:r w:rsidR="004C35FE" w:rsidRPr="004266A4">
        <w:rPr>
          <w:rFonts w:ascii="Calibri" w:hAnsi="Calibri"/>
        </w:rPr>
        <w:t>а.</w:t>
      </w:r>
    </w:p>
    <w:p w:rsidR="00D72217" w:rsidRPr="004266A4" w:rsidRDefault="009E76EA" w:rsidP="009E76EA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Заказчик</w:t>
      </w:r>
      <w:r w:rsidR="00D72217" w:rsidRPr="004266A4">
        <w:rPr>
          <w:rFonts w:ascii="Calibri" w:hAnsi="Calibri"/>
        </w:rPr>
        <w:t xml:space="preserve"> может признать </w:t>
      </w:r>
      <w:r w:rsidR="00664C83" w:rsidRPr="004266A4">
        <w:rPr>
          <w:rFonts w:ascii="Calibri" w:hAnsi="Calibri"/>
        </w:rPr>
        <w:t>тендер</w:t>
      </w:r>
      <w:r w:rsidR="00D72217" w:rsidRPr="004266A4">
        <w:rPr>
          <w:rFonts w:ascii="Calibri" w:hAnsi="Calibri"/>
        </w:rPr>
        <w:t xml:space="preserve"> несостоявшимся если:</w:t>
      </w:r>
    </w:p>
    <w:p w:rsidR="00D72217" w:rsidRPr="004266A4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Не получено ни одного предложения</w:t>
      </w:r>
      <w:r w:rsidR="00220293" w:rsidRPr="004266A4">
        <w:rPr>
          <w:rFonts w:ascii="Calibri" w:hAnsi="Calibri"/>
          <w:color w:val="000000"/>
        </w:rPr>
        <w:t xml:space="preserve"> или получено только одно </w:t>
      </w:r>
      <w:proofErr w:type="spellStart"/>
      <w:r w:rsidR="00220293" w:rsidRPr="004266A4">
        <w:rPr>
          <w:rFonts w:ascii="Calibri" w:hAnsi="Calibri"/>
          <w:color w:val="000000"/>
        </w:rPr>
        <w:t>преложение</w:t>
      </w:r>
      <w:proofErr w:type="spellEnd"/>
      <w:r w:rsidR="009E76EA" w:rsidRPr="004266A4">
        <w:rPr>
          <w:rFonts w:ascii="Calibri" w:hAnsi="Calibri"/>
          <w:color w:val="000000"/>
        </w:rPr>
        <w:t>.</w:t>
      </w:r>
    </w:p>
    <w:p w:rsidR="00D72217" w:rsidRPr="004266A4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 xml:space="preserve">Ни одно из предоставленных предложений не соответствует </w:t>
      </w:r>
      <w:r w:rsidR="009E76EA" w:rsidRPr="004266A4">
        <w:rPr>
          <w:rFonts w:ascii="Calibri" w:hAnsi="Calibri"/>
          <w:color w:val="000000"/>
        </w:rPr>
        <w:t>квалификационным требованиям</w:t>
      </w:r>
      <w:r w:rsidR="00220293" w:rsidRPr="004266A4">
        <w:rPr>
          <w:rFonts w:ascii="Calibri" w:hAnsi="Calibri"/>
          <w:color w:val="000000"/>
        </w:rPr>
        <w:t xml:space="preserve"> или соответст</w:t>
      </w:r>
      <w:r w:rsidR="009551A3" w:rsidRPr="004266A4">
        <w:rPr>
          <w:rFonts w:ascii="Calibri" w:hAnsi="Calibri"/>
          <w:color w:val="000000"/>
        </w:rPr>
        <w:t>в</w:t>
      </w:r>
      <w:r w:rsidR="00220293" w:rsidRPr="004266A4">
        <w:rPr>
          <w:rFonts w:ascii="Calibri" w:hAnsi="Calibri"/>
          <w:color w:val="000000"/>
        </w:rPr>
        <w:t>ует только одно предложение</w:t>
      </w:r>
      <w:r w:rsidR="009E76EA" w:rsidRPr="004266A4">
        <w:rPr>
          <w:rFonts w:ascii="Calibri" w:hAnsi="Calibri"/>
          <w:color w:val="000000"/>
        </w:rPr>
        <w:t>.</w:t>
      </w:r>
    </w:p>
    <w:p w:rsidR="00D72217" w:rsidRPr="004266A4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Отпал</w:t>
      </w:r>
      <w:r w:rsidR="000C724B" w:rsidRPr="004266A4">
        <w:rPr>
          <w:rFonts w:ascii="Calibri" w:hAnsi="Calibri"/>
          <w:color w:val="000000"/>
        </w:rPr>
        <w:t>а</w:t>
      </w:r>
      <w:r w:rsidRPr="004266A4">
        <w:rPr>
          <w:rFonts w:ascii="Calibri" w:hAnsi="Calibri"/>
          <w:color w:val="000000"/>
        </w:rPr>
        <w:t xml:space="preserve"> необходимость данной закупки</w:t>
      </w:r>
      <w:r w:rsidR="009E76EA" w:rsidRPr="004266A4">
        <w:rPr>
          <w:rFonts w:ascii="Calibri" w:hAnsi="Calibri"/>
          <w:color w:val="000000"/>
        </w:rPr>
        <w:t>.</w:t>
      </w:r>
    </w:p>
    <w:p w:rsidR="00D72217" w:rsidRPr="004266A4" w:rsidRDefault="00D72217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Возникли обстоятельства непреодолимой силы</w:t>
      </w:r>
      <w:r w:rsidR="009E76EA" w:rsidRPr="004266A4">
        <w:rPr>
          <w:rFonts w:ascii="Calibri" w:hAnsi="Calibri"/>
          <w:color w:val="000000"/>
        </w:rPr>
        <w:t>,</w:t>
      </w:r>
      <w:r w:rsidRPr="004266A4">
        <w:rPr>
          <w:rFonts w:ascii="Calibri" w:hAnsi="Calibri"/>
          <w:color w:val="000000"/>
        </w:rPr>
        <w:t xml:space="preserve"> делающи</w:t>
      </w:r>
      <w:r w:rsidR="009E76EA" w:rsidRPr="004266A4">
        <w:rPr>
          <w:rFonts w:ascii="Calibri" w:hAnsi="Calibri"/>
          <w:color w:val="000000"/>
        </w:rPr>
        <w:t>е</w:t>
      </w:r>
      <w:r w:rsidRPr="004266A4">
        <w:rPr>
          <w:rFonts w:ascii="Calibri" w:hAnsi="Calibri"/>
          <w:color w:val="000000"/>
        </w:rPr>
        <w:t xml:space="preserve"> дальнейшее осуществление закупки невозможным</w:t>
      </w:r>
      <w:r w:rsidR="009E76EA" w:rsidRPr="004266A4">
        <w:rPr>
          <w:rFonts w:ascii="Calibri" w:hAnsi="Calibri"/>
          <w:color w:val="000000"/>
        </w:rPr>
        <w:t>.</w:t>
      </w:r>
    </w:p>
    <w:p w:rsidR="00D72217" w:rsidRPr="004266A4" w:rsidRDefault="00D72217" w:rsidP="009E76EA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Произошло значительное изменение рынка</w:t>
      </w:r>
      <w:r w:rsidR="009E76EA" w:rsidRPr="004266A4">
        <w:rPr>
          <w:rFonts w:ascii="Calibri" w:hAnsi="Calibri"/>
          <w:color w:val="000000"/>
        </w:rPr>
        <w:t>.</w:t>
      </w:r>
    </w:p>
    <w:p w:rsidR="00D72217" w:rsidRPr="004266A4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Все п</w:t>
      </w:r>
      <w:r w:rsidR="00D72217" w:rsidRPr="004266A4">
        <w:rPr>
          <w:rFonts w:ascii="Calibri" w:hAnsi="Calibri"/>
          <w:color w:val="000000"/>
        </w:rPr>
        <w:t>редоставленн</w:t>
      </w:r>
      <w:r w:rsidRPr="004266A4">
        <w:rPr>
          <w:rFonts w:ascii="Calibri" w:hAnsi="Calibri"/>
          <w:color w:val="000000"/>
        </w:rPr>
        <w:t>ые</w:t>
      </w:r>
      <w:r w:rsidR="00D72217" w:rsidRPr="004266A4">
        <w:rPr>
          <w:rFonts w:ascii="Calibri" w:hAnsi="Calibri"/>
          <w:color w:val="000000"/>
        </w:rPr>
        <w:t xml:space="preserve"> коммерческ</w:t>
      </w:r>
      <w:r w:rsidRPr="004266A4">
        <w:rPr>
          <w:rFonts w:ascii="Calibri" w:hAnsi="Calibri"/>
          <w:color w:val="000000"/>
        </w:rPr>
        <w:t>ие</w:t>
      </w:r>
      <w:r w:rsidR="00D72217" w:rsidRPr="004266A4">
        <w:rPr>
          <w:rFonts w:ascii="Calibri" w:hAnsi="Calibri"/>
          <w:color w:val="000000"/>
        </w:rPr>
        <w:t xml:space="preserve"> предложени</w:t>
      </w:r>
      <w:r w:rsidRPr="004266A4">
        <w:rPr>
          <w:rFonts w:ascii="Calibri" w:hAnsi="Calibri"/>
          <w:color w:val="000000"/>
        </w:rPr>
        <w:t>я</w:t>
      </w:r>
      <w:r w:rsidR="00D72217" w:rsidRPr="004266A4">
        <w:rPr>
          <w:rFonts w:ascii="Calibri" w:hAnsi="Calibri"/>
          <w:color w:val="000000"/>
        </w:rPr>
        <w:t xml:space="preserve"> превыша</w:t>
      </w:r>
      <w:r w:rsidRPr="004266A4">
        <w:rPr>
          <w:rFonts w:ascii="Calibri" w:hAnsi="Calibri"/>
          <w:color w:val="000000"/>
        </w:rPr>
        <w:t>ют</w:t>
      </w:r>
      <w:r w:rsidR="00D72217" w:rsidRPr="004266A4">
        <w:rPr>
          <w:rFonts w:ascii="Calibri" w:hAnsi="Calibri"/>
          <w:color w:val="000000"/>
        </w:rPr>
        <w:t xml:space="preserve"> действующие рыночные цены</w:t>
      </w:r>
    </w:p>
    <w:p w:rsidR="00D67512" w:rsidRPr="004266A4" w:rsidRDefault="009E76EA" w:rsidP="00191E1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  <w:color w:val="000000"/>
        </w:rPr>
      </w:pPr>
      <w:r w:rsidRPr="004266A4">
        <w:rPr>
          <w:rFonts w:ascii="Calibri" w:hAnsi="Calibri"/>
          <w:color w:val="000000"/>
        </w:rPr>
        <w:t>Невозможно осуществить закупку</w:t>
      </w:r>
      <w:r w:rsidR="00D72217" w:rsidRPr="004266A4">
        <w:rPr>
          <w:rFonts w:ascii="Calibri" w:hAnsi="Calibri"/>
          <w:color w:val="000000"/>
        </w:rPr>
        <w:t xml:space="preserve"> из-за отсутствия соответствующих денежных средств.</w:t>
      </w:r>
    </w:p>
    <w:p w:rsidR="002C753D" w:rsidRPr="004266A4" w:rsidRDefault="009E76EA" w:rsidP="009E76EA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  <w:bookmarkStart w:id="17" w:name="_Toc380065820"/>
      <w:bookmarkEnd w:id="3"/>
      <w:bookmarkEnd w:id="4"/>
      <w:r w:rsidRPr="004266A4">
        <w:rPr>
          <w:rFonts w:ascii="Calibri" w:hAnsi="Calibri"/>
          <w:b/>
          <w:sz w:val="28"/>
          <w:szCs w:val="28"/>
        </w:rPr>
        <w:t>4</w:t>
      </w:r>
      <w:r w:rsidR="002C753D" w:rsidRPr="004266A4">
        <w:rPr>
          <w:rFonts w:ascii="Calibri" w:hAnsi="Calibri"/>
          <w:b/>
          <w:sz w:val="28"/>
          <w:szCs w:val="28"/>
        </w:rPr>
        <w:t xml:space="preserve">. Дисквалификация </w:t>
      </w:r>
      <w:bookmarkEnd w:id="17"/>
      <w:r w:rsidRPr="004266A4">
        <w:rPr>
          <w:rFonts w:ascii="Calibri" w:hAnsi="Calibri"/>
          <w:b/>
          <w:sz w:val="28"/>
          <w:szCs w:val="28"/>
        </w:rPr>
        <w:t>Участника</w:t>
      </w:r>
    </w:p>
    <w:p w:rsidR="002C753D" w:rsidRPr="004266A4" w:rsidRDefault="002C753D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Дисквалификацией называется отказ по инициативе </w:t>
      </w:r>
      <w:r w:rsidR="009E76EA" w:rsidRPr="004266A4">
        <w:rPr>
          <w:rFonts w:ascii="Calibri" w:hAnsi="Calibri"/>
          <w:snapToGrid w:val="0"/>
          <w:color w:val="000000"/>
        </w:rPr>
        <w:t>Заказчика</w:t>
      </w:r>
      <w:r w:rsidRPr="004266A4">
        <w:rPr>
          <w:rFonts w:ascii="Calibri" w:hAnsi="Calibri"/>
          <w:snapToGrid w:val="0"/>
          <w:color w:val="000000"/>
        </w:rPr>
        <w:t xml:space="preserve"> </w:t>
      </w:r>
      <w:r w:rsidRPr="004266A4">
        <w:rPr>
          <w:rFonts w:ascii="Calibri" w:hAnsi="Calibri"/>
        </w:rPr>
        <w:t xml:space="preserve">от любых взаимоотношений в области закупок, поставок с </w:t>
      </w:r>
      <w:r w:rsidR="009E76EA" w:rsidRPr="004266A4">
        <w:rPr>
          <w:rFonts w:ascii="Calibri" w:hAnsi="Calibri"/>
        </w:rPr>
        <w:t>Участником</w:t>
      </w:r>
      <w:r w:rsidRPr="004266A4">
        <w:rPr>
          <w:rFonts w:ascii="Calibri" w:hAnsi="Calibri"/>
        </w:rPr>
        <w:t xml:space="preserve"> в рамках проводимых мероприятий по выбору </w:t>
      </w:r>
      <w:r w:rsidR="009E76EA" w:rsidRPr="004266A4">
        <w:rPr>
          <w:rFonts w:ascii="Calibri" w:hAnsi="Calibri"/>
        </w:rPr>
        <w:t>п</w:t>
      </w:r>
      <w:r w:rsidRPr="004266A4">
        <w:rPr>
          <w:rFonts w:ascii="Calibri" w:hAnsi="Calibri"/>
        </w:rPr>
        <w:t xml:space="preserve">оставщика (исключение </w:t>
      </w:r>
      <w:r w:rsidR="009E76EA" w:rsidRPr="004266A4">
        <w:rPr>
          <w:rFonts w:ascii="Calibri" w:hAnsi="Calibri"/>
        </w:rPr>
        <w:t>Участника</w:t>
      </w:r>
      <w:r w:rsidRPr="004266A4">
        <w:rPr>
          <w:rFonts w:ascii="Calibri" w:hAnsi="Calibr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4266A4" w:rsidRDefault="002C753D" w:rsidP="009E76EA">
      <w:pPr>
        <w:pStyle w:val="ListParagraph"/>
        <w:numPr>
          <w:ilvl w:val="0"/>
          <w:numId w:val="27"/>
        </w:numPr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 xml:space="preserve">Дисквалификация в отношении </w:t>
      </w:r>
      <w:r w:rsidR="009E76EA" w:rsidRPr="004266A4">
        <w:rPr>
          <w:rFonts w:ascii="Calibri" w:hAnsi="Calibri"/>
        </w:rPr>
        <w:t>Участника</w:t>
      </w:r>
      <w:r w:rsidRPr="004266A4">
        <w:rPr>
          <w:rFonts w:ascii="Calibri" w:hAnsi="Calibri"/>
        </w:rPr>
        <w:t xml:space="preserve"> носит односторонний характер.</w:t>
      </w:r>
    </w:p>
    <w:p w:rsidR="002C753D" w:rsidRPr="004266A4" w:rsidRDefault="009E76EA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Участник может быть дисквалифицирован</w:t>
      </w:r>
      <w:r w:rsidR="002C753D" w:rsidRPr="004266A4">
        <w:rPr>
          <w:rFonts w:ascii="Calibri" w:hAnsi="Calibri"/>
        </w:rPr>
        <w:t xml:space="preserve"> в соответствии со следующими критериями: </w:t>
      </w:r>
    </w:p>
    <w:p w:rsidR="002C753D" w:rsidRPr="004266A4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  <w:color w:val="000000"/>
        </w:rPr>
        <w:t>Представление</w:t>
      </w:r>
      <w:r w:rsidRPr="004266A4">
        <w:rPr>
          <w:rFonts w:ascii="Calibri" w:hAnsi="Calibri"/>
        </w:rPr>
        <w:t xml:space="preserve"> </w:t>
      </w:r>
      <w:r w:rsidR="009E76EA" w:rsidRPr="004266A4">
        <w:rPr>
          <w:rFonts w:ascii="Calibri" w:hAnsi="Calibri"/>
        </w:rPr>
        <w:t>Участником</w:t>
      </w:r>
      <w:r w:rsidRPr="004266A4">
        <w:rPr>
          <w:rFonts w:ascii="Calibri" w:hAnsi="Calibri"/>
        </w:rPr>
        <w:t xml:space="preserve"> искаженной, заведомо ложной,  неточной или неполной информации:</w:t>
      </w:r>
      <w:r w:rsidR="009E76EA" w:rsidRPr="004266A4">
        <w:rPr>
          <w:rFonts w:ascii="Calibri" w:hAnsi="Calibri"/>
        </w:rPr>
        <w:t xml:space="preserve"> </w:t>
      </w:r>
      <w:r w:rsidR="009E76EA" w:rsidRPr="004266A4">
        <w:rPr>
          <w:rFonts w:ascii="Calibri" w:hAnsi="Calibri"/>
          <w:i/>
        </w:rPr>
        <w:t>п</w:t>
      </w:r>
      <w:r w:rsidRPr="004266A4">
        <w:rPr>
          <w:rFonts w:ascii="Calibri" w:hAnsi="Calibr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4266A4">
        <w:rPr>
          <w:rFonts w:ascii="Calibri" w:hAnsi="Calibri"/>
        </w:rPr>
        <w:t xml:space="preserve">  </w:t>
      </w:r>
    </w:p>
    <w:p w:rsidR="002C753D" w:rsidRPr="004266A4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Отказ от </w:t>
      </w:r>
      <w:r w:rsidRPr="004266A4">
        <w:rPr>
          <w:rFonts w:ascii="Calibri" w:hAnsi="Calibri"/>
          <w:color w:val="000000"/>
        </w:rPr>
        <w:t>исполнения</w:t>
      </w:r>
      <w:r w:rsidRPr="004266A4">
        <w:rPr>
          <w:rFonts w:ascii="Calibri" w:hAnsi="Calibri"/>
        </w:rPr>
        <w:t xml:space="preserve"> обязательств, возникши</w:t>
      </w:r>
      <w:r w:rsidR="00A44F9B" w:rsidRPr="004266A4">
        <w:rPr>
          <w:rFonts w:ascii="Calibri" w:hAnsi="Calibri"/>
        </w:rPr>
        <w:t>х</w:t>
      </w:r>
      <w:r w:rsidRPr="004266A4">
        <w:rPr>
          <w:rFonts w:ascii="Calibri" w:hAnsi="Calibri"/>
        </w:rPr>
        <w:t xml:space="preserve"> по результатам  выбора поставщика:</w:t>
      </w:r>
    </w:p>
    <w:p w:rsidR="002C753D" w:rsidRPr="004266A4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Calibri" w:hAnsi="Calibri"/>
          <w:i/>
        </w:rPr>
      </w:pPr>
      <w:r w:rsidRPr="004266A4">
        <w:rPr>
          <w:rFonts w:ascii="Calibri" w:hAnsi="Calibr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4266A4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Calibri" w:hAnsi="Calibri"/>
          <w:i/>
        </w:rPr>
      </w:pPr>
      <w:r w:rsidRPr="004266A4">
        <w:rPr>
          <w:rFonts w:ascii="Calibri" w:hAnsi="Calibri"/>
          <w:i/>
        </w:rPr>
        <w:lastRenderedPageBreak/>
        <w:t>Выигравший по итогам переговоров либо запроса предложений поставщик не подтвержд</w:t>
      </w:r>
      <w:r w:rsidR="00A44F9B" w:rsidRPr="004266A4">
        <w:rPr>
          <w:rFonts w:ascii="Calibri" w:hAnsi="Calibri"/>
          <w:i/>
        </w:rPr>
        <w:t>ает ранее сделанных предложений</w:t>
      </w:r>
      <w:r w:rsidRPr="004266A4">
        <w:rPr>
          <w:rFonts w:ascii="Calibri" w:hAnsi="Calibri"/>
          <w:i/>
        </w:rPr>
        <w:t xml:space="preserve"> согласно условиям документации по</w:t>
      </w:r>
      <w:r w:rsidR="00762F58" w:rsidRPr="004266A4">
        <w:rPr>
          <w:rFonts w:ascii="Calibri" w:hAnsi="Calibri"/>
          <w:i/>
        </w:rPr>
        <w:t xml:space="preserve"> </w:t>
      </w:r>
      <w:r w:rsidRPr="004266A4">
        <w:rPr>
          <w:rFonts w:ascii="Calibri" w:hAnsi="Calibri"/>
          <w:i/>
        </w:rPr>
        <w:t>запросу</w:t>
      </w:r>
      <w:r w:rsidR="00762F58" w:rsidRPr="004266A4">
        <w:rPr>
          <w:rFonts w:ascii="Calibri" w:hAnsi="Calibri"/>
          <w:i/>
        </w:rPr>
        <w:t xml:space="preserve"> </w:t>
      </w:r>
      <w:r w:rsidRPr="004266A4">
        <w:rPr>
          <w:rFonts w:ascii="Calibri" w:hAnsi="Calibri"/>
          <w:i/>
        </w:rPr>
        <w:t>либо отказывается от них;</w:t>
      </w:r>
    </w:p>
    <w:p w:rsidR="002C753D" w:rsidRPr="004266A4" w:rsidRDefault="002C753D" w:rsidP="00A44F9B">
      <w:pPr>
        <w:numPr>
          <w:ilvl w:val="0"/>
          <w:numId w:val="34"/>
        </w:numPr>
        <w:tabs>
          <w:tab w:val="left" w:pos="360"/>
        </w:tabs>
        <w:jc w:val="both"/>
        <w:rPr>
          <w:rFonts w:ascii="Calibri" w:hAnsi="Calibri"/>
          <w:i/>
        </w:rPr>
      </w:pPr>
      <w:r w:rsidRPr="004266A4">
        <w:rPr>
          <w:rFonts w:ascii="Calibri" w:hAnsi="Calibri"/>
          <w:i/>
        </w:rPr>
        <w:t xml:space="preserve">Выигравший поставщик </w:t>
      </w:r>
      <w:r w:rsidRPr="00D534E8">
        <w:rPr>
          <w:rFonts w:asciiTheme="minorHAnsi" w:hAnsiTheme="minorHAnsi"/>
          <w:i/>
        </w:rPr>
        <w:t>отказывается от заключения договора</w:t>
      </w:r>
      <w:r w:rsidRPr="004266A4">
        <w:rPr>
          <w:rFonts w:ascii="Calibri" w:hAnsi="Calibri"/>
          <w:i/>
        </w:rPr>
        <w:t xml:space="preserve"> или согласования прайс-листа.</w:t>
      </w:r>
    </w:p>
    <w:p w:rsidR="002C753D" w:rsidRPr="004266A4" w:rsidRDefault="002C753D" w:rsidP="00A44F9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Невыполнение условий договора или заказа на приобретение:</w:t>
      </w:r>
      <w:r w:rsidR="00A44F9B" w:rsidRPr="004266A4">
        <w:rPr>
          <w:rFonts w:ascii="Calibri" w:hAnsi="Calibri"/>
        </w:rPr>
        <w:t xml:space="preserve"> </w:t>
      </w:r>
      <w:r w:rsidR="00A44F9B" w:rsidRPr="004266A4">
        <w:rPr>
          <w:rFonts w:ascii="Calibri" w:hAnsi="Calibri"/>
          <w:i/>
        </w:rPr>
        <w:t>п</w:t>
      </w:r>
      <w:r w:rsidRPr="004266A4">
        <w:rPr>
          <w:rFonts w:ascii="Calibri" w:hAnsi="Calibr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4266A4" w:rsidRDefault="002C753D" w:rsidP="00353575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Мошенничество/попытка подкупа:</w:t>
      </w:r>
      <w:r w:rsidR="00A44F9B" w:rsidRPr="004266A4">
        <w:rPr>
          <w:rFonts w:ascii="Calibri" w:hAnsi="Calibri"/>
        </w:rPr>
        <w:t xml:space="preserve"> </w:t>
      </w:r>
      <w:r w:rsidR="00A44F9B" w:rsidRPr="004266A4">
        <w:rPr>
          <w:rFonts w:ascii="Calibri" w:hAnsi="Calibri"/>
          <w:i/>
        </w:rPr>
        <w:t>п</w:t>
      </w:r>
      <w:r w:rsidRPr="004266A4">
        <w:rPr>
          <w:rFonts w:ascii="Calibri" w:hAnsi="Calibri"/>
          <w:i/>
        </w:rPr>
        <w:t>оставщик предпринял попытку п</w:t>
      </w:r>
      <w:r w:rsidR="00A44F9B" w:rsidRPr="004266A4">
        <w:rPr>
          <w:rFonts w:ascii="Calibri" w:hAnsi="Calibri"/>
          <w:i/>
        </w:rPr>
        <w:t xml:space="preserve">одкупа или иного стимулирования </w:t>
      </w:r>
      <w:r w:rsidRPr="004266A4">
        <w:rPr>
          <w:rFonts w:ascii="Calibri" w:hAnsi="Calibri"/>
          <w:i/>
        </w:rPr>
        <w:t xml:space="preserve">любого сотрудника </w:t>
      </w:r>
      <w:r w:rsidR="00A44F9B" w:rsidRPr="004266A4">
        <w:rPr>
          <w:rFonts w:ascii="Calibri" w:hAnsi="Calibri"/>
          <w:i/>
        </w:rPr>
        <w:t>Заказчика</w:t>
      </w:r>
      <w:r w:rsidRPr="004266A4">
        <w:rPr>
          <w:rFonts w:ascii="Calibri" w:hAnsi="Calibri"/>
          <w:i/>
        </w:rPr>
        <w:t>, непосредственно влияющего</w:t>
      </w:r>
      <w:r w:rsidR="00A44F9B" w:rsidRPr="004266A4">
        <w:rPr>
          <w:rFonts w:ascii="Calibri" w:hAnsi="Calibri"/>
          <w:i/>
        </w:rPr>
        <w:t xml:space="preserve"> на выбор поставщика (</w:t>
      </w:r>
      <w:r w:rsidRPr="004266A4">
        <w:rPr>
          <w:rFonts w:ascii="Calibri" w:hAnsi="Calibri"/>
          <w:i/>
        </w:rPr>
        <w:t xml:space="preserve">члена </w:t>
      </w:r>
      <w:r w:rsidR="00664C83" w:rsidRPr="004266A4">
        <w:rPr>
          <w:rFonts w:ascii="Calibri" w:hAnsi="Calibri"/>
          <w:i/>
        </w:rPr>
        <w:t>Тендер</w:t>
      </w:r>
      <w:r w:rsidR="00A44F9B" w:rsidRPr="004266A4">
        <w:rPr>
          <w:rFonts w:ascii="Calibri" w:hAnsi="Calibri"/>
          <w:i/>
        </w:rPr>
        <w:t xml:space="preserve">ного комитета, Экспертной группы и </w:t>
      </w:r>
      <w:r w:rsidRPr="004266A4">
        <w:rPr>
          <w:rFonts w:ascii="Calibri" w:hAnsi="Calibri"/>
          <w:i/>
        </w:rPr>
        <w:t>любого</w:t>
      </w:r>
      <w:r w:rsidR="00A44F9B" w:rsidRPr="004266A4">
        <w:rPr>
          <w:rFonts w:ascii="Calibri" w:hAnsi="Calibri"/>
          <w:i/>
        </w:rPr>
        <w:t xml:space="preserve"> другого</w:t>
      </w:r>
      <w:r w:rsidRPr="004266A4">
        <w:rPr>
          <w:rFonts w:ascii="Calibri" w:hAnsi="Calibri"/>
          <w:i/>
        </w:rPr>
        <w:t xml:space="preserve"> сотрудника</w:t>
      </w:r>
      <w:r w:rsidR="00A44F9B" w:rsidRPr="004266A4">
        <w:rPr>
          <w:rFonts w:ascii="Calibri" w:hAnsi="Calibri"/>
          <w:i/>
        </w:rPr>
        <w:t>)</w:t>
      </w:r>
      <w:r w:rsidRPr="004266A4">
        <w:rPr>
          <w:rFonts w:ascii="Calibri" w:hAnsi="Calibr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4266A4" w:rsidRDefault="002C753D" w:rsidP="00BA68AF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Calibri" w:hAnsi="Calibri"/>
        </w:rPr>
      </w:pPr>
      <w:r w:rsidRPr="004266A4">
        <w:rPr>
          <w:rFonts w:ascii="Calibri" w:hAnsi="Calibr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4266A4" w:rsidRDefault="00AD4E1C" w:rsidP="00AD4E1C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  <w:bookmarkStart w:id="30" w:name="_Toc380065815"/>
      <w:bookmarkStart w:id="31" w:name="_Toc380065803"/>
      <w:r w:rsidRPr="004266A4">
        <w:rPr>
          <w:rFonts w:ascii="Calibri" w:hAnsi="Calibri"/>
          <w:b/>
          <w:sz w:val="28"/>
          <w:szCs w:val="28"/>
        </w:rPr>
        <w:t>5. Прочее</w:t>
      </w:r>
    </w:p>
    <w:bookmarkEnd w:id="30"/>
    <w:p w:rsidR="001124EF" w:rsidRPr="004266A4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Участники-</w:t>
      </w:r>
      <w:r w:rsidR="001124EF" w:rsidRPr="004266A4">
        <w:rPr>
          <w:rFonts w:ascii="Calibri" w:hAnsi="Calibri"/>
        </w:rPr>
        <w:t xml:space="preserve">резиденты должны представить </w:t>
      </w:r>
      <w:r w:rsidRPr="004266A4">
        <w:rPr>
          <w:rFonts w:ascii="Calibri" w:hAnsi="Calibri"/>
        </w:rPr>
        <w:t>предложение</w:t>
      </w:r>
      <w:r w:rsidR="001124EF" w:rsidRPr="004266A4">
        <w:rPr>
          <w:rFonts w:ascii="Calibri" w:hAnsi="Calibri"/>
        </w:rPr>
        <w:t xml:space="preserve"> (</w:t>
      </w:r>
      <w:r w:rsidRPr="004266A4">
        <w:rPr>
          <w:rFonts w:ascii="Calibri" w:hAnsi="Calibri"/>
        </w:rPr>
        <w:t>все документы</w:t>
      </w:r>
      <w:r w:rsidR="001124EF" w:rsidRPr="004266A4">
        <w:rPr>
          <w:rFonts w:ascii="Calibri" w:hAnsi="Calibri"/>
        </w:rPr>
        <w:t>)</w:t>
      </w:r>
      <w:r w:rsidRPr="004266A4">
        <w:rPr>
          <w:rFonts w:ascii="Calibri" w:hAnsi="Calibri"/>
        </w:rPr>
        <w:t xml:space="preserve"> на армянском и русском языках. Участники</w:t>
      </w:r>
      <w:r w:rsidR="001124EF" w:rsidRPr="004266A4">
        <w:rPr>
          <w:rFonts w:ascii="Calibri" w:hAnsi="Calibri"/>
        </w:rPr>
        <w:t xml:space="preserve">-нерезиденты могут представить предложения </w:t>
      </w:r>
      <w:r w:rsidRPr="004266A4">
        <w:rPr>
          <w:rFonts w:ascii="Calibri" w:hAnsi="Calibri"/>
        </w:rPr>
        <w:t>на русском или</w:t>
      </w:r>
      <w:r w:rsidR="001124EF" w:rsidRPr="004266A4">
        <w:rPr>
          <w:rFonts w:ascii="Calibri" w:hAnsi="Calibri"/>
        </w:rPr>
        <w:t xml:space="preserve"> на английском языке. </w:t>
      </w:r>
    </w:p>
    <w:p w:rsidR="001124EF" w:rsidRPr="004266A4" w:rsidRDefault="00AD4E1C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>В</w:t>
      </w:r>
      <w:r w:rsidR="001124EF" w:rsidRPr="004266A4">
        <w:rPr>
          <w:rFonts w:ascii="Calibri" w:hAnsi="Calibri"/>
        </w:rPr>
        <w:t xml:space="preserve">се вопросы, связанные с </w:t>
      </w:r>
      <w:r w:rsidR="00664C83" w:rsidRPr="004266A4">
        <w:rPr>
          <w:rFonts w:ascii="Calibri" w:hAnsi="Calibri"/>
        </w:rPr>
        <w:t>Тендер</w:t>
      </w:r>
      <w:r w:rsidR="001124EF" w:rsidRPr="004266A4">
        <w:rPr>
          <w:rFonts w:ascii="Calibri" w:hAnsi="Calibri"/>
        </w:rPr>
        <w:t xml:space="preserve">ом, регулируются законодательством </w:t>
      </w:r>
      <w:r w:rsidRPr="004266A4">
        <w:rPr>
          <w:rFonts w:ascii="Calibri" w:hAnsi="Calibri"/>
        </w:rPr>
        <w:t>Республики Армения</w:t>
      </w:r>
      <w:r w:rsidR="001124EF" w:rsidRPr="004266A4">
        <w:rPr>
          <w:rFonts w:ascii="Calibri" w:hAnsi="Calibri"/>
        </w:rPr>
        <w:t>.</w:t>
      </w:r>
    </w:p>
    <w:p w:rsidR="001124EF" w:rsidRPr="004266A4" w:rsidRDefault="001124EF" w:rsidP="00353575">
      <w:pPr>
        <w:pStyle w:val="ListParagraph"/>
        <w:numPr>
          <w:ilvl w:val="0"/>
          <w:numId w:val="27"/>
        </w:numPr>
        <w:contextualSpacing w:val="0"/>
        <w:jc w:val="both"/>
        <w:rPr>
          <w:rFonts w:ascii="Calibri" w:hAnsi="Calibri"/>
        </w:rPr>
      </w:pPr>
      <w:r w:rsidRPr="004266A4">
        <w:rPr>
          <w:rFonts w:ascii="Calibri" w:hAnsi="Calibr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4266A4">
        <w:rPr>
          <w:rFonts w:ascii="Calibri" w:hAnsi="Calibri"/>
        </w:rPr>
        <w:t>Заказчиком</w:t>
      </w:r>
      <w:r w:rsidRPr="004266A4">
        <w:rPr>
          <w:rFonts w:ascii="Calibri" w:hAnsi="Calibri"/>
        </w:rPr>
        <w:t xml:space="preserve">, не возвращаются. </w:t>
      </w:r>
      <w:r w:rsidR="00BA68AF" w:rsidRPr="004266A4">
        <w:rPr>
          <w:rFonts w:ascii="Calibri" w:hAnsi="Calibri"/>
        </w:rPr>
        <w:t>Заказчик</w:t>
      </w:r>
      <w:r w:rsidRPr="004266A4">
        <w:rPr>
          <w:rFonts w:ascii="Calibri" w:hAnsi="Calibri"/>
        </w:rPr>
        <w:t xml:space="preserve"> не возмещает затраты </w:t>
      </w:r>
      <w:r w:rsidR="00BA68AF" w:rsidRPr="004266A4">
        <w:rPr>
          <w:rFonts w:ascii="Calibri" w:hAnsi="Calibri"/>
        </w:rPr>
        <w:t>Участника</w:t>
      </w:r>
      <w:r w:rsidRPr="004266A4">
        <w:rPr>
          <w:rFonts w:ascii="Calibri" w:hAnsi="Calibri"/>
        </w:rPr>
        <w:t xml:space="preserve"> на подготовку предложения, проведение презентаций, переговоров, тестирование и т.д.</w:t>
      </w:r>
    </w:p>
    <w:p w:rsidR="00600DF8" w:rsidRPr="004266A4" w:rsidRDefault="00600DF8" w:rsidP="00600DF8">
      <w:pPr>
        <w:pStyle w:val="ListParagraph"/>
        <w:contextualSpacing w:val="0"/>
        <w:jc w:val="both"/>
        <w:rPr>
          <w:rFonts w:ascii="Calibri" w:hAnsi="Calibri"/>
        </w:rPr>
      </w:pPr>
    </w:p>
    <w:bookmarkEnd w:id="31"/>
    <w:p w:rsidR="00FD369A" w:rsidRPr="004266A4" w:rsidRDefault="00BA68AF" w:rsidP="00BA68AF">
      <w:pPr>
        <w:spacing w:before="400" w:after="200"/>
        <w:jc w:val="both"/>
        <w:rPr>
          <w:rFonts w:ascii="Calibri" w:hAnsi="Calibri"/>
          <w:b/>
          <w:sz w:val="28"/>
          <w:szCs w:val="28"/>
        </w:rPr>
      </w:pPr>
      <w:r w:rsidRPr="004266A4">
        <w:rPr>
          <w:rFonts w:ascii="Calibri" w:hAnsi="Calibri"/>
          <w:b/>
          <w:sz w:val="28"/>
          <w:szCs w:val="28"/>
        </w:rPr>
        <w:t>6. Приложения</w:t>
      </w:r>
    </w:p>
    <w:p w:rsidR="00FD369A" w:rsidRPr="004266A4" w:rsidRDefault="00FD369A" w:rsidP="006A2298">
      <w:pPr>
        <w:pStyle w:val="BodyTextIndent3"/>
        <w:numPr>
          <w:ilvl w:val="0"/>
          <w:numId w:val="3"/>
        </w:numPr>
        <w:rPr>
          <w:rFonts w:ascii="Calibri" w:hAnsi="Calibri"/>
        </w:rPr>
      </w:pPr>
      <w:proofErr w:type="spellStart"/>
      <w:r w:rsidRPr="004266A4">
        <w:rPr>
          <w:rFonts w:ascii="Calibri" w:hAnsi="Calibri"/>
          <w:lang w:val="en-US"/>
        </w:rPr>
        <w:t>Приложение</w:t>
      </w:r>
      <w:proofErr w:type="spellEnd"/>
      <w:r w:rsidRPr="004266A4">
        <w:rPr>
          <w:rFonts w:ascii="Calibri" w:hAnsi="Calibri"/>
          <w:lang w:val="en-US"/>
        </w:rPr>
        <w:t xml:space="preserve"> 1: </w:t>
      </w:r>
      <w:proofErr w:type="spellStart"/>
      <w:r w:rsidRPr="004266A4">
        <w:rPr>
          <w:rFonts w:ascii="Calibri" w:hAnsi="Calibri"/>
          <w:lang w:val="en-US"/>
        </w:rPr>
        <w:t>Анкета</w:t>
      </w:r>
      <w:proofErr w:type="spellEnd"/>
      <w:r w:rsidRPr="004266A4">
        <w:rPr>
          <w:rFonts w:ascii="Calibri" w:hAnsi="Calibri"/>
          <w:lang w:val="en-US"/>
        </w:rPr>
        <w:t xml:space="preserve"> </w:t>
      </w:r>
      <w:proofErr w:type="spellStart"/>
      <w:r w:rsidRPr="004266A4">
        <w:rPr>
          <w:rFonts w:ascii="Calibri" w:hAnsi="Calibri"/>
          <w:lang w:val="en-US"/>
        </w:rPr>
        <w:t>участника</w:t>
      </w:r>
      <w:proofErr w:type="spellEnd"/>
    </w:p>
    <w:bookmarkStart w:id="32" w:name="_MON_1468088757"/>
    <w:bookmarkEnd w:id="32"/>
    <w:p w:rsidR="00A31905" w:rsidRPr="004266A4" w:rsidRDefault="00DD6D33" w:rsidP="00A31905">
      <w:pPr>
        <w:pStyle w:val="BodyTextIndent3"/>
        <w:ind w:left="1212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7.25pt;height:49.5pt" o:ole="">
            <v:imagedata r:id="rId16" o:title=""/>
          </v:shape>
          <o:OLEObject Type="Embed" ProgID="Word.Document.12" ShapeID="_x0000_i1043" DrawAspect="Icon" ObjectID="_1472895595" r:id="rId17"/>
        </w:object>
      </w:r>
    </w:p>
    <w:p w:rsidR="00FD369A" w:rsidRPr="004266A4" w:rsidRDefault="00FD369A" w:rsidP="00C33746">
      <w:pPr>
        <w:pStyle w:val="BodyTextIndent3"/>
        <w:numPr>
          <w:ilvl w:val="0"/>
          <w:numId w:val="3"/>
        </w:numPr>
        <w:jc w:val="left"/>
        <w:rPr>
          <w:rFonts w:ascii="Calibri" w:hAnsi="Calibri"/>
        </w:rPr>
      </w:pPr>
      <w:r w:rsidRPr="004266A4">
        <w:rPr>
          <w:rFonts w:ascii="Calibri" w:hAnsi="Calibri"/>
        </w:rPr>
        <w:t xml:space="preserve">Приложение 2: </w:t>
      </w:r>
      <w:r w:rsidR="00C33746" w:rsidRPr="004266A4">
        <w:rPr>
          <w:rFonts w:ascii="Calibri" w:hAnsi="Calibri"/>
        </w:rPr>
        <w:t>Соглашение о неразглашении конфиденциальной информации</w:t>
      </w:r>
      <w:r w:rsidR="00E974C6" w:rsidRPr="004266A4">
        <w:rPr>
          <w:rFonts w:ascii="Calibri" w:hAnsi="Calibri"/>
        </w:rPr>
        <w:t xml:space="preserve"> (</w:t>
      </w:r>
      <w:r w:rsidR="00E974C6" w:rsidRPr="004266A4">
        <w:rPr>
          <w:rFonts w:ascii="Calibri" w:hAnsi="Calibri"/>
          <w:lang w:val="en-US"/>
        </w:rPr>
        <w:t>NDA</w:t>
      </w:r>
      <w:r w:rsidR="00E974C6" w:rsidRPr="004266A4">
        <w:rPr>
          <w:rFonts w:ascii="Calibri" w:hAnsi="Calibri"/>
        </w:rPr>
        <w:t>)</w:t>
      </w:r>
    </w:p>
    <w:bookmarkStart w:id="33" w:name="_MON_1468089063"/>
    <w:bookmarkEnd w:id="33"/>
    <w:p w:rsidR="00A31905" w:rsidRPr="004266A4" w:rsidRDefault="00DD6D33" w:rsidP="00A31905">
      <w:pPr>
        <w:pStyle w:val="BodyTextIndent3"/>
        <w:ind w:left="1212"/>
        <w:jc w:val="left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44" type="#_x0000_t75" style="width:77.25pt;height:49.5pt" o:ole="">
            <v:imagedata r:id="rId18" o:title=""/>
          </v:shape>
          <o:OLEObject Type="Embed" ProgID="Word.Document.8" ShapeID="_x0000_i1044" DrawAspect="Icon" ObjectID="_1472895596" r:id="rId19">
            <o:FieldCodes>\s</o:FieldCodes>
          </o:OLEObject>
        </w:object>
      </w:r>
    </w:p>
    <w:p w:rsidR="00C33746" w:rsidRPr="004266A4" w:rsidRDefault="00C33746" w:rsidP="006A2298">
      <w:pPr>
        <w:pStyle w:val="BodyTextIndent3"/>
        <w:numPr>
          <w:ilvl w:val="0"/>
          <w:numId w:val="3"/>
        </w:numPr>
        <w:rPr>
          <w:rFonts w:ascii="Calibri" w:hAnsi="Calibri"/>
        </w:rPr>
      </w:pPr>
      <w:r w:rsidRPr="004266A4">
        <w:rPr>
          <w:rFonts w:ascii="Calibri" w:hAnsi="Calibri"/>
        </w:rPr>
        <w:lastRenderedPageBreak/>
        <w:t xml:space="preserve">Приложение 3: Заявление о соответствии </w:t>
      </w:r>
      <w:r w:rsidR="00002505" w:rsidRPr="004266A4">
        <w:rPr>
          <w:rFonts w:ascii="Calibri" w:hAnsi="Calibri"/>
        </w:rPr>
        <w:t xml:space="preserve">квалификационным </w:t>
      </w:r>
      <w:r w:rsidRPr="004266A4">
        <w:rPr>
          <w:rFonts w:ascii="Calibri" w:hAnsi="Calibri"/>
        </w:rPr>
        <w:t xml:space="preserve">требованиям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>а</w:t>
      </w:r>
    </w:p>
    <w:bookmarkStart w:id="34" w:name="_MON_1468089138"/>
    <w:bookmarkEnd w:id="34"/>
    <w:p w:rsidR="000B0D9D" w:rsidRPr="004266A4" w:rsidRDefault="00916260" w:rsidP="000B0D9D">
      <w:pPr>
        <w:pStyle w:val="BodyTextIndent3"/>
        <w:ind w:left="1212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45" type="#_x0000_t75" style="width:77.25pt;height:49.5pt" o:ole="">
            <v:imagedata r:id="rId20" o:title=""/>
          </v:shape>
          <o:OLEObject Type="Embed" ProgID="Word.Document.12" ShapeID="_x0000_i1045" DrawAspect="Icon" ObjectID="_1472895597" r:id="rId21"/>
        </w:object>
      </w:r>
    </w:p>
    <w:p w:rsidR="00FD369A" w:rsidRPr="004266A4" w:rsidRDefault="00FD369A" w:rsidP="006A2298">
      <w:pPr>
        <w:pStyle w:val="BodyTextIndent3"/>
        <w:numPr>
          <w:ilvl w:val="0"/>
          <w:numId w:val="3"/>
        </w:numPr>
        <w:rPr>
          <w:rFonts w:ascii="Calibri" w:hAnsi="Calibri"/>
        </w:rPr>
      </w:pPr>
      <w:r w:rsidRPr="004266A4">
        <w:rPr>
          <w:rFonts w:ascii="Calibri" w:hAnsi="Calibri"/>
        </w:rPr>
        <w:t xml:space="preserve">Приложение </w:t>
      </w:r>
      <w:r w:rsidR="00B30A6A" w:rsidRPr="004266A4">
        <w:rPr>
          <w:rFonts w:ascii="Calibri" w:hAnsi="Calibri"/>
          <w:lang w:val="en-US"/>
        </w:rPr>
        <w:t>4</w:t>
      </w:r>
      <w:r w:rsidRPr="004266A4">
        <w:rPr>
          <w:rFonts w:ascii="Calibri" w:hAnsi="Calibri"/>
        </w:rPr>
        <w:t>: Форма коммерческого предложения</w:t>
      </w:r>
    </w:p>
    <w:p w:rsidR="000B0D9D" w:rsidRPr="004266A4" w:rsidRDefault="00973D59" w:rsidP="000B0D9D">
      <w:pPr>
        <w:pStyle w:val="BodyTextIndent3"/>
        <w:ind w:left="1212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46" type="#_x0000_t75" style="width:77.25pt;height:49.5pt" o:ole="">
            <v:imagedata r:id="rId22" o:title=""/>
          </v:shape>
          <o:OLEObject Type="Embed" ProgID="Excel.Sheet.12" ShapeID="_x0000_i1046" DrawAspect="Icon" ObjectID="_1472895598" r:id="rId23"/>
        </w:object>
      </w:r>
    </w:p>
    <w:p w:rsidR="00FD369A" w:rsidRPr="004266A4" w:rsidRDefault="00FD369A" w:rsidP="006A2298">
      <w:pPr>
        <w:pStyle w:val="BodyTextIndent3"/>
        <w:numPr>
          <w:ilvl w:val="0"/>
          <w:numId w:val="3"/>
        </w:numPr>
        <w:rPr>
          <w:rFonts w:ascii="Calibri" w:hAnsi="Calibri"/>
        </w:rPr>
      </w:pPr>
      <w:r w:rsidRPr="004266A4">
        <w:rPr>
          <w:rFonts w:ascii="Calibri" w:hAnsi="Calibri"/>
        </w:rPr>
        <w:t>Приложение 5: Письмо о Незаинтересованности</w:t>
      </w:r>
    </w:p>
    <w:bookmarkStart w:id="35" w:name="_MON_1468089296"/>
    <w:bookmarkEnd w:id="35"/>
    <w:p w:rsidR="008879CA" w:rsidRPr="004266A4" w:rsidRDefault="002F4A97" w:rsidP="008879CA">
      <w:pPr>
        <w:pStyle w:val="BodyTextIndent3"/>
        <w:ind w:left="1212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47" type="#_x0000_t75" style="width:77.25pt;height:49.5pt" o:ole="">
            <v:imagedata r:id="rId24" o:title=""/>
          </v:shape>
          <o:OLEObject Type="Embed" ProgID="Word.Document.12" ShapeID="_x0000_i1047" DrawAspect="Icon" ObjectID="_1472895599" r:id="rId25"/>
        </w:object>
      </w:r>
    </w:p>
    <w:p w:rsidR="00B30A6A" w:rsidRPr="004266A4" w:rsidRDefault="00B30A6A" w:rsidP="00B30A6A">
      <w:pPr>
        <w:pStyle w:val="BodyTextIndent3"/>
        <w:numPr>
          <w:ilvl w:val="0"/>
          <w:numId w:val="3"/>
        </w:numPr>
        <w:rPr>
          <w:rFonts w:ascii="Calibri" w:hAnsi="Calibri"/>
        </w:rPr>
      </w:pPr>
      <w:r w:rsidRPr="004266A4">
        <w:rPr>
          <w:rFonts w:ascii="Calibri" w:hAnsi="Calibri"/>
        </w:rPr>
        <w:t xml:space="preserve">Приложение </w:t>
      </w:r>
      <w:r w:rsidR="009E43CD" w:rsidRPr="004266A4">
        <w:rPr>
          <w:rFonts w:ascii="Calibri" w:hAnsi="Calibri"/>
        </w:rPr>
        <w:t>6</w:t>
      </w:r>
      <w:r w:rsidRPr="004266A4">
        <w:rPr>
          <w:rFonts w:ascii="Calibri" w:hAnsi="Calibri"/>
        </w:rPr>
        <w:t>: Гарантия на участие и форма гарантии</w:t>
      </w:r>
    </w:p>
    <w:bookmarkStart w:id="36" w:name="_MON_1468089432"/>
    <w:bookmarkEnd w:id="36"/>
    <w:p w:rsidR="008879CA" w:rsidRPr="004266A4" w:rsidRDefault="002F4A97" w:rsidP="008879CA">
      <w:pPr>
        <w:pStyle w:val="BodyTextIndent3"/>
        <w:ind w:left="1212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48" type="#_x0000_t75" style="width:77.25pt;height:49.5pt" o:ole="">
            <v:imagedata r:id="rId26" o:title=""/>
          </v:shape>
          <o:OLEObject Type="Embed" ProgID="Word.Document.12" ShapeID="_x0000_i1048" DrawAspect="Icon" ObjectID="_1472895600" r:id="rId27"/>
        </w:object>
      </w:r>
    </w:p>
    <w:p w:rsidR="00B30A6A" w:rsidRPr="004266A4" w:rsidRDefault="00B30A6A" w:rsidP="00B30A6A">
      <w:pPr>
        <w:pStyle w:val="BodyTextIndent3"/>
        <w:numPr>
          <w:ilvl w:val="0"/>
          <w:numId w:val="3"/>
        </w:numPr>
        <w:tabs>
          <w:tab w:val="clear" w:pos="1212"/>
          <w:tab w:val="num" w:pos="1276"/>
        </w:tabs>
        <w:ind w:left="1080" w:hanging="229"/>
        <w:jc w:val="left"/>
        <w:rPr>
          <w:rFonts w:ascii="Calibri" w:hAnsi="Calibri"/>
        </w:rPr>
      </w:pPr>
      <w:r w:rsidRPr="004266A4">
        <w:rPr>
          <w:rFonts w:ascii="Calibri" w:hAnsi="Calibri"/>
        </w:rPr>
        <w:t xml:space="preserve">   Приложение </w:t>
      </w:r>
      <w:r w:rsidR="009E43CD" w:rsidRPr="004266A4">
        <w:rPr>
          <w:rFonts w:ascii="Calibri" w:hAnsi="Calibri"/>
        </w:rPr>
        <w:t>7</w:t>
      </w:r>
      <w:r w:rsidRPr="004266A4">
        <w:rPr>
          <w:rFonts w:ascii="Calibri" w:hAnsi="Calibri"/>
        </w:rPr>
        <w:t xml:space="preserve">: Акт передачи </w:t>
      </w:r>
      <w:r w:rsidR="00664C83" w:rsidRPr="004266A4">
        <w:rPr>
          <w:rFonts w:ascii="Calibri" w:hAnsi="Calibri"/>
        </w:rPr>
        <w:t>тендер</w:t>
      </w:r>
      <w:r w:rsidRPr="004266A4">
        <w:rPr>
          <w:rFonts w:ascii="Calibri" w:hAnsi="Calibri"/>
        </w:rPr>
        <w:t xml:space="preserve">ного предложения </w:t>
      </w:r>
    </w:p>
    <w:bookmarkStart w:id="37" w:name="_MON_1468090322"/>
    <w:bookmarkEnd w:id="37"/>
    <w:p w:rsidR="00027CC5" w:rsidRPr="004266A4" w:rsidRDefault="00142DB1" w:rsidP="00027CC5">
      <w:pPr>
        <w:pStyle w:val="BodyTextIndent3"/>
        <w:ind w:left="1080"/>
        <w:jc w:val="left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49" type="#_x0000_t75" style="width:77.25pt;height:49.5pt" o:ole="">
            <v:imagedata r:id="rId28" o:title=""/>
          </v:shape>
          <o:OLEObject Type="Embed" ProgID="Word.Document.12" ShapeID="_x0000_i1049" DrawAspect="Icon" ObjectID="_1472895601" r:id="rId29"/>
        </w:object>
      </w:r>
    </w:p>
    <w:p w:rsidR="00FD369A" w:rsidRPr="004266A4" w:rsidRDefault="00B30A6A" w:rsidP="00B30A6A">
      <w:pPr>
        <w:pStyle w:val="BodyTextIndent3"/>
        <w:numPr>
          <w:ilvl w:val="0"/>
          <w:numId w:val="3"/>
        </w:numPr>
        <w:rPr>
          <w:rFonts w:ascii="Calibri" w:hAnsi="Calibri"/>
        </w:rPr>
      </w:pPr>
      <w:r w:rsidRPr="004266A4">
        <w:rPr>
          <w:rFonts w:ascii="Calibri" w:hAnsi="Calibri"/>
        </w:rPr>
        <w:t xml:space="preserve">Приложение </w:t>
      </w:r>
      <w:r w:rsidR="003E576B" w:rsidRPr="004266A4">
        <w:rPr>
          <w:rFonts w:ascii="Calibri" w:hAnsi="Calibri"/>
          <w:lang w:val="en-US"/>
        </w:rPr>
        <w:t>8</w:t>
      </w:r>
      <w:r w:rsidR="00FD369A" w:rsidRPr="004266A4">
        <w:rPr>
          <w:rFonts w:ascii="Calibri" w:hAnsi="Calibri"/>
        </w:rPr>
        <w:t>: Шаблон договора</w:t>
      </w:r>
    </w:p>
    <w:p w:rsidR="00027CC5" w:rsidRPr="004266A4" w:rsidRDefault="000172F6" w:rsidP="00027CC5">
      <w:pPr>
        <w:pStyle w:val="BodyTextIndent3"/>
        <w:ind w:left="1212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50" type="#_x0000_t75" style="width:77.25pt;height:49.5pt" o:ole="">
            <v:imagedata r:id="rId30" o:title=""/>
          </v:shape>
          <o:OLEObject Type="Embed" ProgID="Package" ShapeID="_x0000_i1050" DrawAspect="Icon" ObjectID="_1472895602" r:id="rId31"/>
        </w:object>
      </w:r>
    </w:p>
    <w:p w:rsidR="00BC4ED5" w:rsidRPr="004266A4" w:rsidRDefault="00BC4ED5" w:rsidP="00B30A6A">
      <w:pPr>
        <w:pStyle w:val="BodyTextIndent3"/>
        <w:numPr>
          <w:ilvl w:val="0"/>
          <w:numId w:val="3"/>
        </w:numPr>
        <w:rPr>
          <w:rFonts w:ascii="Calibri" w:hAnsi="Calibri"/>
        </w:rPr>
      </w:pPr>
      <w:proofErr w:type="spellStart"/>
      <w:r w:rsidRPr="004266A4">
        <w:rPr>
          <w:rFonts w:ascii="Calibri" w:hAnsi="Calibri"/>
          <w:lang w:val="en-US"/>
        </w:rPr>
        <w:t>Приложение</w:t>
      </w:r>
      <w:proofErr w:type="spellEnd"/>
      <w:r w:rsidRPr="004266A4">
        <w:rPr>
          <w:rFonts w:ascii="Calibri" w:hAnsi="Calibri"/>
          <w:lang w:val="en-US"/>
        </w:rPr>
        <w:t xml:space="preserve"> </w:t>
      </w:r>
      <w:r w:rsidR="003E576B" w:rsidRPr="004266A4">
        <w:rPr>
          <w:rFonts w:ascii="Calibri" w:hAnsi="Calibri"/>
          <w:lang w:val="en-US"/>
        </w:rPr>
        <w:t>9</w:t>
      </w:r>
      <w:r w:rsidR="006D6E1D" w:rsidRPr="004266A4">
        <w:rPr>
          <w:rFonts w:ascii="Calibri" w:hAnsi="Calibri"/>
          <w:lang w:val="en-US"/>
        </w:rPr>
        <w:t xml:space="preserve">: </w:t>
      </w:r>
      <w:proofErr w:type="spellStart"/>
      <w:r w:rsidR="006D6E1D" w:rsidRPr="004266A4">
        <w:rPr>
          <w:rFonts w:ascii="Calibri" w:hAnsi="Calibri"/>
          <w:lang w:val="en-US"/>
        </w:rPr>
        <w:t>Технические</w:t>
      </w:r>
      <w:proofErr w:type="spellEnd"/>
      <w:r w:rsidRPr="004266A4">
        <w:rPr>
          <w:rFonts w:ascii="Calibri" w:hAnsi="Calibri"/>
          <w:lang w:val="en-US"/>
        </w:rPr>
        <w:t xml:space="preserve"> </w:t>
      </w:r>
      <w:proofErr w:type="spellStart"/>
      <w:r w:rsidR="006D6E1D" w:rsidRPr="004266A4">
        <w:rPr>
          <w:rFonts w:ascii="Calibri" w:hAnsi="Calibri"/>
          <w:lang w:val="en-US"/>
        </w:rPr>
        <w:t>требования</w:t>
      </w:r>
      <w:proofErr w:type="spellEnd"/>
    </w:p>
    <w:p w:rsidR="00027CC5" w:rsidRPr="004266A4" w:rsidRDefault="00027CC5" w:rsidP="00027CC5">
      <w:pPr>
        <w:pStyle w:val="ListParagraph"/>
        <w:rPr>
          <w:rFonts w:ascii="Calibri" w:hAnsi="Calibri"/>
        </w:rPr>
      </w:pPr>
    </w:p>
    <w:bookmarkStart w:id="38" w:name="_MON_1468090431"/>
    <w:bookmarkEnd w:id="38"/>
    <w:p w:rsidR="00027CC5" w:rsidRPr="004266A4" w:rsidRDefault="001A5A3F" w:rsidP="00027CC5">
      <w:pPr>
        <w:pStyle w:val="BodyTextIndent3"/>
        <w:ind w:left="1212"/>
        <w:rPr>
          <w:rFonts w:ascii="Calibri" w:hAnsi="Calibri"/>
        </w:rPr>
      </w:pPr>
      <w:r>
        <w:rPr>
          <w:rFonts w:ascii="Calibri" w:hAnsi="Calibri"/>
        </w:rPr>
        <w:object w:dxaOrig="1539" w:dyaOrig="996">
          <v:shape id="_x0000_i1051" type="#_x0000_t75" style="width:77.25pt;height:49.5pt" o:ole="">
            <v:imagedata r:id="rId32" o:title=""/>
          </v:shape>
          <o:OLEObject Type="Embed" ProgID="Package" ShapeID="_x0000_i1051" DrawAspect="Icon" ObjectID="_1472895603" r:id="rId33"/>
        </w:object>
      </w:r>
    </w:p>
    <w:p w:rsidR="00FD369A" w:rsidRPr="004266A4" w:rsidRDefault="00FD369A" w:rsidP="006A2298">
      <w:pPr>
        <w:ind w:firstLine="720"/>
        <w:jc w:val="both"/>
        <w:rPr>
          <w:rFonts w:ascii="Calibri" w:hAnsi="Calibri"/>
          <w:snapToGrid w:val="0"/>
        </w:rPr>
      </w:pPr>
    </w:p>
    <w:sectPr w:rsidR="00FD369A" w:rsidRPr="004266A4" w:rsidSect="00D87DFC">
      <w:headerReference w:type="default" r:id="rId34"/>
      <w:footerReference w:type="default" r:id="rId35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63" w:rsidRDefault="00735363">
      <w:r>
        <w:separator/>
      </w:r>
    </w:p>
  </w:endnote>
  <w:endnote w:type="continuationSeparator" w:id="0">
    <w:p w:rsidR="00735363" w:rsidRDefault="00735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4F6DA2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4F6DA2">
      <w:rPr>
        <w:rFonts w:ascii="Arial" w:hAnsi="Arial"/>
        <w:sz w:val="16"/>
        <w:lang w:val="en-US"/>
      </w:rPr>
      <w:fldChar w:fldCharType="separate"/>
    </w:r>
    <w:r w:rsidR="001A5A3F">
      <w:rPr>
        <w:rFonts w:ascii="Arial" w:hAnsi="Arial"/>
        <w:noProof/>
        <w:sz w:val="16"/>
        <w:lang w:val="en-US"/>
      </w:rPr>
      <w:t>11</w:t>
    </w:r>
    <w:r w:rsidR="004F6DA2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63" w:rsidRDefault="00735363">
      <w:r>
        <w:separator/>
      </w:r>
    </w:p>
  </w:footnote>
  <w:footnote w:type="continuationSeparator" w:id="0">
    <w:p w:rsidR="00735363" w:rsidRDefault="00735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RPr="00F52BD7" w:rsidTr="00425C8B">
      <w:trPr>
        <w:trHeight w:val="1550"/>
      </w:trPr>
      <w:tc>
        <w:tcPr>
          <w:tcW w:w="1701" w:type="dxa"/>
        </w:tcPr>
        <w:p w:rsidR="009B5A9E" w:rsidRPr="00F52BD7" w:rsidRDefault="00E974C6">
          <w:pPr>
            <w:pStyle w:val="Header"/>
            <w:rPr>
              <w:rFonts w:asciiTheme="minorHAnsi" w:hAnsiTheme="minorHAnsi"/>
              <w:sz w:val="22"/>
            </w:rPr>
          </w:pPr>
          <w:r w:rsidRPr="00F52BD7">
            <w:rPr>
              <w:rFonts w:asciiTheme="minorHAnsi" w:hAnsiTheme="minorHAnsi"/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6B4EB6" w:rsidRDefault="00956DBF" w:rsidP="00C3014B">
          <w:pPr>
            <w:jc w:val="center"/>
            <w:rPr>
              <w:rFonts w:asciiTheme="minorHAnsi" w:hAnsiTheme="minorHAnsi"/>
              <w:b/>
              <w:i/>
              <w:color w:val="000000" w:themeColor="text1"/>
              <w:sz w:val="22"/>
              <w:szCs w:val="22"/>
            </w:rPr>
          </w:pPr>
          <w:r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>ТЕНДЕР</w:t>
          </w:r>
          <w:r w:rsidR="00255910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255910" w:rsidRPr="006B4EB6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ARM</w:t>
          </w:r>
          <w:r w:rsidR="00255910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>-</w:t>
          </w:r>
          <w:r w:rsidR="00255910" w:rsidRPr="006B4EB6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T</w:t>
          </w:r>
          <w:r w:rsidR="00255910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034</w:t>
          </w:r>
          <w:r w:rsidR="006B4EB6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>/14</w:t>
          </w:r>
          <w:r w:rsidR="00477178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C14FA9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ПО ВЫБОРУ ПОСТАВЩИКА </w:t>
          </w:r>
          <w:r w:rsidR="00317157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АККУМЛЯТОРОВ 12 </w:t>
          </w:r>
          <w:r w:rsidR="00317157" w:rsidRPr="006B4EB6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OPZV</w:t>
          </w:r>
          <w:r w:rsidR="00317157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1500 И </w:t>
          </w:r>
          <w:r w:rsidR="00317157" w:rsidRPr="006B4EB6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EB</w:t>
          </w:r>
          <w:r w:rsidR="00317157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6</w:t>
          </w:r>
          <w:r w:rsidR="00317157" w:rsidRPr="006B4EB6">
            <w:rPr>
              <w:rFonts w:asciiTheme="minorHAnsi" w:hAnsiTheme="minorHAnsi"/>
              <w:color w:val="000000" w:themeColor="text1"/>
              <w:sz w:val="22"/>
              <w:szCs w:val="22"/>
              <w:lang w:val="en-US"/>
            </w:rPr>
            <w:t>V</w:t>
          </w:r>
          <w:r w:rsidR="00317157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>200</w:t>
          </w:r>
          <w:r w:rsidR="00EF475D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ПРОИЗВОДСТВА КОМПАНИИ «EMERSON NETWORK POWER» ИЛИ АНАЛОГОВ</w:t>
          </w:r>
          <w:r w:rsidR="00F52BD7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006A6D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>ДЛЯ НУЖД</w:t>
          </w:r>
          <w:r w:rsidR="00C3014B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 xml:space="preserve"> </w:t>
          </w:r>
          <w:r w:rsidR="001D371F" w:rsidRPr="006B4EB6">
            <w:rPr>
              <w:rFonts w:asciiTheme="minorHAnsi" w:hAnsiTheme="minorHAnsi"/>
              <w:color w:val="000000" w:themeColor="text1"/>
              <w:sz w:val="22"/>
              <w:szCs w:val="22"/>
            </w:rPr>
            <w:t>ЗАО АРМЕНТЕЛ</w:t>
          </w:r>
        </w:p>
      </w:tc>
      <w:tc>
        <w:tcPr>
          <w:tcW w:w="1798" w:type="dxa"/>
          <w:vAlign w:val="center"/>
        </w:tcPr>
        <w:p w:rsidR="009B5A9E" w:rsidRPr="00CB0A30" w:rsidRDefault="009B5A9E" w:rsidP="00CB0A30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CB0A30">
            <w:rPr>
              <w:rFonts w:asciiTheme="minorHAnsi" w:hAnsiTheme="minorHAnsi"/>
              <w:caps/>
            </w:rPr>
            <w:t xml:space="preserve">Инструкция участнику </w:t>
          </w:r>
          <w:r w:rsidR="00CB0A30" w:rsidRPr="00CB0A30">
            <w:rPr>
              <w:rFonts w:asciiTheme="minorHAnsi" w:hAnsiTheme="minorHAnsi"/>
              <w:caps/>
              <w:lang w:val="en-US"/>
            </w:rPr>
            <w:t>Тендера</w:t>
          </w:r>
        </w:p>
      </w:tc>
    </w:tr>
  </w:tbl>
  <w:p w:rsidR="009B5A9E" w:rsidRPr="00F52BD7" w:rsidRDefault="009B5A9E">
    <w:pPr>
      <w:pStyle w:val="Header"/>
      <w:rPr>
        <w:rFonts w:asciiTheme="minorHAnsi" w:hAnsiTheme="minorHAnsi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086E3A"/>
    <w:multiLevelType w:val="hybridMultilevel"/>
    <w:tmpl w:val="F2A4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5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3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7"/>
  </w:num>
  <w:num w:numId="5">
    <w:abstractNumId w:val="11"/>
  </w:num>
  <w:num w:numId="6">
    <w:abstractNumId w:val="37"/>
  </w:num>
  <w:num w:numId="7">
    <w:abstractNumId w:val="0"/>
  </w:num>
  <w:num w:numId="8">
    <w:abstractNumId w:val="43"/>
  </w:num>
  <w:num w:numId="9">
    <w:abstractNumId w:val="32"/>
  </w:num>
  <w:num w:numId="10">
    <w:abstractNumId w:val="35"/>
  </w:num>
  <w:num w:numId="11">
    <w:abstractNumId w:val="40"/>
  </w:num>
  <w:num w:numId="12">
    <w:abstractNumId w:val="2"/>
  </w:num>
  <w:num w:numId="13">
    <w:abstractNumId w:val="20"/>
  </w:num>
  <w:num w:numId="14">
    <w:abstractNumId w:val="8"/>
  </w:num>
  <w:num w:numId="15">
    <w:abstractNumId w:val="4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1"/>
  </w:num>
  <w:num w:numId="19">
    <w:abstractNumId w:val="34"/>
  </w:num>
  <w:num w:numId="20">
    <w:abstractNumId w:val="25"/>
  </w:num>
  <w:num w:numId="21">
    <w:abstractNumId w:val="23"/>
  </w:num>
  <w:num w:numId="22">
    <w:abstractNumId w:val="13"/>
  </w:num>
  <w:num w:numId="23">
    <w:abstractNumId w:val="29"/>
  </w:num>
  <w:num w:numId="24">
    <w:abstractNumId w:val="39"/>
  </w:num>
  <w:num w:numId="25">
    <w:abstractNumId w:val="1"/>
  </w:num>
  <w:num w:numId="26">
    <w:abstractNumId w:val="38"/>
  </w:num>
  <w:num w:numId="27">
    <w:abstractNumId w:val="9"/>
  </w:num>
  <w:num w:numId="28">
    <w:abstractNumId w:val="28"/>
  </w:num>
  <w:num w:numId="29">
    <w:abstractNumId w:val="4"/>
  </w:num>
  <w:num w:numId="30">
    <w:abstractNumId w:val="33"/>
  </w:num>
  <w:num w:numId="31">
    <w:abstractNumId w:val="27"/>
  </w:num>
  <w:num w:numId="32">
    <w:abstractNumId w:val="16"/>
  </w:num>
  <w:num w:numId="33">
    <w:abstractNumId w:val="24"/>
  </w:num>
  <w:num w:numId="34">
    <w:abstractNumId w:val="10"/>
  </w:num>
  <w:num w:numId="35">
    <w:abstractNumId w:val="30"/>
  </w:num>
  <w:num w:numId="36">
    <w:abstractNumId w:val="3"/>
  </w:num>
  <w:num w:numId="37">
    <w:abstractNumId w:val="12"/>
  </w:num>
  <w:num w:numId="38">
    <w:abstractNumId w:val="26"/>
  </w:num>
  <w:num w:numId="39">
    <w:abstractNumId w:val="36"/>
  </w:num>
  <w:num w:numId="40">
    <w:abstractNumId w:val="41"/>
  </w:num>
  <w:num w:numId="41">
    <w:abstractNumId w:val="14"/>
  </w:num>
  <w:num w:numId="42">
    <w:abstractNumId w:val="22"/>
  </w:num>
  <w:num w:numId="43">
    <w:abstractNumId w:val="5"/>
  </w:num>
  <w:num w:numId="44">
    <w:abstractNumId w:val="1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2F6"/>
    <w:rsid w:val="00022686"/>
    <w:rsid w:val="00025866"/>
    <w:rsid w:val="00026009"/>
    <w:rsid w:val="00026B85"/>
    <w:rsid w:val="00027C98"/>
    <w:rsid w:val="00027CC5"/>
    <w:rsid w:val="00031E55"/>
    <w:rsid w:val="00032594"/>
    <w:rsid w:val="0003534A"/>
    <w:rsid w:val="000357AF"/>
    <w:rsid w:val="00035F27"/>
    <w:rsid w:val="00037D22"/>
    <w:rsid w:val="000424A9"/>
    <w:rsid w:val="000426C7"/>
    <w:rsid w:val="00043B70"/>
    <w:rsid w:val="00043D8B"/>
    <w:rsid w:val="000449D4"/>
    <w:rsid w:val="00045C53"/>
    <w:rsid w:val="000504E5"/>
    <w:rsid w:val="00054947"/>
    <w:rsid w:val="00055FC5"/>
    <w:rsid w:val="0006113F"/>
    <w:rsid w:val="00061A5B"/>
    <w:rsid w:val="00066319"/>
    <w:rsid w:val="000663C9"/>
    <w:rsid w:val="00066442"/>
    <w:rsid w:val="00066BD0"/>
    <w:rsid w:val="00071C24"/>
    <w:rsid w:val="000738C0"/>
    <w:rsid w:val="00076854"/>
    <w:rsid w:val="000802B0"/>
    <w:rsid w:val="00080665"/>
    <w:rsid w:val="000815BF"/>
    <w:rsid w:val="00082064"/>
    <w:rsid w:val="0008270D"/>
    <w:rsid w:val="00083E4A"/>
    <w:rsid w:val="000841C3"/>
    <w:rsid w:val="000865ED"/>
    <w:rsid w:val="00086728"/>
    <w:rsid w:val="00092ABE"/>
    <w:rsid w:val="00093339"/>
    <w:rsid w:val="000A0698"/>
    <w:rsid w:val="000A13CA"/>
    <w:rsid w:val="000A2511"/>
    <w:rsid w:val="000A2F5C"/>
    <w:rsid w:val="000A3DD9"/>
    <w:rsid w:val="000A67C8"/>
    <w:rsid w:val="000B0D9D"/>
    <w:rsid w:val="000B1E51"/>
    <w:rsid w:val="000B29C0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D1E68"/>
    <w:rsid w:val="000E1279"/>
    <w:rsid w:val="000E1A41"/>
    <w:rsid w:val="000E4680"/>
    <w:rsid w:val="000E4CE3"/>
    <w:rsid w:val="000F011C"/>
    <w:rsid w:val="000F11DB"/>
    <w:rsid w:val="000F1E47"/>
    <w:rsid w:val="000F668A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58E"/>
    <w:rsid w:val="001238EE"/>
    <w:rsid w:val="00124731"/>
    <w:rsid w:val="00130F88"/>
    <w:rsid w:val="001328A1"/>
    <w:rsid w:val="00135D78"/>
    <w:rsid w:val="00136B6D"/>
    <w:rsid w:val="00136DDC"/>
    <w:rsid w:val="0013762F"/>
    <w:rsid w:val="0014288E"/>
    <w:rsid w:val="00142B9F"/>
    <w:rsid w:val="00142DB1"/>
    <w:rsid w:val="00144040"/>
    <w:rsid w:val="00145392"/>
    <w:rsid w:val="001469EF"/>
    <w:rsid w:val="001506FB"/>
    <w:rsid w:val="0015080C"/>
    <w:rsid w:val="00151F96"/>
    <w:rsid w:val="00153551"/>
    <w:rsid w:val="00153BE3"/>
    <w:rsid w:val="00157345"/>
    <w:rsid w:val="00166C02"/>
    <w:rsid w:val="00171C5A"/>
    <w:rsid w:val="00171F2B"/>
    <w:rsid w:val="00172115"/>
    <w:rsid w:val="00172426"/>
    <w:rsid w:val="00173B18"/>
    <w:rsid w:val="00174E59"/>
    <w:rsid w:val="0017703D"/>
    <w:rsid w:val="00181C4E"/>
    <w:rsid w:val="00182718"/>
    <w:rsid w:val="00183196"/>
    <w:rsid w:val="00185855"/>
    <w:rsid w:val="00186816"/>
    <w:rsid w:val="00191E18"/>
    <w:rsid w:val="00192F68"/>
    <w:rsid w:val="00193AF0"/>
    <w:rsid w:val="001943F0"/>
    <w:rsid w:val="00194786"/>
    <w:rsid w:val="00194D05"/>
    <w:rsid w:val="001A0DAD"/>
    <w:rsid w:val="001A2493"/>
    <w:rsid w:val="001A5A3F"/>
    <w:rsid w:val="001A5DA9"/>
    <w:rsid w:val="001A5E78"/>
    <w:rsid w:val="001B0C05"/>
    <w:rsid w:val="001B1D6E"/>
    <w:rsid w:val="001B5F9C"/>
    <w:rsid w:val="001C1F99"/>
    <w:rsid w:val="001C1FBA"/>
    <w:rsid w:val="001C20B5"/>
    <w:rsid w:val="001C2E8E"/>
    <w:rsid w:val="001C4E61"/>
    <w:rsid w:val="001C5CDE"/>
    <w:rsid w:val="001D371F"/>
    <w:rsid w:val="001D58F9"/>
    <w:rsid w:val="001D5E43"/>
    <w:rsid w:val="001D761A"/>
    <w:rsid w:val="001D7DC1"/>
    <w:rsid w:val="001E16CA"/>
    <w:rsid w:val="001E2982"/>
    <w:rsid w:val="001E615E"/>
    <w:rsid w:val="001E7770"/>
    <w:rsid w:val="001F21E2"/>
    <w:rsid w:val="001F289D"/>
    <w:rsid w:val="001F3C08"/>
    <w:rsid w:val="001F70BA"/>
    <w:rsid w:val="00200341"/>
    <w:rsid w:val="00200BD5"/>
    <w:rsid w:val="002032AF"/>
    <w:rsid w:val="00207F64"/>
    <w:rsid w:val="0021115B"/>
    <w:rsid w:val="00211BCF"/>
    <w:rsid w:val="00220293"/>
    <w:rsid w:val="00220925"/>
    <w:rsid w:val="00226367"/>
    <w:rsid w:val="0023011A"/>
    <w:rsid w:val="00233356"/>
    <w:rsid w:val="00235A3F"/>
    <w:rsid w:val="00240571"/>
    <w:rsid w:val="00241029"/>
    <w:rsid w:val="00242CF7"/>
    <w:rsid w:val="002469C4"/>
    <w:rsid w:val="00246F40"/>
    <w:rsid w:val="00246FF1"/>
    <w:rsid w:val="00247571"/>
    <w:rsid w:val="0024770F"/>
    <w:rsid w:val="00247939"/>
    <w:rsid w:val="0025027E"/>
    <w:rsid w:val="002506F4"/>
    <w:rsid w:val="00254117"/>
    <w:rsid w:val="00254226"/>
    <w:rsid w:val="002558AE"/>
    <w:rsid w:val="00255910"/>
    <w:rsid w:val="00256603"/>
    <w:rsid w:val="00256BF7"/>
    <w:rsid w:val="00261829"/>
    <w:rsid w:val="00262A50"/>
    <w:rsid w:val="0026309A"/>
    <w:rsid w:val="002658E3"/>
    <w:rsid w:val="00271EF6"/>
    <w:rsid w:val="00272244"/>
    <w:rsid w:val="0027314A"/>
    <w:rsid w:val="00273FDD"/>
    <w:rsid w:val="00277B8E"/>
    <w:rsid w:val="00281F22"/>
    <w:rsid w:val="00290ABB"/>
    <w:rsid w:val="00293EB8"/>
    <w:rsid w:val="00296A69"/>
    <w:rsid w:val="00297EA5"/>
    <w:rsid w:val="002A034D"/>
    <w:rsid w:val="002A0CE7"/>
    <w:rsid w:val="002A3622"/>
    <w:rsid w:val="002B191F"/>
    <w:rsid w:val="002B3386"/>
    <w:rsid w:val="002B384A"/>
    <w:rsid w:val="002B5A6F"/>
    <w:rsid w:val="002B6C67"/>
    <w:rsid w:val="002B7D0E"/>
    <w:rsid w:val="002C1A91"/>
    <w:rsid w:val="002C264E"/>
    <w:rsid w:val="002C753D"/>
    <w:rsid w:val="002D0CEB"/>
    <w:rsid w:val="002D1FCC"/>
    <w:rsid w:val="002D28CB"/>
    <w:rsid w:val="002D2F20"/>
    <w:rsid w:val="002D3729"/>
    <w:rsid w:val="002D3AFC"/>
    <w:rsid w:val="002E29AD"/>
    <w:rsid w:val="002E29CD"/>
    <w:rsid w:val="002E2A05"/>
    <w:rsid w:val="002E5096"/>
    <w:rsid w:val="002F0089"/>
    <w:rsid w:val="002F0925"/>
    <w:rsid w:val="002F0FBA"/>
    <w:rsid w:val="002F2647"/>
    <w:rsid w:val="002F371E"/>
    <w:rsid w:val="002F3CE5"/>
    <w:rsid w:val="002F3CED"/>
    <w:rsid w:val="002F4A97"/>
    <w:rsid w:val="002F6D5E"/>
    <w:rsid w:val="002F796E"/>
    <w:rsid w:val="002F7C62"/>
    <w:rsid w:val="00300BA7"/>
    <w:rsid w:val="0030168E"/>
    <w:rsid w:val="003024DF"/>
    <w:rsid w:val="00302569"/>
    <w:rsid w:val="00303918"/>
    <w:rsid w:val="00303EAC"/>
    <w:rsid w:val="003041DC"/>
    <w:rsid w:val="00305013"/>
    <w:rsid w:val="003126A2"/>
    <w:rsid w:val="0031652D"/>
    <w:rsid w:val="00317157"/>
    <w:rsid w:val="003207E0"/>
    <w:rsid w:val="00320BC3"/>
    <w:rsid w:val="00321E59"/>
    <w:rsid w:val="0032228A"/>
    <w:rsid w:val="003223DD"/>
    <w:rsid w:val="00323F6C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4A72"/>
    <w:rsid w:val="003550BB"/>
    <w:rsid w:val="003570EB"/>
    <w:rsid w:val="00361007"/>
    <w:rsid w:val="00361D6A"/>
    <w:rsid w:val="003620F6"/>
    <w:rsid w:val="00362AF6"/>
    <w:rsid w:val="00365BAB"/>
    <w:rsid w:val="0036692C"/>
    <w:rsid w:val="00366959"/>
    <w:rsid w:val="00375422"/>
    <w:rsid w:val="00380D50"/>
    <w:rsid w:val="003811B4"/>
    <w:rsid w:val="00384418"/>
    <w:rsid w:val="00384EA7"/>
    <w:rsid w:val="00385696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650C"/>
    <w:rsid w:val="003A7EE3"/>
    <w:rsid w:val="003A7F21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5D6"/>
    <w:rsid w:val="003E1FBE"/>
    <w:rsid w:val="003E53A0"/>
    <w:rsid w:val="003E576B"/>
    <w:rsid w:val="003E79A8"/>
    <w:rsid w:val="003E7F24"/>
    <w:rsid w:val="003F0AF8"/>
    <w:rsid w:val="003F2BF9"/>
    <w:rsid w:val="003F307E"/>
    <w:rsid w:val="003F41D5"/>
    <w:rsid w:val="003F454D"/>
    <w:rsid w:val="003F53D5"/>
    <w:rsid w:val="0040113D"/>
    <w:rsid w:val="004051EA"/>
    <w:rsid w:val="00406C07"/>
    <w:rsid w:val="00412DFD"/>
    <w:rsid w:val="00413D56"/>
    <w:rsid w:val="00414BDF"/>
    <w:rsid w:val="00417151"/>
    <w:rsid w:val="00417BDE"/>
    <w:rsid w:val="00417CAD"/>
    <w:rsid w:val="00420222"/>
    <w:rsid w:val="00420FDC"/>
    <w:rsid w:val="00421667"/>
    <w:rsid w:val="004246A7"/>
    <w:rsid w:val="00424868"/>
    <w:rsid w:val="004250D3"/>
    <w:rsid w:val="00425C8B"/>
    <w:rsid w:val="004266A4"/>
    <w:rsid w:val="00430549"/>
    <w:rsid w:val="00431E2C"/>
    <w:rsid w:val="00432C69"/>
    <w:rsid w:val="00433297"/>
    <w:rsid w:val="00435B84"/>
    <w:rsid w:val="00436B54"/>
    <w:rsid w:val="00441F12"/>
    <w:rsid w:val="0044258C"/>
    <w:rsid w:val="004452D2"/>
    <w:rsid w:val="00445842"/>
    <w:rsid w:val="004473E5"/>
    <w:rsid w:val="00452192"/>
    <w:rsid w:val="00454E93"/>
    <w:rsid w:val="004561B0"/>
    <w:rsid w:val="0045648C"/>
    <w:rsid w:val="00456903"/>
    <w:rsid w:val="00457357"/>
    <w:rsid w:val="00460246"/>
    <w:rsid w:val="004602B4"/>
    <w:rsid w:val="00464326"/>
    <w:rsid w:val="00466CAB"/>
    <w:rsid w:val="0046787E"/>
    <w:rsid w:val="00473C1D"/>
    <w:rsid w:val="0047461E"/>
    <w:rsid w:val="00477178"/>
    <w:rsid w:val="00477B2A"/>
    <w:rsid w:val="004814A5"/>
    <w:rsid w:val="00483C3B"/>
    <w:rsid w:val="00486ED7"/>
    <w:rsid w:val="00490250"/>
    <w:rsid w:val="004923C5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C52"/>
    <w:rsid w:val="004B2CC6"/>
    <w:rsid w:val="004B6FEE"/>
    <w:rsid w:val="004C01FB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30D2"/>
    <w:rsid w:val="004D4D67"/>
    <w:rsid w:val="004D58E0"/>
    <w:rsid w:val="004D5A11"/>
    <w:rsid w:val="004D62CF"/>
    <w:rsid w:val="004D7830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6DA2"/>
    <w:rsid w:val="005011FA"/>
    <w:rsid w:val="005015C8"/>
    <w:rsid w:val="00502A88"/>
    <w:rsid w:val="005034EB"/>
    <w:rsid w:val="00505BC7"/>
    <w:rsid w:val="00506B78"/>
    <w:rsid w:val="00512C29"/>
    <w:rsid w:val="00512CE7"/>
    <w:rsid w:val="00513A69"/>
    <w:rsid w:val="00513E56"/>
    <w:rsid w:val="00515B1F"/>
    <w:rsid w:val="00517474"/>
    <w:rsid w:val="00520162"/>
    <w:rsid w:val="00520442"/>
    <w:rsid w:val="00523FB3"/>
    <w:rsid w:val="00526647"/>
    <w:rsid w:val="00531301"/>
    <w:rsid w:val="00531575"/>
    <w:rsid w:val="00531F06"/>
    <w:rsid w:val="00533C5F"/>
    <w:rsid w:val="0053597C"/>
    <w:rsid w:val="0054107E"/>
    <w:rsid w:val="00542C30"/>
    <w:rsid w:val="00545756"/>
    <w:rsid w:val="005461F9"/>
    <w:rsid w:val="00546302"/>
    <w:rsid w:val="005467C1"/>
    <w:rsid w:val="00547106"/>
    <w:rsid w:val="00550528"/>
    <w:rsid w:val="0055087D"/>
    <w:rsid w:val="005541B3"/>
    <w:rsid w:val="0055430E"/>
    <w:rsid w:val="0056230B"/>
    <w:rsid w:val="00563F51"/>
    <w:rsid w:val="005642D3"/>
    <w:rsid w:val="00565BDE"/>
    <w:rsid w:val="0056723F"/>
    <w:rsid w:val="00567E6D"/>
    <w:rsid w:val="00567E7B"/>
    <w:rsid w:val="00570863"/>
    <w:rsid w:val="00571236"/>
    <w:rsid w:val="00571C5D"/>
    <w:rsid w:val="00572F34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A57B3"/>
    <w:rsid w:val="005B0796"/>
    <w:rsid w:val="005B19A8"/>
    <w:rsid w:val="005B6419"/>
    <w:rsid w:val="005C0569"/>
    <w:rsid w:val="005C6916"/>
    <w:rsid w:val="005D3CA6"/>
    <w:rsid w:val="005D49B3"/>
    <w:rsid w:val="005D6788"/>
    <w:rsid w:val="005E5D3F"/>
    <w:rsid w:val="005E7E1E"/>
    <w:rsid w:val="00600CD7"/>
    <w:rsid w:val="00600DF8"/>
    <w:rsid w:val="00601610"/>
    <w:rsid w:val="006029D9"/>
    <w:rsid w:val="00602B2C"/>
    <w:rsid w:val="00614163"/>
    <w:rsid w:val="00615370"/>
    <w:rsid w:val="00617503"/>
    <w:rsid w:val="00620B1F"/>
    <w:rsid w:val="00620E90"/>
    <w:rsid w:val="00621C70"/>
    <w:rsid w:val="00625457"/>
    <w:rsid w:val="0062775E"/>
    <w:rsid w:val="006316BB"/>
    <w:rsid w:val="00631890"/>
    <w:rsid w:val="006325D6"/>
    <w:rsid w:val="00635AAE"/>
    <w:rsid w:val="0063605D"/>
    <w:rsid w:val="0064249E"/>
    <w:rsid w:val="0064279A"/>
    <w:rsid w:val="00646113"/>
    <w:rsid w:val="00655442"/>
    <w:rsid w:val="00655ECB"/>
    <w:rsid w:val="00656233"/>
    <w:rsid w:val="006562CC"/>
    <w:rsid w:val="00661430"/>
    <w:rsid w:val="00661EAC"/>
    <w:rsid w:val="00663978"/>
    <w:rsid w:val="00664C83"/>
    <w:rsid w:val="00665661"/>
    <w:rsid w:val="0066567D"/>
    <w:rsid w:val="00665FEA"/>
    <w:rsid w:val="006670F1"/>
    <w:rsid w:val="00671B29"/>
    <w:rsid w:val="00676620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4EB6"/>
    <w:rsid w:val="006B63F2"/>
    <w:rsid w:val="006B660D"/>
    <w:rsid w:val="006B70FD"/>
    <w:rsid w:val="006C3A7A"/>
    <w:rsid w:val="006C41BE"/>
    <w:rsid w:val="006C43C7"/>
    <w:rsid w:val="006C5A35"/>
    <w:rsid w:val="006C61DB"/>
    <w:rsid w:val="006D1366"/>
    <w:rsid w:val="006D1401"/>
    <w:rsid w:val="006D2A40"/>
    <w:rsid w:val="006D49E2"/>
    <w:rsid w:val="006D5E3A"/>
    <w:rsid w:val="006D6E1D"/>
    <w:rsid w:val="006E01F2"/>
    <w:rsid w:val="006E6364"/>
    <w:rsid w:val="006F1053"/>
    <w:rsid w:val="006F326F"/>
    <w:rsid w:val="006F4DE5"/>
    <w:rsid w:val="006F7283"/>
    <w:rsid w:val="00701907"/>
    <w:rsid w:val="0070430C"/>
    <w:rsid w:val="00706C51"/>
    <w:rsid w:val="007075DC"/>
    <w:rsid w:val="0070785E"/>
    <w:rsid w:val="00707BD8"/>
    <w:rsid w:val="00707C00"/>
    <w:rsid w:val="00710AFD"/>
    <w:rsid w:val="007113DD"/>
    <w:rsid w:val="00713203"/>
    <w:rsid w:val="007138A3"/>
    <w:rsid w:val="00717FCA"/>
    <w:rsid w:val="00720796"/>
    <w:rsid w:val="00720B70"/>
    <w:rsid w:val="00721AB3"/>
    <w:rsid w:val="00721EE8"/>
    <w:rsid w:val="00723B51"/>
    <w:rsid w:val="007263D3"/>
    <w:rsid w:val="00727E19"/>
    <w:rsid w:val="00735363"/>
    <w:rsid w:val="00740E9B"/>
    <w:rsid w:val="00744239"/>
    <w:rsid w:val="00744CDE"/>
    <w:rsid w:val="0074508E"/>
    <w:rsid w:val="0074621E"/>
    <w:rsid w:val="00747FE9"/>
    <w:rsid w:val="00751ABA"/>
    <w:rsid w:val="007539FE"/>
    <w:rsid w:val="007547FC"/>
    <w:rsid w:val="00755E4D"/>
    <w:rsid w:val="007560C0"/>
    <w:rsid w:val="00757511"/>
    <w:rsid w:val="00760B8B"/>
    <w:rsid w:val="007611DC"/>
    <w:rsid w:val="00761C74"/>
    <w:rsid w:val="00762F58"/>
    <w:rsid w:val="00763AAD"/>
    <w:rsid w:val="00764381"/>
    <w:rsid w:val="007655A1"/>
    <w:rsid w:val="00766319"/>
    <w:rsid w:val="00766DBE"/>
    <w:rsid w:val="0077212C"/>
    <w:rsid w:val="00772E1F"/>
    <w:rsid w:val="00774C3F"/>
    <w:rsid w:val="007769B0"/>
    <w:rsid w:val="007823D8"/>
    <w:rsid w:val="0078316F"/>
    <w:rsid w:val="00783294"/>
    <w:rsid w:val="00787C56"/>
    <w:rsid w:val="007903DC"/>
    <w:rsid w:val="00790740"/>
    <w:rsid w:val="00790F5A"/>
    <w:rsid w:val="0079258E"/>
    <w:rsid w:val="0079311F"/>
    <w:rsid w:val="00794DCB"/>
    <w:rsid w:val="007955FE"/>
    <w:rsid w:val="007961D5"/>
    <w:rsid w:val="007966EE"/>
    <w:rsid w:val="00796781"/>
    <w:rsid w:val="007973F1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2EE1"/>
    <w:rsid w:val="007C395E"/>
    <w:rsid w:val="007C5CE5"/>
    <w:rsid w:val="007C71AD"/>
    <w:rsid w:val="007C7E10"/>
    <w:rsid w:val="007D02C3"/>
    <w:rsid w:val="007D0DC9"/>
    <w:rsid w:val="007D2A0A"/>
    <w:rsid w:val="007D3A41"/>
    <w:rsid w:val="007D3C9D"/>
    <w:rsid w:val="007D4603"/>
    <w:rsid w:val="007D4942"/>
    <w:rsid w:val="007D5B9A"/>
    <w:rsid w:val="007D631C"/>
    <w:rsid w:val="007D66B3"/>
    <w:rsid w:val="007E4FFD"/>
    <w:rsid w:val="007E7466"/>
    <w:rsid w:val="007E7F1B"/>
    <w:rsid w:val="007F0E9A"/>
    <w:rsid w:val="007F1105"/>
    <w:rsid w:val="007F1866"/>
    <w:rsid w:val="007F33B4"/>
    <w:rsid w:val="007F3DC8"/>
    <w:rsid w:val="007F4D8E"/>
    <w:rsid w:val="007F57FD"/>
    <w:rsid w:val="007F64CB"/>
    <w:rsid w:val="0080136E"/>
    <w:rsid w:val="00801808"/>
    <w:rsid w:val="008103FA"/>
    <w:rsid w:val="00821594"/>
    <w:rsid w:val="008216FD"/>
    <w:rsid w:val="00823B7E"/>
    <w:rsid w:val="00824EDF"/>
    <w:rsid w:val="00827398"/>
    <w:rsid w:val="0083358F"/>
    <w:rsid w:val="00833643"/>
    <w:rsid w:val="008338DD"/>
    <w:rsid w:val="00834C6C"/>
    <w:rsid w:val="00834D15"/>
    <w:rsid w:val="00835E87"/>
    <w:rsid w:val="008433AD"/>
    <w:rsid w:val="00844474"/>
    <w:rsid w:val="0085060F"/>
    <w:rsid w:val="00850C01"/>
    <w:rsid w:val="00850F7C"/>
    <w:rsid w:val="00851C08"/>
    <w:rsid w:val="008537EC"/>
    <w:rsid w:val="00855714"/>
    <w:rsid w:val="00856670"/>
    <w:rsid w:val="00860012"/>
    <w:rsid w:val="008611EA"/>
    <w:rsid w:val="00862DF5"/>
    <w:rsid w:val="00863964"/>
    <w:rsid w:val="00864AB9"/>
    <w:rsid w:val="00865277"/>
    <w:rsid w:val="008659C7"/>
    <w:rsid w:val="0086731E"/>
    <w:rsid w:val="00870C73"/>
    <w:rsid w:val="0087110C"/>
    <w:rsid w:val="00871EA6"/>
    <w:rsid w:val="008728C8"/>
    <w:rsid w:val="008765F0"/>
    <w:rsid w:val="00877341"/>
    <w:rsid w:val="00880D07"/>
    <w:rsid w:val="0088189D"/>
    <w:rsid w:val="0088363F"/>
    <w:rsid w:val="00885A5D"/>
    <w:rsid w:val="00885D41"/>
    <w:rsid w:val="0088675C"/>
    <w:rsid w:val="008879CA"/>
    <w:rsid w:val="008901A8"/>
    <w:rsid w:val="00890AE7"/>
    <w:rsid w:val="008922AF"/>
    <w:rsid w:val="00892563"/>
    <w:rsid w:val="00896584"/>
    <w:rsid w:val="00896AC5"/>
    <w:rsid w:val="008A0455"/>
    <w:rsid w:val="008A1225"/>
    <w:rsid w:val="008A2128"/>
    <w:rsid w:val="008A5E4E"/>
    <w:rsid w:val="008A67DF"/>
    <w:rsid w:val="008B0B1B"/>
    <w:rsid w:val="008B0B7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C754D"/>
    <w:rsid w:val="008D05D4"/>
    <w:rsid w:val="008D089C"/>
    <w:rsid w:val="008D10F3"/>
    <w:rsid w:val="008D1560"/>
    <w:rsid w:val="008D1C44"/>
    <w:rsid w:val="008D21CA"/>
    <w:rsid w:val="008E0EE0"/>
    <w:rsid w:val="008E5B79"/>
    <w:rsid w:val="008E628B"/>
    <w:rsid w:val="008F0892"/>
    <w:rsid w:val="008F1EB8"/>
    <w:rsid w:val="008F640A"/>
    <w:rsid w:val="008F75E5"/>
    <w:rsid w:val="008F784D"/>
    <w:rsid w:val="008F7F33"/>
    <w:rsid w:val="009111BD"/>
    <w:rsid w:val="00913924"/>
    <w:rsid w:val="00914FDF"/>
    <w:rsid w:val="00916260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1B5"/>
    <w:rsid w:val="009347EA"/>
    <w:rsid w:val="009372E4"/>
    <w:rsid w:val="00937591"/>
    <w:rsid w:val="00937E34"/>
    <w:rsid w:val="00937F09"/>
    <w:rsid w:val="00943A51"/>
    <w:rsid w:val="00943F78"/>
    <w:rsid w:val="00944A1F"/>
    <w:rsid w:val="00953F87"/>
    <w:rsid w:val="009551A3"/>
    <w:rsid w:val="009565A2"/>
    <w:rsid w:val="00956AC7"/>
    <w:rsid w:val="00956DBF"/>
    <w:rsid w:val="00957C0A"/>
    <w:rsid w:val="009629D2"/>
    <w:rsid w:val="00962CD8"/>
    <w:rsid w:val="009640C3"/>
    <w:rsid w:val="00965F75"/>
    <w:rsid w:val="00967341"/>
    <w:rsid w:val="009679E1"/>
    <w:rsid w:val="0097082C"/>
    <w:rsid w:val="0097208E"/>
    <w:rsid w:val="00973D59"/>
    <w:rsid w:val="00976685"/>
    <w:rsid w:val="00977BB8"/>
    <w:rsid w:val="009801A2"/>
    <w:rsid w:val="009820C5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30C5"/>
    <w:rsid w:val="009A4455"/>
    <w:rsid w:val="009A5362"/>
    <w:rsid w:val="009A587F"/>
    <w:rsid w:val="009A6322"/>
    <w:rsid w:val="009A69D4"/>
    <w:rsid w:val="009A78F3"/>
    <w:rsid w:val="009B2072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C68E9"/>
    <w:rsid w:val="009C6BEE"/>
    <w:rsid w:val="009D2843"/>
    <w:rsid w:val="009D3241"/>
    <w:rsid w:val="009D3C99"/>
    <w:rsid w:val="009D4A5E"/>
    <w:rsid w:val="009D72E5"/>
    <w:rsid w:val="009D743A"/>
    <w:rsid w:val="009D7E46"/>
    <w:rsid w:val="009E34C7"/>
    <w:rsid w:val="009E43CD"/>
    <w:rsid w:val="009E6A3B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2ACB"/>
    <w:rsid w:val="00A03D30"/>
    <w:rsid w:val="00A05755"/>
    <w:rsid w:val="00A05809"/>
    <w:rsid w:val="00A059BA"/>
    <w:rsid w:val="00A05E02"/>
    <w:rsid w:val="00A05F66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05"/>
    <w:rsid w:val="00A319B1"/>
    <w:rsid w:val="00A320D2"/>
    <w:rsid w:val="00A340C9"/>
    <w:rsid w:val="00A356A8"/>
    <w:rsid w:val="00A413BD"/>
    <w:rsid w:val="00A426BE"/>
    <w:rsid w:val="00A44F9B"/>
    <w:rsid w:val="00A47F38"/>
    <w:rsid w:val="00A52D4A"/>
    <w:rsid w:val="00A52E05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136"/>
    <w:rsid w:val="00A64FB4"/>
    <w:rsid w:val="00A65C0A"/>
    <w:rsid w:val="00A70420"/>
    <w:rsid w:val="00A73753"/>
    <w:rsid w:val="00A75579"/>
    <w:rsid w:val="00A7619F"/>
    <w:rsid w:val="00A767B6"/>
    <w:rsid w:val="00A76A84"/>
    <w:rsid w:val="00A779A9"/>
    <w:rsid w:val="00A81ADA"/>
    <w:rsid w:val="00A85EF3"/>
    <w:rsid w:val="00A860C3"/>
    <w:rsid w:val="00AA398B"/>
    <w:rsid w:val="00AA438D"/>
    <w:rsid w:val="00AA4C01"/>
    <w:rsid w:val="00AB09C9"/>
    <w:rsid w:val="00AB1999"/>
    <w:rsid w:val="00AB28A7"/>
    <w:rsid w:val="00AB4FF2"/>
    <w:rsid w:val="00AB5197"/>
    <w:rsid w:val="00AC1A39"/>
    <w:rsid w:val="00AC2EFD"/>
    <w:rsid w:val="00AC62E6"/>
    <w:rsid w:val="00AD0732"/>
    <w:rsid w:val="00AD205F"/>
    <w:rsid w:val="00AD4507"/>
    <w:rsid w:val="00AD4E1C"/>
    <w:rsid w:val="00AD4E79"/>
    <w:rsid w:val="00AD72A7"/>
    <w:rsid w:val="00AD7BED"/>
    <w:rsid w:val="00AE1027"/>
    <w:rsid w:val="00AE19E8"/>
    <w:rsid w:val="00AE1C48"/>
    <w:rsid w:val="00AE2E84"/>
    <w:rsid w:val="00AF1993"/>
    <w:rsid w:val="00AF331E"/>
    <w:rsid w:val="00AF4D4F"/>
    <w:rsid w:val="00AF546A"/>
    <w:rsid w:val="00B004F9"/>
    <w:rsid w:val="00B00933"/>
    <w:rsid w:val="00B03685"/>
    <w:rsid w:val="00B04798"/>
    <w:rsid w:val="00B05EFB"/>
    <w:rsid w:val="00B06906"/>
    <w:rsid w:val="00B10BEF"/>
    <w:rsid w:val="00B12E7E"/>
    <w:rsid w:val="00B14D8B"/>
    <w:rsid w:val="00B16F2D"/>
    <w:rsid w:val="00B1732F"/>
    <w:rsid w:val="00B21140"/>
    <w:rsid w:val="00B2710B"/>
    <w:rsid w:val="00B30A6A"/>
    <w:rsid w:val="00B32A8C"/>
    <w:rsid w:val="00B34128"/>
    <w:rsid w:val="00B34195"/>
    <w:rsid w:val="00B364A9"/>
    <w:rsid w:val="00B44325"/>
    <w:rsid w:val="00B4762F"/>
    <w:rsid w:val="00B50C7F"/>
    <w:rsid w:val="00B51803"/>
    <w:rsid w:val="00B51BB7"/>
    <w:rsid w:val="00B53AF2"/>
    <w:rsid w:val="00B53BCE"/>
    <w:rsid w:val="00B566F7"/>
    <w:rsid w:val="00B61DFC"/>
    <w:rsid w:val="00B62048"/>
    <w:rsid w:val="00B6318B"/>
    <w:rsid w:val="00B64A95"/>
    <w:rsid w:val="00B64D44"/>
    <w:rsid w:val="00B659A5"/>
    <w:rsid w:val="00B660C4"/>
    <w:rsid w:val="00B66B01"/>
    <w:rsid w:val="00B72441"/>
    <w:rsid w:val="00B72A7D"/>
    <w:rsid w:val="00B7715D"/>
    <w:rsid w:val="00B80246"/>
    <w:rsid w:val="00B862DB"/>
    <w:rsid w:val="00B8702C"/>
    <w:rsid w:val="00B907BD"/>
    <w:rsid w:val="00B9238F"/>
    <w:rsid w:val="00B92DC9"/>
    <w:rsid w:val="00B95B55"/>
    <w:rsid w:val="00B97A1D"/>
    <w:rsid w:val="00BA3312"/>
    <w:rsid w:val="00BA3744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0696"/>
    <w:rsid w:val="00BC28AB"/>
    <w:rsid w:val="00BC3DAF"/>
    <w:rsid w:val="00BC4ED5"/>
    <w:rsid w:val="00BC6ABC"/>
    <w:rsid w:val="00BC776D"/>
    <w:rsid w:val="00BD0BAF"/>
    <w:rsid w:val="00BD130C"/>
    <w:rsid w:val="00BD18DC"/>
    <w:rsid w:val="00BD1D83"/>
    <w:rsid w:val="00BD1FE9"/>
    <w:rsid w:val="00BD20A3"/>
    <w:rsid w:val="00BD3822"/>
    <w:rsid w:val="00BD40C1"/>
    <w:rsid w:val="00BD69A3"/>
    <w:rsid w:val="00BD6A74"/>
    <w:rsid w:val="00BE104C"/>
    <w:rsid w:val="00BE1728"/>
    <w:rsid w:val="00BE177F"/>
    <w:rsid w:val="00BE1BCE"/>
    <w:rsid w:val="00BE58B4"/>
    <w:rsid w:val="00BF2BED"/>
    <w:rsid w:val="00BF34B0"/>
    <w:rsid w:val="00BF5F0B"/>
    <w:rsid w:val="00BF6C62"/>
    <w:rsid w:val="00C023A7"/>
    <w:rsid w:val="00C02593"/>
    <w:rsid w:val="00C03823"/>
    <w:rsid w:val="00C046D9"/>
    <w:rsid w:val="00C04BB7"/>
    <w:rsid w:val="00C074B0"/>
    <w:rsid w:val="00C10481"/>
    <w:rsid w:val="00C12AEA"/>
    <w:rsid w:val="00C132E8"/>
    <w:rsid w:val="00C139BD"/>
    <w:rsid w:val="00C14FA9"/>
    <w:rsid w:val="00C173AA"/>
    <w:rsid w:val="00C20692"/>
    <w:rsid w:val="00C22259"/>
    <w:rsid w:val="00C25393"/>
    <w:rsid w:val="00C3014B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57BD8"/>
    <w:rsid w:val="00C61325"/>
    <w:rsid w:val="00C62C60"/>
    <w:rsid w:val="00C635D6"/>
    <w:rsid w:val="00C6490E"/>
    <w:rsid w:val="00C7373A"/>
    <w:rsid w:val="00C75E41"/>
    <w:rsid w:val="00C76006"/>
    <w:rsid w:val="00C761B9"/>
    <w:rsid w:val="00C77324"/>
    <w:rsid w:val="00C800DC"/>
    <w:rsid w:val="00C82B0B"/>
    <w:rsid w:val="00C83E2B"/>
    <w:rsid w:val="00C84324"/>
    <w:rsid w:val="00C84CBD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A30"/>
    <w:rsid w:val="00CB2A35"/>
    <w:rsid w:val="00CC07F7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1BA7"/>
    <w:rsid w:val="00CF23E4"/>
    <w:rsid w:val="00CF2F63"/>
    <w:rsid w:val="00CF4FC4"/>
    <w:rsid w:val="00CF77CE"/>
    <w:rsid w:val="00D021C4"/>
    <w:rsid w:val="00D05B24"/>
    <w:rsid w:val="00D0799D"/>
    <w:rsid w:val="00D10F37"/>
    <w:rsid w:val="00D17508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652"/>
    <w:rsid w:val="00D36CBC"/>
    <w:rsid w:val="00D373BF"/>
    <w:rsid w:val="00D417C2"/>
    <w:rsid w:val="00D41881"/>
    <w:rsid w:val="00D443ED"/>
    <w:rsid w:val="00D44A9A"/>
    <w:rsid w:val="00D45BEE"/>
    <w:rsid w:val="00D47CEA"/>
    <w:rsid w:val="00D502CF"/>
    <w:rsid w:val="00D52C03"/>
    <w:rsid w:val="00D52DDC"/>
    <w:rsid w:val="00D534E8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49A2"/>
    <w:rsid w:val="00D76F27"/>
    <w:rsid w:val="00D7726D"/>
    <w:rsid w:val="00D77BBB"/>
    <w:rsid w:val="00D82F63"/>
    <w:rsid w:val="00D83354"/>
    <w:rsid w:val="00D83E6A"/>
    <w:rsid w:val="00D87DFC"/>
    <w:rsid w:val="00D90635"/>
    <w:rsid w:val="00D90639"/>
    <w:rsid w:val="00D949B6"/>
    <w:rsid w:val="00D955CD"/>
    <w:rsid w:val="00D9609B"/>
    <w:rsid w:val="00DA1F1F"/>
    <w:rsid w:val="00DA3C99"/>
    <w:rsid w:val="00DA4E80"/>
    <w:rsid w:val="00DA6269"/>
    <w:rsid w:val="00DB386E"/>
    <w:rsid w:val="00DC1360"/>
    <w:rsid w:val="00DC149E"/>
    <w:rsid w:val="00DC169E"/>
    <w:rsid w:val="00DC32CC"/>
    <w:rsid w:val="00DC48CE"/>
    <w:rsid w:val="00DC7B68"/>
    <w:rsid w:val="00DD266D"/>
    <w:rsid w:val="00DD2949"/>
    <w:rsid w:val="00DD314F"/>
    <w:rsid w:val="00DD335D"/>
    <w:rsid w:val="00DD3421"/>
    <w:rsid w:val="00DD3736"/>
    <w:rsid w:val="00DD6D33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2C37"/>
    <w:rsid w:val="00E26D6B"/>
    <w:rsid w:val="00E35434"/>
    <w:rsid w:val="00E35A5B"/>
    <w:rsid w:val="00E3686D"/>
    <w:rsid w:val="00E36ADD"/>
    <w:rsid w:val="00E37AA5"/>
    <w:rsid w:val="00E37E58"/>
    <w:rsid w:val="00E418CC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8FD"/>
    <w:rsid w:val="00E64FEF"/>
    <w:rsid w:val="00E66C2B"/>
    <w:rsid w:val="00E67031"/>
    <w:rsid w:val="00E70AAA"/>
    <w:rsid w:val="00E71B70"/>
    <w:rsid w:val="00E72AFF"/>
    <w:rsid w:val="00E75641"/>
    <w:rsid w:val="00E813DA"/>
    <w:rsid w:val="00E8284E"/>
    <w:rsid w:val="00E91982"/>
    <w:rsid w:val="00E93B2A"/>
    <w:rsid w:val="00E94572"/>
    <w:rsid w:val="00E947F4"/>
    <w:rsid w:val="00E94BDA"/>
    <w:rsid w:val="00E96BA2"/>
    <w:rsid w:val="00E974C6"/>
    <w:rsid w:val="00E975D6"/>
    <w:rsid w:val="00EA02AD"/>
    <w:rsid w:val="00EA163E"/>
    <w:rsid w:val="00EA2EB4"/>
    <w:rsid w:val="00EA4E3D"/>
    <w:rsid w:val="00EA69B5"/>
    <w:rsid w:val="00EB4985"/>
    <w:rsid w:val="00EB55EB"/>
    <w:rsid w:val="00EB676D"/>
    <w:rsid w:val="00EC26AD"/>
    <w:rsid w:val="00EC4F89"/>
    <w:rsid w:val="00EC5E59"/>
    <w:rsid w:val="00ED22DF"/>
    <w:rsid w:val="00ED38EE"/>
    <w:rsid w:val="00ED4C52"/>
    <w:rsid w:val="00ED7974"/>
    <w:rsid w:val="00EE0953"/>
    <w:rsid w:val="00EE1137"/>
    <w:rsid w:val="00EE1D98"/>
    <w:rsid w:val="00EE335D"/>
    <w:rsid w:val="00EF110B"/>
    <w:rsid w:val="00EF113C"/>
    <w:rsid w:val="00EF475D"/>
    <w:rsid w:val="00EF5589"/>
    <w:rsid w:val="00EF5C74"/>
    <w:rsid w:val="00EF5FAD"/>
    <w:rsid w:val="00EF6716"/>
    <w:rsid w:val="00EF6C40"/>
    <w:rsid w:val="00F00FB3"/>
    <w:rsid w:val="00F016BB"/>
    <w:rsid w:val="00F04AB2"/>
    <w:rsid w:val="00F0593B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1EA7"/>
    <w:rsid w:val="00F36E7A"/>
    <w:rsid w:val="00F371C1"/>
    <w:rsid w:val="00F404FB"/>
    <w:rsid w:val="00F41DE7"/>
    <w:rsid w:val="00F44211"/>
    <w:rsid w:val="00F45648"/>
    <w:rsid w:val="00F507BA"/>
    <w:rsid w:val="00F51014"/>
    <w:rsid w:val="00F527EC"/>
    <w:rsid w:val="00F52BD7"/>
    <w:rsid w:val="00F52F30"/>
    <w:rsid w:val="00F54196"/>
    <w:rsid w:val="00F555E4"/>
    <w:rsid w:val="00F64446"/>
    <w:rsid w:val="00F715FD"/>
    <w:rsid w:val="00F71DD7"/>
    <w:rsid w:val="00F724B4"/>
    <w:rsid w:val="00F75AE1"/>
    <w:rsid w:val="00F773E0"/>
    <w:rsid w:val="00F8083E"/>
    <w:rsid w:val="00F80D78"/>
    <w:rsid w:val="00F8221F"/>
    <w:rsid w:val="00F8226B"/>
    <w:rsid w:val="00F82866"/>
    <w:rsid w:val="00F82D2F"/>
    <w:rsid w:val="00F850C7"/>
    <w:rsid w:val="00F90B7E"/>
    <w:rsid w:val="00F944DE"/>
    <w:rsid w:val="00FA27C9"/>
    <w:rsid w:val="00FA30A1"/>
    <w:rsid w:val="00FA46C0"/>
    <w:rsid w:val="00FA5970"/>
    <w:rsid w:val="00FA61CF"/>
    <w:rsid w:val="00FB0F18"/>
    <w:rsid w:val="00FB12C2"/>
    <w:rsid w:val="00FB21BF"/>
    <w:rsid w:val="00FB3400"/>
    <w:rsid w:val="00FB4C63"/>
    <w:rsid w:val="00FB792C"/>
    <w:rsid w:val="00FC480E"/>
    <w:rsid w:val="00FD369A"/>
    <w:rsid w:val="00FD40B1"/>
    <w:rsid w:val="00FD4DCC"/>
    <w:rsid w:val="00FD53E6"/>
    <w:rsid w:val="00FD6FED"/>
    <w:rsid w:val="00FD72B1"/>
    <w:rsid w:val="00FD7568"/>
    <w:rsid w:val="00FE292E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Gevorgyan@beeline.am" TargetMode="External"/><Relationship Id="rId13" Type="http://schemas.openxmlformats.org/officeDocument/2006/relationships/hyperlink" Target="mailto:Tender_armentel_R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2.docx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package" Target="embeddings/Microsoft_Office_Word_Document4.docx"/><Relationship Id="rId33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Word_Document6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eeline.am" TargetMode="External"/><Relationship Id="rId23" Type="http://schemas.openxmlformats.org/officeDocument/2006/relationships/package" Target="embeddings/Microsoft_Office_Excel_Worksheet3.xlsx"/><Relationship Id="rId28" Type="http://schemas.openxmlformats.org/officeDocument/2006/relationships/image" Target="media/image7.emf"/><Relationship Id="rId36" Type="http://schemas.openxmlformats.org/officeDocument/2006/relationships/fontTable" Target="fontTable.xml"/><Relationship Id="rId10" Type="http://schemas.openxmlformats.org/officeDocument/2006/relationships/hyperlink" Target="http://www.beeline.am" TargetMode="Externa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Word_Document5.docx"/><Relationship Id="rId30" Type="http://schemas.openxmlformats.org/officeDocument/2006/relationships/image" Target="media/image8.emf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2C7B-91A4-4AE1-8757-B7865CF5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11</Pages>
  <Words>2543</Words>
  <Characters>17529</Characters>
  <Application>Microsoft Office Word</Application>
  <DocSecurity>0</DocSecurity>
  <Lines>146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20032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127</cp:revision>
  <cp:lastPrinted>2014-09-22T06:52:00Z</cp:lastPrinted>
  <dcterms:created xsi:type="dcterms:W3CDTF">2014-07-30T14:14:00Z</dcterms:created>
  <dcterms:modified xsi:type="dcterms:W3CDTF">2014-09-22T08:49:00Z</dcterms:modified>
</cp:coreProperties>
</file>