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193066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193066">
        <w:rPr>
          <w:rFonts w:ascii="Arial AMU" w:hAnsi="Arial AMU" w:cs="Sylfaen"/>
          <w:sz w:val="24"/>
          <w:szCs w:val="24"/>
        </w:rPr>
        <w:t xml:space="preserve">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  <w:proofErr w:type="gramEnd"/>
    </w:p>
    <w:p w:rsidR="00D15783" w:rsidRPr="005D258B" w:rsidRDefault="00DC5A6A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F60531">
        <w:rPr>
          <w:rFonts w:ascii="Sylfaen" w:hAnsi="Sylfaen" w:cs="Aharoni"/>
          <w:sz w:val="24"/>
          <w:szCs w:val="24"/>
          <w:lang w:val="ru-RU"/>
        </w:rPr>
        <w:t>ՄՄԱԱՊԿ</w:t>
      </w:r>
      <w:r w:rsidRPr="00BB35BA">
        <w:rPr>
          <w:rFonts w:ascii="Sylfaen" w:hAnsi="Sylfaen" w:cs="Aharoni"/>
          <w:sz w:val="24"/>
          <w:szCs w:val="24"/>
        </w:rPr>
        <w:t>-ՇՀԱՊՁԲ-11/4-14</w:t>
      </w:r>
      <w:r w:rsidR="00D172C6">
        <w:rPr>
          <w:rFonts w:ascii="Sylfaen" w:hAnsi="Sylfaen" w:cs="Aharoni"/>
          <w:sz w:val="24"/>
          <w:szCs w:val="24"/>
          <w:lang w:val="ru-RU"/>
        </w:rPr>
        <w:t>-2</w:t>
      </w:r>
      <w:r w:rsidRPr="00BB35BA">
        <w:rPr>
          <w:rFonts w:ascii="Sylfaen" w:hAnsi="Sylfaen" w:cs="Aharoni"/>
          <w:sz w:val="24"/>
          <w:szCs w:val="24"/>
        </w:rPr>
        <w:t>&gt;&gt;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ի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D172C6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Գնման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առարկայի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0B2404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չափաբաժնի ընդհանուր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C76C73" w:rsidRPr="00193066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</w:rPr>
              <w:t>Թ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վերով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Տառերով</w:t>
            </w:r>
          </w:p>
        </w:tc>
      </w:tr>
      <w:tr w:rsidR="00C76C73" w:rsidRPr="00193066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5</w:t>
            </w: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proofErr w:type="spellStart"/>
      <w:r w:rsidRPr="00193066">
        <w:rPr>
          <w:rFonts w:ascii="Arial AMU" w:hAnsi="Arial AMU"/>
          <w:b/>
          <w:sz w:val="20"/>
          <w:szCs w:val="20"/>
        </w:rPr>
        <w:t>րդ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սյունակում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նշված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proofErr w:type="spellStart"/>
      <w:r w:rsidRPr="00193066">
        <w:rPr>
          <w:rFonts w:ascii="Arial AMU" w:hAnsi="Arial AMU"/>
          <w:b/>
          <w:sz w:val="20"/>
          <w:szCs w:val="20"/>
        </w:rPr>
        <w:t>Արժեքը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ներառում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ինքնարժեքը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շահույթը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73F" w:rsidRDefault="0043173F">
      <w:r>
        <w:separator/>
      </w:r>
    </w:p>
  </w:endnote>
  <w:endnote w:type="continuationSeparator" w:id="0">
    <w:p w:rsidR="0043173F" w:rsidRDefault="00431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866F3A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73F" w:rsidRDefault="0043173F">
      <w:r>
        <w:separator/>
      </w:r>
    </w:p>
  </w:footnote>
  <w:footnote w:type="continuationSeparator" w:id="0">
    <w:p w:rsidR="0043173F" w:rsidRDefault="004317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173F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CC8"/>
    <w:rsid w:val="00660A4C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66F3A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225A"/>
    <w:rsid w:val="00A83998"/>
    <w:rsid w:val="00A86ADA"/>
    <w:rsid w:val="00A9016A"/>
    <w:rsid w:val="00A90AC0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172C6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Петрос Маргарян</cp:lastModifiedBy>
  <cp:revision>15</cp:revision>
  <cp:lastPrinted>2013-02-27T10:22:00Z</cp:lastPrinted>
  <dcterms:created xsi:type="dcterms:W3CDTF">2014-01-28T10:46:00Z</dcterms:created>
  <dcterms:modified xsi:type="dcterms:W3CDTF">2014-09-26T20:23:00Z</dcterms:modified>
</cp:coreProperties>
</file>