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67011A">
        <w:rPr>
          <w:rFonts w:ascii="Sylfaen" w:hAnsi="Sylfaen"/>
          <w:lang w:val="af-ZA"/>
        </w:rPr>
        <w:t>94</w:t>
      </w:r>
      <w:r w:rsidR="0034763B">
        <w:rPr>
          <w:rFonts w:ascii="Sylfaen" w:hAnsi="Sylfaen"/>
          <w:lang w:val="af-ZA"/>
        </w:rPr>
        <w:t>-</w:t>
      </w:r>
      <w:r w:rsidR="0067011A">
        <w:rPr>
          <w:rFonts w:ascii="Sylfaen" w:hAnsi="Sylfaen"/>
          <w:color w:val="auto"/>
          <w:lang w:val="hy-AM"/>
        </w:rPr>
        <w:t>0</w:t>
      </w:r>
      <w:r w:rsidR="0067011A" w:rsidRPr="00DB7442">
        <w:rPr>
          <w:rFonts w:ascii="Sylfaen" w:hAnsi="Sylfaen"/>
          <w:color w:val="auto"/>
          <w:lang w:val="hy-AM"/>
        </w:rPr>
        <w:t>2</w:t>
      </w:r>
      <w:r w:rsidR="00A77010" w:rsidRPr="00312A19">
        <w:rPr>
          <w:rFonts w:ascii="Sylfaen" w:hAnsi="Sylfaen"/>
          <w:color w:val="auto"/>
          <w:lang w:val="af-ZA"/>
        </w:rPr>
        <w:t>.</w:t>
      </w:r>
      <w:r w:rsidR="00E875F7" w:rsidRPr="00F6122C">
        <w:rPr>
          <w:rFonts w:ascii="Sylfaen" w:hAnsi="Sylfaen"/>
          <w:color w:val="auto"/>
          <w:lang w:val="hy-AM"/>
        </w:rPr>
        <w:t>10</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31076">
        <w:rPr>
          <w:rFonts w:ascii="Sylfaen" w:hAnsi="Sylfaen"/>
          <w:bCs/>
          <w:sz w:val="24"/>
          <w:szCs w:val="24"/>
          <w:lang w:val="af-ZA"/>
        </w:rPr>
        <w:t>02</w:t>
      </w:r>
      <w:r w:rsidRPr="00B25D9D">
        <w:rPr>
          <w:rFonts w:ascii="Sylfaen" w:hAnsi="Sylfaen"/>
          <w:bCs/>
          <w:sz w:val="24"/>
          <w:szCs w:val="24"/>
          <w:lang w:val="af-ZA"/>
        </w:rPr>
        <w:t>.</w:t>
      </w:r>
      <w:r w:rsidR="00E875F7">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645EC"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Pr="000645EC">
        <w:rPr>
          <w:rFonts w:ascii="Sylfaen" w:hAnsi="Sylfaen" w:cs="Sylfaen"/>
          <w:sz w:val="24"/>
          <w:lang w:val="hy-AM"/>
        </w:rPr>
        <w:t>Գազպրոմ Արմենիա</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767713" w:rsidRPr="00E31076">
        <w:rPr>
          <w:rFonts w:ascii="Sylfaen" w:hAnsi="Sylfaen" w:cs="Sylfaen"/>
          <w:sz w:val="24"/>
          <w:lang w:val="hy-AM"/>
        </w:rPr>
        <w:t>«</w:t>
      </w:r>
      <w:r w:rsidR="00C526CF" w:rsidRPr="00C526CF">
        <w:rPr>
          <w:rFonts w:ascii="Sylfaen" w:hAnsi="Sylfaen" w:cs="Sylfaen"/>
          <w:sz w:val="24"/>
          <w:lang w:val="hy-AM"/>
        </w:rPr>
        <w:t>Կարմիր Կամուրջ-Սևքար Բերդ գազատարի D-1020մմ վերականգնում (47կմ)</w:t>
      </w:r>
      <w:r w:rsidR="00767713" w:rsidRPr="00E31076">
        <w:rPr>
          <w:rFonts w:ascii="Sylfaen" w:hAnsi="Sylfaen" w:cs="Sylfaen"/>
          <w:sz w:val="24"/>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767713" w:rsidRPr="003D42BB">
        <w:rPr>
          <w:rFonts w:ascii="Sylfaen" w:hAnsi="Sylfaen"/>
          <w:lang w:val="hy-AM"/>
        </w:rPr>
        <w:t>«</w:t>
      </w:r>
      <w:r w:rsidR="00C526CF">
        <w:rPr>
          <w:rFonts w:ascii="Sylfaen" w:hAnsi="Sylfaen"/>
        </w:rPr>
        <w:t>Կարմիր</w:t>
      </w:r>
      <w:r w:rsidR="00C526CF" w:rsidRPr="00C526CF">
        <w:rPr>
          <w:rFonts w:ascii="Sylfaen" w:hAnsi="Sylfaen"/>
          <w:lang w:val="af-ZA"/>
        </w:rPr>
        <w:t xml:space="preserve"> </w:t>
      </w:r>
      <w:r w:rsidR="00C526CF">
        <w:rPr>
          <w:rFonts w:ascii="Sylfaen" w:hAnsi="Sylfaen"/>
        </w:rPr>
        <w:t>Կամուրջ</w:t>
      </w:r>
      <w:r w:rsidR="00C526CF" w:rsidRPr="00C526CF">
        <w:rPr>
          <w:rFonts w:ascii="Sylfaen" w:hAnsi="Sylfaen"/>
          <w:lang w:val="af-ZA"/>
        </w:rPr>
        <w:t>-</w:t>
      </w:r>
      <w:r w:rsidR="00C526CF">
        <w:rPr>
          <w:rFonts w:ascii="Sylfaen" w:hAnsi="Sylfaen"/>
        </w:rPr>
        <w:t>Սևքար</w:t>
      </w:r>
      <w:r w:rsidR="00C526CF" w:rsidRPr="00C526CF">
        <w:rPr>
          <w:rFonts w:ascii="Sylfaen" w:hAnsi="Sylfaen"/>
          <w:lang w:val="af-ZA"/>
        </w:rPr>
        <w:t xml:space="preserve"> </w:t>
      </w:r>
      <w:r w:rsidR="00C526CF">
        <w:rPr>
          <w:rFonts w:ascii="Sylfaen" w:hAnsi="Sylfaen"/>
        </w:rPr>
        <w:t>Բերդ</w:t>
      </w:r>
      <w:r w:rsidR="00C526CF" w:rsidRPr="00C526CF">
        <w:rPr>
          <w:rFonts w:ascii="Sylfaen" w:hAnsi="Sylfaen"/>
          <w:lang w:val="af-ZA"/>
        </w:rPr>
        <w:t xml:space="preserve"> </w:t>
      </w:r>
      <w:r w:rsidR="00C526CF">
        <w:rPr>
          <w:rFonts w:ascii="Sylfaen" w:hAnsi="Sylfaen"/>
        </w:rPr>
        <w:t>գազատարի</w:t>
      </w:r>
      <w:r w:rsidR="00C526CF" w:rsidRPr="00C526CF">
        <w:rPr>
          <w:rFonts w:ascii="Sylfaen" w:hAnsi="Sylfaen"/>
          <w:lang w:val="af-ZA"/>
        </w:rPr>
        <w:t xml:space="preserve"> D-1020</w:t>
      </w:r>
      <w:r w:rsidR="00C526CF">
        <w:rPr>
          <w:rFonts w:ascii="Sylfaen" w:hAnsi="Sylfaen"/>
        </w:rPr>
        <w:t>մմ</w:t>
      </w:r>
      <w:r w:rsidR="00C526CF" w:rsidRPr="00C526CF">
        <w:rPr>
          <w:rFonts w:ascii="Sylfaen" w:hAnsi="Sylfaen"/>
          <w:lang w:val="af-ZA"/>
        </w:rPr>
        <w:t xml:space="preserve"> </w:t>
      </w:r>
      <w:r w:rsidR="00C526CF">
        <w:rPr>
          <w:rFonts w:ascii="Sylfaen" w:hAnsi="Sylfaen"/>
        </w:rPr>
        <w:t>վերականգնում</w:t>
      </w:r>
      <w:r w:rsidR="00C526CF" w:rsidRPr="00C526CF">
        <w:rPr>
          <w:rFonts w:ascii="Sylfaen" w:hAnsi="Sylfaen"/>
          <w:lang w:val="af-ZA"/>
        </w:rPr>
        <w:t xml:space="preserve"> (47</w:t>
      </w:r>
      <w:r w:rsidR="00C526CF">
        <w:rPr>
          <w:rFonts w:ascii="Sylfaen" w:hAnsi="Sylfaen"/>
        </w:rPr>
        <w:t>կմ</w:t>
      </w:r>
      <w:r w:rsidR="00C526CF" w:rsidRPr="00C526CF">
        <w:rPr>
          <w:rFonts w:ascii="Sylfaen" w:hAnsi="Sylfaen"/>
          <w:lang w:val="af-ZA"/>
        </w:rPr>
        <w:t>)</w:t>
      </w:r>
      <w:r w:rsidR="00E875F7" w:rsidRPr="00E875F7">
        <w:rPr>
          <w:rFonts w:ascii="Sylfaen" w:hAnsi="Sylfaen"/>
          <w:lang w:val="af-ZA"/>
        </w:rPr>
        <w:t>»</w:t>
      </w:r>
      <w:r w:rsidR="00767713">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DB7442"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F6122C">
        <w:rPr>
          <w:rFonts w:ascii="Sylfaen" w:hAnsi="Sylfaen"/>
          <w:sz w:val="20"/>
          <w:szCs w:val="20"/>
          <w:lang w:val="af-ZA"/>
        </w:rPr>
        <w:t xml:space="preserve">` </w:t>
      </w:r>
      <w:r w:rsidRPr="00B25D9D">
        <w:rPr>
          <w:rFonts w:ascii="Sylfaen" w:hAnsi="Sylfaen"/>
          <w:sz w:val="20"/>
          <w:szCs w:val="20"/>
        </w:rPr>
        <w:t>Պատվիրատու</w:t>
      </w:r>
      <w:r w:rsidRPr="00F6122C">
        <w:rPr>
          <w:rFonts w:ascii="Sylfaen" w:hAnsi="Sylfaen"/>
          <w:sz w:val="20"/>
          <w:szCs w:val="20"/>
          <w:lang w:val="af-ZA"/>
        </w:rPr>
        <w:t xml:space="preserve">)` </w:t>
      </w:r>
      <w:r w:rsidRPr="00B25D9D">
        <w:rPr>
          <w:rFonts w:ascii="Sylfaen" w:hAnsi="Sylfaen"/>
          <w:sz w:val="20"/>
          <w:szCs w:val="20"/>
        </w:rPr>
        <w:t>կարիքների</w:t>
      </w:r>
      <w:r w:rsidRPr="00F6122C">
        <w:rPr>
          <w:rFonts w:ascii="Sylfaen" w:hAnsi="Sylfaen"/>
          <w:sz w:val="20"/>
          <w:szCs w:val="20"/>
          <w:lang w:val="af-ZA"/>
        </w:rPr>
        <w:t xml:space="preserve"> </w:t>
      </w:r>
      <w:r w:rsidRPr="00C525C6">
        <w:rPr>
          <w:rFonts w:ascii="Sylfaen" w:hAnsi="Sylfaen"/>
          <w:sz w:val="20"/>
          <w:szCs w:val="20"/>
        </w:rPr>
        <w:t>համար</w:t>
      </w:r>
      <w:r w:rsidR="00E31076" w:rsidRPr="00E31076">
        <w:rPr>
          <w:rFonts w:ascii="Sylfaen" w:hAnsi="Sylfaen"/>
          <w:sz w:val="20"/>
          <w:szCs w:val="20"/>
          <w:lang w:val="af-ZA"/>
        </w:rPr>
        <w:t xml:space="preserve"> </w:t>
      </w:r>
      <w:r w:rsidR="00E875F7" w:rsidRPr="00E31076">
        <w:rPr>
          <w:rFonts w:ascii="Sylfaen" w:hAnsi="Sylfaen"/>
          <w:sz w:val="20"/>
          <w:szCs w:val="20"/>
          <w:lang w:val="af-ZA"/>
        </w:rPr>
        <w:t>«</w:t>
      </w:r>
      <w:r w:rsidR="00C526CF" w:rsidRPr="00C526CF">
        <w:rPr>
          <w:rFonts w:ascii="Sylfaen" w:hAnsi="Sylfaen"/>
          <w:sz w:val="20"/>
          <w:szCs w:val="20"/>
        </w:rPr>
        <w:t>Կարմիր</w:t>
      </w:r>
      <w:r w:rsidR="00C526CF" w:rsidRPr="00DB7442">
        <w:rPr>
          <w:rFonts w:ascii="Sylfaen" w:hAnsi="Sylfaen"/>
          <w:sz w:val="20"/>
          <w:szCs w:val="20"/>
          <w:lang w:val="af-ZA"/>
        </w:rPr>
        <w:t xml:space="preserve"> </w:t>
      </w:r>
      <w:r w:rsidR="00C526CF" w:rsidRPr="00C526CF">
        <w:rPr>
          <w:rFonts w:ascii="Sylfaen" w:hAnsi="Sylfaen"/>
          <w:sz w:val="20"/>
          <w:szCs w:val="20"/>
        </w:rPr>
        <w:t>Կամուրջ</w:t>
      </w:r>
      <w:r w:rsidR="00C526CF" w:rsidRPr="00DB7442">
        <w:rPr>
          <w:rFonts w:ascii="Sylfaen" w:hAnsi="Sylfaen"/>
          <w:sz w:val="20"/>
          <w:szCs w:val="20"/>
          <w:lang w:val="af-ZA"/>
        </w:rPr>
        <w:t>-</w:t>
      </w:r>
      <w:r w:rsidR="00C526CF" w:rsidRPr="00C526CF">
        <w:rPr>
          <w:rFonts w:ascii="Sylfaen" w:hAnsi="Sylfaen"/>
          <w:sz w:val="20"/>
          <w:szCs w:val="20"/>
        </w:rPr>
        <w:t>Սևքար</w:t>
      </w:r>
      <w:r w:rsidR="00C526CF" w:rsidRPr="00DB7442">
        <w:rPr>
          <w:rFonts w:ascii="Sylfaen" w:hAnsi="Sylfaen"/>
          <w:sz w:val="20"/>
          <w:szCs w:val="20"/>
          <w:lang w:val="af-ZA"/>
        </w:rPr>
        <w:t xml:space="preserve"> </w:t>
      </w:r>
      <w:r w:rsidR="00C526CF" w:rsidRPr="00C526CF">
        <w:rPr>
          <w:rFonts w:ascii="Sylfaen" w:hAnsi="Sylfaen"/>
          <w:sz w:val="20"/>
          <w:szCs w:val="20"/>
        </w:rPr>
        <w:t>Բերդ</w:t>
      </w:r>
      <w:r w:rsidR="00C526CF" w:rsidRPr="00DB7442">
        <w:rPr>
          <w:rFonts w:ascii="Sylfaen" w:hAnsi="Sylfaen"/>
          <w:sz w:val="20"/>
          <w:szCs w:val="20"/>
          <w:lang w:val="af-ZA"/>
        </w:rPr>
        <w:t xml:space="preserve"> </w:t>
      </w:r>
      <w:r w:rsidR="00C526CF" w:rsidRPr="00C526CF">
        <w:rPr>
          <w:rFonts w:ascii="Sylfaen" w:hAnsi="Sylfaen"/>
          <w:sz w:val="20"/>
          <w:szCs w:val="20"/>
        </w:rPr>
        <w:t>գազատարի</w:t>
      </w:r>
      <w:r w:rsidR="00C526CF" w:rsidRPr="00DB7442">
        <w:rPr>
          <w:rFonts w:ascii="Sylfaen" w:hAnsi="Sylfaen"/>
          <w:sz w:val="20"/>
          <w:szCs w:val="20"/>
          <w:lang w:val="af-ZA"/>
        </w:rPr>
        <w:t xml:space="preserve"> D-1020</w:t>
      </w:r>
      <w:r w:rsidR="00C526CF" w:rsidRPr="00C526CF">
        <w:rPr>
          <w:rFonts w:ascii="Sylfaen" w:hAnsi="Sylfaen"/>
          <w:sz w:val="20"/>
          <w:szCs w:val="20"/>
        </w:rPr>
        <w:t>մմ</w:t>
      </w:r>
      <w:r w:rsidR="00C526CF" w:rsidRPr="00DB7442">
        <w:rPr>
          <w:rFonts w:ascii="Sylfaen" w:hAnsi="Sylfaen"/>
          <w:sz w:val="20"/>
          <w:szCs w:val="20"/>
          <w:lang w:val="af-ZA"/>
        </w:rPr>
        <w:t xml:space="preserve"> </w:t>
      </w:r>
      <w:r w:rsidR="00C526CF" w:rsidRPr="00C526CF">
        <w:rPr>
          <w:rFonts w:ascii="Sylfaen" w:hAnsi="Sylfaen"/>
          <w:sz w:val="20"/>
          <w:szCs w:val="20"/>
        </w:rPr>
        <w:t>վերականգնում</w:t>
      </w:r>
      <w:r w:rsidR="00C526CF" w:rsidRPr="00DB7442">
        <w:rPr>
          <w:rFonts w:ascii="Sylfaen" w:hAnsi="Sylfaen"/>
          <w:sz w:val="20"/>
          <w:szCs w:val="20"/>
          <w:lang w:val="af-ZA"/>
        </w:rPr>
        <w:t xml:space="preserve"> (47</w:t>
      </w:r>
      <w:r w:rsidR="00C526CF" w:rsidRPr="00C526CF">
        <w:rPr>
          <w:rFonts w:ascii="Sylfaen" w:hAnsi="Sylfaen"/>
          <w:sz w:val="20"/>
          <w:szCs w:val="20"/>
        </w:rPr>
        <w:t>կմ</w:t>
      </w:r>
      <w:r w:rsidR="00C526CF" w:rsidRPr="00DB7442">
        <w:rPr>
          <w:rFonts w:ascii="Sylfaen" w:hAnsi="Sylfaen"/>
          <w:sz w:val="20"/>
          <w:szCs w:val="20"/>
          <w:lang w:val="af-ZA"/>
        </w:rPr>
        <w:t>)</w:t>
      </w:r>
      <w:r w:rsidR="00E875F7" w:rsidRPr="00DB7442">
        <w:rPr>
          <w:rFonts w:ascii="Sylfaen" w:hAnsi="Sylfaen"/>
          <w:sz w:val="20"/>
          <w:szCs w:val="20"/>
          <w:lang w:val="af-ZA"/>
        </w:rPr>
        <w:t>»</w:t>
      </w:r>
      <w:r>
        <w:rPr>
          <w:rFonts w:ascii="Sylfaen" w:hAnsi="Sylfaen"/>
          <w:sz w:val="20"/>
          <w:szCs w:val="20"/>
        </w:rPr>
        <w:t>օբյեկտի</w:t>
      </w:r>
      <w:r w:rsidRPr="00DB7442">
        <w:rPr>
          <w:rFonts w:ascii="Sylfaen" w:hAnsi="Sylfaen"/>
          <w:sz w:val="20"/>
          <w:szCs w:val="20"/>
          <w:lang w:val="af-ZA"/>
        </w:rPr>
        <w:t xml:space="preserve"> </w:t>
      </w:r>
      <w:r>
        <w:rPr>
          <w:rFonts w:ascii="Sylfaen" w:hAnsi="Sylfaen"/>
          <w:sz w:val="20"/>
          <w:szCs w:val="20"/>
        </w:rPr>
        <w:t>շինարարական</w:t>
      </w:r>
      <w:r w:rsidRPr="00DB7442">
        <w:rPr>
          <w:rFonts w:ascii="Sylfaen" w:hAnsi="Sylfaen"/>
          <w:sz w:val="20"/>
          <w:szCs w:val="20"/>
          <w:lang w:val="af-ZA"/>
        </w:rPr>
        <w:t>(</w:t>
      </w:r>
      <w:r>
        <w:rPr>
          <w:rFonts w:ascii="Sylfaen" w:hAnsi="Sylfaen"/>
          <w:sz w:val="20"/>
          <w:szCs w:val="20"/>
        </w:rPr>
        <w:t>շինհավաքակցման</w:t>
      </w:r>
      <w:r w:rsidRPr="00DB7442">
        <w:rPr>
          <w:rFonts w:ascii="Sylfaen" w:hAnsi="Sylfaen"/>
          <w:sz w:val="20"/>
          <w:szCs w:val="20"/>
          <w:lang w:val="af-ZA"/>
        </w:rPr>
        <w:t xml:space="preserve">) </w:t>
      </w:r>
      <w:r w:rsidRPr="00B25D9D">
        <w:rPr>
          <w:rFonts w:ascii="Sylfaen" w:hAnsi="Sylfaen"/>
          <w:sz w:val="20"/>
          <w:szCs w:val="20"/>
        </w:rPr>
        <w:t>աշխատանքների</w:t>
      </w:r>
      <w:r w:rsidRPr="00DB7442">
        <w:rPr>
          <w:rFonts w:ascii="Sylfaen" w:hAnsi="Sylfaen"/>
          <w:sz w:val="20"/>
          <w:szCs w:val="20"/>
          <w:lang w:val="af-ZA"/>
        </w:rPr>
        <w:t xml:space="preserve">  </w:t>
      </w:r>
      <w:r w:rsidRPr="00B25D9D">
        <w:rPr>
          <w:rFonts w:ascii="Sylfaen" w:hAnsi="Sylfaen"/>
          <w:sz w:val="20"/>
          <w:szCs w:val="20"/>
        </w:rPr>
        <w:t>ձեռքբերման</w:t>
      </w:r>
      <w:r w:rsidRPr="00DB7442">
        <w:rPr>
          <w:rFonts w:ascii="Sylfaen" w:hAnsi="Sylfaen"/>
          <w:sz w:val="20"/>
          <w:szCs w:val="20"/>
          <w:lang w:val="af-ZA"/>
        </w:rPr>
        <w:t xml:space="preserve"> </w:t>
      </w:r>
      <w:r w:rsidRPr="00B25D9D">
        <w:rPr>
          <w:rFonts w:ascii="Sylfaen" w:hAnsi="Sylfaen"/>
          <w:sz w:val="20"/>
          <w:szCs w:val="20"/>
        </w:rPr>
        <w:t>նպատակով</w:t>
      </w:r>
      <w:r w:rsidRPr="00DB7442">
        <w:rPr>
          <w:rFonts w:ascii="Sylfaen" w:hAnsi="Sylfaen"/>
          <w:sz w:val="20"/>
          <w:szCs w:val="20"/>
          <w:lang w:val="af-ZA"/>
        </w:rPr>
        <w:t xml:space="preserve"> </w:t>
      </w:r>
      <w:r w:rsidR="00651221" w:rsidRPr="00DB7442">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67011A">
        <w:rPr>
          <w:rFonts w:ascii="Sylfaen" w:hAnsi="Sylfaen"/>
          <w:b/>
          <w:lang w:val="af-ZA"/>
        </w:rPr>
        <w:t>ARG-9.2-94</w:t>
      </w:r>
      <w:r w:rsidR="00CF4D51">
        <w:rPr>
          <w:rFonts w:ascii="Sylfaen" w:hAnsi="Sylfaen"/>
          <w:b/>
          <w:lang w:val="af-ZA"/>
        </w:rPr>
        <w:t>-</w:t>
      </w:r>
      <w:r w:rsidR="00E31076">
        <w:rPr>
          <w:rFonts w:ascii="Sylfaen" w:hAnsi="Sylfaen"/>
          <w:b/>
          <w:lang w:val="af-ZA"/>
        </w:rPr>
        <w:t>02</w:t>
      </w:r>
      <w:r w:rsidR="009E67BF" w:rsidRPr="009E67BF">
        <w:rPr>
          <w:rFonts w:ascii="Sylfaen" w:hAnsi="Sylfaen"/>
          <w:b/>
          <w:lang w:val="af-ZA"/>
        </w:rPr>
        <w:t>.</w:t>
      </w:r>
      <w:r w:rsidR="00E875F7">
        <w:rPr>
          <w:rFonts w:ascii="Sylfaen" w:hAnsi="Sylfaen"/>
          <w:b/>
          <w:lang w:val="af-ZA"/>
        </w:rPr>
        <w:t>10</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E875F7" w:rsidRPr="00E875F7">
        <w:rPr>
          <w:rFonts w:ascii="Sylfaen" w:hAnsi="Sylfaen"/>
          <w:sz w:val="20"/>
          <w:lang w:val="af-ZA"/>
        </w:rPr>
        <w:t>«</w:t>
      </w:r>
      <w:r w:rsidR="00C526CF" w:rsidRPr="00C526CF">
        <w:rPr>
          <w:rFonts w:ascii="Sylfaen" w:hAnsi="Sylfaen"/>
          <w:sz w:val="20"/>
          <w:lang w:val="af-ZA"/>
        </w:rPr>
        <w:t>Կարմիր Կամուրջ-Սևքար Բերդ գազատարի D-1020մմ վերականգնում (47կմ)</w:t>
      </w:r>
      <w:r w:rsidR="00E875F7" w:rsidRPr="00E875F7">
        <w:rPr>
          <w:rFonts w:ascii="Sylfaen" w:hAnsi="Sylfaen"/>
          <w:sz w:val="20"/>
          <w:lang w:val="af-ZA"/>
        </w:rPr>
        <w:t>»</w:t>
      </w:r>
      <w:r w:rsidR="00C526CF">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E875F7" w:rsidP="00A77010">
      <w:pPr>
        <w:jc w:val="both"/>
        <w:rPr>
          <w:rFonts w:ascii="Sylfaen" w:hAnsi="Sylfaen"/>
          <w:sz w:val="20"/>
          <w:szCs w:val="20"/>
          <w:lang w:val="hy-AM"/>
        </w:rPr>
      </w:pPr>
      <w:r w:rsidRPr="00E875F7">
        <w:rPr>
          <w:rFonts w:ascii="Sylfaen" w:hAnsi="Sylfaen"/>
          <w:sz w:val="20"/>
          <w:lang w:val="af-ZA"/>
        </w:rPr>
        <w:t>«</w:t>
      </w:r>
      <w:r w:rsidR="00C526CF">
        <w:rPr>
          <w:rFonts w:ascii="Sylfaen" w:hAnsi="Sylfaen"/>
          <w:sz w:val="20"/>
          <w:lang w:val="af-ZA"/>
        </w:rPr>
        <w:t xml:space="preserve">Կարմիր </w:t>
      </w:r>
      <w:r w:rsidR="00C526CF" w:rsidRPr="00C526CF">
        <w:rPr>
          <w:rFonts w:ascii="Sylfaen" w:hAnsi="Sylfaen"/>
          <w:sz w:val="20"/>
          <w:lang w:val="af-ZA"/>
        </w:rPr>
        <w:t>Կամուրջ-Սևքար Բերդ գազատարի D-1020մմ վերականգնում (47կմ)</w:t>
      </w:r>
      <w:r w:rsidRPr="00E875F7">
        <w:rPr>
          <w:rFonts w:ascii="Sylfaen" w:hAnsi="Sylfaen"/>
          <w:sz w:val="20"/>
          <w:lang w:val="af-ZA"/>
        </w:rPr>
        <w:t>»</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BE413E"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E875F7" w:rsidRDefault="00E875F7" w:rsidP="004D3B9B">
            <w:pPr>
              <w:rPr>
                <w:rFonts w:ascii="Sylfaen" w:hAnsi="Sylfaen"/>
                <w:b/>
                <w:sz w:val="16"/>
                <w:szCs w:val="16"/>
                <w:lang w:val="es-ES"/>
              </w:rPr>
            </w:pPr>
            <w:r w:rsidRPr="00E875F7">
              <w:rPr>
                <w:rFonts w:ascii="Sylfaen" w:hAnsi="Sylfaen" w:cs="Sylfaen"/>
                <w:b/>
                <w:sz w:val="16"/>
                <w:szCs w:val="16"/>
                <w:lang w:val="es-ES"/>
              </w:rPr>
              <w:t>«</w:t>
            </w:r>
            <w:r w:rsidR="00C526CF" w:rsidRPr="00C526CF">
              <w:rPr>
                <w:rFonts w:ascii="Sylfaen" w:hAnsi="Sylfaen" w:cs="Sylfaen"/>
                <w:b/>
                <w:sz w:val="16"/>
                <w:szCs w:val="16"/>
                <w:lang w:val="es-ES"/>
              </w:rPr>
              <w:t xml:space="preserve">Կարմիր Կամուրջ-Սևքար Բերդ գազատարի D-1020մմ վերականգնում (47կմ) </w:t>
            </w:r>
            <w:r w:rsidRPr="00E875F7">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բարձր</w:t>
      </w:r>
      <w:r w:rsidR="00E8528B" w:rsidRPr="00E8528B">
        <w:rPr>
          <w:rFonts w:ascii="Sylfaen" w:hAnsi="Sylfaen"/>
          <w:sz w:val="20"/>
          <w:szCs w:val="20"/>
          <w:lang w:val="hy-AM"/>
        </w:rPr>
        <w:t xml:space="preserve"> </w:t>
      </w:r>
      <w:r w:rsidR="00CF4D51" w:rsidRPr="00CF4D51">
        <w:rPr>
          <w:rFonts w:ascii="Sylfaen" w:hAnsi="Sylfaen" w:cs="Sylfaen"/>
          <w:sz w:val="20"/>
          <w:lang w:val="hy-AM"/>
        </w:rPr>
        <w:t xml:space="preserve">և </w:t>
      </w:r>
      <w:r w:rsidR="00E31076" w:rsidRPr="0059215E">
        <w:rPr>
          <w:rFonts w:ascii="Sylfaen" w:hAnsi="Sylfaen" w:cs="Sylfaen"/>
          <w:sz w:val="20"/>
          <w:lang w:val="hy-AM"/>
        </w:rPr>
        <w:t>միջին</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 xml:space="preserve">միջին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A92B3F" w:rsidRPr="00087778">
        <w:rPr>
          <w:rFonts w:ascii="Sylfaen" w:hAnsi="Sylfaen" w:cs="Arial Armenian"/>
          <w:b/>
          <w:lang w:val="hy-AM" w:eastAsia="ru-RU"/>
        </w:rPr>
        <w:t xml:space="preserve">հոկտեմբերի </w:t>
      </w:r>
      <w:r w:rsidR="00C526CF">
        <w:rPr>
          <w:rFonts w:ascii="Sylfaen" w:hAnsi="Sylfaen" w:cs="Arial Armenian"/>
          <w:b/>
          <w:lang w:val="hy-AM" w:eastAsia="ru-RU"/>
        </w:rPr>
        <w:t>1</w:t>
      </w:r>
      <w:r w:rsidR="00C526CF" w:rsidRPr="00C526CF">
        <w:rPr>
          <w:rFonts w:ascii="Sylfaen" w:hAnsi="Sylfaen" w:cs="Arial Armenian"/>
          <w:b/>
          <w:lang w:val="hy-AM"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lastRenderedPageBreak/>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lastRenderedPageBreak/>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C400D" w:rsidRDefault="00C526CF" w:rsidP="005E054B">
            <w:pPr>
              <w:jc w:val="center"/>
              <w:rPr>
                <w:rFonts w:ascii="Sylfaen" w:hAnsi="Sylfaen" w:cs="Sylfaen"/>
                <w:sz w:val="20"/>
                <w:szCs w:val="20"/>
              </w:rPr>
            </w:pPr>
            <w:r>
              <w:rPr>
                <w:rFonts w:ascii="Sylfaen" w:hAnsi="Sylfaen" w:cs="Sylfaen"/>
                <w:sz w:val="20"/>
                <w:szCs w:val="20"/>
              </w:rPr>
              <w:t xml:space="preserve">Բուլդոզեր </w:t>
            </w:r>
          </w:p>
        </w:tc>
        <w:tc>
          <w:tcPr>
            <w:tcW w:w="2610" w:type="dxa"/>
            <w:tcBorders>
              <w:bottom w:val="single" w:sz="4" w:space="0" w:color="auto"/>
            </w:tcBorders>
            <w:vAlign w:val="center"/>
          </w:tcPr>
          <w:p w:rsidR="00A77010" w:rsidRPr="009C400D" w:rsidRDefault="00C526CF" w:rsidP="005E054B">
            <w:pPr>
              <w:jc w:val="center"/>
              <w:rPr>
                <w:rFonts w:ascii="Sylfaen" w:hAnsi="Sylfaen" w:cs="Sylfaen"/>
                <w:sz w:val="20"/>
                <w:szCs w:val="20"/>
              </w:rPr>
            </w:pPr>
            <w:r>
              <w:rPr>
                <w:rFonts w:ascii="Sylfaen" w:hAnsi="Sylfaen" w:cs="Sylfaen"/>
                <w:sz w:val="20"/>
                <w:szCs w:val="20"/>
              </w:rPr>
              <w:t>330-130 ձ/ու</w:t>
            </w:r>
          </w:p>
        </w:tc>
        <w:tc>
          <w:tcPr>
            <w:tcW w:w="1350" w:type="dxa"/>
            <w:tcBorders>
              <w:bottom w:val="single" w:sz="4" w:space="0" w:color="auto"/>
            </w:tcBorders>
            <w:shd w:val="clear" w:color="auto" w:fill="auto"/>
          </w:tcPr>
          <w:p w:rsidR="00A77010" w:rsidRPr="00BD3399" w:rsidRDefault="00C042DF" w:rsidP="004D3B9B">
            <w:pPr>
              <w:spacing w:after="200" w:line="276" w:lineRule="auto"/>
              <w:jc w:val="center"/>
              <w:rPr>
                <w:rFonts w:ascii="Sylfaen" w:hAnsi="Sylfaen"/>
              </w:rPr>
            </w:pPr>
            <w:r>
              <w:rPr>
                <w:rFonts w:ascii="Sylfaen" w:hAnsi="Sylfaen"/>
              </w:rPr>
              <w:t>2</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Default="0009586B" w:rsidP="00C526CF">
            <w:pP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5E054B" w:rsidRDefault="00C042DF" w:rsidP="00C042DF">
            <w:pPr>
              <w:jc w:val="center"/>
              <w:rPr>
                <w:rFonts w:ascii="Sylfaen" w:hAnsi="Sylfaen" w:cs="Sylfaen"/>
                <w:sz w:val="20"/>
                <w:szCs w:val="20"/>
              </w:rPr>
            </w:pPr>
            <w:r>
              <w:rPr>
                <w:rFonts w:ascii="Sylfaen" w:hAnsi="Sylfaen" w:cs="Sylfaen"/>
                <w:sz w:val="20"/>
                <w:szCs w:val="20"/>
              </w:rPr>
              <w:t xml:space="preserve">Ավտոմեքենա </w:t>
            </w:r>
            <w:r w:rsidR="00C526CF">
              <w:rPr>
                <w:rFonts w:ascii="Sylfaen" w:hAnsi="Sylfaen" w:cs="Sylfaen"/>
                <w:sz w:val="20"/>
                <w:szCs w:val="20"/>
              </w:rPr>
              <w:t>բանվորական</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042DF"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E820D0" w:rsidP="004D3B9B">
            <w:pPr>
              <w:jc w:val="both"/>
              <w:rPr>
                <w:rFonts w:ascii="Sylfaen" w:hAnsi="Sylfaen" w:cs="Sylfaen"/>
                <w:sz w:val="20"/>
                <w:szCs w:val="20"/>
              </w:rPr>
            </w:pPr>
            <w:r>
              <w:rPr>
                <w:rFonts w:ascii="Sylfaen" w:hAnsi="Sylfaen" w:cs="Sylfaen"/>
                <w:sz w:val="20"/>
                <w:szCs w:val="20"/>
              </w:rPr>
              <w:t>4</w:t>
            </w:r>
          </w:p>
        </w:tc>
        <w:tc>
          <w:tcPr>
            <w:tcW w:w="2790" w:type="dxa"/>
          </w:tcPr>
          <w:p w:rsidR="00767713" w:rsidRDefault="0009586B"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C042DF" w:rsidRDefault="00C042DF" w:rsidP="005E054B">
            <w:pPr>
              <w:jc w:val="center"/>
              <w:rPr>
                <w:rFonts w:ascii="Sylfaen" w:hAnsi="Sylfaen" w:cs="Sylfaen"/>
                <w:sz w:val="20"/>
                <w:szCs w:val="20"/>
              </w:rPr>
            </w:pPr>
            <w:r>
              <w:rPr>
                <w:rFonts w:ascii="Sylfaen" w:hAnsi="Sylfaen" w:cs="Sylfaen"/>
                <w:sz w:val="20"/>
                <w:szCs w:val="20"/>
              </w:rPr>
              <w:t>08-1մ</w:t>
            </w:r>
            <w:r>
              <w:rPr>
                <w:rFonts w:ascii="Sylfaen" w:hAnsi="Sylfaen" w:cs="Sylfaen"/>
                <w:sz w:val="20"/>
                <w:szCs w:val="20"/>
                <w:vertAlign w:val="superscript"/>
              </w:rPr>
              <w:t>3</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0645EC" w:rsidP="000645EC">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C042DF" w:rsidP="00767713">
            <w:pPr>
              <w:spacing w:before="100" w:beforeAutospacing="1" w:after="240"/>
              <w:jc w:val="both"/>
              <w:rPr>
                <w:rFonts w:ascii="Sylfaen" w:hAnsi="Sylfaen" w:cs="Sylfaen"/>
                <w:sz w:val="20"/>
                <w:szCs w:val="20"/>
              </w:rPr>
            </w:pPr>
            <w:r>
              <w:rPr>
                <w:rFonts w:ascii="Sylfaen" w:hAnsi="Sylfaen" w:cs="Sylfaen"/>
                <w:sz w:val="20"/>
                <w:szCs w:val="20"/>
              </w:rPr>
              <w:t>Մեկուսացում կատարողներ</w:t>
            </w:r>
          </w:p>
        </w:tc>
        <w:tc>
          <w:tcPr>
            <w:tcW w:w="1325" w:type="dxa"/>
            <w:tcBorders>
              <w:bottom w:val="single" w:sz="4" w:space="0" w:color="auto"/>
            </w:tcBorders>
            <w:vAlign w:val="center"/>
          </w:tcPr>
          <w:p w:rsidR="00A77010" w:rsidRPr="00BD3399" w:rsidRDefault="00A92B3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C042DF"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C042DF"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C042DF"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767713" w:rsidP="00C042DF">
            <w:pPr>
              <w:spacing w:after="200" w:line="276" w:lineRule="auto"/>
              <w:rPr>
                <w:rFonts w:ascii="Sylfaen" w:hAnsi="Sylfaen"/>
              </w:rPr>
            </w:pPr>
            <w:r>
              <w:rPr>
                <w:rFonts w:ascii="Sylfaen" w:hAnsi="Sylfaen"/>
              </w:rPr>
              <w:t xml:space="preserve">          </w:t>
            </w: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5E054B">
        <w:tblPrEx>
          <w:tblLook w:val="04A0"/>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D57595" w:rsidP="0059588A">
            <w:pPr>
              <w:jc w:val="both"/>
              <w:rPr>
                <w:rFonts w:ascii="Sylfaen" w:hAnsi="Sylfaen" w:cs="Sylfaen"/>
                <w:sz w:val="20"/>
                <w:szCs w:val="20"/>
              </w:rPr>
            </w:pPr>
            <w:r>
              <w:rPr>
                <w:rFonts w:ascii="Sylfaen" w:hAnsi="Sylfaen" w:cs="Sylfaen"/>
                <w:sz w:val="20"/>
                <w:szCs w:val="20"/>
              </w:rPr>
              <w:t xml:space="preserve">Մոնտաժնիկ </w:t>
            </w:r>
          </w:p>
        </w:tc>
        <w:tc>
          <w:tcPr>
            <w:tcW w:w="1325" w:type="dxa"/>
            <w:tcBorders>
              <w:bottom w:val="single" w:sz="4" w:space="0" w:color="auto"/>
            </w:tcBorders>
            <w:vAlign w:val="center"/>
          </w:tcPr>
          <w:p w:rsidR="00D57595" w:rsidRDefault="00D57595"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D57595" w:rsidRDefault="00D57595" w:rsidP="004D3B9B">
            <w:pPr>
              <w:spacing w:after="200" w:line="276" w:lineRule="auto"/>
              <w:rPr>
                <w:rFonts w:ascii="Sylfaen" w:hAnsi="Sylfaen"/>
              </w:rPr>
            </w:pPr>
          </w:p>
        </w:tc>
        <w:tc>
          <w:tcPr>
            <w:tcW w:w="1780" w:type="dxa"/>
            <w:shd w:val="clear" w:color="auto" w:fill="auto"/>
          </w:tcPr>
          <w:p w:rsidR="00D57595" w:rsidRDefault="00D57595" w:rsidP="004D3B9B">
            <w:pPr>
              <w:spacing w:after="200" w:line="276" w:lineRule="auto"/>
              <w:rPr>
                <w:rFonts w:ascii="Sylfaen" w:hAnsi="Sylfaen" w:cs="Sylfaen"/>
                <w:b/>
                <w:sz w:val="16"/>
                <w:szCs w:val="16"/>
              </w:rPr>
            </w:pPr>
          </w:p>
        </w:tc>
        <w:tc>
          <w:tcPr>
            <w:tcW w:w="1568" w:type="dxa"/>
            <w:shd w:val="clear" w:color="auto" w:fill="auto"/>
          </w:tcPr>
          <w:p w:rsidR="00D57595" w:rsidRDefault="00D57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242539" w:rsidRPr="00242539">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526CF" w:rsidRPr="00541968" w:rsidRDefault="00C526C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1F7241">
        <w:rPr>
          <w:rFonts w:ascii="Sylfaen" w:hAnsi="Sylfaen"/>
          <w:lang w:val="af-ZA"/>
        </w:rPr>
        <w:t>ARG-9.2-94</w:t>
      </w:r>
      <w:r w:rsidR="00295BFA">
        <w:rPr>
          <w:rFonts w:ascii="Sylfaen" w:hAnsi="Sylfaen"/>
          <w:lang w:val="af-ZA"/>
        </w:rPr>
        <w:t>-</w:t>
      </w:r>
      <w:r w:rsidR="00D57595">
        <w:rPr>
          <w:rFonts w:ascii="Sylfaen" w:hAnsi="Sylfaen"/>
          <w:color w:val="auto"/>
          <w:lang w:val="af-ZA"/>
        </w:rPr>
        <w:t>02</w:t>
      </w:r>
      <w:r w:rsidR="00295BFA" w:rsidRPr="00312A19">
        <w:rPr>
          <w:rFonts w:ascii="Sylfaen" w:hAnsi="Sylfaen"/>
          <w:color w:val="auto"/>
          <w:lang w:val="af-ZA"/>
        </w:rPr>
        <w:t>.</w:t>
      </w:r>
      <w:r w:rsidR="00C96F2D">
        <w:rPr>
          <w:rFonts w:ascii="Sylfaen" w:hAnsi="Sylfaen"/>
          <w:color w:val="auto"/>
          <w:lang w:val="af-ZA"/>
        </w:rPr>
        <w:t>10</w:t>
      </w:r>
      <w:r w:rsidR="00295BFA">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C96F2D" w:rsidRPr="00C96F2D">
        <w:rPr>
          <w:rFonts w:ascii="Sylfaen" w:hAnsi="Sylfaen"/>
          <w:lang w:val="af-ZA"/>
        </w:rPr>
        <w:t xml:space="preserve"> </w:t>
      </w:r>
      <w:r w:rsidR="001F7241">
        <w:rPr>
          <w:rFonts w:ascii="Sylfaen" w:hAnsi="Sylfaen"/>
          <w:b/>
          <w:lang w:val="af-ZA"/>
        </w:rPr>
        <w:t>ARG-9.2-94</w:t>
      </w:r>
      <w:r w:rsidR="00C96F2D" w:rsidRPr="00C96F2D">
        <w:rPr>
          <w:rFonts w:ascii="Sylfaen" w:hAnsi="Sylfaen"/>
          <w:b/>
          <w:lang w:val="af-ZA"/>
        </w:rPr>
        <w:t>-</w:t>
      </w:r>
      <w:r w:rsidR="00D57595">
        <w:rPr>
          <w:rFonts w:ascii="Sylfaen" w:hAnsi="Sylfaen"/>
          <w:b/>
          <w:lang w:val="es-ES"/>
        </w:rPr>
        <w:t>02</w:t>
      </w:r>
      <w:r w:rsidR="00C96F2D" w:rsidRPr="00C96F2D">
        <w:rPr>
          <w:rFonts w:ascii="Sylfaen" w:hAnsi="Sylfaen"/>
          <w:b/>
          <w:lang w:val="af-ZA"/>
        </w:rPr>
        <w:t>.</w:t>
      </w:r>
      <w:r w:rsidR="00C96F2D" w:rsidRPr="00C96F2D">
        <w:rPr>
          <w:rFonts w:ascii="Sylfaen" w:hAnsi="Sylfaen"/>
          <w:b/>
          <w:lang w:val="es-ES"/>
        </w:rPr>
        <w:t>10</w:t>
      </w:r>
      <w:r w:rsidR="00C96F2D" w:rsidRPr="00C96F2D">
        <w:rPr>
          <w:rFonts w:ascii="Sylfaen" w:hAnsi="Sylfaen"/>
          <w:b/>
          <w:lang w:val="af-ZA"/>
        </w:rPr>
        <w:t>.</w:t>
      </w:r>
      <w:r w:rsidR="00C96F2D">
        <w:rPr>
          <w:rFonts w:ascii="Sylfaen" w:hAnsi="Sylfaen"/>
          <w:b/>
          <w:lang w:val="af-ZA"/>
        </w:rPr>
        <w:t>14</w:t>
      </w:r>
      <w:r w:rsidRPr="00C96F2D">
        <w:rPr>
          <w:rFonts w:ascii="Sylfaen" w:hAnsi="Sylfaen"/>
          <w:b/>
          <w:sz w:val="20"/>
          <w:szCs w:val="20"/>
          <w:lang w:val="es-ES" w:eastAsia="ru-RU"/>
        </w:rPr>
        <w:t xml:space="preserve">» </w:t>
      </w:r>
      <w:r w:rsidRPr="00C96F2D">
        <w:rPr>
          <w:rFonts w:ascii="Sylfaen" w:hAnsi="Sylfaen" w:cs="Sylfaen"/>
          <w:b/>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BE413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242539" w:rsidP="004D3B9B">
            <w:pPr>
              <w:tabs>
                <w:tab w:val="left" w:pos="1248"/>
              </w:tabs>
              <w:spacing w:line="360" w:lineRule="auto"/>
              <w:jc w:val="both"/>
              <w:rPr>
                <w:rFonts w:ascii="Sylfaen" w:hAnsi="Sylfaen" w:cs="GHEA Grapalat"/>
                <w:sz w:val="20"/>
                <w:szCs w:val="20"/>
                <w:lang w:eastAsia="ru-RU"/>
              </w:rPr>
            </w:pPr>
            <w:r w:rsidRPr="00242539">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526CF" w:rsidRDefault="00C526C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1F7241">
        <w:rPr>
          <w:rFonts w:ascii="Sylfaen" w:hAnsi="Sylfaen"/>
          <w:lang w:val="af-ZA"/>
        </w:rPr>
        <w:t>ARG-9.2-94</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C96F2D" w:rsidRPr="00C96F2D">
        <w:rPr>
          <w:rFonts w:ascii="Sylfaen" w:hAnsi="Sylfaen"/>
          <w:b/>
          <w:lang w:val="af-ZA"/>
        </w:rPr>
        <w:t>A</w:t>
      </w:r>
      <w:r w:rsidR="001F7241">
        <w:rPr>
          <w:rFonts w:ascii="Sylfaen" w:hAnsi="Sylfaen"/>
          <w:b/>
          <w:lang w:val="af-ZA"/>
        </w:rPr>
        <w:t>RG-9.2-94</w:t>
      </w:r>
      <w:r w:rsidR="00C96F2D" w:rsidRPr="00C96F2D">
        <w:rPr>
          <w:rFonts w:ascii="Sylfaen" w:hAnsi="Sylfaen"/>
          <w:b/>
          <w:lang w:val="af-ZA"/>
        </w:rPr>
        <w:t>-</w:t>
      </w:r>
      <w:r w:rsidR="00D57595">
        <w:rPr>
          <w:rFonts w:ascii="Sylfaen" w:hAnsi="Sylfaen"/>
          <w:b/>
          <w:lang w:val="af-ZA"/>
        </w:rPr>
        <w:t>02</w:t>
      </w:r>
      <w:r w:rsidR="00C96F2D" w:rsidRPr="00C96F2D">
        <w:rPr>
          <w:rFonts w:ascii="Sylfaen" w:hAnsi="Sylfaen"/>
          <w:b/>
          <w:lang w:val="af-ZA"/>
        </w:rPr>
        <w:t>.10.14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BE413E"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BE413E"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2B3F">
            <w:pPr>
              <w:rPr>
                <w:rFonts w:ascii="Sylfaen" w:hAnsi="Sylfaen"/>
                <w:b/>
                <w:color w:val="FF0000"/>
                <w:sz w:val="18"/>
                <w:szCs w:val="18"/>
                <w:lang w:val="es-ES"/>
              </w:rPr>
            </w:pPr>
            <w:r w:rsidRPr="00E820D0">
              <w:rPr>
                <w:rFonts w:ascii="Sylfaen" w:hAnsi="Sylfaen" w:cs="Sylfaen"/>
                <w:b/>
                <w:bCs/>
                <w:sz w:val="20"/>
                <w:lang w:val="es-ES"/>
              </w:rPr>
              <w:t xml:space="preserve"> </w:t>
            </w:r>
            <w:r w:rsidR="00E820D0" w:rsidRPr="00E820D0">
              <w:rPr>
                <w:rFonts w:ascii="Sylfaen" w:hAnsi="Sylfaen" w:cs="Sylfaen"/>
                <w:b/>
                <w:bCs/>
                <w:sz w:val="20"/>
                <w:lang w:val="es-ES"/>
              </w:rPr>
              <w:t>«</w:t>
            </w:r>
            <w:r w:rsidR="00C526CF" w:rsidRPr="00C526CF">
              <w:rPr>
                <w:rFonts w:ascii="Sylfaen" w:hAnsi="Sylfaen"/>
                <w:b/>
              </w:rPr>
              <w:t>Կարմիր</w:t>
            </w:r>
            <w:r w:rsidR="00C526CF" w:rsidRPr="00C526CF">
              <w:rPr>
                <w:rFonts w:ascii="Sylfaen" w:hAnsi="Sylfaen"/>
                <w:b/>
                <w:lang w:val="es-ES"/>
              </w:rPr>
              <w:t xml:space="preserve"> </w:t>
            </w:r>
            <w:r w:rsidR="00C526CF" w:rsidRPr="00C526CF">
              <w:rPr>
                <w:rFonts w:ascii="Sylfaen" w:hAnsi="Sylfaen"/>
                <w:b/>
              </w:rPr>
              <w:t>Կամուրջ</w:t>
            </w:r>
            <w:r w:rsidR="00C526CF" w:rsidRPr="00C526CF">
              <w:rPr>
                <w:rFonts w:ascii="Sylfaen" w:hAnsi="Sylfaen"/>
                <w:b/>
                <w:lang w:val="es-ES"/>
              </w:rPr>
              <w:t>-</w:t>
            </w:r>
            <w:r w:rsidR="00C526CF" w:rsidRPr="00C526CF">
              <w:rPr>
                <w:rFonts w:ascii="Sylfaen" w:hAnsi="Sylfaen"/>
                <w:b/>
              </w:rPr>
              <w:t>Սևքար</w:t>
            </w:r>
            <w:r w:rsidR="00C526CF" w:rsidRPr="00C526CF">
              <w:rPr>
                <w:rFonts w:ascii="Sylfaen" w:hAnsi="Sylfaen"/>
                <w:b/>
                <w:lang w:val="es-ES"/>
              </w:rPr>
              <w:t xml:space="preserve"> </w:t>
            </w:r>
            <w:r w:rsidR="00C526CF" w:rsidRPr="00C526CF">
              <w:rPr>
                <w:rFonts w:ascii="Sylfaen" w:hAnsi="Sylfaen"/>
                <w:b/>
              </w:rPr>
              <w:t>Բերդ</w:t>
            </w:r>
            <w:r w:rsidR="00C526CF" w:rsidRPr="00C526CF">
              <w:rPr>
                <w:rFonts w:ascii="Sylfaen" w:hAnsi="Sylfaen"/>
                <w:b/>
                <w:lang w:val="es-ES"/>
              </w:rPr>
              <w:t xml:space="preserve"> </w:t>
            </w:r>
            <w:r w:rsidR="00C526CF" w:rsidRPr="00C526CF">
              <w:rPr>
                <w:rFonts w:ascii="Sylfaen" w:hAnsi="Sylfaen"/>
                <w:b/>
              </w:rPr>
              <w:t>գազատարի</w:t>
            </w:r>
            <w:r w:rsidR="00C526CF" w:rsidRPr="00C526CF">
              <w:rPr>
                <w:rFonts w:ascii="Sylfaen" w:hAnsi="Sylfaen"/>
                <w:b/>
                <w:lang w:val="es-ES"/>
              </w:rPr>
              <w:t xml:space="preserve"> D-1020</w:t>
            </w:r>
            <w:r w:rsidR="00C526CF" w:rsidRPr="00C526CF">
              <w:rPr>
                <w:rFonts w:ascii="Sylfaen" w:hAnsi="Sylfaen"/>
                <w:b/>
              </w:rPr>
              <w:t>մմ</w:t>
            </w:r>
            <w:r w:rsidR="00C526CF" w:rsidRPr="00C526CF">
              <w:rPr>
                <w:rFonts w:ascii="Sylfaen" w:hAnsi="Sylfaen"/>
                <w:b/>
                <w:lang w:val="es-ES"/>
              </w:rPr>
              <w:t xml:space="preserve"> </w:t>
            </w:r>
            <w:r w:rsidR="00C526CF" w:rsidRPr="00C526CF">
              <w:rPr>
                <w:rFonts w:ascii="Sylfaen" w:hAnsi="Sylfaen"/>
                <w:b/>
              </w:rPr>
              <w:t>վերականգնում</w:t>
            </w:r>
            <w:r w:rsidR="00C526CF" w:rsidRPr="00C526CF">
              <w:rPr>
                <w:rFonts w:ascii="Sylfaen" w:hAnsi="Sylfaen"/>
                <w:b/>
                <w:lang w:val="es-ES"/>
              </w:rPr>
              <w:t xml:space="preserve"> (47</w:t>
            </w:r>
            <w:r w:rsidR="00C526CF" w:rsidRPr="00C526CF">
              <w:rPr>
                <w:rFonts w:ascii="Sylfaen" w:hAnsi="Sylfaen"/>
                <w:b/>
              </w:rPr>
              <w:t>կմ</w:t>
            </w:r>
            <w:r w:rsidR="00C526CF" w:rsidRPr="00C526CF">
              <w:rPr>
                <w:rFonts w:ascii="Sylfaen" w:hAnsi="Sylfaen"/>
                <w:b/>
                <w:lang w:val="es-ES"/>
              </w:rPr>
              <w:t>)</w:t>
            </w:r>
            <w:r w:rsidR="00E820D0" w:rsidRPr="00C526CF">
              <w:rPr>
                <w:rFonts w:ascii="Sylfaen" w:hAnsi="Sylfaen" w:cs="Sylfaen"/>
                <w:b/>
                <w:bCs/>
                <w:sz w:val="20"/>
                <w:lang w:val="es-ES"/>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1F7241" w:rsidP="00A77010">
      <w:pPr>
        <w:autoSpaceDE w:val="0"/>
        <w:autoSpaceDN w:val="0"/>
        <w:adjustRightInd w:val="0"/>
        <w:jc w:val="right"/>
        <w:rPr>
          <w:rFonts w:ascii="Sylfaen" w:hAnsi="Sylfaen" w:cs="Times Armenian"/>
          <w:sz w:val="20"/>
          <w:lang w:val="af-ZA"/>
        </w:rPr>
      </w:pPr>
      <w:r>
        <w:rPr>
          <w:rFonts w:ascii="Sylfaen" w:hAnsi="Sylfaen"/>
          <w:b/>
          <w:lang w:val="af-ZA"/>
        </w:rPr>
        <w:t>ARG-9.2-94</w:t>
      </w:r>
      <w:r w:rsidR="00D57595">
        <w:rPr>
          <w:rFonts w:ascii="Sylfaen" w:hAnsi="Sylfaen"/>
          <w:b/>
          <w:lang w:val="af-ZA"/>
        </w:rPr>
        <w:t>-02</w:t>
      </w:r>
      <w:r w:rsidR="00C96F2D" w:rsidRPr="00C96F2D">
        <w:rPr>
          <w:rFonts w:ascii="Sylfaen" w:hAnsi="Sylfaen"/>
          <w:b/>
          <w:lang w:val="af-ZA"/>
        </w:rPr>
        <w:t>.10.14</w:t>
      </w:r>
      <w:r w:rsidR="00C96F2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A77010" w:rsidRPr="0005479C" w:rsidRDefault="00E820D0" w:rsidP="00A77010">
      <w:pPr>
        <w:jc w:val="center"/>
        <w:rPr>
          <w:rFonts w:ascii="Sylfaen" w:hAnsi="Sylfaen"/>
          <w:b/>
          <w:lang w:val="hy-AM"/>
        </w:rPr>
      </w:pPr>
      <w:r w:rsidRPr="00E820D0">
        <w:rPr>
          <w:rFonts w:ascii="Sylfaen" w:hAnsi="Sylfaen" w:cs="Sylfaen"/>
          <w:b/>
          <w:bCs/>
          <w:sz w:val="20"/>
          <w:lang w:val="es-ES"/>
        </w:rPr>
        <w:t>«</w:t>
      </w:r>
      <w:r w:rsidR="00C526CF" w:rsidRPr="00DB7442">
        <w:rPr>
          <w:rFonts w:ascii="Sylfaen" w:hAnsi="Sylfaen"/>
          <w:b/>
          <w:lang w:val="hy-AM"/>
        </w:rPr>
        <w:t>Կարմիր</w:t>
      </w:r>
      <w:r w:rsidR="00C526CF" w:rsidRPr="00C526CF">
        <w:rPr>
          <w:rFonts w:ascii="Sylfaen" w:hAnsi="Sylfaen"/>
          <w:b/>
          <w:lang w:val="es-ES"/>
        </w:rPr>
        <w:t xml:space="preserve"> </w:t>
      </w:r>
      <w:r w:rsidR="00C526CF" w:rsidRPr="00DB7442">
        <w:rPr>
          <w:rFonts w:ascii="Sylfaen" w:hAnsi="Sylfaen"/>
          <w:b/>
          <w:lang w:val="hy-AM"/>
        </w:rPr>
        <w:t>Կամուրջ</w:t>
      </w:r>
      <w:r w:rsidR="00C526CF" w:rsidRPr="00C526CF">
        <w:rPr>
          <w:rFonts w:ascii="Sylfaen" w:hAnsi="Sylfaen"/>
          <w:b/>
          <w:lang w:val="es-ES"/>
        </w:rPr>
        <w:t>-</w:t>
      </w:r>
      <w:r w:rsidR="00C526CF" w:rsidRPr="00DB7442">
        <w:rPr>
          <w:rFonts w:ascii="Sylfaen" w:hAnsi="Sylfaen"/>
          <w:b/>
          <w:lang w:val="hy-AM"/>
        </w:rPr>
        <w:t>Սևքար</w:t>
      </w:r>
      <w:r w:rsidR="00C526CF" w:rsidRPr="00C526CF">
        <w:rPr>
          <w:rFonts w:ascii="Sylfaen" w:hAnsi="Sylfaen"/>
          <w:b/>
          <w:lang w:val="es-ES"/>
        </w:rPr>
        <w:t xml:space="preserve"> </w:t>
      </w:r>
      <w:r w:rsidR="00C526CF" w:rsidRPr="00DB7442">
        <w:rPr>
          <w:rFonts w:ascii="Sylfaen" w:hAnsi="Sylfaen"/>
          <w:b/>
          <w:lang w:val="hy-AM"/>
        </w:rPr>
        <w:t>Բերդ</w:t>
      </w:r>
      <w:r w:rsidR="00C526CF" w:rsidRPr="00C526CF">
        <w:rPr>
          <w:rFonts w:ascii="Sylfaen" w:hAnsi="Sylfaen"/>
          <w:b/>
          <w:lang w:val="es-ES"/>
        </w:rPr>
        <w:t xml:space="preserve"> </w:t>
      </w:r>
      <w:r w:rsidR="00C526CF" w:rsidRPr="00DB7442">
        <w:rPr>
          <w:rFonts w:ascii="Sylfaen" w:hAnsi="Sylfaen"/>
          <w:b/>
          <w:lang w:val="hy-AM"/>
        </w:rPr>
        <w:t>գազատարի</w:t>
      </w:r>
      <w:r w:rsidR="00C526CF" w:rsidRPr="00C526CF">
        <w:rPr>
          <w:rFonts w:ascii="Sylfaen" w:hAnsi="Sylfaen"/>
          <w:b/>
          <w:lang w:val="es-ES"/>
        </w:rPr>
        <w:t xml:space="preserve"> D-1020</w:t>
      </w:r>
      <w:r w:rsidR="00C526CF" w:rsidRPr="00DB7442">
        <w:rPr>
          <w:rFonts w:ascii="Sylfaen" w:hAnsi="Sylfaen"/>
          <w:b/>
          <w:lang w:val="hy-AM"/>
        </w:rPr>
        <w:t>մմ</w:t>
      </w:r>
      <w:r w:rsidR="00C526CF" w:rsidRPr="00C526CF">
        <w:rPr>
          <w:rFonts w:ascii="Sylfaen" w:hAnsi="Sylfaen"/>
          <w:b/>
          <w:lang w:val="es-ES"/>
        </w:rPr>
        <w:t xml:space="preserve"> </w:t>
      </w:r>
      <w:r w:rsidR="00C526CF" w:rsidRPr="00DB7442">
        <w:rPr>
          <w:rFonts w:ascii="Sylfaen" w:hAnsi="Sylfaen"/>
          <w:b/>
          <w:lang w:val="hy-AM"/>
        </w:rPr>
        <w:t>վերականգնում</w:t>
      </w:r>
      <w:r w:rsidR="00C526CF" w:rsidRPr="00C526CF">
        <w:rPr>
          <w:rFonts w:ascii="Sylfaen" w:hAnsi="Sylfaen"/>
          <w:b/>
          <w:lang w:val="es-ES"/>
        </w:rPr>
        <w:t xml:space="preserve"> (47</w:t>
      </w:r>
      <w:r w:rsidR="00C526CF" w:rsidRPr="00DB7442">
        <w:rPr>
          <w:rFonts w:ascii="Sylfaen" w:hAnsi="Sylfaen"/>
          <w:b/>
          <w:lang w:val="hy-AM"/>
        </w:rPr>
        <w:t>կմ</w:t>
      </w:r>
      <w:r w:rsidR="00C526CF" w:rsidRPr="00C526CF">
        <w:rPr>
          <w:rFonts w:ascii="Sylfaen" w:hAnsi="Sylfaen"/>
          <w:b/>
          <w:lang w:val="es-ES"/>
        </w:rPr>
        <w:t>)</w:t>
      </w:r>
      <w:r w:rsidRPr="00E820D0">
        <w:rPr>
          <w:rFonts w:ascii="Sylfaen" w:hAnsi="Sylfaen" w:cs="Sylfaen"/>
          <w:b/>
          <w:bCs/>
          <w:sz w:val="20"/>
          <w:lang w:val="es-ES"/>
        </w:rPr>
        <w:t>»</w:t>
      </w:r>
    </w:p>
    <w:p w:rsidR="001C51F9" w:rsidRPr="00483F38" w:rsidRDefault="001C51F9" w:rsidP="00A77010">
      <w:pPr>
        <w:jc w:val="center"/>
        <w:rPr>
          <w:rFonts w:ascii="Sylfaen" w:hAnsi="Sylfaen"/>
          <w:b/>
          <w:sz w:val="22"/>
          <w:szCs w:val="22"/>
          <w:lang w:val="es-ES"/>
        </w:rPr>
      </w:pPr>
      <w:r w:rsidRPr="001C5D7B">
        <w:rPr>
          <w:rFonts w:ascii="Sylfaen" w:hAnsi="Sylfaen"/>
          <w:b/>
          <w:sz w:val="22"/>
          <w:szCs w:val="22"/>
          <w:lang w:val="hy-AM"/>
        </w:rPr>
        <w:t>Ծավալաթերթ-նախահաշիվ</w:t>
      </w:r>
    </w:p>
    <w:tbl>
      <w:tblPr>
        <w:tblpPr w:leftFromText="180" w:rightFromText="180" w:vertAnchor="text" w:horzAnchor="margin" w:tblpX="-1155" w:tblpY="17"/>
        <w:tblW w:w="15273" w:type="dxa"/>
        <w:tblLook w:val="04A0"/>
      </w:tblPr>
      <w:tblGrid>
        <w:gridCol w:w="1167"/>
        <w:gridCol w:w="10023"/>
        <w:gridCol w:w="965"/>
        <w:gridCol w:w="2071"/>
        <w:gridCol w:w="1071"/>
        <w:gridCol w:w="1275"/>
        <w:gridCol w:w="652"/>
      </w:tblGrid>
      <w:tr w:rsidR="00F6122C" w:rsidRPr="00E3623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tbl>
            <w:tblPr>
              <w:tblW w:w="9792" w:type="dxa"/>
              <w:tblLook w:val="04A0"/>
            </w:tblPr>
            <w:tblGrid>
              <w:gridCol w:w="640"/>
              <w:gridCol w:w="3460"/>
              <w:gridCol w:w="408"/>
              <w:gridCol w:w="1132"/>
              <w:gridCol w:w="258"/>
              <w:gridCol w:w="1142"/>
              <w:gridCol w:w="1300"/>
              <w:gridCol w:w="172"/>
              <w:gridCol w:w="1108"/>
              <w:gridCol w:w="172"/>
            </w:tblGrid>
            <w:tr w:rsidR="00AD3D22" w:rsidRPr="00AD3D22" w:rsidTr="00AD3D22">
              <w:trPr>
                <w:gridAfter w:val="1"/>
                <w:wAfter w:w="172" w:type="dxa"/>
                <w:trHeight w:val="855"/>
              </w:trPr>
              <w:tc>
                <w:tcPr>
                  <w:tcW w:w="64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Ñ/Ñ</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rPr>
                  </w:pPr>
                  <w:r w:rsidRPr="00AD3D22">
                    <w:rPr>
                      <w:rFonts w:ascii="Times Armenian" w:hAnsi="Times Armenian"/>
                      <w:b/>
                      <w:bCs/>
                      <w:sz w:val="22"/>
                      <w:szCs w:val="22"/>
                    </w:rPr>
                    <w:t>²ßË³ï³ÝùÝ»ñÇ ³Ýí³ÝáõÙÁ</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â³÷.ÙÇ³íáñ</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ù³Ý³Ï</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Pr>
                      <w:rFonts w:ascii="Times Armenian" w:hAnsi="Times Armenian"/>
                      <w:b/>
                      <w:bCs/>
                      <w:sz w:val="22"/>
                      <w:szCs w:val="22"/>
                    </w:rPr>
                    <w:t xml:space="preserve">ÙÇ³íáñÇ ³ñÅ»ùÁ </w:t>
                  </w:r>
                  <w:r w:rsidRPr="00AD3D22">
                    <w:rPr>
                      <w:rFonts w:ascii="Times Armenian" w:hAnsi="Times Armenian"/>
                      <w:b/>
                      <w:bCs/>
                      <w:sz w:val="22"/>
                      <w:szCs w:val="22"/>
                    </w:rPr>
                    <w:t>¹ñ³Ù</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ÀÝ¹³Ù»ÝÁ</w:t>
                  </w:r>
                </w:p>
              </w:tc>
            </w:tr>
            <w:tr w:rsidR="00AD3D22" w:rsidRPr="00AD3D22" w:rsidTr="00AD3D22">
              <w:trPr>
                <w:gridAfter w:val="1"/>
                <w:wAfter w:w="172" w:type="dxa"/>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r w:rsidRPr="00AD3D22">
                    <w:rPr>
                      <w:rFonts w:ascii="Times Armenian" w:hAnsi="Times Armenian"/>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28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r>
            <w:tr w:rsidR="00AD3D22" w:rsidRPr="00AD3D22" w:rsidTr="00AD3D22">
              <w:trPr>
                <w:gridAfter w:val="1"/>
                <w:wAfter w:w="172" w:type="dxa"/>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3460" w:type="dxa"/>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1540" w:type="dxa"/>
                  <w:gridSpan w:val="2"/>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1400" w:type="dxa"/>
                  <w:gridSpan w:val="2"/>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13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1</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Êñ³ÙáõÕáõ ù³Ý¹áõÙ 4-ñ¹ Ï³ñ·Ç ·ñáõÝ.  ¿ùëÏ³í³ïáñáí</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1.2383</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2</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 xml:space="preserve">ÜáõÛÝÁ 3-ñ¹ Ï³ñ·Ç ·ñáõÝïáõÙ. </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1.2383</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3</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Êñ³ÙáõÕáõ ù³Ý¹áõÙ 4-ñ¹ Ï³ñ·Ç ·ñáõÝ.  Ó»éùáí</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2.177</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4</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 xml:space="preserve">ÜáõÛÝÁ 3-ñ¹ Ï³ñ·. Ó»éùáí </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2.177</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5</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Ø»ÏáõëÇã ß»ñïÇ Ù³ùñáõÙ ö-1000ÙÙ</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Ù</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350</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6</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ÊáÕáí³ÏÇ Ù³ùñáõÙ Ù»ï³Õ³Ï³Ý Ëá½³Ý³Ïáí</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Ù2</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1121</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7</w:t>
                  </w:r>
                </w:p>
              </w:tc>
              <w:tc>
                <w:tcPr>
                  <w:tcW w:w="3460" w:type="dxa"/>
                  <w:tcBorders>
                    <w:top w:val="nil"/>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ÊáÕáí³ÏÇ Å³å³í»Ý³ÛÇÝ Ù»Ïáõë³óáõÙ 1*1</w:t>
                  </w:r>
                </w:p>
              </w:tc>
              <w:tc>
                <w:tcPr>
                  <w:tcW w:w="1540" w:type="dxa"/>
                  <w:gridSpan w:val="2"/>
                  <w:tcBorders>
                    <w:top w:val="nil"/>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Ù</w:t>
                  </w:r>
                </w:p>
              </w:tc>
              <w:tc>
                <w:tcPr>
                  <w:tcW w:w="1400" w:type="dxa"/>
                  <w:gridSpan w:val="2"/>
                  <w:tcBorders>
                    <w:top w:val="nil"/>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350</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8</w:t>
                  </w:r>
                </w:p>
              </w:tc>
              <w:tc>
                <w:tcPr>
                  <w:tcW w:w="3460" w:type="dxa"/>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Êñ³ÙáõÕáõ »ïÉÇóù 3-ñ¹ Ï³ñ· Ó»éùáí</w:t>
                  </w:r>
                </w:p>
              </w:tc>
              <w:tc>
                <w:tcPr>
                  <w:tcW w:w="1540" w:type="dxa"/>
                  <w:gridSpan w:val="2"/>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100Ù3</w:t>
                  </w:r>
                </w:p>
              </w:tc>
              <w:tc>
                <w:tcPr>
                  <w:tcW w:w="1400" w:type="dxa"/>
                  <w:gridSpan w:val="2"/>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2.177</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9</w:t>
                  </w:r>
                </w:p>
              </w:tc>
              <w:tc>
                <w:tcPr>
                  <w:tcW w:w="3460" w:type="dxa"/>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ÝáõÛÝÁ 4-ñ¹ Ï³ñ·</w:t>
                  </w:r>
                </w:p>
              </w:tc>
              <w:tc>
                <w:tcPr>
                  <w:tcW w:w="1540" w:type="dxa"/>
                  <w:gridSpan w:val="2"/>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100Ù3</w:t>
                  </w:r>
                </w:p>
              </w:tc>
              <w:tc>
                <w:tcPr>
                  <w:tcW w:w="1400" w:type="dxa"/>
                  <w:gridSpan w:val="2"/>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2.177</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10</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Êñ³ÙáõÕáõ »ïÉÇóù 3-ñ¹ Ï³ñ· µáõÉ¹.</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1000Ù3</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1.2383</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11</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Êñ³ÙáõÕáõ »ïÉÇóù 4-ñ¹ Ï³ñ· µáõÉ¹.</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1.2383</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ÁÝ¹³Ù»ÝÁ</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b/>
                      <w:bCs/>
                    </w:rPr>
                  </w:pPr>
                  <w:r w:rsidRPr="00AD3D22">
                    <w:rPr>
                      <w:rFonts w:ascii="Arial Armenian" w:hAnsi="Arial Armenian"/>
                      <w:b/>
                      <w:bCs/>
                      <w:sz w:val="22"/>
                      <w:szCs w:val="22"/>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BE413E">
                  <w:pPr>
                    <w:framePr w:hSpace="180" w:wrap="around" w:vAnchor="text" w:hAnchor="margin" w:x="-1155" w:y="17"/>
                    <w:rPr>
                      <w:rFonts w:ascii="Arial Armenian" w:hAnsi="Arial Armenian"/>
                    </w:rPr>
                  </w:pPr>
                  <w:r w:rsidRPr="00AD3D22">
                    <w:rPr>
                      <w:rFonts w:ascii="Arial Armenian" w:hAnsi="Arial Armenian"/>
                      <w:sz w:val="22"/>
                      <w:szCs w:val="22"/>
                    </w:rPr>
                    <w:t xml:space="preserve">Þ³ÑáõÛÃ </w:t>
                  </w:r>
                  <w:r w:rsidR="00BE413E">
                    <w:rPr>
                      <w:rFonts w:ascii="Arial Armenian" w:hAnsi="Arial Armenian"/>
                      <w:sz w:val="22"/>
                      <w:szCs w:val="22"/>
                    </w:rPr>
                    <w:t xml:space="preserve">  </w:t>
                  </w:r>
                  <w:r w:rsidRPr="00AD3D22">
                    <w:rPr>
                      <w:rFonts w:ascii="Arial Armenian" w:hAnsi="Arial Armenian"/>
                      <w:sz w:val="22"/>
                      <w:szCs w:val="22"/>
                    </w:rPr>
                    <w:t>%</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ÁÝ¹³Ù»ÝÁ</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²²Ð 20%</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ÁÝ¹³Ù»ÝÁ</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 </w:t>
                  </w:r>
                </w:p>
              </w:tc>
              <w:tc>
                <w:tcPr>
                  <w:tcW w:w="154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r w:rsidRPr="00AD3D22">
                    <w:rPr>
                      <w:rFonts w:ascii="Times Armenian" w:hAnsi="Times Armenian"/>
                      <w:color w:val="0000FF"/>
                      <w:sz w:val="22"/>
                      <w:szCs w:val="22"/>
                    </w:rPr>
                    <w:t> </w:t>
                  </w:r>
                </w:p>
              </w:tc>
            </w:tr>
            <w:tr w:rsidR="00AD3D22" w:rsidRPr="00AD3D22" w:rsidTr="00AD3D22">
              <w:trPr>
                <w:gridAfter w:val="1"/>
                <w:wAfter w:w="172" w:type="dxa"/>
                <w:trHeight w:val="285"/>
              </w:trPr>
              <w:tc>
                <w:tcPr>
                  <w:tcW w:w="640" w:type="dxa"/>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jc w:val="center"/>
                    <w:rPr>
                      <w:sz w:val="20"/>
                      <w:szCs w:val="20"/>
                    </w:rPr>
                  </w:pPr>
                </w:p>
              </w:tc>
              <w:tc>
                <w:tcPr>
                  <w:tcW w:w="3460" w:type="dxa"/>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iCs/>
                    </w:rPr>
                  </w:pPr>
                  <w:r w:rsidRPr="00AD3D22">
                    <w:rPr>
                      <w:rFonts w:ascii="Times Armenian" w:hAnsi="Times Armenian"/>
                      <w:b/>
                      <w:bCs/>
                      <w:iCs/>
                      <w:sz w:val="22"/>
                      <w:szCs w:val="22"/>
                    </w:rPr>
                    <w:t>Ì³ÝáÃáõÃÛáõÝ:</w:t>
                  </w:r>
                </w:p>
              </w:tc>
              <w:tc>
                <w:tcPr>
                  <w:tcW w:w="1540" w:type="dxa"/>
                  <w:gridSpan w:val="2"/>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rPr>
                  </w:pPr>
                </w:p>
              </w:tc>
              <w:tc>
                <w:tcPr>
                  <w:tcW w:w="1400" w:type="dxa"/>
                  <w:gridSpan w:val="2"/>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rPr>
                  </w:pPr>
                </w:p>
              </w:tc>
              <w:tc>
                <w:tcPr>
                  <w:tcW w:w="1300" w:type="dxa"/>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r>
            <w:tr w:rsidR="00AD3D22" w:rsidRPr="00AD3D22" w:rsidTr="00AD3D22">
              <w:trPr>
                <w:gridAfter w:val="1"/>
                <w:wAfter w:w="172" w:type="dxa"/>
                <w:trHeight w:val="285"/>
              </w:trPr>
              <w:tc>
                <w:tcPr>
                  <w:tcW w:w="64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right"/>
                    <w:rPr>
                      <w:b/>
                      <w:bCs/>
                      <w:sz w:val="18"/>
                      <w:szCs w:val="18"/>
                    </w:rPr>
                  </w:pPr>
                </w:p>
              </w:tc>
              <w:tc>
                <w:tcPr>
                  <w:tcW w:w="6400" w:type="dxa"/>
                  <w:gridSpan w:val="5"/>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iCs/>
                    </w:rPr>
                  </w:pPr>
                  <w:r w:rsidRPr="00AD3D22">
                    <w:rPr>
                      <w:rFonts w:ascii="Times Armenian" w:hAnsi="Times Armenian"/>
                      <w:b/>
                      <w:bCs/>
                      <w:iCs/>
                      <w:sz w:val="22"/>
                      <w:szCs w:val="22"/>
                    </w:rPr>
                    <w:t>ä³ïíÇñ³ïáõÇ ÏáÕÙÇó ïñ³Ù³¹ñíáÕ ÝÛáõÃ»ñ, ë³ñù³íáñáõÙÝ»ñ ¨ Í³é³ÛáõÃÛáõÝÝ»ñ</w:t>
                  </w:r>
                </w:p>
              </w:tc>
              <w:tc>
                <w:tcPr>
                  <w:tcW w:w="1300" w:type="dxa"/>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iCs/>
                      <w:sz w:val="20"/>
                      <w:szCs w:val="20"/>
                    </w:rPr>
                  </w:pPr>
                </w:p>
              </w:tc>
              <w:tc>
                <w:tcPr>
                  <w:tcW w:w="1280" w:type="dxa"/>
                  <w:gridSpan w:val="2"/>
                  <w:tcBorders>
                    <w:top w:val="nil"/>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i/>
                      <w:iCs/>
                      <w:sz w:val="20"/>
                      <w:szCs w:val="20"/>
                    </w:rPr>
                  </w:pPr>
                </w:p>
              </w:tc>
            </w:tr>
            <w:tr w:rsidR="00AD3D22" w:rsidRPr="00AD3D22" w:rsidTr="00AD3D22">
              <w:trPr>
                <w:trHeight w:val="634"/>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sz w:val="16"/>
                      <w:szCs w:val="16"/>
                    </w:rPr>
                  </w:pPr>
                  <w:r w:rsidRPr="00AD3D22">
                    <w:rPr>
                      <w:sz w:val="16"/>
                      <w:szCs w:val="16"/>
                    </w:rPr>
                    <w:t>1</w:t>
                  </w:r>
                </w:p>
              </w:tc>
              <w:tc>
                <w:tcPr>
                  <w:tcW w:w="3460" w:type="dxa"/>
                  <w:tcBorders>
                    <w:top w:val="single" w:sz="4" w:space="0" w:color="auto"/>
                    <w:left w:val="single" w:sz="4" w:space="0" w:color="auto"/>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Ä³å³í»Ý /ß³åÇÏ/ NSAT650 WLL 350*6.46-2261*0.9-2035.0</w:t>
                  </w:r>
                  <w:r w:rsidRPr="00AD3D22">
                    <w:rPr>
                      <w:rFonts w:ascii="Sylfaen" w:hAnsi="Sylfaen" w:cs="Sylfaen"/>
                      <w:sz w:val="22"/>
                      <w:szCs w:val="22"/>
                    </w:rPr>
                    <w:t>կգ</w:t>
                  </w:r>
                </w:p>
              </w:tc>
              <w:tc>
                <w:tcPr>
                  <w:tcW w:w="408"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132" w:type="dxa"/>
                  <w:tcBorders>
                    <w:top w:val="single" w:sz="4" w:space="0" w:color="auto"/>
                    <w:left w:val="single" w:sz="4" w:space="0" w:color="auto"/>
                    <w:bottom w:val="single" w:sz="4" w:space="0" w:color="auto"/>
                    <w:right w:val="nil"/>
                  </w:tcBorders>
                  <w:shd w:val="clear" w:color="auto" w:fill="auto"/>
                  <w:vAlign w:val="center"/>
                </w:tcPr>
                <w:p w:rsidR="00AD3D22" w:rsidRPr="00AD3D22" w:rsidRDefault="00AD3D22" w:rsidP="00AD3D22">
                  <w:pPr>
                    <w:framePr w:hSpace="180" w:wrap="around" w:vAnchor="text" w:hAnchor="margin" w:x="-1155" w:y="17"/>
                    <w:jc w:val="center"/>
                    <w:rPr>
                      <w:rFonts w:ascii="Times Armenian" w:hAnsi="Times Armenian"/>
                    </w:rPr>
                  </w:pPr>
                  <w:r w:rsidRPr="00AD3D22">
                    <w:rPr>
                      <w:rFonts w:ascii="Sylfaen" w:hAnsi="Sylfaen" w:cs="Sylfaen"/>
                      <w:sz w:val="22"/>
                      <w:szCs w:val="22"/>
                    </w:rPr>
                    <w:t>կգ</w:t>
                  </w:r>
                </w:p>
              </w:tc>
              <w:tc>
                <w:tcPr>
                  <w:tcW w:w="258"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AD3D22" w:rsidRPr="00AD3D22" w:rsidRDefault="00AD3D22" w:rsidP="00AD3D22">
                  <w:pPr>
                    <w:framePr w:hSpace="180" w:wrap="around" w:vAnchor="text" w:hAnchor="margin" w:x="-1155" w:y="17"/>
                    <w:jc w:val="center"/>
                    <w:rPr>
                      <w:rFonts w:ascii="Times Armenian" w:hAnsi="Times Armenian"/>
                    </w:rPr>
                  </w:pPr>
                  <w:r w:rsidRPr="00AD3D22">
                    <w:rPr>
                      <w:rFonts w:ascii="Times Armenian" w:hAnsi="Times Armenian"/>
                      <w:sz w:val="22"/>
                      <w:szCs w:val="22"/>
                    </w:rPr>
                    <w:t>2035</w:t>
                  </w:r>
                </w:p>
              </w:tc>
              <w:tc>
                <w:tcPr>
                  <w:tcW w:w="1472" w:type="dxa"/>
                  <w:gridSpan w:val="2"/>
                  <w:vMerge w:val="restart"/>
                  <w:tcBorders>
                    <w:top w:val="nil"/>
                    <w:lef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c>
                <w:tcPr>
                  <w:tcW w:w="1280" w:type="dxa"/>
                  <w:gridSpan w:val="2"/>
                  <w:vMerge w:val="restart"/>
                  <w:tcBorders>
                    <w:top w:val="nil"/>
                    <w:left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r>
            <w:tr w:rsidR="00AD3D22" w:rsidRPr="00AD3D22" w:rsidTr="00AD3D22">
              <w:trPr>
                <w:trHeight w:val="210"/>
              </w:trPr>
              <w:tc>
                <w:tcPr>
                  <w:tcW w:w="640" w:type="dxa"/>
                  <w:tcBorders>
                    <w:top w:val="single" w:sz="4" w:space="0" w:color="auto"/>
                    <w:left w:val="single" w:sz="4" w:space="0" w:color="auto"/>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sz w:val="16"/>
                      <w:szCs w:val="16"/>
                    </w:rPr>
                  </w:pPr>
                </w:p>
              </w:tc>
              <w:tc>
                <w:tcPr>
                  <w:tcW w:w="3460" w:type="dxa"/>
                  <w:tcBorders>
                    <w:top w:val="single" w:sz="4" w:space="0" w:color="auto"/>
                    <w:left w:val="single" w:sz="4" w:space="0" w:color="auto"/>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rPr>
                  </w:pPr>
                </w:p>
              </w:tc>
              <w:tc>
                <w:tcPr>
                  <w:tcW w:w="408" w:type="dxa"/>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Sylfaen" w:hAnsi="Sylfaen" w:cs="Sylfaen"/>
                    </w:rPr>
                  </w:pPr>
                </w:p>
              </w:tc>
              <w:tc>
                <w:tcPr>
                  <w:tcW w:w="1132" w:type="dxa"/>
                  <w:tcBorders>
                    <w:top w:val="single" w:sz="4" w:space="0" w:color="auto"/>
                    <w:left w:val="single" w:sz="4" w:space="0" w:color="auto"/>
                    <w:bottom w:val="nil"/>
                    <w:right w:val="nil"/>
                  </w:tcBorders>
                  <w:shd w:val="clear" w:color="auto" w:fill="auto"/>
                  <w:vAlign w:val="center"/>
                </w:tcPr>
                <w:p w:rsidR="00AD3D22" w:rsidRPr="00AD3D22" w:rsidRDefault="00AD3D22" w:rsidP="00AD3D22">
                  <w:pPr>
                    <w:framePr w:hSpace="180" w:wrap="around" w:vAnchor="text" w:hAnchor="margin" w:x="-1155" w:y="17"/>
                    <w:jc w:val="center"/>
                    <w:rPr>
                      <w:rFonts w:ascii="Sylfaen" w:hAnsi="Sylfaen" w:cs="Sylfaen"/>
                    </w:rPr>
                  </w:pPr>
                </w:p>
              </w:tc>
              <w:tc>
                <w:tcPr>
                  <w:tcW w:w="258" w:type="dxa"/>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142" w:type="dxa"/>
                  <w:tcBorders>
                    <w:top w:val="single" w:sz="4" w:space="0" w:color="auto"/>
                    <w:left w:val="nil"/>
                    <w:bottom w:val="nil"/>
                    <w:right w:val="single" w:sz="4" w:space="0" w:color="auto"/>
                  </w:tcBorders>
                  <w:shd w:val="clear" w:color="auto" w:fill="auto"/>
                  <w:vAlign w:val="center"/>
                </w:tcPr>
                <w:p w:rsidR="00AD3D22" w:rsidRPr="00AD3D22" w:rsidRDefault="00AD3D22" w:rsidP="00AD3D22">
                  <w:pPr>
                    <w:framePr w:hSpace="180" w:wrap="around" w:vAnchor="text" w:hAnchor="margin" w:x="-1155" w:y="17"/>
                    <w:jc w:val="center"/>
                    <w:rPr>
                      <w:rFonts w:ascii="Times Armenian" w:hAnsi="Times Armenian"/>
                    </w:rPr>
                  </w:pPr>
                </w:p>
              </w:tc>
              <w:tc>
                <w:tcPr>
                  <w:tcW w:w="1472" w:type="dxa"/>
                  <w:gridSpan w:val="2"/>
                  <w:vMerge/>
                  <w:tcBorders>
                    <w:left w:val="single" w:sz="4" w:space="0" w:color="auto"/>
                    <w:bottom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c>
                <w:tcPr>
                  <w:tcW w:w="1280" w:type="dxa"/>
                  <w:gridSpan w:val="2"/>
                  <w:vMerge/>
                  <w:tcBorders>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r>
            <w:tr w:rsidR="00AD3D22" w:rsidRPr="00AD3D22" w:rsidTr="00AD3D22">
              <w:trPr>
                <w:trHeight w:val="483"/>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sz w:val="20"/>
                      <w:szCs w:val="20"/>
                    </w:rPr>
                  </w:pPr>
                  <w:r w:rsidRPr="00AD3D22">
                    <w:rPr>
                      <w:sz w:val="20"/>
                      <w:szCs w:val="20"/>
                    </w:rPr>
                    <w:t>2</w:t>
                  </w:r>
                </w:p>
              </w:tc>
              <w:tc>
                <w:tcPr>
                  <w:tcW w:w="3460" w:type="dxa"/>
                  <w:tcBorders>
                    <w:top w:val="nil"/>
                    <w:left w:val="single" w:sz="4" w:space="0" w:color="auto"/>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Ø³ÍÇÏ 350*0.641-224.3554/0.87-260É</w:t>
                  </w:r>
                </w:p>
              </w:tc>
              <w:tc>
                <w:tcPr>
                  <w:tcW w:w="408"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132" w:type="dxa"/>
                  <w:tcBorders>
                    <w:top w:val="nil"/>
                    <w:left w:val="single" w:sz="4" w:space="0" w:color="auto"/>
                    <w:bottom w:val="single" w:sz="4" w:space="0" w:color="auto"/>
                    <w:right w:val="nil"/>
                  </w:tcBorders>
                  <w:shd w:val="clear" w:color="auto" w:fill="auto"/>
                  <w:vAlign w:val="center"/>
                </w:tcPr>
                <w:p w:rsidR="00AD3D22" w:rsidRPr="00AD3D22" w:rsidRDefault="00AD3D22" w:rsidP="00AD3D22">
                  <w:pPr>
                    <w:framePr w:hSpace="180" w:wrap="around" w:vAnchor="text" w:hAnchor="margin" w:x="-1155" w:y="17"/>
                    <w:jc w:val="center"/>
                    <w:rPr>
                      <w:rFonts w:ascii="Times Armenian" w:hAnsi="Times Armenian"/>
                    </w:rPr>
                  </w:pPr>
                  <w:r w:rsidRPr="00AD3D22">
                    <w:rPr>
                      <w:rFonts w:ascii="Times Armenian" w:hAnsi="Times Armenian"/>
                      <w:sz w:val="22"/>
                      <w:szCs w:val="22"/>
                    </w:rPr>
                    <w:t>É</w:t>
                  </w:r>
                </w:p>
              </w:tc>
              <w:tc>
                <w:tcPr>
                  <w:tcW w:w="258"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142" w:type="dxa"/>
                  <w:tcBorders>
                    <w:top w:val="nil"/>
                    <w:left w:val="nil"/>
                    <w:bottom w:val="single" w:sz="4" w:space="0" w:color="auto"/>
                    <w:right w:val="single" w:sz="4" w:space="0" w:color="auto"/>
                  </w:tcBorders>
                  <w:shd w:val="clear" w:color="auto" w:fill="auto"/>
                  <w:vAlign w:val="center"/>
                </w:tcPr>
                <w:p w:rsidR="00AD3D22" w:rsidRPr="00AD3D22" w:rsidRDefault="00AD3D22" w:rsidP="00AD3D22">
                  <w:pPr>
                    <w:framePr w:hSpace="180" w:wrap="around" w:vAnchor="text" w:hAnchor="margin" w:x="-1155" w:y="17"/>
                    <w:jc w:val="center"/>
                    <w:rPr>
                      <w:rFonts w:ascii="Times Armenian" w:hAnsi="Times Armenian"/>
                    </w:rPr>
                  </w:pPr>
                  <w:r w:rsidRPr="00AD3D22">
                    <w:rPr>
                      <w:rFonts w:ascii="Times Armenian" w:hAnsi="Times Armenian"/>
                      <w:sz w:val="22"/>
                      <w:szCs w:val="22"/>
                    </w:rPr>
                    <w:t>260</w:t>
                  </w:r>
                </w:p>
              </w:tc>
              <w:tc>
                <w:tcPr>
                  <w:tcW w:w="1472" w:type="dxa"/>
                  <w:gridSpan w:val="2"/>
                  <w:vMerge w:val="restart"/>
                  <w:tcBorders>
                    <w:top w:val="nil"/>
                    <w:lef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c>
                <w:tcPr>
                  <w:tcW w:w="1280" w:type="dxa"/>
                  <w:gridSpan w:val="2"/>
                  <w:vMerge w:val="restart"/>
                  <w:tcBorders>
                    <w:top w:val="nil"/>
                    <w:left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r>
            <w:tr w:rsidR="00AD3D22" w:rsidRPr="00AD3D22" w:rsidTr="00AD3D22">
              <w:trPr>
                <w:trHeight w:val="76"/>
              </w:trPr>
              <w:tc>
                <w:tcPr>
                  <w:tcW w:w="640" w:type="dxa"/>
                  <w:tcBorders>
                    <w:top w:val="single" w:sz="4" w:space="0" w:color="auto"/>
                    <w:left w:val="nil"/>
                    <w:bottom w:val="nil"/>
                    <w:right w:val="nil"/>
                  </w:tcBorders>
                  <w:shd w:val="clear" w:color="auto" w:fill="auto"/>
                  <w:vAlign w:val="center"/>
                  <w:hideMark/>
                </w:tcPr>
                <w:p w:rsidR="00AD3D22" w:rsidRPr="00AD3D22" w:rsidRDefault="00AD3D22" w:rsidP="00AD3D22">
                  <w:pPr>
                    <w:framePr w:hSpace="180" w:wrap="around" w:vAnchor="text" w:hAnchor="margin" w:x="-1155" w:y="17"/>
                    <w:jc w:val="center"/>
                    <w:rPr>
                      <w:sz w:val="20"/>
                      <w:szCs w:val="20"/>
                    </w:rPr>
                  </w:pPr>
                </w:p>
              </w:tc>
              <w:tc>
                <w:tcPr>
                  <w:tcW w:w="3460" w:type="dxa"/>
                  <w:tcBorders>
                    <w:top w:val="single" w:sz="4" w:space="0" w:color="auto"/>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rPr>
                  </w:pPr>
                </w:p>
              </w:tc>
              <w:tc>
                <w:tcPr>
                  <w:tcW w:w="1540" w:type="dxa"/>
                  <w:gridSpan w:val="2"/>
                  <w:tcBorders>
                    <w:top w:val="single" w:sz="4" w:space="0" w:color="auto"/>
                    <w:left w:val="nil"/>
                    <w:bottom w:val="nil"/>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400" w:type="dxa"/>
                  <w:gridSpan w:val="2"/>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472" w:type="dxa"/>
                  <w:gridSpan w:val="2"/>
                  <w:vMerge/>
                  <w:tcBorders>
                    <w:left w:val="single" w:sz="4" w:space="0" w:color="auto"/>
                    <w:bottom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c>
                <w:tcPr>
                  <w:tcW w:w="1280" w:type="dxa"/>
                  <w:gridSpan w:val="2"/>
                  <w:vMerge/>
                  <w:tcBorders>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r>
          </w:tbl>
          <w:p w:rsidR="0033645B" w:rsidRPr="0033645B" w:rsidRDefault="0033645B" w:rsidP="0033645B">
            <w:pPr>
              <w:rPr>
                <w:rFonts w:ascii="Arial Armenian" w:hAnsi="Arial Armenian" w:cs="Arial"/>
                <w:b/>
                <w:sz w:val="20"/>
                <w:szCs w:val="20"/>
              </w:rPr>
            </w:pPr>
          </w:p>
          <w:p w:rsidR="0033645B" w:rsidRDefault="0033645B" w:rsidP="00F6122C">
            <w:pPr>
              <w:rPr>
                <w:rFonts w:ascii="Arial Armenian" w:hAnsi="Arial Armenian" w:cs="Arial"/>
                <w:sz w:val="20"/>
                <w:szCs w:val="20"/>
              </w:rPr>
            </w:pPr>
          </w:p>
          <w:p w:rsidR="0033645B" w:rsidRDefault="0033645B" w:rsidP="00F6122C">
            <w:pPr>
              <w:rPr>
                <w:rFonts w:ascii="Arial Armenian" w:hAnsi="Arial Armenian" w:cs="Arial"/>
                <w:sz w:val="20"/>
                <w:szCs w:val="20"/>
              </w:rPr>
            </w:pPr>
          </w:p>
          <w:p w:rsidR="0033645B" w:rsidRDefault="0033645B" w:rsidP="00F6122C">
            <w:pPr>
              <w:rPr>
                <w:rFonts w:ascii="Arial Armenian" w:hAnsi="Arial Armenian" w:cs="Arial"/>
                <w:sz w:val="20"/>
                <w:szCs w:val="20"/>
              </w:rPr>
            </w:pPr>
          </w:p>
          <w:p w:rsidR="0033645B" w:rsidRPr="00E36236" w:rsidRDefault="0033645B" w:rsidP="00F6122C">
            <w:pPr>
              <w:rPr>
                <w:rFonts w:ascii="Arial Armenian" w:hAnsi="Arial Armenian" w:cs="Arial"/>
                <w:sz w:val="20"/>
                <w:szCs w:val="20"/>
              </w:rPr>
            </w:pPr>
          </w:p>
          <w:p w:rsidR="00F6122C" w:rsidRPr="004A73A7" w:rsidRDefault="00F6122C" w:rsidP="00F6122C">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r>
      <w:tr w:rsidR="0021239C" w:rsidRPr="00E3623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Default="0033645B" w:rsidP="00F6122C">
            <w:pPr>
              <w:rPr>
                <w:rFonts w:ascii="Arial Armenian" w:hAnsi="Arial Armenian" w:cs="Arial"/>
                <w:sz w:val="20"/>
                <w:szCs w:val="20"/>
              </w:rPr>
            </w:pPr>
            <w:r>
              <w:rPr>
                <w:rFonts w:ascii="Arial Armenian" w:hAnsi="Arial Armenian" w:cs="Arial"/>
                <w:sz w:val="20"/>
                <w:szCs w:val="20"/>
              </w:rPr>
              <w:lastRenderedPageBreak/>
              <w:t xml:space="preserve">  </w:t>
            </w:r>
          </w:p>
        </w:tc>
      </w:tr>
      <w:tr w:rsidR="00C5538B" w:rsidRPr="00E36236" w:rsidTr="00C526CF">
        <w:trPr>
          <w:trHeight w:val="151"/>
        </w:trPr>
        <w:tc>
          <w:tcPr>
            <w:tcW w:w="1167"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8072"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F6122C">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r w:rsidR="00E736B8">
        <w:rPr>
          <w:rFonts w:ascii="Sylfaen" w:hAnsi="Sylfaen"/>
          <w:b/>
          <w:sz w:val="18"/>
          <w:szCs w:val="18"/>
        </w:rPr>
        <w:t xml:space="preserve">          </w:t>
      </w:r>
      <w:r>
        <w:rPr>
          <w:rFonts w:ascii="Sylfaen" w:hAnsi="Sylfaen"/>
          <w:b/>
          <w:sz w:val="18"/>
          <w:szCs w:val="18"/>
        </w:rPr>
        <w:t xml:space="preserve">        </w:t>
      </w: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F7209E" w:rsidRDefault="009277B4" w:rsidP="009277B4">
      <w:pPr>
        <w:rPr>
          <w:rFonts w:ascii="Sylfaen" w:hAnsi="Sylfaen"/>
          <w:sz w:val="18"/>
          <w:szCs w:val="18"/>
          <w:lang w:val="hy-AM"/>
        </w:rPr>
      </w:pPr>
    </w:p>
    <w:p w:rsidR="00F272E4" w:rsidRPr="00F7209E"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C526CF"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C526CF">
        <w:rPr>
          <w:rFonts w:ascii="Sylfaen" w:hAnsi="Sylfaen" w:cs="TimesArmenianPSMT"/>
          <w:i/>
          <w:sz w:val="20"/>
          <w:szCs w:val="16"/>
          <w:lang w:val="nb-NO"/>
        </w:rPr>
        <w:t xml:space="preserve"> </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C5538B">
        <w:rPr>
          <w:rFonts w:ascii="Sylfaen" w:hAnsi="Sylfaen" w:cs="TimesArmenianPSMT"/>
          <w:i/>
          <w:sz w:val="20"/>
          <w:szCs w:val="16"/>
          <w:lang w:val="nb-NO"/>
        </w:rPr>
        <w:t xml:space="preserve">   </w:t>
      </w: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lastRenderedPageBreak/>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1F7241">
        <w:rPr>
          <w:rFonts w:ascii="Sylfaen" w:hAnsi="Sylfaen"/>
          <w:b/>
          <w:lang w:val="af-ZA"/>
        </w:rPr>
        <w:t>ARG-9.2-94</w:t>
      </w:r>
      <w:r w:rsidR="00D57595">
        <w:rPr>
          <w:rFonts w:ascii="Sylfaen" w:hAnsi="Sylfaen"/>
          <w:b/>
          <w:lang w:val="af-ZA"/>
        </w:rPr>
        <w:t>-02</w:t>
      </w:r>
      <w:r w:rsidR="00C96F2D" w:rsidRPr="00C96F2D">
        <w:rPr>
          <w:rFonts w:ascii="Sylfaen" w:hAnsi="Sylfaen"/>
          <w:b/>
          <w:lang w:val="af-ZA"/>
        </w:rPr>
        <w:t>.10.14</w:t>
      </w:r>
      <w:r w:rsidR="00684502">
        <w:rPr>
          <w:rFonts w:ascii="Sylfaen" w:hAnsi="Sylfaen"/>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E820D0" w:rsidP="004F3DD5">
            <w:pPr>
              <w:jc w:val="center"/>
              <w:rPr>
                <w:rFonts w:ascii="Sylfaen" w:hAnsi="Sylfaen"/>
                <w:b/>
                <w:sz w:val="20"/>
                <w:szCs w:val="20"/>
              </w:rPr>
            </w:pPr>
            <w:r w:rsidRPr="00E820D0">
              <w:rPr>
                <w:rFonts w:ascii="Sylfaen" w:hAnsi="Sylfaen" w:cs="Sylfaen"/>
                <w:b/>
                <w:bCs/>
                <w:sz w:val="20"/>
                <w:lang w:val="es-ES"/>
              </w:rPr>
              <w:t>«</w:t>
            </w:r>
            <w:r w:rsidR="00C526CF" w:rsidRPr="00C526CF">
              <w:rPr>
                <w:rFonts w:ascii="Sylfaen" w:hAnsi="Sylfaen"/>
                <w:b/>
              </w:rPr>
              <w:t>Կարմիր Կամուրջ-Սևքար Բերդ գազատարի D-1020մմ վերականգնում (47կմ)</w:t>
            </w:r>
            <w:r w:rsidRPr="00E820D0">
              <w:rPr>
                <w:rFonts w:ascii="Sylfaen" w:hAnsi="Sylfaen" w:cs="Sylfaen"/>
                <w:b/>
                <w:bCs/>
                <w:sz w:val="20"/>
                <w:lang w:val="es-ES"/>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81E75" w:rsidRDefault="001F7241" w:rsidP="00D40A7C">
      <w:pPr>
        <w:autoSpaceDE w:val="0"/>
        <w:autoSpaceDN w:val="0"/>
        <w:adjustRightInd w:val="0"/>
        <w:jc w:val="right"/>
        <w:rPr>
          <w:rFonts w:ascii="Sylfaen" w:hAnsi="Sylfaen" w:cs="Times Armenian"/>
          <w:b/>
          <w:sz w:val="16"/>
          <w:szCs w:val="16"/>
          <w:lang w:val="af-ZA"/>
        </w:rPr>
      </w:pPr>
      <w:r>
        <w:rPr>
          <w:rFonts w:ascii="Sylfaen" w:hAnsi="Sylfaen"/>
          <w:b/>
          <w:sz w:val="16"/>
          <w:szCs w:val="16"/>
          <w:lang w:val="af-ZA"/>
        </w:rPr>
        <w:t>«ARG- 9.2-94</w:t>
      </w:r>
      <w:r w:rsidR="00D57595" w:rsidRPr="00981E75">
        <w:rPr>
          <w:rFonts w:ascii="Sylfaen" w:hAnsi="Sylfaen"/>
          <w:b/>
          <w:sz w:val="16"/>
          <w:szCs w:val="16"/>
          <w:lang w:val="af-ZA"/>
        </w:rPr>
        <w:t>-02</w:t>
      </w:r>
      <w:r w:rsidR="00D40A7C" w:rsidRPr="00981E75">
        <w:rPr>
          <w:rFonts w:ascii="Sylfaen" w:hAnsi="Sylfaen"/>
          <w:b/>
          <w:sz w:val="16"/>
          <w:szCs w:val="16"/>
          <w:lang w:val="af-ZA"/>
        </w:rPr>
        <w:t xml:space="preserve">.10.14»  </w:t>
      </w:r>
      <w:r w:rsidR="00D40A7C" w:rsidRPr="00981E75">
        <w:rPr>
          <w:rFonts w:ascii="Sylfaen" w:hAnsi="Sylfaen" w:cs="Sylfaen"/>
          <w:b/>
          <w:sz w:val="16"/>
          <w:szCs w:val="16"/>
          <w:lang w:val="hy-AM"/>
        </w:rPr>
        <w:t>ծածկագրով</w:t>
      </w:r>
      <w:r w:rsidR="00D40A7C" w:rsidRPr="00981E75">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Pr>
          <w:rFonts w:ascii="Sylfaen" w:hAnsi="Sylfaen" w:cs="Arial"/>
          <w:sz w:val="16"/>
          <w:szCs w:val="16"/>
          <w:lang w:val="nl-NL"/>
        </w:rPr>
        <w:t xml:space="preserve"> «</w:t>
      </w:r>
      <w:r w:rsidRPr="00D40A7C">
        <w:rPr>
          <w:rFonts w:ascii="Sylfaen" w:hAnsi="Sylfaen"/>
          <w:b/>
          <w:sz w:val="16"/>
          <w:szCs w:val="16"/>
          <w:lang w:val="af-ZA"/>
        </w:rPr>
        <w:t xml:space="preserve"> </w:t>
      </w:r>
      <w:r w:rsidR="001F7241">
        <w:rPr>
          <w:rFonts w:ascii="Sylfaen" w:hAnsi="Sylfaen"/>
          <w:b/>
          <w:sz w:val="16"/>
          <w:szCs w:val="16"/>
          <w:lang w:val="af-ZA"/>
        </w:rPr>
        <w:t>ARG- 9.2-94</w:t>
      </w:r>
      <w:r w:rsidR="00D57595">
        <w:rPr>
          <w:rFonts w:ascii="Sylfaen" w:hAnsi="Sylfaen"/>
          <w:b/>
          <w:sz w:val="16"/>
          <w:szCs w:val="16"/>
          <w:lang w:val="af-ZA"/>
        </w:rPr>
        <w:t>-02</w:t>
      </w:r>
      <w:r>
        <w:rPr>
          <w:rFonts w:ascii="Sylfaen" w:hAnsi="Sylfaen"/>
          <w:b/>
          <w:sz w:val="16"/>
          <w:szCs w:val="16"/>
          <w:lang w:val="af-ZA"/>
        </w:rPr>
        <w:t>.10.14»</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Pr="00C526CF">
        <w:rPr>
          <w:rFonts w:ascii="Sylfaen" w:hAnsi="Sylfaen" w:cs="Sylfaen"/>
          <w:sz w:val="16"/>
          <w:szCs w:val="16"/>
          <w:lang w:val="nl-NL"/>
        </w:rPr>
        <w:t>«</w:t>
      </w:r>
      <w:r w:rsidR="00C526CF" w:rsidRPr="00C526CF">
        <w:rPr>
          <w:rFonts w:ascii="Sylfaen" w:hAnsi="Sylfaen" w:cs="Sylfaen"/>
          <w:sz w:val="16"/>
          <w:szCs w:val="16"/>
          <w:lang w:val="nl-NL"/>
        </w:rPr>
        <w:t>Կարմիր Կամուրջ-Սևքար Բերդ գազատա</w:t>
      </w:r>
      <w:r w:rsidR="00C526CF">
        <w:rPr>
          <w:rFonts w:ascii="Sylfaen" w:hAnsi="Sylfaen" w:cs="Sylfaen"/>
          <w:sz w:val="16"/>
          <w:szCs w:val="16"/>
          <w:lang w:val="nl-NL"/>
        </w:rPr>
        <w:t>րի D-1020մմ վերականգնում (47կմ)</w:t>
      </w:r>
      <w:r w:rsidRPr="00D40A7C">
        <w:rPr>
          <w:rFonts w:ascii="Sylfaen" w:hAnsi="Sylfaen" w:cs="Sylfaen"/>
          <w:sz w:val="16"/>
          <w:szCs w:val="16"/>
          <w:lang w:val="nl-NL"/>
        </w:rPr>
        <w:t xml:space="preserve">» </w:t>
      </w:r>
      <w:r w:rsidRPr="00C526CF">
        <w:rPr>
          <w:rFonts w:ascii="Sylfaen" w:hAnsi="Sylfaen" w:cs="Sylfaen"/>
          <w:sz w:val="16"/>
          <w:szCs w:val="16"/>
          <w:lang w:val="nl-NL"/>
        </w:rPr>
        <w:t>օ</w:t>
      </w:r>
      <w:r>
        <w:rPr>
          <w:rFonts w:ascii="Sylfaen" w:hAnsi="Sylfaen"/>
          <w:sz w:val="16"/>
          <w:szCs w:val="16"/>
          <w:lang w:val="af-ZA"/>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FC2987">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w:t>
      </w:r>
      <w:r w:rsidRPr="00D40A7C">
        <w:rPr>
          <w:rFonts w:ascii="Sylfaen" w:hAnsi="Sylfaen"/>
          <w:b/>
          <w:sz w:val="16"/>
          <w:szCs w:val="16"/>
          <w:lang w:val="af-ZA"/>
        </w:rPr>
        <w:t xml:space="preserve"> </w:t>
      </w:r>
      <w:r w:rsidR="001F7241">
        <w:rPr>
          <w:rFonts w:ascii="Sylfaen" w:hAnsi="Sylfaen"/>
          <w:b/>
          <w:sz w:val="16"/>
          <w:szCs w:val="16"/>
          <w:lang w:val="af-ZA"/>
        </w:rPr>
        <w:t>ARG-9.2-94</w:t>
      </w:r>
      <w:r w:rsidR="00D57595">
        <w:rPr>
          <w:rFonts w:ascii="Sylfaen" w:hAnsi="Sylfaen"/>
          <w:b/>
          <w:sz w:val="16"/>
          <w:szCs w:val="16"/>
          <w:lang w:val="af-ZA"/>
        </w:rPr>
        <w:t>-02</w:t>
      </w:r>
      <w:r>
        <w:rPr>
          <w:rFonts w:ascii="Sylfaen" w:hAnsi="Sylfaen"/>
          <w:b/>
          <w:sz w:val="16"/>
          <w:szCs w:val="16"/>
          <w:lang w:val="af-ZA"/>
        </w:rPr>
        <w:t xml:space="preserve">.10.14»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C526CF" w:rsidRPr="00C526CF">
        <w:rPr>
          <w:rFonts w:ascii="Sylfaen" w:hAnsi="Sylfaen" w:cs="Sylfaen"/>
          <w:sz w:val="16"/>
          <w:szCs w:val="16"/>
          <w:lang w:val="nl-NL"/>
        </w:rPr>
        <w:t>Կարմիր Կամուրջ-Սևքար Բերդ գազատա</w:t>
      </w:r>
      <w:r w:rsidR="00C526CF">
        <w:rPr>
          <w:rFonts w:ascii="Sylfaen" w:hAnsi="Sylfaen" w:cs="Sylfaen"/>
          <w:sz w:val="16"/>
          <w:szCs w:val="16"/>
          <w:lang w:val="nl-NL"/>
        </w:rPr>
        <w:t>րի D-1020մմ վերականգնում (47կմ)</w:t>
      </w:r>
      <w:r w:rsidR="00D57595">
        <w:rPr>
          <w:rFonts w:ascii="Sylfaen" w:hAnsi="Sylfaen"/>
          <w:sz w:val="16"/>
          <w:szCs w:val="16"/>
          <w:lang w:val="af-ZA"/>
        </w:rPr>
        <w:t xml:space="preserve"> </w:t>
      </w:r>
      <w:r>
        <w:rPr>
          <w:rFonts w:ascii="Sylfaen" w:hAnsi="Sylfaen"/>
          <w:sz w:val="16"/>
          <w:szCs w:val="16"/>
          <w:lang w:val="af-ZA"/>
        </w:rPr>
        <w:t>»</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Pr="00D40A7C">
        <w:rPr>
          <w:rFonts w:ascii="Sylfaen" w:hAnsi="Sylfaen"/>
          <w:b/>
          <w:sz w:val="16"/>
          <w:szCs w:val="16"/>
          <w:lang w:val="af-ZA"/>
        </w:rPr>
        <w:t xml:space="preserve"> </w:t>
      </w:r>
      <w:r w:rsidR="00D57595">
        <w:rPr>
          <w:rFonts w:ascii="Sylfaen" w:hAnsi="Sylfaen"/>
          <w:b/>
          <w:sz w:val="16"/>
          <w:szCs w:val="16"/>
          <w:lang w:val="af-ZA"/>
        </w:rPr>
        <w:t>ARG-9.</w:t>
      </w:r>
      <w:r w:rsidR="001F7241">
        <w:rPr>
          <w:rFonts w:ascii="Sylfaen" w:hAnsi="Sylfaen"/>
          <w:b/>
          <w:sz w:val="16"/>
          <w:szCs w:val="16"/>
          <w:lang w:val="af-ZA"/>
        </w:rPr>
        <w:t>2-94</w:t>
      </w:r>
      <w:r w:rsidR="00D57595">
        <w:rPr>
          <w:rFonts w:ascii="Sylfaen" w:hAnsi="Sylfaen"/>
          <w:b/>
          <w:sz w:val="16"/>
          <w:szCs w:val="16"/>
          <w:lang w:val="af-ZA"/>
        </w:rPr>
        <w:t>-02</w:t>
      </w:r>
      <w:r>
        <w:rPr>
          <w:rFonts w:ascii="Sylfaen" w:hAnsi="Sylfaen"/>
          <w:b/>
          <w:sz w:val="16"/>
          <w:szCs w:val="16"/>
          <w:lang w:val="af-ZA"/>
        </w:rPr>
        <w:t>.10.14</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C526CF" w:rsidRPr="00C526CF">
        <w:rPr>
          <w:rFonts w:ascii="Sylfaen" w:hAnsi="Sylfaen" w:cs="Sylfaen"/>
          <w:sz w:val="16"/>
          <w:szCs w:val="16"/>
          <w:lang w:val="nl-NL"/>
        </w:rPr>
        <w:t xml:space="preserve"> Կարմիր Կամուրջ-Սևքար Բերդ գազատարի D-1020մմ վերականգնում (47կմ)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C526CF">
        <w:rPr>
          <w:rFonts w:ascii="Sylfaen" w:hAnsi="Sylfaen"/>
          <w:b/>
          <w:sz w:val="16"/>
          <w:szCs w:val="16"/>
          <w:lang w:val="af-ZA"/>
        </w:rPr>
        <w:t>ARG-9.2-94</w:t>
      </w:r>
      <w:r w:rsidR="00D57595">
        <w:rPr>
          <w:rFonts w:ascii="Sylfaen" w:hAnsi="Sylfaen"/>
          <w:b/>
          <w:sz w:val="16"/>
          <w:szCs w:val="16"/>
          <w:lang w:val="af-ZA"/>
        </w:rPr>
        <w:t>-02</w:t>
      </w:r>
      <w:r>
        <w:rPr>
          <w:rFonts w:ascii="Sylfaen" w:hAnsi="Sylfaen"/>
          <w:b/>
          <w:sz w:val="16"/>
          <w:szCs w:val="16"/>
          <w:lang w:val="af-ZA"/>
        </w:rPr>
        <w:t>.10.14»</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BE413E"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820D0" w:rsidRPr="00E820D0">
        <w:rPr>
          <w:rFonts w:ascii="Sylfaen" w:hAnsi="Sylfaen" w:cs="Sylfaen"/>
          <w:bCs/>
          <w:sz w:val="20"/>
          <w:lang w:val="es-ES"/>
        </w:rPr>
        <w:t>«</w:t>
      </w:r>
      <w:r w:rsidR="00DB7442" w:rsidRPr="00DB7442">
        <w:rPr>
          <w:rFonts w:ascii="Sylfaen" w:hAnsi="Sylfaen" w:cs="Sylfaen"/>
          <w:sz w:val="20"/>
          <w:szCs w:val="20"/>
          <w:lang w:val="hy-AM"/>
        </w:rPr>
        <w:t>Կարմիր Կամուրջ-Սևքար Բերդ գազատարի D-1020մմ վերականգնում (47կմ)</w:t>
      </w:r>
      <w:r w:rsidR="00E820D0" w:rsidRPr="00E820D0">
        <w:rPr>
          <w:rFonts w:ascii="Sylfaen" w:hAnsi="Sylfaen" w:cs="Sylfaen"/>
          <w:sz w:val="20"/>
          <w:szCs w:val="20"/>
          <w:lang w:val="hy-AM"/>
        </w:rPr>
        <w:t>»</w:t>
      </w:r>
      <w:r w:rsidR="000C3974" w:rsidRPr="00E820D0">
        <w:rPr>
          <w:rFonts w:ascii="Sylfaen" w:hAnsi="Sylfaen" w:cs="Sylfaen"/>
          <w:sz w:val="20"/>
          <w:szCs w:val="20"/>
          <w:lang w:val="hy-AM"/>
        </w:rPr>
        <w:t xml:space="preserve"> </w:t>
      </w:r>
      <w:r w:rsidR="000C3974" w:rsidRPr="000C3974">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E413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69F" w:rsidRDefault="00DD469F" w:rsidP="004D3B9B">
      <w:r>
        <w:separator/>
      </w:r>
    </w:p>
  </w:endnote>
  <w:endnote w:type="continuationSeparator" w:id="0">
    <w:p w:rsidR="00DD469F" w:rsidRDefault="00DD469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69F" w:rsidRDefault="00DD469F" w:rsidP="004D3B9B">
      <w:r>
        <w:separator/>
      </w:r>
    </w:p>
  </w:footnote>
  <w:footnote w:type="continuationSeparator" w:id="0">
    <w:p w:rsidR="00DD469F" w:rsidRDefault="00DD469F" w:rsidP="004D3B9B">
      <w:r>
        <w:continuationSeparator/>
      </w:r>
    </w:p>
  </w:footnote>
  <w:footnote w:id="1">
    <w:p w:rsidR="00C526CF" w:rsidRPr="004E5447" w:rsidRDefault="00C526C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Pr="00460191" w:rsidRDefault="00C526CF">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6DEE"/>
    <w:rsid w:val="0007578E"/>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B0CA9"/>
    <w:rsid w:val="001C51F9"/>
    <w:rsid w:val="001C5D7B"/>
    <w:rsid w:val="001E5832"/>
    <w:rsid w:val="001E60AD"/>
    <w:rsid w:val="001F6DBE"/>
    <w:rsid w:val="001F7241"/>
    <w:rsid w:val="00200466"/>
    <w:rsid w:val="0021239C"/>
    <w:rsid w:val="00220C51"/>
    <w:rsid w:val="00242539"/>
    <w:rsid w:val="00255700"/>
    <w:rsid w:val="0026028A"/>
    <w:rsid w:val="00295BFA"/>
    <w:rsid w:val="002A3FAA"/>
    <w:rsid w:val="002B1374"/>
    <w:rsid w:val="002D75EE"/>
    <w:rsid w:val="002E3B3A"/>
    <w:rsid w:val="003015CA"/>
    <w:rsid w:val="00305832"/>
    <w:rsid w:val="003348F0"/>
    <w:rsid w:val="0033645B"/>
    <w:rsid w:val="0034763B"/>
    <w:rsid w:val="0036214C"/>
    <w:rsid w:val="00383471"/>
    <w:rsid w:val="00394057"/>
    <w:rsid w:val="00396892"/>
    <w:rsid w:val="003A0E77"/>
    <w:rsid w:val="003A0FE8"/>
    <w:rsid w:val="003B5205"/>
    <w:rsid w:val="003B5E97"/>
    <w:rsid w:val="003C0EE6"/>
    <w:rsid w:val="003D738B"/>
    <w:rsid w:val="003E6BAD"/>
    <w:rsid w:val="00406649"/>
    <w:rsid w:val="00440949"/>
    <w:rsid w:val="004666BF"/>
    <w:rsid w:val="00473113"/>
    <w:rsid w:val="0048279A"/>
    <w:rsid w:val="00483F38"/>
    <w:rsid w:val="00485CB6"/>
    <w:rsid w:val="004A73A7"/>
    <w:rsid w:val="004C449C"/>
    <w:rsid w:val="004D3B9B"/>
    <w:rsid w:val="004E5386"/>
    <w:rsid w:val="004E5B3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E054B"/>
    <w:rsid w:val="005E0870"/>
    <w:rsid w:val="005F31B1"/>
    <w:rsid w:val="00651221"/>
    <w:rsid w:val="00654639"/>
    <w:rsid w:val="00654ABC"/>
    <w:rsid w:val="006661F8"/>
    <w:rsid w:val="0067011A"/>
    <w:rsid w:val="006807A9"/>
    <w:rsid w:val="00684502"/>
    <w:rsid w:val="00694B08"/>
    <w:rsid w:val="006A0329"/>
    <w:rsid w:val="006C053C"/>
    <w:rsid w:val="0072083A"/>
    <w:rsid w:val="00740CA0"/>
    <w:rsid w:val="007475A7"/>
    <w:rsid w:val="007525D2"/>
    <w:rsid w:val="00752B6E"/>
    <w:rsid w:val="00767713"/>
    <w:rsid w:val="0077567D"/>
    <w:rsid w:val="00783398"/>
    <w:rsid w:val="007864C0"/>
    <w:rsid w:val="0078742A"/>
    <w:rsid w:val="007D2A26"/>
    <w:rsid w:val="007D2AE6"/>
    <w:rsid w:val="007D4375"/>
    <w:rsid w:val="007E11D2"/>
    <w:rsid w:val="007E2A4C"/>
    <w:rsid w:val="008418C7"/>
    <w:rsid w:val="008545C5"/>
    <w:rsid w:val="00865A72"/>
    <w:rsid w:val="00865AE1"/>
    <w:rsid w:val="00867AF3"/>
    <w:rsid w:val="00877805"/>
    <w:rsid w:val="00877B40"/>
    <w:rsid w:val="00886554"/>
    <w:rsid w:val="00892377"/>
    <w:rsid w:val="008925F1"/>
    <w:rsid w:val="008959AC"/>
    <w:rsid w:val="008C27B8"/>
    <w:rsid w:val="008E563D"/>
    <w:rsid w:val="00904AD3"/>
    <w:rsid w:val="009277B4"/>
    <w:rsid w:val="0094050F"/>
    <w:rsid w:val="009467B2"/>
    <w:rsid w:val="009777CE"/>
    <w:rsid w:val="00977CC5"/>
    <w:rsid w:val="0098075A"/>
    <w:rsid w:val="00981E75"/>
    <w:rsid w:val="0098287D"/>
    <w:rsid w:val="009855F0"/>
    <w:rsid w:val="009B3870"/>
    <w:rsid w:val="009C2ECC"/>
    <w:rsid w:val="009C400D"/>
    <w:rsid w:val="009C65E4"/>
    <w:rsid w:val="009D5599"/>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92B3F"/>
    <w:rsid w:val="00A95D90"/>
    <w:rsid w:val="00AC07C9"/>
    <w:rsid w:val="00AC38BF"/>
    <w:rsid w:val="00AD1796"/>
    <w:rsid w:val="00AD3D22"/>
    <w:rsid w:val="00AF035B"/>
    <w:rsid w:val="00AF6909"/>
    <w:rsid w:val="00B125AF"/>
    <w:rsid w:val="00B16D0A"/>
    <w:rsid w:val="00B17383"/>
    <w:rsid w:val="00B24B3E"/>
    <w:rsid w:val="00B267A9"/>
    <w:rsid w:val="00B275A6"/>
    <w:rsid w:val="00B51CC5"/>
    <w:rsid w:val="00B57A69"/>
    <w:rsid w:val="00B80A58"/>
    <w:rsid w:val="00B978BC"/>
    <w:rsid w:val="00BD3399"/>
    <w:rsid w:val="00BE413E"/>
    <w:rsid w:val="00BF226C"/>
    <w:rsid w:val="00BF76C5"/>
    <w:rsid w:val="00C03DA7"/>
    <w:rsid w:val="00C042DF"/>
    <w:rsid w:val="00C11609"/>
    <w:rsid w:val="00C44DCF"/>
    <w:rsid w:val="00C45D40"/>
    <w:rsid w:val="00C525C6"/>
    <w:rsid w:val="00C526CF"/>
    <w:rsid w:val="00C5538B"/>
    <w:rsid w:val="00C747AD"/>
    <w:rsid w:val="00C8083E"/>
    <w:rsid w:val="00C94837"/>
    <w:rsid w:val="00C96F2D"/>
    <w:rsid w:val="00CB5606"/>
    <w:rsid w:val="00CF1E54"/>
    <w:rsid w:val="00CF4B51"/>
    <w:rsid w:val="00CF4D51"/>
    <w:rsid w:val="00D009B4"/>
    <w:rsid w:val="00D40A7C"/>
    <w:rsid w:val="00D41C96"/>
    <w:rsid w:val="00D4546F"/>
    <w:rsid w:val="00D544BF"/>
    <w:rsid w:val="00D57595"/>
    <w:rsid w:val="00D66669"/>
    <w:rsid w:val="00DB7442"/>
    <w:rsid w:val="00DD0812"/>
    <w:rsid w:val="00DD1765"/>
    <w:rsid w:val="00DD17E3"/>
    <w:rsid w:val="00DD2A0E"/>
    <w:rsid w:val="00DD469F"/>
    <w:rsid w:val="00DE58EC"/>
    <w:rsid w:val="00E05914"/>
    <w:rsid w:val="00E267A4"/>
    <w:rsid w:val="00E304BC"/>
    <w:rsid w:val="00E31076"/>
    <w:rsid w:val="00E36E32"/>
    <w:rsid w:val="00E558FF"/>
    <w:rsid w:val="00E617FE"/>
    <w:rsid w:val="00E736B8"/>
    <w:rsid w:val="00E80FA6"/>
    <w:rsid w:val="00E820D0"/>
    <w:rsid w:val="00E8433B"/>
    <w:rsid w:val="00E8528B"/>
    <w:rsid w:val="00E86E12"/>
    <w:rsid w:val="00E875F7"/>
    <w:rsid w:val="00E9685F"/>
    <w:rsid w:val="00EA56BD"/>
    <w:rsid w:val="00EB2F98"/>
    <w:rsid w:val="00EE6EEB"/>
    <w:rsid w:val="00F25166"/>
    <w:rsid w:val="00F272E4"/>
    <w:rsid w:val="00F55780"/>
    <w:rsid w:val="00F6122C"/>
    <w:rsid w:val="00F7209E"/>
    <w:rsid w:val="00F73B5C"/>
    <w:rsid w:val="00F742D2"/>
    <w:rsid w:val="00F74F64"/>
    <w:rsid w:val="00FB1684"/>
    <w:rsid w:val="00FB25C7"/>
    <w:rsid w:val="00FB6D6B"/>
    <w:rsid w:val="00FC2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72B9-86A3-45A4-ADF2-A5E566B5C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39</Pages>
  <Words>14403</Words>
  <Characters>82101</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117</cp:revision>
  <cp:lastPrinted>2014-07-31T11:59:00Z</cp:lastPrinted>
  <dcterms:created xsi:type="dcterms:W3CDTF">2014-03-19T12:47:00Z</dcterms:created>
  <dcterms:modified xsi:type="dcterms:W3CDTF">2014-10-08T07:50:00Z</dcterms:modified>
</cp:coreProperties>
</file>