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D74E5A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 w:cs="Sylfaen"/>
          <w:i w:val="0"/>
        </w:rPr>
        <w:t>&lt;&lt;ՔՆՔԾԻԳ-ԲԸՀԾՁԲ-</w:t>
      </w:r>
      <w:r w:rsidR="005C7D27">
        <w:rPr>
          <w:rFonts w:ascii="GHEA Grapalat" w:hAnsi="GHEA Grapalat" w:cs="Sylfaen"/>
          <w:i w:val="0"/>
        </w:rPr>
        <w:t>14/8</w:t>
      </w:r>
      <w:r w:rsidRPr="00D74E5A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 xml:space="preserve">2014 թվականի հոկտեմբերի </w:t>
      </w:r>
      <w:r w:rsidR="005C7D27">
        <w:rPr>
          <w:rFonts w:ascii="GHEA Grapalat" w:hAnsi="GHEA Grapalat"/>
          <w:i w:val="0"/>
          <w:lang w:val="af-ZA"/>
        </w:rPr>
        <w:t>23</w:t>
      </w:r>
      <w:r w:rsidRPr="00D74E5A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="008748D8">
        <w:rPr>
          <w:rFonts w:ascii="GHEA Grapalat" w:hAnsi="GHEA Grapalat"/>
          <w:i w:val="0"/>
          <w:lang w:val="af-ZA"/>
        </w:rPr>
        <w:t xml:space="preserve">ՀՀ </w:t>
      </w:r>
      <w:r w:rsidR="005C7D27">
        <w:rPr>
          <w:rFonts w:ascii="GHEA Grapalat" w:hAnsi="GHEA Grapalat"/>
          <w:i w:val="0"/>
          <w:lang w:val="af-ZA"/>
        </w:rPr>
        <w:t>Լոռու</w:t>
      </w:r>
      <w:r w:rsidR="008748D8">
        <w:rPr>
          <w:rFonts w:ascii="GHEA Grapalat" w:hAnsi="GHEA Grapalat"/>
          <w:i w:val="0"/>
          <w:lang w:val="af-ZA"/>
        </w:rPr>
        <w:t xml:space="preserve"> մարզի </w:t>
      </w:r>
      <w:r w:rsidRPr="00D74E5A">
        <w:rPr>
          <w:rFonts w:ascii="GHEA Grapalat" w:hAnsi="GHEA Grapalat"/>
          <w:i w:val="0"/>
          <w:lang w:val="af-ZA"/>
        </w:rPr>
        <w:t>&lt;&lt;</w:t>
      </w:r>
      <w:r w:rsidR="005C7D27">
        <w:rPr>
          <w:rFonts w:ascii="GHEA Grapalat" w:hAnsi="GHEA Grapalat"/>
          <w:i w:val="0"/>
          <w:lang w:val="af-ZA"/>
        </w:rPr>
        <w:t>Ալավերդու</w:t>
      </w:r>
      <w:r w:rsidRPr="00D74E5A">
        <w:rPr>
          <w:rFonts w:ascii="GHEA Grapalat" w:hAnsi="GHEA Grapalat"/>
          <w:i w:val="0"/>
          <w:lang w:val="af-ZA"/>
        </w:rPr>
        <w:t xml:space="preserve"> արհեստագործական պետական ուսումնարան&gt;&gt; ՊՈԱԿ-</w:t>
      </w:r>
      <w:r w:rsidR="005C7D27">
        <w:rPr>
          <w:rFonts w:ascii="GHEA Grapalat" w:hAnsi="GHEA Grapalat"/>
          <w:i w:val="0"/>
          <w:lang w:val="af-ZA"/>
        </w:rPr>
        <w:t>ի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="005C7D27">
        <w:rPr>
          <w:rFonts w:ascii="GHEA Grapalat" w:hAnsi="GHEA Grapalat"/>
          <w:i w:val="0"/>
          <w:lang w:val="af-ZA"/>
        </w:rPr>
        <w:t>ջեռուցման համակարգի կառուցման</w:t>
      </w:r>
      <w:r w:rsidRPr="00D74E5A">
        <w:rPr>
          <w:rFonts w:ascii="GHEA Grapalat" w:hAnsi="GHEA Grapalat"/>
          <w:i w:val="0"/>
          <w:lang w:val="af-ZA"/>
        </w:rPr>
        <w:t xml:space="preserve"> աշխատանքների</w:t>
      </w:r>
      <w:r w:rsidRPr="00D74E5A">
        <w:rPr>
          <w:rFonts w:ascii="GHEA Grapalat" w:hAnsi="GHEA Grapalat"/>
          <w:b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8748D8">
        <w:rPr>
          <w:rFonts w:ascii="GHEA Grapalat" w:hAnsi="GHEA Grapalat"/>
          <w:i w:val="0"/>
          <w:lang w:val="af-ZA"/>
        </w:rPr>
        <w:t>:</w:t>
      </w:r>
    </w:p>
    <w:p w:rsidR="005A440A" w:rsidRPr="00D74E5A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8748D8">
        <w:rPr>
          <w:rFonts w:ascii="GHEA Grapalat" w:hAnsi="GHEA Grapalat"/>
          <w:i w:val="0"/>
          <w:lang w:val="af-ZA"/>
        </w:rPr>
        <w:t xml:space="preserve">ՀՀ Շիրակի մարզի </w:t>
      </w:r>
      <w:r w:rsidR="008748D8" w:rsidRPr="00D74E5A">
        <w:rPr>
          <w:rFonts w:ascii="GHEA Grapalat" w:hAnsi="GHEA Grapalat"/>
          <w:i w:val="0"/>
          <w:lang w:val="af-ZA"/>
        </w:rPr>
        <w:t>&lt;&lt;</w:t>
      </w:r>
      <w:r w:rsidR="008748D8">
        <w:rPr>
          <w:rFonts w:ascii="GHEA Grapalat" w:hAnsi="GHEA Grapalat"/>
          <w:i w:val="0"/>
          <w:lang w:val="af-ZA"/>
        </w:rPr>
        <w:t>Գյումրու</w:t>
      </w:r>
      <w:r w:rsidR="008748D8" w:rsidRPr="00D74E5A">
        <w:rPr>
          <w:rFonts w:ascii="GHEA Grapalat" w:hAnsi="GHEA Grapalat"/>
          <w:i w:val="0"/>
          <w:lang w:val="af-ZA"/>
        </w:rPr>
        <w:t xml:space="preserve"> թիվ 1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</w:t>
      </w:r>
      <w:r w:rsidR="008748D8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>աշխատանքների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D74E5A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D74E5A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D74E5A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D74E5A">
        <w:rPr>
          <w:rFonts w:ascii="GHEA Grapalat" w:hAnsi="GHEA Grapalat"/>
          <w:lang w:val="af-ZA"/>
        </w:rPr>
        <w:t xml:space="preserve">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D74E5A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74E5A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Cs/>
          <w:lang w:val="de-DE"/>
        </w:rPr>
        <w:tab/>
      </w:r>
      <w:r w:rsidRPr="00D74E5A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D74E5A">
        <w:rPr>
          <w:rFonts w:ascii="GHEA Grapalat" w:hAnsi="GHEA Grapalat"/>
          <w:i w:val="0"/>
          <w:iCs/>
          <w:lang w:val="af-ZA"/>
        </w:rPr>
        <w:t xml:space="preserve">9/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ներառում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մասնակցելու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դիմում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որի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առաջարկվող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ձևը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հայտարարություն</w:t>
      </w:r>
      <w:r w:rsidRPr="00D74E5A">
        <w:rPr>
          <w:rFonts w:ascii="GHEA Grapalat" w:hAnsi="GHEA Grapalat"/>
          <w:i w:val="0"/>
          <w:iCs/>
          <w:lang w:val="af-ZA"/>
        </w:rPr>
        <w:t xml:space="preserve">` </w:t>
      </w:r>
      <w:r w:rsidRPr="00D74E5A">
        <w:rPr>
          <w:rFonts w:ascii="GHEA Grapalat" w:hAnsi="GHEA Grapalat"/>
          <w:i w:val="0"/>
          <w:iCs/>
          <w:lang w:val="de-DE"/>
        </w:rPr>
        <w:t>սահմանված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իրավունքի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չափանիշների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նախատեսված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պահանջներին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տվյալների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համապատասխանության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մասին՝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հայտարարությանը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կցելով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սույն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հայտատարարությամբ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տեղեկությունները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/N 2 և N3 հավելվածներ/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համատեղ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գործունեության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պայմանագիր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եթե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մասնակիցները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</w:t>
      </w:r>
      <w:r w:rsidRPr="00D74E5A">
        <w:rPr>
          <w:rFonts w:ascii="GHEA Grapalat" w:hAnsi="GHEA Grapalat"/>
          <w:i w:val="0"/>
          <w:iCs/>
          <w:lang w:val="af-ZA"/>
        </w:rPr>
        <w:softHyphen/>
      </w:r>
      <w:r w:rsidRPr="00D74E5A">
        <w:rPr>
          <w:rFonts w:ascii="GHEA Grapalat" w:hAnsi="GHEA Grapalat"/>
          <w:i w:val="0"/>
          <w:iCs/>
          <w:lang w:val="de-DE"/>
        </w:rPr>
        <w:t>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են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կոնսորցիումով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էլեկտրոնային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փոստի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հասցեն</w:t>
      </w:r>
      <w:r w:rsidRPr="00D74E5A">
        <w:rPr>
          <w:rFonts w:ascii="GHEA Grapalat" w:hAnsi="GHEA Grapalat"/>
          <w:i w:val="0"/>
          <w:iCs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5C7D27">
        <w:rPr>
          <w:rFonts w:ascii="GHEA Grapalat" w:hAnsi="GHEA Grapalat"/>
          <w:i w:val="0"/>
          <w:lang w:val="af-ZA"/>
        </w:rPr>
        <w:t>նոյեմբերի 04</w:t>
      </w:r>
      <w:r w:rsidRPr="00D74E5A">
        <w:rPr>
          <w:rFonts w:ascii="GHEA Grapalat" w:hAnsi="GHEA Grapalat"/>
          <w:i w:val="0"/>
          <w:lang w:val="af-ZA"/>
        </w:rPr>
        <w:t xml:space="preserve">-ը ժամը </w:t>
      </w:r>
      <w:r w:rsidR="00F05EA9" w:rsidRPr="00D74E5A">
        <w:rPr>
          <w:rFonts w:ascii="GHEA Grapalat" w:hAnsi="GHEA Grapalat"/>
          <w:i w:val="0"/>
          <w:lang w:val="af-ZA"/>
        </w:rPr>
        <w:t>11:00-ն</w:t>
      </w:r>
      <w:r w:rsidRPr="00D74E5A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բ/ &lt;&lt;ՔՆՔԾԻԳ-ԲԸՀԾՁԲ-</w:t>
      </w:r>
      <w:r w:rsidR="005C7D27">
        <w:rPr>
          <w:rFonts w:ascii="GHEA Grapalat" w:hAnsi="GHEA Grapalat"/>
          <w:i w:val="0"/>
          <w:iCs/>
          <w:lang w:val="de-DE"/>
        </w:rPr>
        <w:t>14/8</w:t>
      </w:r>
      <w:r w:rsidRPr="00D74E5A">
        <w:rPr>
          <w:rFonts w:ascii="GHEA Grapalat" w:hAnsi="GHEA Grapalat"/>
          <w:i w:val="0"/>
          <w:iCs/>
          <w:lang w:val="de-DE"/>
        </w:rPr>
        <w:t>&gt;&gt;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</w:t>
      </w:r>
      <w:r w:rsidR="00AE6001" w:rsidRPr="00D74E5A">
        <w:rPr>
          <w:rFonts w:ascii="GHEA Grapalat" w:hAnsi="GHEA Grapalat"/>
          <w:i w:val="0"/>
          <w:lang w:val="af-ZA"/>
        </w:rPr>
        <w:t xml:space="preserve">2014թ-ի </w:t>
      </w:r>
      <w:r w:rsidR="00AE6001">
        <w:rPr>
          <w:rFonts w:ascii="GHEA Grapalat" w:hAnsi="GHEA Grapalat"/>
          <w:i w:val="0"/>
          <w:lang w:val="af-ZA"/>
        </w:rPr>
        <w:t>նոյեմբերի 04</w:t>
      </w:r>
      <w:r w:rsidRPr="00D74E5A">
        <w:rPr>
          <w:rFonts w:ascii="GHEA Grapalat" w:hAnsi="GHEA Grapalat"/>
          <w:i w:val="0"/>
          <w:lang w:val="af-ZA"/>
        </w:rPr>
        <w:t>-ին ժամը 1</w:t>
      </w:r>
      <w:r w:rsidR="00F05EA9" w:rsidRPr="00D74E5A">
        <w:rPr>
          <w:rFonts w:ascii="GHEA Grapalat" w:hAnsi="GHEA Grapalat"/>
          <w:i w:val="0"/>
          <w:lang w:val="af-ZA"/>
        </w:rPr>
        <w:t>1</w:t>
      </w:r>
      <w:r w:rsidRPr="00D74E5A">
        <w:rPr>
          <w:rFonts w:ascii="GHEA Grapalat" w:hAnsi="GHEA Grapalat"/>
          <w:i w:val="0"/>
          <w:lang w:val="af-ZA"/>
        </w:rPr>
        <w:t xml:space="preserve">:00-ին։   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Ավետիսըանը</w:t>
      </w:r>
      <w:r w:rsidRPr="00D74E5A">
        <w:rPr>
          <w:rFonts w:ascii="GHEA Grapalat" w:hAnsi="GHEA Grapalat"/>
          <w:i w:val="0"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</w:t>
      </w:r>
      <w:r w:rsidRPr="00D74E5A">
        <w:rPr>
          <w:rFonts w:ascii="GHEA Grapalat" w:hAnsi="GHEA Grapalat"/>
          <w:i w:val="0"/>
          <w:lang w:val="af-ZA"/>
        </w:rPr>
        <w:t>ին։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</w:t>
      </w:r>
      <w:r w:rsidR="00D96FB4">
        <w:rPr>
          <w:rFonts w:ascii="GHEA Grapalat" w:hAnsi="GHEA Grapalat"/>
          <w:i w:val="0"/>
          <w:lang w:val="af-ZA"/>
        </w:rPr>
        <w:t xml:space="preserve">  </w:t>
      </w:r>
      <w:r w:rsidRPr="00D74E5A">
        <w:rPr>
          <w:rFonts w:ascii="GHEA Grapalat" w:hAnsi="GHEA Grapalat"/>
          <w:i w:val="0"/>
          <w:lang w:val="af-ZA"/>
        </w:rPr>
        <w:t>Հեռախոս` 010 564 316։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D74E5A">
        <w:rPr>
          <w:rFonts w:ascii="GHEA Grapalat" w:hAnsi="GHEA Grapalat"/>
          <w:i w:val="0"/>
          <w:lang w:val="af-ZA"/>
        </w:rPr>
        <w:t>3</w:t>
      </w:r>
      <w:r w:rsidRPr="00D74E5A">
        <w:rPr>
          <w:rFonts w:ascii="GHEA Grapalat" w:hAnsi="GHEA Grapalat"/>
          <w:i w:val="0"/>
          <w:lang w:val="af-ZA"/>
        </w:rPr>
        <w:t>@gmail.com։</w:t>
      </w:r>
    </w:p>
    <w:p w:rsidR="002B643B" w:rsidRPr="00D74E5A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D74E5A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5C7D27">
        <w:rPr>
          <w:rFonts w:ascii="GHEA Grapalat" w:hAnsi="GHEA Grapalat"/>
          <w:i/>
          <w:sz w:val="18"/>
          <w:szCs w:val="18"/>
          <w:lang w:val="af-ZA"/>
        </w:rPr>
        <w:t>14/8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ՄԱՍՆԱԿՑՈՒԹՅԱՆ</w:t>
      </w:r>
      <w:r w:rsidRPr="00D74E5A">
        <w:rPr>
          <w:rFonts w:ascii="GHEA Grapalat" w:hAnsi="GHEA Grapalat"/>
          <w:sz w:val="20"/>
          <w:lang w:val="es-ES"/>
        </w:rPr>
        <w:t xml:space="preserve"> </w:t>
      </w:r>
      <w:r w:rsidRPr="00D74E5A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8748D8" w:rsidRDefault="005A440A" w:rsidP="008748D8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ՀՀ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քաղաքաշինության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նախարարության</w:t>
      </w:r>
      <w:r w:rsidRPr="008748D8">
        <w:rPr>
          <w:rFonts w:ascii="Sylfaen" w:hAnsi="Sylfaen" w:cs="Sylfaen"/>
          <w:b w:val="0"/>
        </w:rPr>
        <w:t xml:space="preserve"> &lt;&lt;</w:t>
      </w:r>
      <w:r w:rsidRPr="00D74E5A">
        <w:rPr>
          <w:rFonts w:ascii="Sylfaen" w:hAnsi="Sylfaen" w:cs="Sylfaen"/>
          <w:b w:val="0"/>
        </w:rPr>
        <w:t>Քաղաքաշինական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ծրագրերի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իրականացման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գրասենյակ</w:t>
      </w:r>
      <w:r w:rsidRPr="008748D8">
        <w:rPr>
          <w:rFonts w:ascii="Sylfaen" w:hAnsi="Sylfaen" w:cs="Sylfaen"/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պետական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հիմնարկի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կողմից</w:t>
      </w:r>
      <w:r w:rsidRPr="008748D8">
        <w:rPr>
          <w:rFonts w:ascii="Sylfaen" w:hAnsi="Sylfaen" w:cs="Sylfaen"/>
          <w:b w:val="0"/>
        </w:rPr>
        <w:t xml:space="preserve"> </w:t>
      </w:r>
      <w:r w:rsidR="00423D7C">
        <w:rPr>
          <w:rFonts w:ascii="GHEA Grapalat" w:hAnsi="GHEA Grapalat"/>
          <w:lang w:val="af-ZA"/>
        </w:rPr>
        <w:t xml:space="preserve">ՀՀ </w:t>
      </w:r>
      <w:r w:rsidR="00423D7C">
        <w:rPr>
          <w:rFonts w:ascii="GHEA Grapalat" w:hAnsi="GHEA Grapalat"/>
          <w:i/>
          <w:lang w:val="af-ZA"/>
        </w:rPr>
        <w:t>Լոռու</w:t>
      </w:r>
      <w:r w:rsidR="00423D7C">
        <w:rPr>
          <w:rFonts w:ascii="GHEA Grapalat" w:hAnsi="GHEA Grapalat"/>
          <w:lang w:val="af-ZA"/>
        </w:rPr>
        <w:t xml:space="preserve"> մարզի </w:t>
      </w:r>
      <w:r w:rsidR="00423D7C" w:rsidRPr="00D74E5A">
        <w:rPr>
          <w:rFonts w:ascii="GHEA Grapalat" w:hAnsi="GHEA Grapalat"/>
          <w:lang w:val="af-ZA"/>
        </w:rPr>
        <w:t>&lt;&lt;</w:t>
      </w:r>
      <w:r w:rsidR="00423D7C">
        <w:rPr>
          <w:rFonts w:ascii="GHEA Grapalat" w:hAnsi="GHEA Grapalat"/>
          <w:i/>
          <w:lang w:val="af-ZA"/>
        </w:rPr>
        <w:t>Ալավերդու</w:t>
      </w:r>
      <w:r w:rsidR="00423D7C" w:rsidRPr="00D74E5A">
        <w:rPr>
          <w:rFonts w:ascii="GHEA Grapalat" w:hAnsi="GHEA Grapalat"/>
          <w:lang w:val="af-ZA"/>
        </w:rPr>
        <w:t xml:space="preserve"> արհեստագործական պետական ուսումնարան&gt;&gt; ՊՈԱԿ-</w:t>
      </w:r>
      <w:r w:rsidR="00423D7C">
        <w:rPr>
          <w:rFonts w:ascii="GHEA Grapalat" w:hAnsi="GHEA Grapalat"/>
          <w:i/>
          <w:lang w:val="af-ZA"/>
        </w:rPr>
        <w:t>ի</w:t>
      </w:r>
      <w:r w:rsidR="00423D7C" w:rsidRPr="00D74E5A">
        <w:rPr>
          <w:rFonts w:ascii="GHEA Grapalat" w:hAnsi="GHEA Grapalat"/>
          <w:lang w:val="af-ZA"/>
        </w:rPr>
        <w:t xml:space="preserve"> </w:t>
      </w:r>
      <w:r w:rsidR="00423D7C">
        <w:rPr>
          <w:rFonts w:ascii="GHEA Grapalat" w:hAnsi="GHEA Grapalat"/>
          <w:i/>
          <w:lang w:val="af-ZA"/>
        </w:rPr>
        <w:t>ջեռուցման համակարգի կառուցման</w:t>
      </w:r>
      <w:r w:rsidR="00423D7C" w:rsidRPr="00D74E5A">
        <w:rPr>
          <w:rFonts w:ascii="GHEA Grapalat" w:hAnsi="GHEA Grapalat"/>
          <w:lang w:val="af-ZA"/>
        </w:rPr>
        <w:t xml:space="preserve"> </w:t>
      </w:r>
      <w:r w:rsidR="007351CA" w:rsidRPr="00D74E5A">
        <w:rPr>
          <w:rFonts w:ascii="Sylfaen" w:hAnsi="Sylfaen" w:cs="Sylfaen"/>
          <w:b w:val="0"/>
        </w:rPr>
        <w:t>աշխատանքների</w:t>
      </w:r>
      <w:r w:rsidR="007351C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որակի</w:t>
      </w:r>
      <w:r w:rsidR="005964F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տեխնիկական</w:t>
      </w:r>
      <w:r w:rsidR="005964F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հսկողության</w:t>
      </w:r>
      <w:r w:rsidR="005964FA"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ծառայությունների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մատուցման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նպատակով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հայտարարված</w:t>
      </w:r>
      <w:r w:rsidRPr="00D74E5A">
        <w:rPr>
          <w:rFonts w:cs="Times Armenian"/>
          <w:b w:val="0"/>
        </w:rPr>
        <w:t xml:space="preserve"> </w:t>
      </w:r>
      <w:r w:rsidRPr="00D74E5A">
        <w:rPr>
          <w:b w:val="0"/>
        </w:rPr>
        <w:t>&lt;&lt;</w:t>
      </w:r>
      <w:r w:rsidRPr="00D74E5A">
        <w:rPr>
          <w:rFonts w:ascii="Sylfaen" w:hAnsi="Sylfaen" w:cs="Sylfaen"/>
          <w:b w:val="0"/>
        </w:rPr>
        <w:t>ՔՆՔԾԻԳ</w:t>
      </w:r>
      <w:r w:rsidRPr="00D74E5A">
        <w:rPr>
          <w:rFonts w:cs="Times Armenian"/>
          <w:b w:val="0"/>
        </w:rPr>
        <w:t>-</w:t>
      </w:r>
      <w:r w:rsidRPr="00D74E5A">
        <w:rPr>
          <w:rFonts w:ascii="Sylfaen" w:hAnsi="Sylfaen" w:cs="Sylfaen"/>
          <w:b w:val="0"/>
        </w:rPr>
        <w:t>ԲԸՀԾՁԲ</w:t>
      </w:r>
      <w:r w:rsidRPr="00D74E5A">
        <w:rPr>
          <w:b w:val="0"/>
        </w:rPr>
        <w:t>-</w:t>
      </w:r>
      <w:r w:rsidR="005C7D27">
        <w:rPr>
          <w:b w:val="0"/>
        </w:rPr>
        <w:t>14/8</w:t>
      </w:r>
      <w:r w:rsidRPr="00D74E5A">
        <w:rPr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ծածկագրով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արտակարգ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կամ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անկանխատեսելի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այլ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իրավիճակի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առաջացման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հիմքով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գնումների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հայտարարությունը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նախապես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հրապարակելու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միջոցով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բանակցային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="008748D8">
        <w:rPr>
          <w:rFonts w:ascii="Sylfaen" w:hAnsi="Sylfaen" w:cs="Sylfaen"/>
          <w:b w:val="0"/>
          <w:lang w:val="en-US"/>
        </w:rPr>
        <w:t>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  <w:lang w:val="es-ES"/>
        </w:rPr>
        <w:t>և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պահանջներին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համաձայն</w:t>
      </w:r>
      <w:r w:rsidRPr="00D74E5A">
        <w:rPr>
          <w:rFonts w:cs="Times Armenian"/>
          <w:b w:val="0"/>
        </w:rPr>
        <w:t xml:space="preserve">` </w:t>
      </w:r>
      <w:r w:rsidRPr="00D74E5A">
        <w:rPr>
          <w:rFonts w:ascii="Sylfaen" w:hAnsi="Sylfaen" w:cs="Sylfaen"/>
          <w:b w:val="0"/>
        </w:rPr>
        <w:t>կից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ներկայացնում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համապատասխան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փաստաթղթերը։</w:t>
      </w:r>
    </w:p>
    <w:p w:rsidR="007351CA" w:rsidRPr="00D74E5A" w:rsidRDefault="007351CA" w:rsidP="007351CA">
      <w:pPr>
        <w:rPr>
          <w:lang w:eastAsia="ru-RU"/>
        </w:rPr>
      </w:pPr>
    </w:p>
    <w:p w:rsidR="005A440A" w:rsidRPr="00D74E5A" w:rsidRDefault="005A440A" w:rsidP="007351CA">
      <w:pPr>
        <w:pStyle w:val="Heading7"/>
        <w:rPr>
          <w:rFonts w:cs="Arial Unicode"/>
          <w:b w:val="0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rFonts w:ascii="Sylfaen" w:hAnsi="Sylfaen" w:cs="Sylfaen"/>
          <w:b w:val="0"/>
        </w:rPr>
        <w:t>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էլեկտրոնային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փոստի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հասցեն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>`</w:t>
      </w:r>
    </w:p>
    <w:p w:rsidR="007351CA" w:rsidRPr="00D74E5A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D74E5A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D74E5A">
        <w:rPr>
          <w:b w:val="0"/>
          <w:vertAlign w:val="superscript"/>
        </w:rPr>
        <w:t xml:space="preserve">  (</w:t>
      </w:r>
      <w:r w:rsidR="005A440A" w:rsidRPr="00D74E5A">
        <w:rPr>
          <w:rFonts w:ascii="Sylfaen" w:hAnsi="Sylfaen" w:cs="Sylfaen"/>
          <w:b w:val="0"/>
          <w:vertAlign w:val="superscript"/>
        </w:rPr>
        <w:t>մասնակցի</w:t>
      </w:r>
      <w:r w:rsidR="005A440A" w:rsidRPr="00D74E5A">
        <w:rPr>
          <w:rFonts w:cs="Times Armenian"/>
          <w:b w:val="0"/>
          <w:vertAlign w:val="superscript"/>
        </w:rPr>
        <w:t xml:space="preserve"> </w:t>
      </w:r>
      <w:r w:rsidR="005A440A" w:rsidRPr="00D74E5A">
        <w:rPr>
          <w:rFonts w:ascii="Sylfaen" w:hAnsi="Sylfaen" w:cs="Sylfaen"/>
          <w:b w:val="0"/>
          <w:vertAlign w:val="superscript"/>
        </w:rPr>
        <w:t>անվանումը</w:t>
      </w:r>
      <w:r w:rsidR="005A440A" w:rsidRPr="00D74E5A">
        <w:rPr>
          <w:rFonts w:cs="Times Armenian"/>
          <w:b w:val="0"/>
          <w:vertAlign w:val="superscript"/>
        </w:rPr>
        <w:t xml:space="preserve"> )     </w:t>
      </w:r>
    </w:p>
    <w:p w:rsidR="005A440A" w:rsidRPr="00D74E5A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D74E5A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b w:val="0"/>
          <w:lang w:val="es-ES"/>
        </w:rPr>
        <w:t>:</w:t>
      </w:r>
      <w:r w:rsidRPr="00D74E5A">
        <w:rPr>
          <w:b w:val="0"/>
          <w:lang w:val="es-ES"/>
        </w:rPr>
        <w:br/>
      </w:r>
    </w:p>
    <w:p w:rsidR="005A440A" w:rsidRPr="00D74E5A" w:rsidRDefault="005A440A" w:rsidP="007351CA">
      <w:pPr>
        <w:pStyle w:val="Heading7"/>
        <w:rPr>
          <w:b w:val="0"/>
          <w:vertAlign w:val="superscript"/>
        </w:rPr>
      </w:pPr>
      <w:r w:rsidRPr="00D74E5A">
        <w:rPr>
          <w:b w:val="0"/>
          <w:vertAlign w:val="superscript"/>
        </w:rPr>
        <w:t>(</w:t>
      </w:r>
      <w:r w:rsidRPr="00D74E5A">
        <w:rPr>
          <w:rFonts w:ascii="Sylfaen" w:hAnsi="Sylfaen" w:cs="Sylfaen"/>
          <w:b w:val="0"/>
          <w:vertAlign w:val="superscript"/>
        </w:rPr>
        <w:t>մասնակցի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էլեկտրոնային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փոստի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հասցե</w:t>
      </w:r>
      <w:r w:rsidRPr="00D74E5A">
        <w:rPr>
          <w:b w:val="0"/>
          <w:vertAlign w:val="superscript"/>
        </w:rPr>
        <w:t>)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Առդիր</w:t>
      </w:r>
      <w:r w:rsidRPr="00D74E5A">
        <w:rPr>
          <w:rFonts w:ascii="GHEA Grapalat" w:hAnsi="GHEA Grapalat"/>
          <w:sz w:val="20"/>
          <w:lang w:val="es-ES"/>
        </w:rPr>
        <w:t xml:space="preserve">`               </w:t>
      </w:r>
      <w:r w:rsidRPr="00D74E5A">
        <w:rPr>
          <w:rFonts w:ascii="GHEA Grapalat" w:hAnsi="GHEA Grapalat" w:cs="Sylfaen"/>
          <w:sz w:val="20"/>
          <w:lang w:val="es-ES"/>
        </w:rPr>
        <w:t>թերթ</w:t>
      </w:r>
      <w:r w:rsidRPr="00D74E5A">
        <w:rPr>
          <w:rFonts w:ascii="GHEA Grapalat" w:hAnsi="GHEA Grapalat" w:cs="Times Armenian"/>
          <w:sz w:val="20"/>
          <w:lang w:val="es-ES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lang w:val="es-ES"/>
        </w:rPr>
        <w:t xml:space="preserve">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</w:t>
      </w:r>
      <w:r w:rsidRPr="00D74E5A">
        <w:rPr>
          <w:rFonts w:ascii="GHEA Grapalat" w:hAnsi="GHEA Grapalat"/>
          <w:sz w:val="20"/>
          <w:lang w:val="es-ES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D74E5A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D74E5A">
        <w:rPr>
          <w:rFonts w:ascii="GHEA Grapalat" w:hAnsi="GHEA Grapalat"/>
          <w:sz w:val="20"/>
          <w:lang w:val="hy-AM"/>
        </w:rPr>
        <w:t xml:space="preserve">  </w:t>
      </w:r>
      <w:r w:rsidR="005A440A" w:rsidRPr="00D74E5A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D74E5A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D74E5A">
        <w:rPr>
          <w:rFonts w:ascii="GHEA Grapalat" w:hAnsi="GHEA Grapalat"/>
          <w:sz w:val="20"/>
          <w:lang w:val="es-ES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D74E5A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D74E5A">
        <w:rPr>
          <w:rFonts w:ascii="GHEA Grapalat" w:hAnsi="GHEA Grapalat"/>
          <w:i/>
          <w:lang w:val="es-ES"/>
        </w:rPr>
        <w:t xml:space="preserve"> 2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5C7D27">
        <w:rPr>
          <w:rFonts w:ascii="GHEA Grapalat" w:hAnsi="GHEA Grapalat"/>
          <w:i/>
          <w:sz w:val="18"/>
          <w:szCs w:val="18"/>
          <w:lang w:val="af-ZA"/>
        </w:rPr>
        <w:t>14/8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Sylfaen"/>
          <w:sz w:val="20"/>
          <w:lang w:val="hy-AM"/>
        </w:rPr>
        <w:t>Հ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Տ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Թ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Ն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D74E5A">
        <w:rPr>
          <w:rFonts w:ascii="GHEA Grapalat" w:hAnsi="GHEA Grapalat" w:cs="Arial Unicode"/>
          <w:sz w:val="20"/>
          <w:szCs w:val="20"/>
        </w:rPr>
        <w:t>Ծ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D74E5A">
        <w:rPr>
          <w:rFonts w:ascii="GHEA Grapalat" w:hAnsi="GHEA Grapalat" w:cs="Arial Unicode"/>
          <w:sz w:val="20"/>
          <w:szCs w:val="20"/>
        </w:rPr>
        <w:t>-</w:t>
      </w:r>
      <w:r w:rsidR="005C7D27">
        <w:rPr>
          <w:rFonts w:ascii="GHEA Grapalat" w:hAnsi="GHEA Grapalat" w:cs="Arial Unicode"/>
          <w:sz w:val="20"/>
          <w:szCs w:val="20"/>
          <w:lang w:val="hy-AM"/>
        </w:rPr>
        <w:t>14/8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D74E5A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Times Armenian"/>
          <w:bCs/>
          <w:lang w:val="hy-AM"/>
        </w:rPr>
        <w:t>---------------------------------------</w:t>
      </w:r>
      <w:r w:rsidRPr="00D74E5A">
        <w:rPr>
          <w:rFonts w:ascii="GHEA Grapalat" w:hAnsi="GHEA Grapalat" w:cs="Times Armenian"/>
          <w:lang w:val="hy-AM"/>
        </w:rPr>
        <w:t>--------------------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D74E5A">
        <w:rPr>
          <w:rFonts w:ascii="GHEA Grapalat" w:hAnsi="GHEA Grapalat" w:cs="Times Armenian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/>
          <w:sz w:val="20"/>
          <w:lang w:val="hy-AM"/>
        </w:rPr>
        <w:t>.</w:t>
      </w: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D74E5A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ն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չէ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 xml:space="preserve">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</w:t>
      </w:r>
      <w:r w:rsidRPr="00D74E5A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74E5A">
        <w:rPr>
          <w:rFonts w:ascii="GHEA Grapalat" w:hAnsi="GHEA Grapalat"/>
          <w:sz w:val="20"/>
          <w:lang w:val="hy-AM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74E5A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5C7D27">
        <w:rPr>
          <w:rFonts w:ascii="GHEA Grapalat" w:hAnsi="GHEA Grapalat"/>
          <w:i/>
          <w:sz w:val="18"/>
          <w:szCs w:val="18"/>
          <w:lang w:val="af-ZA"/>
        </w:rPr>
        <w:t>14/8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D74E5A">
        <w:rPr>
          <w:rFonts w:ascii="GHEA Grapalat" w:hAnsi="GHEA Grapalat" w:cs="Arial Unicode"/>
          <w:i w:val="0"/>
          <w:lang w:val="hy-AM"/>
        </w:rPr>
        <w:t>&lt;&lt;ՔՆՔԾԻԳ-ԲԸՀ</w:t>
      </w:r>
      <w:r w:rsidRPr="00D74E5A">
        <w:rPr>
          <w:rFonts w:ascii="GHEA Grapalat" w:hAnsi="GHEA Grapalat" w:cs="Arial Unicode"/>
          <w:i w:val="0"/>
          <w:lang w:val="en-US"/>
        </w:rPr>
        <w:t>Ծ</w:t>
      </w:r>
      <w:r w:rsidRPr="00D74E5A">
        <w:rPr>
          <w:rFonts w:ascii="GHEA Grapalat" w:hAnsi="GHEA Grapalat" w:cs="Arial Unicode"/>
          <w:i w:val="0"/>
          <w:lang w:val="hy-AM"/>
        </w:rPr>
        <w:t>ՁԲ</w:t>
      </w:r>
      <w:r w:rsidRPr="00D74E5A">
        <w:rPr>
          <w:rFonts w:ascii="GHEA Grapalat" w:hAnsi="GHEA Grapalat" w:cs="Arial Unicode"/>
          <w:i w:val="0"/>
          <w:lang w:val="en-US"/>
        </w:rPr>
        <w:t>-</w:t>
      </w:r>
      <w:r w:rsidR="005C7D27">
        <w:rPr>
          <w:rFonts w:ascii="GHEA Grapalat" w:hAnsi="GHEA Grapalat" w:cs="Arial Unicode"/>
          <w:i w:val="0"/>
          <w:lang w:val="hy-AM"/>
        </w:rPr>
        <w:t>14/8</w:t>
      </w:r>
      <w:r w:rsidRPr="00D74E5A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D74E5A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D74E5A">
        <w:rPr>
          <w:rFonts w:ascii="GHEA Grapalat" w:hAnsi="GHEA Grapalat"/>
          <w:i w:val="0"/>
          <w:lang w:val="es-ES"/>
        </w:rPr>
        <w:t>ԿԱՎՈՐՄԱՆ ԸՆԹԱՑԱԿԱՐԳԻՆ</w:t>
      </w:r>
      <w:r w:rsidRPr="00D74E5A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D74E5A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D74E5A">
        <w:rPr>
          <w:rFonts w:ascii="GHEA Grapalat" w:hAnsi="GHEA Grapalat"/>
          <w:u w:val="single"/>
          <w:lang w:val="hy-AM"/>
        </w:rPr>
        <w:t>-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D74E5A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D74E5A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D74E5A">
        <w:rPr>
          <w:rFonts w:ascii="GHEA Grapalat" w:hAnsi="GHEA Grapalat" w:cs="Arial Armenian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751E9D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51E9D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D74E5A" w:rsidRDefault="005A440A" w:rsidP="005A440A"/>
    <w:p w:rsidR="005A440A" w:rsidRPr="00D74E5A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D74E5A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D74E5A">
        <w:rPr>
          <w:rFonts w:ascii="GHEA Grapalat" w:hAnsi="GHEA Grapalat"/>
          <w:sz w:val="20"/>
          <w:szCs w:val="20"/>
        </w:rPr>
        <w:t xml:space="preserve">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D74E5A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/>
          <w:sz w:val="20"/>
          <w:szCs w:val="20"/>
        </w:rPr>
        <w:t xml:space="preserve">        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D74E5A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D74E5A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D74E5A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Կ</w:t>
      </w:r>
      <w:r w:rsidRPr="00D74E5A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Տ</w:t>
      </w:r>
      <w:r w:rsidRPr="00D74E5A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D74E5A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D74E5A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C9" w:rsidRDefault="007F2FC9" w:rsidP="006A392A">
      <w:pPr>
        <w:spacing w:after="0" w:line="240" w:lineRule="auto"/>
      </w:pPr>
      <w:r>
        <w:separator/>
      </w:r>
    </w:p>
  </w:endnote>
  <w:endnote w:type="continuationSeparator" w:id="1">
    <w:p w:rsidR="007F2FC9" w:rsidRDefault="007F2FC9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C9" w:rsidRDefault="007F2FC9" w:rsidP="006A392A">
      <w:pPr>
        <w:spacing w:after="0" w:line="240" w:lineRule="auto"/>
      </w:pPr>
      <w:r>
        <w:separator/>
      </w:r>
    </w:p>
  </w:footnote>
  <w:footnote w:type="continuationSeparator" w:id="1">
    <w:p w:rsidR="007F2FC9" w:rsidRDefault="007F2FC9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81749"/>
    <w:rsid w:val="000967FA"/>
    <w:rsid w:val="000B2533"/>
    <w:rsid w:val="000C2878"/>
    <w:rsid w:val="000F7B3D"/>
    <w:rsid w:val="00110B1D"/>
    <w:rsid w:val="0013310A"/>
    <w:rsid w:val="00153799"/>
    <w:rsid w:val="00170ABF"/>
    <w:rsid w:val="0017501C"/>
    <w:rsid w:val="001A2D69"/>
    <w:rsid w:val="001B4785"/>
    <w:rsid w:val="001E1AA4"/>
    <w:rsid w:val="00255A9D"/>
    <w:rsid w:val="002733DC"/>
    <w:rsid w:val="00274CDA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B6B97"/>
    <w:rsid w:val="00423D7C"/>
    <w:rsid w:val="004676AC"/>
    <w:rsid w:val="0049002E"/>
    <w:rsid w:val="00491B92"/>
    <w:rsid w:val="004C5BF4"/>
    <w:rsid w:val="005307CD"/>
    <w:rsid w:val="00541148"/>
    <w:rsid w:val="005533AB"/>
    <w:rsid w:val="0058301E"/>
    <w:rsid w:val="0059263B"/>
    <w:rsid w:val="005964FA"/>
    <w:rsid w:val="005A440A"/>
    <w:rsid w:val="005A73BE"/>
    <w:rsid w:val="005C7D27"/>
    <w:rsid w:val="005F07E7"/>
    <w:rsid w:val="005F4A74"/>
    <w:rsid w:val="00660E6E"/>
    <w:rsid w:val="00667F65"/>
    <w:rsid w:val="006843EC"/>
    <w:rsid w:val="006858F5"/>
    <w:rsid w:val="006A1E97"/>
    <w:rsid w:val="006A392A"/>
    <w:rsid w:val="00702F11"/>
    <w:rsid w:val="007351CA"/>
    <w:rsid w:val="00751E9D"/>
    <w:rsid w:val="0075732F"/>
    <w:rsid w:val="00785403"/>
    <w:rsid w:val="007A6362"/>
    <w:rsid w:val="007A6951"/>
    <w:rsid w:val="007B30CD"/>
    <w:rsid w:val="007C16C7"/>
    <w:rsid w:val="007F2FC9"/>
    <w:rsid w:val="00831A12"/>
    <w:rsid w:val="00840EC2"/>
    <w:rsid w:val="008748D8"/>
    <w:rsid w:val="00882916"/>
    <w:rsid w:val="00892D4F"/>
    <w:rsid w:val="008B6432"/>
    <w:rsid w:val="00910B86"/>
    <w:rsid w:val="0091451D"/>
    <w:rsid w:val="00995D1C"/>
    <w:rsid w:val="009C1042"/>
    <w:rsid w:val="00A633A1"/>
    <w:rsid w:val="00A73359"/>
    <w:rsid w:val="00AA376E"/>
    <w:rsid w:val="00AB607D"/>
    <w:rsid w:val="00AE6001"/>
    <w:rsid w:val="00B55866"/>
    <w:rsid w:val="00BA6C9C"/>
    <w:rsid w:val="00C30508"/>
    <w:rsid w:val="00C811A7"/>
    <w:rsid w:val="00D34D10"/>
    <w:rsid w:val="00D74E5A"/>
    <w:rsid w:val="00D96FB4"/>
    <w:rsid w:val="00DC0F2C"/>
    <w:rsid w:val="00E079BB"/>
    <w:rsid w:val="00E16059"/>
    <w:rsid w:val="00E66AAA"/>
    <w:rsid w:val="00E852D6"/>
    <w:rsid w:val="00E919D2"/>
    <w:rsid w:val="00E97DAA"/>
    <w:rsid w:val="00EC19D8"/>
    <w:rsid w:val="00ED2397"/>
    <w:rsid w:val="00EE6694"/>
    <w:rsid w:val="00EF5305"/>
    <w:rsid w:val="00F05EA9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54</cp:revision>
  <cp:lastPrinted>2014-10-17T12:21:00Z</cp:lastPrinted>
  <dcterms:created xsi:type="dcterms:W3CDTF">2014-04-14T12:05:00Z</dcterms:created>
  <dcterms:modified xsi:type="dcterms:W3CDTF">2014-10-23T10:27:00Z</dcterms:modified>
</cp:coreProperties>
</file>