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64B8F">
        <w:rPr>
          <w:rFonts w:ascii="GHEA Grapalat" w:hAnsi="GHEA Grapalat"/>
          <w:lang w:val="af-ZA"/>
        </w:rPr>
        <w:t>ՀՀ ԿԱ Ո ՊԸԾՁԲ-2014/ՎԿ-ՃՈ</w:t>
      </w:r>
      <w:r w:rsidR="00664B8F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664B8F">
        <w:rPr>
          <w:rFonts w:ascii="GHEA Grapalat" w:hAnsi="GHEA Grapalat"/>
          <w:lang w:val="af-ZA"/>
        </w:rPr>
        <w:t>ՀՀ ԿԱ Ո ՊԸԾՁԲ-2014/ՎԿ-ՃՈ</w:t>
      </w:r>
      <w:r w:rsidR="00664B8F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664B8F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C55CC" w:rsidRPr="007C65E9" w:rsidRDefault="005C55C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664B8F">
              <w:rPr>
                <w:rFonts w:ascii="GHEA Grapalat" w:hAnsi="GHEA Grapalat"/>
                <w:sz w:val="16"/>
                <w:szCs w:val="16"/>
              </w:rPr>
              <w:t>էլեկտրոնային ռեգիստրի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C65E9" w:rsidRDefault="005C55C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C65E9" w:rsidRDefault="005C55C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C65E9" w:rsidRDefault="005C55C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C65E9" w:rsidRDefault="005C55CC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7C65E9" w:rsidRDefault="005C55C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6 000 000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ՀՀ Ոստիկանության “Ճանապարհային ոստիկանություն” ծառայությունում ներդրված  տրանսպորտային միջոցների եւ վարորդական վկայականների էլեկտրոնային ռեգիստրների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 xml:space="preserve">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 xml:space="preserve"> ծառայությունների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մատուցման վերաբերյալ</w:t>
            </w:r>
          </w:p>
          <w:p w:rsidR="005C55CC" w:rsidRPr="005C55CC" w:rsidRDefault="005C55CC" w:rsidP="005C55CC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1. Փաստաթղթի մասին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Սույն փաստաթուղթը նկարագրում է ՀՀ ոստիկանության “Ճանապարհային ոստիկանություն” ծառայությունում ներդրված  տրանսպորտային միջոցների եւ վարորդական վկայականների էլեկտրոնային ռեգիստրների (այսուհետ Ավտոմատացված տեղեկատվական համակարգ) 2014 թվականի ընթացքում  ծրագրային եւ տեխնիկական սպասարկման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>ծառայությունների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մատուցման խնդրի դրվածքը: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Նկարագրված են տեխնիկական խնդիրների լուծման եւ ծրագրային մշակումների ներդրման ժամկետները եւ կարգը։</w:t>
            </w:r>
          </w:p>
          <w:p w:rsidR="005C55CC" w:rsidRPr="005C55CC" w:rsidRDefault="005C55CC" w:rsidP="005C55CC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2. Տերմիններ և հապավումներ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i/>
                <w:i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 xml:space="preserve">ՏՀ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- ՀՀ ԿԱ Ո ՃՈ ներդրված  տրանսպորտային միջոցների եւ վարորդական վկայականների տեղեկատվական համակարգեր: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i/>
                <w:iCs/>
                <w:noProof/>
                <w:sz w:val="12"/>
                <w:szCs w:val="12"/>
                <w:lang w:val="hy-AM"/>
              </w:rPr>
              <w:t>ԱՏՄ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Ավտոմոբիլային տրանսպորտային միջոց: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ՎՎ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Վարորդական վկայական: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i/>
                <w:iCs/>
                <w:noProof/>
                <w:sz w:val="12"/>
                <w:szCs w:val="12"/>
                <w:lang w:val="hy-AM"/>
              </w:rPr>
              <w:t>Տվյալների հենքի կառավարման համակարգ (ՏԿՀ)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համակարգչային ծրագիր, որն ապահովում է տվյալների հենքերի պահպանման, հայցերի կատարման,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lastRenderedPageBreak/>
              <w:t>օգտագործողների հաշվառման և ՏՀ կառավարման այլ գործողություններ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Պատվիրատու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ՀՀ ոստիկանության “Ճանապարհային ոստիկանություն” ծառայություն՝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Օգտագործող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ապագա համակարգի օգտագործողները՝ ՀՀ ոստիկանության ՃՈ համապատասխան ստորաբաժանումների աշխատակիցներ</w:t>
            </w:r>
          </w:p>
          <w:p w:rsidR="005C55CC" w:rsidRPr="005C55CC" w:rsidRDefault="005C55CC" w:rsidP="005C55CC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</w:p>
          <w:p w:rsidR="005C55CC" w:rsidRPr="005C55CC" w:rsidRDefault="005C55CC" w:rsidP="005C55CC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3. Ներածություն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ՀՀ ոստիկանության ՃՈ ստորաբաժանումներում գործող տեղեկատվական համակարգը ծառայում է ՀՀ ԿԱ Ո ՃՈ ծառայության կողմից օրենքով նախատեսված գործառույթների իրականացման խնդիրներին։ Համակարգը ներդրվել է 2012 թ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1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2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 Հաշվառված ԱՏՄ նկատմամբ փոփոխությունների գրանցում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3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Գրավի, կալանքների եւ արգելանքների կիրառում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4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Գործող ԱՏՄ-ի մասին հաշվետվությունների ներկայացում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5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6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ՎՎ տրամադրում եւ փոխանակում , տեսական եւ գործնական քննությունների գործընթացի կազմակերպում էլեկտրոնային եղանակով: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7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Համակարգով կատարվող բոլոր գործողությունների արձանագրում եւ օրենքով նախատեսված փաստաթղթերի տպագրում ( սեփականության վկայական, հաշվառման վկայական, վարորդական վկայական)</w:t>
            </w:r>
          </w:p>
          <w:p w:rsidR="005C55CC" w:rsidRPr="005C55CC" w:rsidRDefault="005C55CC" w:rsidP="005C55CC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4. Աշխատանքների ընդհանուր նկարագրությունը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Համակարգի ծրագրային եւ տեխնիկական սպասարկումը ներառում է հետեվյալ աշխատանքները՝ </w:t>
            </w:r>
          </w:p>
          <w:p w:rsidR="005C55CC" w:rsidRPr="005C55CC" w:rsidRDefault="005C55CC" w:rsidP="005C55CC">
            <w:pPr>
              <w:pStyle w:val="HTMLPreformatted"/>
              <w:shd w:val="clear" w:color="auto" w:fill="FFFFFF"/>
              <w:contextualSpacing/>
              <w:rPr>
                <w:rFonts w:ascii="GHEA Grapalat" w:hAnsi="GHEA Grapalat" w:cs="GHEA Grapalat"/>
                <w:color w:val="212121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ab/>
              <w:t xml:space="preserve">ա) Շահագործման ընթացքում առաջացող տեխնիկական եւ ծրագրային </w:t>
            </w:r>
            <w:r w:rsidRPr="005C55CC">
              <w:rPr>
                <w:rFonts w:ascii="GHEA Grapalat" w:hAnsi="GHEA Grapalat" w:cs="GHEA Grapalat"/>
                <w:color w:val="212121"/>
                <w:sz w:val="12"/>
                <w:szCs w:val="12"/>
                <w:lang w:val="hy-AM"/>
              </w:rPr>
              <w:t>խնդիրների շտկում, որոնք առաջացել է որպես հետեւանք ծրագրային ապահովման կամ մարդկային սխալի։</w:t>
            </w:r>
          </w:p>
          <w:p w:rsidR="005C55CC" w:rsidRPr="005C55CC" w:rsidRDefault="005C55CC" w:rsidP="005C55CC">
            <w:pPr>
              <w:ind w:firstLine="720"/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 բ) Օրենսդրության, գերատեսչական հրամանների կամ կարգերի փոփոխման արդյունքում առաջացող անհրաժեշտ ծրագրային փոփոխությունների 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lastRenderedPageBreak/>
              <w:t xml:space="preserve">ներդնում: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 գ) ՏՀ անխափան աշխատանքի համար անհրաժեշտ ծրագրային փաթեթների (Linux, MySQL, PHP, Apache ) թարմացումների տեղադրում։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 դ) Այլ մարմինների հետ տվյալների փոխանակման եւ ներկայացման ընթացքում առաջացող խնդիրների լուծման աջակցություն։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ե) ՃՈ համապատասխան ստորաբաժանման ներկայացմամբ արձանագրել եւ պատրաստել տեխնիկական նկարագրություններ բոլոր այն խնդիրները, որոնք կարող են ներգրավվել հետագայում ՏՀ նոր տարբերակի ստեղծման աշխատանքներում։</w:t>
            </w:r>
            <w:bookmarkStart w:id="0" w:name="_GoBack"/>
            <w:bookmarkEnd w:id="0"/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i/>
                <w:iCs/>
                <w:noProof/>
                <w:sz w:val="12"/>
                <w:szCs w:val="12"/>
                <w:u w:val="single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</w:t>
            </w:r>
          </w:p>
          <w:p w:rsidR="005C55CC" w:rsidRPr="005C55CC" w:rsidRDefault="005C55CC" w:rsidP="005C55CC">
            <w:pPr>
              <w:contextualSpacing/>
              <w:jc w:val="right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Հավելված 1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ՀՀ Ճանապահային ոստիկանության տրանսպորտային միջոցների հաշվառման տեղեկատվական համակարգի տվյալների շտեմարանը գտնվում է MYSQL DBMS ղեկավարմամբ հենքի վրա եւ ներկայացնում է իրենից համակարգված տվյալներ աղյուսակներ, որոնք ներառված են 2 հիմնական խմբերում՝ 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Խումբ 1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Տրանսպորտային միջոցների գրանցման/հաշվառման տեղեկատվութան պահպանման խումբ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</w:rPr>
            </w:pPr>
            <w:r w:rsidRPr="005C55CC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Խումբ 2</w:t>
            </w:r>
            <w:r w:rsidRPr="005C55CC">
              <w:rPr>
                <w:rFonts w:ascii="GHEA Grapalat" w:hAnsi="GHEA Grapalat" w:cs="GHEA Grapalat"/>
                <w:sz w:val="12"/>
                <w:szCs w:val="12"/>
              </w:rPr>
              <w:t xml:space="preserve">  Օգտագործվող տվյալների տեղեկատուներ</w:t>
            </w:r>
          </w:p>
          <w:p w:rsidR="005C55CC" w:rsidRPr="005C55CC" w:rsidRDefault="005C55CC" w:rsidP="005C55CC">
            <w:pPr>
              <w:contextualSpacing/>
              <w:rPr>
                <w:rFonts w:ascii="GHEA Grapalat" w:hAnsi="GHEA Grapalat" w:cs="GHEA Grapalat"/>
                <w:sz w:val="12"/>
                <w:szCs w:val="12"/>
              </w:rPr>
            </w:pPr>
          </w:p>
          <w:p w:rsidR="005C55CC" w:rsidRPr="005C55CC" w:rsidRDefault="005C55CC" w:rsidP="004D2476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lastRenderedPageBreak/>
              <w:t>ՀՀ Ոստիկանության “Ճանապարհային ոստիկանություն” ծառայությունում ներդրված  տրանսպորտային միջոցների եւ վարորդական վկայականների էլեկտրոնային ռեգիստրների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 xml:space="preserve">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 xml:space="preserve"> ծառայությունների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մատուցման վերաբերյալ</w:t>
            </w:r>
          </w:p>
          <w:p w:rsidR="005C55CC" w:rsidRPr="005C55CC" w:rsidRDefault="005C55CC" w:rsidP="00193609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1. Փաստաթղթի մասին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Սույն փաստաթուղթը նկարագրում է ՀՀ ոստիկանության “Ճանապարհային ոստիկանություն” ծառայությունում ներդրված  տրանսպորտային միջոցների եւ վարորդական վկայականների էլեկտրոնային ռեգիստրների (այսուհետ Ավտոմատացված տեղեկատվական համակարգ) 2014 թվականի ընթացքում  ծրագրային եւ տեխնիկական սպասարկման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nb-NO"/>
              </w:rPr>
              <w:t>ծառայությունների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մատուցման խնդրի դրվածքը: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Նկարագրված են տեխնիկական խնդիրների լուծման եւ ծրագրային մշակումների ներդրման ժամկետները եւ կարգը։</w:t>
            </w:r>
          </w:p>
          <w:p w:rsidR="005C55CC" w:rsidRPr="005C55CC" w:rsidRDefault="005C55CC" w:rsidP="00193609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2. Տերմիններ և հապավումներ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i/>
                <w:i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 xml:space="preserve">ՏՀ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- ՀՀ ԿԱ Ո ՃՈ ներդրված  տրանսպորտային միջոցների եւ վարորդական վկայականների տեղեկատվական համակարգեր: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i/>
                <w:iCs/>
                <w:noProof/>
                <w:sz w:val="12"/>
                <w:szCs w:val="12"/>
                <w:lang w:val="hy-AM"/>
              </w:rPr>
              <w:t>ԱՏՄ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Ավտոմոբիլային տրանսպորտային միջոց: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ՎՎ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Վարորդական վկայական: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i/>
                <w:iCs/>
                <w:noProof/>
                <w:sz w:val="12"/>
                <w:szCs w:val="12"/>
                <w:lang w:val="hy-AM"/>
              </w:rPr>
              <w:t>Տվյալների հենքի կառավարման համակարգ (ՏԿՀ)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համակարգչային ծրագիր, որն ապահովում է տվյալների հենքերի պահպանման, հայցերի կատարման, 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lastRenderedPageBreak/>
              <w:t>օգտագործողների հաշվառման և ՏՀ կառավարման այլ գործողություններ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Պատվիրատու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ՀՀ ոստիկանության “Ճանապարհային ոստիկանություն” ծառայություն՝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Օգտագործող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– ապագա համակարգի օգտագործողները՝ ՀՀ ոստիկանության ՃՈ համապատասխան ստորաբաժանումների աշխատակիցներ</w:t>
            </w:r>
          </w:p>
          <w:p w:rsidR="005C55CC" w:rsidRPr="005C55CC" w:rsidRDefault="005C55CC" w:rsidP="00193609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</w:p>
          <w:p w:rsidR="005C55CC" w:rsidRPr="005C55CC" w:rsidRDefault="005C55CC" w:rsidP="00193609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3. Ներածություն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ՀՀ ոստիկանության ՃՈ ստորաբաժանումներում գործող տեղեկատվական համակարգը ծառայում է ՀՀ ԿԱ Ո ՃՈ ծառայության կողմից օրենքով նախատեսված գործառույթների իրականացման խնդիրներին։ Համակարգը ներդրվել է 2012 թ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1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2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 Հաշվառված ԱՏՄ նկատմամբ փոփոխությունների գրանցում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3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Գրավի, կալանքների եւ արգելանքների կիրառում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4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Գործող ԱՏՄ-ի մասին հաշվետվությունների ներկայացում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5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6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ՎՎ տրամադրում եւ փոխանակում , տեսական եւ գործնական քննությունների գործընթացի կազմակերպում էլեկտրոնային եղանակով: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>7</w:t>
            </w:r>
            <w:r w:rsidRPr="005C55CC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Համակարգով կատարվող բոլոր գործողությունների արձանագրում եւ օրենքով նախատեսված փաստաթղթերի տպագրում ( սեփականության վկայական, հաշվառման վկայական, վարորդական վկայական)</w:t>
            </w:r>
          </w:p>
          <w:p w:rsidR="005C55CC" w:rsidRPr="005C55CC" w:rsidRDefault="005C55CC" w:rsidP="00193609">
            <w:pPr>
              <w:contextualSpacing/>
              <w:jc w:val="center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4. Աշխատանքների ընդհանուր նկարագրությունը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Համակարգի ծրագրային եւ տեխնիկական սպասարկումը ներառում է հետեվյալ աշխատանքները՝ </w:t>
            </w:r>
          </w:p>
          <w:p w:rsidR="005C55CC" w:rsidRPr="005C55CC" w:rsidRDefault="005C55CC" w:rsidP="00193609">
            <w:pPr>
              <w:pStyle w:val="HTMLPreformatted"/>
              <w:shd w:val="clear" w:color="auto" w:fill="FFFFFF"/>
              <w:contextualSpacing/>
              <w:rPr>
                <w:rFonts w:ascii="GHEA Grapalat" w:hAnsi="GHEA Grapalat" w:cs="GHEA Grapalat"/>
                <w:color w:val="212121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ab/>
              <w:t xml:space="preserve">ա) Շահագործման ընթացքում առաջացող տեխնիկական եւ ծրագրային </w:t>
            </w:r>
            <w:r w:rsidRPr="005C55CC">
              <w:rPr>
                <w:rFonts w:ascii="GHEA Grapalat" w:hAnsi="GHEA Grapalat" w:cs="GHEA Grapalat"/>
                <w:color w:val="212121"/>
                <w:sz w:val="12"/>
                <w:szCs w:val="12"/>
                <w:lang w:val="hy-AM"/>
              </w:rPr>
              <w:t>խնդիրների շտկում, որոնք առաջացել է որպես հետեւանք ծրագրային ապահովման կամ մարդկային սխալի։</w:t>
            </w:r>
          </w:p>
          <w:p w:rsidR="005C55CC" w:rsidRPr="005C55CC" w:rsidRDefault="005C55CC" w:rsidP="00193609">
            <w:pPr>
              <w:ind w:firstLine="720"/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 բ) Օրենսդրության, գերատեսչական հրամանների կամ կարգերի փոփոխման արդյունքում առաջացող 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lastRenderedPageBreak/>
              <w:t xml:space="preserve">անհրաժեշտ ծրագրային փոփոխությունների ներդնում: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 գ) ՏՀ անխափան աշխատանքի համար անհրաժեշտ ծրագրային փաթեթների (Linux, MySQL, PHP, Apache ) թարմացումների տեղադրում։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 դ) Այլ մարմինների հետ տվյալների փոխանակման եւ ներկայացման ընթացքում առաջացող խնդիրների լուծման աջակցություն։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ե) ՃՈ համապատասխան ստորաբաժանման ներկայացմամբ արձանագրել եւ պատրաստել տեխնիկական նկարագրություններ բոլոր այն խնդիրները, որոնք կարող են ներգրավվել հետագայում ՏՀ նոր տարբերակի ստեղծման աշխատանքներում։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i/>
                <w:iCs/>
                <w:noProof/>
                <w:sz w:val="12"/>
                <w:szCs w:val="12"/>
                <w:u w:val="single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ab/>
              <w:t xml:space="preserve"> </w:t>
            </w:r>
          </w:p>
          <w:p w:rsidR="005C55CC" w:rsidRPr="005C55CC" w:rsidRDefault="005C55CC" w:rsidP="00193609">
            <w:pPr>
              <w:contextualSpacing/>
              <w:jc w:val="right"/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noProof/>
                <w:sz w:val="12"/>
                <w:szCs w:val="12"/>
                <w:lang w:val="hy-AM"/>
              </w:rPr>
              <w:t>Հավելված 1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</w:pP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ՀՀ Ճանապահային ոստիկանության տրանսպորտային միջոցների հաշվառման տեղեկատվական համակարգի տվյալների շտեմարանը գտնվում է MYSQL DBMS ղեկավարմամբ հենքի վրա եւ ներկայացնում է իրենից համակարգված տվյալներ աղյուսակներ, որոնք ներառված են 2 հիմնական խմբերում՝ 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  <w:lang w:val="hy-AM"/>
              </w:rPr>
            </w:pPr>
            <w:r w:rsidRPr="005C55CC">
              <w:rPr>
                <w:rFonts w:ascii="GHEA Grapalat" w:hAnsi="GHEA Grapalat" w:cs="GHEA Grapalat"/>
                <w:b/>
                <w:bCs/>
                <w:sz w:val="12"/>
                <w:szCs w:val="12"/>
                <w:lang w:val="hy-AM"/>
              </w:rPr>
              <w:t>Խումբ 1</w:t>
            </w:r>
            <w:r w:rsidRPr="005C55CC">
              <w:rPr>
                <w:rFonts w:ascii="GHEA Grapalat" w:hAnsi="GHEA Grapalat" w:cs="GHEA Grapalat"/>
                <w:sz w:val="12"/>
                <w:szCs w:val="12"/>
                <w:lang w:val="hy-AM"/>
              </w:rPr>
              <w:t xml:space="preserve">  Տրանսպորտային միջոցների գրանցման/հաշվառման տեղեկատվութան պահպանման խումբ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</w:rPr>
            </w:pPr>
            <w:r w:rsidRPr="005C55CC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Խումբ 2</w:t>
            </w:r>
            <w:r w:rsidRPr="005C55CC">
              <w:rPr>
                <w:rFonts w:ascii="GHEA Grapalat" w:hAnsi="GHEA Grapalat" w:cs="GHEA Grapalat"/>
                <w:sz w:val="12"/>
                <w:szCs w:val="12"/>
              </w:rPr>
              <w:t xml:space="preserve">  Օգտագործվող տվյալների տեղեկատուներ</w:t>
            </w:r>
          </w:p>
          <w:p w:rsidR="005C55CC" w:rsidRPr="005C55CC" w:rsidRDefault="005C55CC" w:rsidP="00193609">
            <w:pPr>
              <w:contextualSpacing/>
              <w:rPr>
                <w:rFonts w:ascii="GHEA Grapalat" w:hAnsi="GHEA Grapalat" w:cs="GHEA Grapalat"/>
                <w:sz w:val="12"/>
                <w:szCs w:val="12"/>
              </w:rPr>
            </w:pPr>
          </w:p>
          <w:p w:rsidR="005C55CC" w:rsidRPr="005C55CC" w:rsidRDefault="005C55CC" w:rsidP="00193609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</w:tc>
      </w:tr>
      <w:tr w:rsidR="005C55CC" w:rsidRPr="00664B8F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C55C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C55C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55CC" w:rsidRPr="00446EA2" w:rsidRDefault="005C55CC" w:rsidP="00664B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C55C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5C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5C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C55CC" w:rsidRPr="00D31737" w:rsidTr="00B40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C55CC" w:rsidRPr="00D31737" w:rsidRDefault="005C55CC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55CC" w:rsidRPr="00664B8F" w:rsidRDefault="005C55CC" w:rsidP="00193609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«ՎԻ ԻՔՍ ՍՈՖԹ»ՍՊԸ </w:t>
            </w:r>
          </w:p>
          <w:p w:rsidR="005C55CC" w:rsidRPr="00664B8F" w:rsidRDefault="005C55CC" w:rsidP="00193609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55CC" w:rsidRPr="00307CA0" w:rsidRDefault="005C55CC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4 700 000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C55CC" w:rsidRDefault="005C55CC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4 7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5C55CC" w:rsidRPr="004D2476" w:rsidRDefault="005C55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C55CC" w:rsidRPr="004D2476" w:rsidRDefault="005C55C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5C55CC" w:rsidRDefault="005C55CC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5 640 000</w:t>
            </w:r>
          </w:p>
        </w:tc>
        <w:tc>
          <w:tcPr>
            <w:tcW w:w="1029" w:type="dxa"/>
            <w:shd w:val="clear" w:color="auto" w:fill="auto"/>
          </w:tcPr>
          <w:p w:rsidR="005C55CC" w:rsidRDefault="005C55CC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5 640 000</w:t>
            </w:r>
          </w:p>
        </w:tc>
      </w:tr>
      <w:tr w:rsidR="005C55C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55C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5C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D42C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2C6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.10.2014թ.</w:t>
            </w:r>
          </w:p>
        </w:tc>
      </w:tr>
      <w:tr w:rsidR="005C55C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C55C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374C02">
            <w:pPr>
              <w:jc w:val="center"/>
            </w:pPr>
            <w:r>
              <w:t>-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664B8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5C55C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ED6F12" w:rsidRDefault="005C55C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Default="005C55CC" w:rsidP="00D42C6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42C6E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55C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B737D5" w:rsidRDefault="005C55C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5C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55CC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C55CC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5CC" w:rsidRPr="004A42C8" w:rsidRDefault="005C55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5C55CC" w:rsidRPr="00664B8F" w:rsidRDefault="005C55CC" w:rsidP="00193609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«ՎԻ ԻՔՍ ՍՈՖԹ»ՍՊԸ </w:t>
            </w:r>
          </w:p>
          <w:p w:rsidR="005C55CC" w:rsidRPr="00664B8F" w:rsidRDefault="005C55CC" w:rsidP="00193609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55CC" w:rsidRPr="00664B8F" w:rsidRDefault="005C55CC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664B8F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ՊԸԾՁԲ-2014/ՎԿ-ՃՈ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55CC" w:rsidRPr="00446EA2" w:rsidRDefault="005C55CC" w:rsidP="004D2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5C55CC" w:rsidRPr="00D31737" w:rsidRDefault="005C55C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CC" w:rsidRPr="004A42C8" w:rsidRDefault="005C55CC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5 640 000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CC" w:rsidRPr="004A42C8" w:rsidRDefault="005C55CC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5 640 000</w:t>
            </w:r>
          </w:p>
        </w:tc>
      </w:tr>
      <w:tr w:rsidR="005C55CC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55C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55CC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C04A6" w:rsidRDefault="005C55C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664B8F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«ՎԻ ԻՔՍ ՍՈՖԹ»ՍՊԸ </w:t>
            </w:r>
          </w:p>
          <w:p w:rsidR="005C55CC" w:rsidRPr="00664B8F" w:rsidRDefault="005C55CC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664B8F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 Տպպագրիչների 13, բն. 61</w:t>
            </w:r>
          </w:p>
          <w:p w:rsidR="005C55CC" w:rsidRPr="00664B8F" w:rsidRDefault="005C55CC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21700002016897001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664B8F" w:rsidRDefault="005C55CC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64B8F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02617951</w:t>
            </w:r>
          </w:p>
        </w:tc>
      </w:tr>
      <w:tr w:rsidR="005C55CC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7C65E9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55C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55C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C55CC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C55CC" w:rsidRPr="002D7799" w:rsidRDefault="005C55C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55C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5C55CC" w:rsidRPr="00D31737" w:rsidRDefault="005C55C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55C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5C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5CC" w:rsidRPr="00D31737" w:rsidRDefault="005C55C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55C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C55CC" w:rsidRPr="00D31737" w:rsidRDefault="005C55C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5C55CC" w:rsidRPr="00D31737" w:rsidRDefault="005C55C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6E" w:rsidRDefault="0089306E">
      <w:r>
        <w:separator/>
      </w:r>
    </w:p>
  </w:endnote>
  <w:endnote w:type="continuationSeparator" w:id="1">
    <w:p w:rsidR="0089306E" w:rsidRDefault="0089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D59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D59E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C6E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6E" w:rsidRDefault="0089306E">
      <w:r>
        <w:separator/>
      </w:r>
    </w:p>
  </w:footnote>
  <w:footnote w:type="continuationSeparator" w:id="1">
    <w:p w:rsidR="0089306E" w:rsidRDefault="00893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2014-08-28T10:57:00Z</cp:lastPrinted>
  <dcterms:created xsi:type="dcterms:W3CDTF">2012-10-09T06:25:00Z</dcterms:created>
  <dcterms:modified xsi:type="dcterms:W3CDTF">2014-10-24T11:43:00Z</dcterms:modified>
</cp:coreProperties>
</file>