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76" w:rsidRPr="00365437" w:rsidRDefault="000F4376" w:rsidP="00EA02D3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0F4376" w:rsidRPr="00365437" w:rsidRDefault="000F4376" w:rsidP="00EA02D3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Sylfaen" w:hAnsi="Sylfaen" w:cs="Sylfaen"/>
          <w:b/>
          <w:bCs/>
          <w:sz w:val="24"/>
          <w:szCs w:val="24"/>
          <w:lang w:val="en-US"/>
        </w:rPr>
        <w:t>ՎՊ</w:t>
      </w:r>
      <w:r w:rsidRPr="001818EB">
        <w:rPr>
          <w:rFonts w:ascii="Arial Armenian" w:hAnsi="Arial Armenian" w:cs="Arial Armenian"/>
          <w:sz w:val="24"/>
          <w:szCs w:val="24"/>
          <w:lang w:val="af-ZA"/>
        </w:rPr>
        <w:t>-</w:t>
      </w:r>
      <w:r w:rsidRPr="001818EB">
        <w:rPr>
          <w:rFonts w:ascii="Sylfaen" w:hAnsi="Sylfaen" w:cs="Sylfaen"/>
          <w:b/>
          <w:bCs/>
          <w:sz w:val="24"/>
          <w:szCs w:val="24"/>
        </w:rPr>
        <w:t>ՇՀԱՊՁԲ</w:t>
      </w:r>
      <w:r>
        <w:rPr>
          <w:rFonts w:ascii="Arial Armenian" w:hAnsi="Arial Armenian" w:cs="Arial Armenian"/>
          <w:b/>
          <w:bCs/>
          <w:sz w:val="24"/>
          <w:szCs w:val="24"/>
          <w:lang w:val="af-ZA"/>
        </w:rPr>
        <w:t xml:space="preserve"> 11/16</w:t>
      </w:r>
      <w:r w:rsidRPr="001818EB">
        <w:rPr>
          <w:rFonts w:ascii="Arial Armenian" w:hAnsi="Arial Armenian" w:cs="Arial Armenian"/>
          <w:b/>
          <w:bCs/>
          <w:sz w:val="24"/>
          <w:szCs w:val="24"/>
          <w:lang w:val="af-ZA"/>
        </w:rPr>
        <w:t>-14-</w:t>
      </w:r>
      <w:r>
        <w:rPr>
          <w:rFonts w:ascii="Arial Armenian" w:hAnsi="Arial Armenian" w:cs="Arial Armenian"/>
          <w:b/>
          <w:bCs/>
          <w:sz w:val="24"/>
          <w:szCs w:val="24"/>
          <w:lang w:val="af-ZA"/>
        </w:rPr>
        <w:t>1</w:t>
      </w:r>
      <w:r w:rsidRPr="001818EB">
        <w:rPr>
          <w:rFonts w:ascii="Arial Armenian" w:hAnsi="Arial Armenian" w:cs="Arial Armenian"/>
          <w:b/>
          <w:bCs/>
          <w:sz w:val="20"/>
          <w:szCs w:val="20"/>
          <w:lang w:val="af-ZA"/>
        </w:rPr>
        <w:t xml:space="preserve"> </w:t>
      </w:r>
      <w:r w:rsidRPr="00365437">
        <w:rPr>
          <w:rFonts w:ascii="GHEA Grapalat" w:hAnsi="GHEA Grapalat" w:cs="GHEA Grapalat"/>
          <w:b/>
          <w:bCs/>
          <w:i/>
          <w:iCs/>
          <w:lang w:val="af-ZA"/>
        </w:rPr>
        <w:t xml:space="preserve"> ԸՆԹԱՑԱԿԱՐԳՈՎ ԿՆՔՎԱԾ ՊԱՅՄԱՆԱԳՐԻ ՄԱՍԻՆ</w:t>
      </w:r>
    </w:p>
    <w:p w:rsidR="000F4376" w:rsidRPr="00365437" w:rsidRDefault="000F4376" w:rsidP="00EA02D3">
      <w:pPr>
        <w:tabs>
          <w:tab w:val="left" w:pos="8083"/>
        </w:tabs>
        <w:spacing w:after="240" w:line="360" w:lineRule="auto"/>
        <w:rPr>
          <w:rFonts w:ascii="GHEA Grapalat" w:hAnsi="GHEA Grapalat" w:cs="GHEA Grapalat"/>
          <w:sz w:val="20"/>
          <w:szCs w:val="20"/>
          <w:lang w:val="af-ZA"/>
        </w:rPr>
      </w:pPr>
      <w:r w:rsidRPr="00365437">
        <w:rPr>
          <w:rFonts w:ascii="GHEA Grapalat" w:hAnsi="GHEA Grapalat" w:cs="GHEA Grapalat"/>
          <w:sz w:val="20"/>
          <w:szCs w:val="20"/>
          <w:lang w:val="af-ZA"/>
        </w:rPr>
        <w:tab/>
      </w:r>
    </w:p>
    <w:p w:rsidR="000F4376" w:rsidRPr="00A13B7B" w:rsidRDefault="000F4376" w:rsidP="00A13B7B">
      <w:pPr>
        <w:pStyle w:val="Heading3"/>
        <w:spacing w:after="240" w:line="360" w:lineRule="auto"/>
        <w:ind w:firstLine="0"/>
        <w:rPr>
          <w:rFonts w:ascii="GHEA Grapalat" w:hAnsi="GHEA Grapalat" w:cs="GHEA Grapalat"/>
          <w:sz w:val="24"/>
          <w:szCs w:val="24"/>
          <w:lang w:val="af-ZA"/>
        </w:rPr>
      </w:pPr>
      <w:r w:rsidRPr="00365437">
        <w:rPr>
          <w:rFonts w:ascii="GHEA Grapalat" w:hAnsi="GHEA Grapalat" w:cs="GHEA Grapalat"/>
          <w:sz w:val="24"/>
          <w:szCs w:val="24"/>
          <w:lang w:val="af-ZA"/>
        </w:rPr>
        <w:t xml:space="preserve">ԸՆԹԱՑԱԿԱՐԳԻ ԾԱԾԿԱԳԻՐԸ՝ </w:t>
      </w:r>
      <w:r>
        <w:rPr>
          <w:rFonts w:ascii="Sylfaen" w:hAnsi="Sylfaen" w:cs="Sylfaen"/>
          <w:sz w:val="24"/>
          <w:szCs w:val="24"/>
        </w:rPr>
        <w:t>ՎՊ</w:t>
      </w:r>
      <w:r w:rsidRPr="001818EB">
        <w:rPr>
          <w:rFonts w:ascii="Arial Armenian" w:hAnsi="Arial Armenian" w:cs="Arial Armenian"/>
          <w:sz w:val="24"/>
          <w:szCs w:val="24"/>
          <w:lang w:val="af-ZA"/>
        </w:rPr>
        <w:t>-</w:t>
      </w:r>
      <w:r w:rsidRPr="001818EB">
        <w:rPr>
          <w:rFonts w:ascii="Sylfaen" w:hAnsi="Sylfaen" w:cs="Sylfaen"/>
          <w:sz w:val="24"/>
          <w:szCs w:val="24"/>
        </w:rPr>
        <w:t>ՇՀԱՊՁԲ</w:t>
      </w:r>
      <w:r>
        <w:rPr>
          <w:rFonts w:ascii="Arial Armenian" w:hAnsi="Arial Armenian" w:cs="Arial Armenian"/>
          <w:sz w:val="24"/>
          <w:szCs w:val="24"/>
          <w:lang w:val="af-ZA"/>
        </w:rPr>
        <w:t xml:space="preserve"> 11/16</w:t>
      </w:r>
      <w:r w:rsidRPr="001818EB">
        <w:rPr>
          <w:rFonts w:ascii="Arial Armenian" w:hAnsi="Arial Armenian" w:cs="Arial Armenian"/>
          <w:sz w:val="24"/>
          <w:szCs w:val="24"/>
          <w:lang w:val="af-ZA"/>
        </w:rPr>
        <w:t>-14-</w:t>
      </w:r>
      <w:r>
        <w:rPr>
          <w:rFonts w:ascii="Arial Armenian" w:hAnsi="Arial Armenian" w:cs="Arial Armenian"/>
          <w:sz w:val="24"/>
          <w:szCs w:val="24"/>
          <w:lang w:val="af-ZA"/>
        </w:rPr>
        <w:t>1</w:t>
      </w:r>
    </w:p>
    <w:p w:rsidR="000F4376" w:rsidRPr="00365437" w:rsidRDefault="000F4376" w:rsidP="00EA02D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365437">
        <w:rPr>
          <w:rFonts w:ascii="GHEA Grapalat" w:hAnsi="GHEA Grapalat" w:cs="GHEA Grapalat"/>
          <w:sz w:val="20"/>
          <w:szCs w:val="20"/>
          <w:lang w:val="af-ZA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af-ZA"/>
        </w:rPr>
        <w:t>` Վանաձորի թիվ 1 պոլիկլինիկա   ՊՓԲԸ-ն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>
        <w:rPr>
          <w:rFonts w:ascii="GHEA Grapalat" w:hAnsi="GHEA Grapalat" w:cs="GHEA Grapalat"/>
          <w:sz w:val="20"/>
          <w:szCs w:val="20"/>
          <w:lang w:val="af-ZA"/>
        </w:rPr>
        <w:t>ք.Վանաձոր, Մյասնիկյան 7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հասցեում, ստոր</w:t>
      </w:r>
      <w:r>
        <w:rPr>
          <w:rFonts w:ascii="GHEA Grapalat" w:hAnsi="GHEA Grapalat" w:cs="GHEA Grapalat"/>
          <w:sz w:val="20"/>
          <w:szCs w:val="20"/>
          <w:lang w:val="af-ZA"/>
        </w:rPr>
        <w:t>և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ներկայացնում է </w:t>
      </w:r>
      <w:r>
        <w:rPr>
          <w:rFonts w:ascii="Sylfaen" w:hAnsi="Sylfaen" w:cs="Sylfaen"/>
          <w:sz w:val="20"/>
          <w:szCs w:val="20"/>
          <w:lang w:val="en-US"/>
        </w:rPr>
        <w:t>ՎՊ</w:t>
      </w:r>
      <w:r w:rsidRPr="001818EB">
        <w:rPr>
          <w:rFonts w:ascii="Arial Armenian" w:hAnsi="Arial Armenian" w:cs="Arial Armenian"/>
          <w:lang w:val="af-ZA"/>
        </w:rPr>
        <w:t>-</w:t>
      </w:r>
      <w:r w:rsidRPr="001818EB">
        <w:rPr>
          <w:rFonts w:ascii="Sylfaen" w:hAnsi="Sylfaen" w:cs="Sylfaen"/>
          <w:sz w:val="20"/>
          <w:szCs w:val="20"/>
        </w:rPr>
        <w:t>ՇՀԱՊՁԲ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11/16</w:t>
      </w:r>
      <w:r w:rsidRPr="001818EB">
        <w:rPr>
          <w:rFonts w:ascii="Arial Armenian" w:hAnsi="Arial Armenian" w:cs="Arial Armenian"/>
          <w:sz w:val="20"/>
          <w:szCs w:val="20"/>
          <w:lang w:val="af-ZA"/>
        </w:rPr>
        <w:t>-14-</w:t>
      </w:r>
      <w:r>
        <w:rPr>
          <w:rFonts w:ascii="Arial Armenian" w:hAnsi="Arial Armenian" w:cs="Arial Armenian"/>
          <w:sz w:val="20"/>
          <w:szCs w:val="20"/>
          <w:lang w:val="af-ZA"/>
        </w:rPr>
        <w:t>1</w:t>
      </w:r>
      <w:r w:rsidRPr="001818EB">
        <w:rPr>
          <w:rFonts w:ascii="Arial Armenian" w:hAnsi="Arial Armenian" w:cs="Arial Armenian"/>
          <w:b/>
          <w:bCs/>
          <w:sz w:val="20"/>
          <w:szCs w:val="20"/>
          <w:lang w:val="af-ZA"/>
        </w:rPr>
        <w:t xml:space="preserve"> 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կազմակերպված 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ընթացակարգի արդյունքում կնքված </w:t>
      </w:r>
      <w:r>
        <w:rPr>
          <w:rFonts w:ascii="GHEA Grapalat" w:hAnsi="GHEA Grapalat" w:cs="GHEA Grapalat"/>
          <w:sz w:val="20"/>
          <w:szCs w:val="20"/>
          <w:lang w:val="af-ZA"/>
        </w:rPr>
        <w:t>պայմանագր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>երի/ մասին տեղեկատվությունը։</w:t>
      </w:r>
    </w:p>
    <w:tbl>
      <w:tblPr>
        <w:tblW w:w="10967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141"/>
        <w:gridCol w:w="204"/>
        <w:gridCol w:w="222"/>
        <w:gridCol w:w="692"/>
        <w:gridCol w:w="300"/>
        <w:gridCol w:w="142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69"/>
        <w:gridCol w:w="16"/>
        <w:gridCol w:w="342"/>
        <w:gridCol w:w="177"/>
        <w:gridCol w:w="204"/>
        <w:gridCol w:w="439"/>
        <w:gridCol w:w="152"/>
        <w:gridCol w:w="132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  <w:gridCol w:w="27"/>
      </w:tblGrid>
      <w:tr w:rsidR="000F4376" w:rsidRPr="009C37AF">
        <w:trPr>
          <w:gridAfter w:val="1"/>
          <w:wAfter w:w="27" w:type="dxa"/>
          <w:trHeight w:val="146"/>
        </w:trPr>
        <w:tc>
          <w:tcPr>
            <w:tcW w:w="10940" w:type="dxa"/>
            <w:gridSpan w:val="43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F4376" w:rsidRPr="009C37AF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2449" w:type="dxa"/>
            <w:gridSpan w:val="11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50" w:type="dxa"/>
            <w:gridSpan w:val="11"/>
            <w:vMerge w:val="restart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0F4376" w:rsidRPr="009C37AF">
        <w:trPr>
          <w:gridAfter w:val="1"/>
          <w:wAfter w:w="27" w:type="dxa"/>
          <w:trHeight w:val="175"/>
        </w:trPr>
        <w:tc>
          <w:tcPr>
            <w:tcW w:w="696" w:type="dxa"/>
            <w:vMerge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449" w:type="dxa"/>
            <w:gridSpan w:val="11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275"/>
        </w:trPr>
        <w:tc>
          <w:tcPr>
            <w:tcW w:w="696" w:type="dxa"/>
            <w:vMerge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B250D">
        <w:trPr>
          <w:gridAfter w:val="1"/>
          <w:wAfter w:w="27" w:type="dxa"/>
          <w:trHeight w:hRule="exact" w:val="651"/>
        </w:trPr>
        <w:tc>
          <w:tcPr>
            <w:tcW w:w="696" w:type="dxa"/>
            <w:vAlign w:val="center"/>
          </w:tcPr>
          <w:p w:rsidR="000F4376" w:rsidRPr="009C37AF" w:rsidRDefault="000F4376" w:rsidP="00A24267">
            <w:pPr>
              <w:jc w:val="right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vAlign w:val="center"/>
          </w:tcPr>
          <w:p w:rsidR="000F4376" w:rsidRPr="009C37AF" w:rsidRDefault="000F4376" w:rsidP="00A24267">
            <w:pPr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 xml:space="preserve">è»Ýï·»Ý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9C37AF">
              <w:rPr>
                <w:rFonts w:ascii="Arial LatArm" w:hAnsi="Arial LatArm" w:cs="Arial LatArm"/>
                <w:sz w:val="16"/>
                <w:szCs w:val="16"/>
              </w:rPr>
              <w:t xml:space="preserve">  24 X 30 </w:t>
            </w:r>
          </w:p>
        </w:tc>
        <w:tc>
          <w:tcPr>
            <w:tcW w:w="697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</w:t>
            </w: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A24267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950" w:type="dxa"/>
            <w:gridSpan w:val="11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,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F4376" w:rsidRPr="009B250D">
        <w:trPr>
          <w:gridAfter w:val="1"/>
          <w:wAfter w:w="27" w:type="dxa"/>
          <w:trHeight w:hRule="exact" w:val="704"/>
        </w:trPr>
        <w:tc>
          <w:tcPr>
            <w:tcW w:w="696" w:type="dxa"/>
            <w:vAlign w:val="center"/>
          </w:tcPr>
          <w:p w:rsidR="000F4376" w:rsidRPr="009C37AF" w:rsidRDefault="000F4376" w:rsidP="00A24267">
            <w:pPr>
              <w:jc w:val="right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6"/>
            <w:vAlign w:val="center"/>
          </w:tcPr>
          <w:p w:rsidR="000F4376" w:rsidRPr="009C37AF" w:rsidRDefault="000F4376" w:rsidP="00A24267">
            <w:pPr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 xml:space="preserve">è»Ýï·»Ý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ժապավեն</w:t>
            </w:r>
            <w:r w:rsidRPr="009C37AF">
              <w:rPr>
                <w:rFonts w:ascii="Arial LatArm" w:hAnsi="Arial LatArm" w:cs="Arial LatArm"/>
                <w:sz w:val="16"/>
                <w:szCs w:val="16"/>
              </w:rPr>
              <w:t xml:space="preserve">   30 X 40 </w:t>
            </w:r>
          </w:p>
        </w:tc>
        <w:tc>
          <w:tcPr>
            <w:tcW w:w="697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</w:t>
            </w: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A24267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950" w:type="dxa"/>
            <w:gridSpan w:val="11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F4376" w:rsidRPr="009B250D">
        <w:trPr>
          <w:gridAfter w:val="1"/>
          <w:wAfter w:w="27" w:type="dxa"/>
          <w:trHeight w:hRule="exact" w:val="842"/>
        </w:trPr>
        <w:tc>
          <w:tcPr>
            <w:tcW w:w="696" w:type="dxa"/>
            <w:vAlign w:val="center"/>
          </w:tcPr>
          <w:p w:rsidR="000F4376" w:rsidRPr="009C37AF" w:rsidRDefault="000F4376" w:rsidP="00A24267">
            <w:pPr>
              <w:jc w:val="right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6"/>
            <w:vAlign w:val="center"/>
          </w:tcPr>
          <w:p w:rsidR="000F4376" w:rsidRPr="009C37AF" w:rsidRDefault="000F4376" w:rsidP="00A24267">
            <w:pPr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Առարկայական</w:t>
            </w:r>
            <w:r w:rsidRPr="009C37A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ապակի</w:t>
            </w:r>
            <w:r w:rsidRPr="009C37A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Ն</w:t>
            </w:r>
            <w:r w:rsidRPr="009C37AF">
              <w:rPr>
                <w:rFonts w:ascii="Arial LatArm" w:hAnsi="Arial LatArm" w:cs="Arial LatArm"/>
                <w:sz w:val="16"/>
                <w:szCs w:val="16"/>
              </w:rPr>
              <w:t>1</w:t>
            </w:r>
          </w:p>
          <w:p w:rsidR="000F4376" w:rsidRPr="009C37AF" w:rsidRDefault="000F4376" w:rsidP="00A24267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2000</w:t>
            </w: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9</w:t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A24267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9</w:t>
            </w:r>
          </w:p>
        </w:tc>
        <w:tc>
          <w:tcPr>
            <w:tcW w:w="1950" w:type="dxa"/>
            <w:gridSpan w:val="11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կոտրվող</w:t>
            </w:r>
          </w:p>
        </w:tc>
        <w:tc>
          <w:tcPr>
            <w:tcW w:w="1810" w:type="dxa"/>
            <w:gridSpan w:val="4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կոտրվող</w:t>
            </w:r>
          </w:p>
        </w:tc>
      </w:tr>
      <w:tr w:rsidR="000F4376" w:rsidRPr="009B250D">
        <w:trPr>
          <w:gridAfter w:val="1"/>
          <w:wAfter w:w="27" w:type="dxa"/>
          <w:trHeight w:hRule="exact" w:val="711"/>
        </w:trPr>
        <w:tc>
          <w:tcPr>
            <w:tcW w:w="696" w:type="dxa"/>
            <w:vAlign w:val="center"/>
          </w:tcPr>
          <w:p w:rsidR="000F4376" w:rsidRPr="009C37AF" w:rsidRDefault="000F4376" w:rsidP="00A24267">
            <w:pPr>
              <w:jc w:val="right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6"/>
            <w:vAlign w:val="center"/>
          </w:tcPr>
          <w:p w:rsidR="000F4376" w:rsidRPr="009C37AF" w:rsidRDefault="000F4376" w:rsidP="00A24267">
            <w:pPr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Ծայրադիր</w:t>
            </w:r>
            <w:r w:rsidRPr="009C37AF">
              <w:rPr>
                <w:rFonts w:ascii="Arial Armenian" w:hAnsi="Arial Armenian" w:cs="Arial Armenian"/>
                <w:sz w:val="16"/>
                <w:szCs w:val="16"/>
              </w:rPr>
              <w:t xml:space="preserve"> 0.01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Ն 1000</w:t>
            </w:r>
          </w:p>
          <w:p w:rsidR="000F4376" w:rsidRPr="009C37AF" w:rsidRDefault="000F4376" w:rsidP="00A24267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1</w:t>
            </w: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A24267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1950" w:type="dxa"/>
            <w:gridSpan w:val="11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</w:p>
        </w:tc>
      </w:tr>
      <w:tr w:rsidR="000F4376" w:rsidRPr="009B250D">
        <w:trPr>
          <w:gridAfter w:val="1"/>
          <w:wAfter w:w="27" w:type="dxa"/>
          <w:trHeight w:val="518"/>
        </w:trPr>
        <w:tc>
          <w:tcPr>
            <w:tcW w:w="696" w:type="dxa"/>
            <w:vAlign w:val="center"/>
          </w:tcPr>
          <w:p w:rsidR="000F4376" w:rsidRPr="009C37AF" w:rsidRDefault="000F4376" w:rsidP="00A24267">
            <w:pPr>
              <w:jc w:val="right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6"/>
            <w:vAlign w:val="center"/>
          </w:tcPr>
          <w:p w:rsidR="000F4376" w:rsidRPr="009C37AF" w:rsidRDefault="000F4376" w:rsidP="00A24267">
            <w:pPr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Սկարիֆիկատոր</w:t>
            </w:r>
          </w:p>
        </w:tc>
        <w:tc>
          <w:tcPr>
            <w:tcW w:w="697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3000</w:t>
            </w: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A24267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1950" w:type="dxa"/>
            <w:gridSpan w:val="11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F4376" w:rsidRPr="009B250D">
        <w:trPr>
          <w:gridAfter w:val="1"/>
          <w:wAfter w:w="27" w:type="dxa"/>
          <w:trHeight w:hRule="exact" w:val="729"/>
        </w:trPr>
        <w:tc>
          <w:tcPr>
            <w:tcW w:w="696" w:type="dxa"/>
            <w:vAlign w:val="center"/>
          </w:tcPr>
          <w:p w:rsidR="000F4376" w:rsidRPr="009C37AF" w:rsidRDefault="000F4376" w:rsidP="00A24267">
            <w:pPr>
              <w:jc w:val="right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6"/>
            <w:vAlign w:val="center"/>
          </w:tcPr>
          <w:p w:rsidR="000F4376" w:rsidRPr="009C37AF" w:rsidRDefault="000F4376" w:rsidP="00A24267">
            <w:pPr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Տուրբո փորձանոթ պլաստմասե 1.5 մլ</w:t>
            </w:r>
          </w:p>
        </w:tc>
        <w:tc>
          <w:tcPr>
            <w:tcW w:w="697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200</w:t>
            </w: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150</w:t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A24267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150</w:t>
            </w:r>
          </w:p>
        </w:tc>
        <w:tc>
          <w:tcPr>
            <w:tcW w:w="1950" w:type="dxa"/>
            <w:gridSpan w:val="11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</w:p>
        </w:tc>
        <w:tc>
          <w:tcPr>
            <w:tcW w:w="1810" w:type="dxa"/>
            <w:gridSpan w:val="4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hy-AM"/>
              </w:rPr>
            </w:pPr>
          </w:p>
        </w:tc>
      </w:tr>
      <w:tr w:rsidR="000F4376" w:rsidRPr="009B250D">
        <w:trPr>
          <w:gridAfter w:val="1"/>
          <w:wAfter w:w="27" w:type="dxa"/>
          <w:trHeight w:hRule="exact" w:val="1006"/>
        </w:trPr>
        <w:tc>
          <w:tcPr>
            <w:tcW w:w="696" w:type="dxa"/>
            <w:vAlign w:val="center"/>
          </w:tcPr>
          <w:p w:rsidR="000F4376" w:rsidRPr="009C37AF" w:rsidRDefault="000F4376" w:rsidP="00A24267">
            <w:pPr>
              <w:jc w:val="right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6"/>
            <w:vAlign w:val="center"/>
          </w:tcPr>
          <w:p w:rsidR="000F4376" w:rsidRPr="009C37AF" w:rsidRDefault="000F4376" w:rsidP="00A24267">
            <w:pPr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Վիրակապ 7մ*14սմ</w:t>
            </w:r>
          </w:p>
        </w:tc>
        <w:tc>
          <w:tcPr>
            <w:tcW w:w="697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300</w:t>
            </w: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150</w:t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A24267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150</w:t>
            </w:r>
          </w:p>
        </w:tc>
        <w:tc>
          <w:tcPr>
            <w:tcW w:w="1950" w:type="dxa"/>
            <w:gridSpan w:val="11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vAlign w:val="center"/>
          </w:tcPr>
          <w:p w:rsidR="000F4376" w:rsidRPr="009C37AF" w:rsidRDefault="000F4376" w:rsidP="00096DF9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F4376" w:rsidRPr="009B250D">
        <w:trPr>
          <w:gridAfter w:val="1"/>
          <w:wAfter w:w="27" w:type="dxa"/>
          <w:trHeight w:hRule="exact" w:val="991"/>
        </w:trPr>
        <w:tc>
          <w:tcPr>
            <w:tcW w:w="696" w:type="dxa"/>
            <w:vAlign w:val="center"/>
          </w:tcPr>
          <w:p w:rsidR="000F4376" w:rsidRPr="009C37AF" w:rsidRDefault="000F4376" w:rsidP="00A24267">
            <w:pPr>
              <w:jc w:val="right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6"/>
            <w:vAlign w:val="center"/>
          </w:tcPr>
          <w:p w:rsidR="000F4376" w:rsidRPr="009C37AF" w:rsidRDefault="000F4376" w:rsidP="00A24267">
            <w:pPr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9C37A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ժապավենի սեւեռիչ</w:t>
            </w:r>
            <w:r w:rsidRPr="009C37A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F4376" w:rsidRPr="009C37AF" w:rsidRDefault="000F4376" w:rsidP="00A24267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փաթ.</w:t>
            </w:r>
          </w:p>
        </w:tc>
        <w:tc>
          <w:tcPr>
            <w:tcW w:w="826" w:type="dxa"/>
            <w:gridSpan w:val="3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C37AF">
              <w:rPr>
                <w:rFonts w:ascii="Arial LatArm" w:hAnsi="Arial LatArm" w:cs="Arial LatArm"/>
                <w:sz w:val="16"/>
                <w:szCs w:val="16"/>
              </w:rPr>
              <w:t>3</w:t>
            </w:r>
          </w:p>
        </w:tc>
        <w:tc>
          <w:tcPr>
            <w:tcW w:w="987" w:type="dxa"/>
            <w:gridSpan w:val="4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7000</w:t>
            </w:r>
          </w:p>
        </w:tc>
        <w:tc>
          <w:tcPr>
            <w:tcW w:w="1462" w:type="dxa"/>
            <w:gridSpan w:val="7"/>
            <w:vAlign w:val="center"/>
          </w:tcPr>
          <w:p w:rsidR="000F4376" w:rsidRPr="009C37AF" w:rsidRDefault="000F4376" w:rsidP="00A24267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7000</w:t>
            </w:r>
          </w:p>
        </w:tc>
        <w:tc>
          <w:tcPr>
            <w:tcW w:w="1950" w:type="dxa"/>
            <w:gridSpan w:val="11"/>
            <w:vAlign w:val="center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</w:t>
            </w:r>
            <w:r w:rsidRPr="009C37AF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810" w:type="dxa"/>
            <w:gridSpan w:val="4"/>
            <w:vAlign w:val="center"/>
          </w:tcPr>
          <w:p w:rsidR="000F4376" w:rsidRPr="009C37AF" w:rsidRDefault="000F4376" w:rsidP="00096DF9">
            <w:pPr>
              <w:jc w:val="center"/>
              <w:rPr>
                <w:rFonts w:ascii="Arial LatArm" w:hAnsi="Arial LatArm" w:cs="Arial LatArm"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sz w:val="14"/>
                <w:szCs w:val="14"/>
              </w:rPr>
              <w:t>Հ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անձնելու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պահին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պիտ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-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ժ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9C37AF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2/3</w:t>
            </w:r>
            <w:r w:rsidRPr="009C37AF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  <w:lang w:val="hy-AM"/>
              </w:rPr>
              <w:t>առկայությունը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է</w:t>
            </w:r>
            <w:r w:rsidRPr="009C37AF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9C37AF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</w:tr>
      <w:tr w:rsidR="000F4376" w:rsidRPr="009B250D">
        <w:trPr>
          <w:gridAfter w:val="1"/>
          <w:wAfter w:w="27" w:type="dxa"/>
          <w:trHeight w:val="169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0F4376" w:rsidRPr="009C37AF">
        <w:trPr>
          <w:gridAfter w:val="1"/>
          <w:wAfter w:w="27" w:type="dxa"/>
          <w:trHeight w:val="137"/>
        </w:trPr>
        <w:tc>
          <w:tcPr>
            <w:tcW w:w="4130" w:type="dxa"/>
            <w:gridSpan w:val="13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10" w:type="dxa"/>
            <w:gridSpan w:val="30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Sylfaen" w:hAnsi="Sylfaen" w:cs="Sylfaen"/>
                <w:b/>
                <w:bCs/>
                <w:sz w:val="12"/>
                <w:szCs w:val="12"/>
              </w:rPr>
              <w:t>Շրջանակային</w:t>
            </w:r>
            <w:r w:rsidRPr="009C37AF">
              <w:rPr>
                <w:b/>
                <w:bCs/>
                <w:sz w:val="12"/>
                <w:szCs w:val="12"/>
              </w:rPr>
              <w:t xml:space="preserve"> </w:t>
            </w:r>
            <w:r w:rsidRPr="009C37AF">
              <w:rPr>
                <w:rFonts w:ascii="Sylfaen" w:hAnsi="Sylfaen" w:cs="Sylfaen"/>
                <w:b/>
                <w:bCs/>
                <w:sz w:val="12"/>
                <w:szCs w:val="12"/>
              </w:rPr>
              <w:t>համաձայնագրերի</w:t>
            </w:r>
            <w:r w:rsidRPr="009C37AF">
              <w:rPr>
                <w:b/>
                <w:bCs/>
                <w:sz w:val="12"/>
                <w:szCs w:val="12"/>
              </w:rPr>
              <w:t xml:space="preserve"> </w:t>
            </w:r>
            <w:r w:rsidRPr="009C37AF">
              <w:rPr>
                <w:rFonts w:ascii="Sylfaen" w:hAnsi="Sylfaen" w:cs="Sylfaen"/>
                <w:b/>
                <w:bCs/>
                <w:sz w:val="12"/>
                <w:szCs w:val="12"/>
              </w:rPr>
              <w:t>ցանկում</w:t>
            </w:r>
            <w:r w:rsidRPr="009C37AF">
              <w:rPr>
                <w:b/>
                <w:bCs/>
                <w:sz w:val="12"/>
                <w:szCs w:val="12"/>
              </w:rPr>
              <w:t xml:space="preserve"> </w:t>
            </w:r>
            <w:r w:rsidRPr="009C37AF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ընդգրկված</w:t>
            </w:r>
            <w:r w:rsidRPr="009C37AF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C37AF">
              <w:rPr>
                <w:rFonts w:ascii="Sylfaen" w:hAnsi="Sylfaen" w:cs="Sylfaen"/>
                <w:b/>
                <w:bCs/>
                <w:sz w:val="12"/>
                <w:szCs w:val="12"/>
              </w:rPr>
              <w:t>է</w:t>
            </w:r>
          </w:p>
        </w:tc>
      </w:tr>
      <w:tr w:rsidR="000F4376" w:rsidRPr="009C37AF">
        <w:trPr>
          <w:gridAfter w:val="1"/>
          <w:wAfter w:w="27" w:type="dxa"/>
          <w:trHeight w:val="196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223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X</w:t>
            </w: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214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9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40"/>
        </w:trPr>
        <w:tc>
          <w:tcPr>
            <w:tcW w:w="64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FE377C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րավեր ուղարկելու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կամ հրապարակելու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08.10.14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7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u w:val="single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Հրավերում կատարված փոփոխությունների ամսաթիվը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38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70"/>
        </w:trPr>
        <w:tc>
          <w:tcPr>
            <w:tcW w:w="57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49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54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54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40"/>
        </w:trPr>
        <w:tc>
          <w:tcPr>
            <w:tcW w:w="1263" w:type="dxa"/>
            <w:gridSpan w:val="4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23" w:type="dxa"/>
            <w:gridSpan w:val="7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4" w:type="dxa"/>
            <w:gridSpan w:val="32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Յուրաքանչյուր մասնակցի հայտով ներկայացված գները </w:t>
            </w:r>
          </w:p>
        </w:tc>
      </w:tr>
      <w:tr w:rsidR="000F4376" w:rsidRPr="009C37AF">
        <w:trPr>
          <w:gridAfter w:val="1"/>
          <w:wAfter w:w="27" w:type="dxa"/>
          <w:trHeight w:val="213"/>
        </w:trPr>
        <w:tc>
          <w:tcPr>
            <w:tcW w:w="1263" w:type="dxa"/>
            <w:gridSpan w:val="4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654" w:type="dxa"/>
            <w:gridSpan w:val="32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</w:tr>
      <w:tr w:rsidR="000F4376" w:rsidRPr="009C37AF">
        <w:trPr>
          <w:gridAfter w:val="1"/>
          <w:wAfter w:w="27" w:type="dxa"/>
          <w:trHeight w:val="137"/>
        </w:trPr>
        <w:tc>
          <w:tcPr>
            <w:tcW w:w="1263" w:type="dxa"/>
            <w:gridSpan w:val="4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274" w:type="dxa"/>
            <w:gridSpan w:val="11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413" w:type="dxa"/>
            <w:gridSpan w:val="8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0F4376" w:rsidRPr="009C37AF">
        <w:trPr>
          <w:gridAfter w:val="1"/>
          <w:wAfter w:w="27" w:type="dxa"/>
          <w:trHeight w:val="137"/>
        </w:trPr>
        <w:tc>
          <w:tcPr>
            <w:tcW w:w="1263" w:type="dxa"/>
            <w:gridSpan w:val="4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198" w:type="dxa"/>
            <w:gridSpan w:val="5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Չափաբաժին 1</w:t>
            </w: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</w:rPr>
              <w:t>&lt;Ø»¹Çï»ù&gt;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22000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22000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473785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5F719D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22000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22000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  <w:lang w:val="af-ZA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  <w:lang w:val="af-ZA"/>
              </w:rPr>
              <w:t>&lt;Ø»¹ï»Ëë»ñíÇë&gt;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24500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24500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24500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24500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Չափաբաժին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</w:rPr>
              <w:t>&lt;Ø»¹Çï»ù&gt;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33000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33000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33000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33000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  <w:lang w:val="af-ZA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  <w:lang w:val="af-ZA"/>
              </w:rPr>
              <w:t>&lt;Ø»¹ï»Ëë»ñíÇë&gt;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39500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39500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39500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39500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Չափաբաժին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  <w:lang w:val="af-ZA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  <w:lang w:val="af-ZA"/>
              </w:rPr>
              <w:t>&lt;Ø»¹ï»Ëë»ñíÇë&gt;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7.9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7.9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7.9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7.9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Չափաբաժին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</w:rPr>
              <w:t>&lt;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7F143B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7F143B">
              <w:rPr>
                <w:rFonts w:ascii="Arial Armenian" w:hAnsi="Arial Armenian" w:cs="Arial Armenian"/>
                <w:sz w:val="14"/>
                <w:szCs w:val="14"/>
              </w:rPr>
              <w:t>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5.23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5.23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5.23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5.23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  <w:lang w:val="af-ZA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  <w:lang w:val="af-ZA"/>
              </w:rPr>
              <w:t>&lt;Ø»¹ï»Ëë»ñíÇë&gt;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4.5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4.5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4.5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4.5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Չափաբաժին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2023" w:type="dxa"/>
            <w:gridSpan w:val="7"/>
          </w:tcPr>
          <w:p w:rsidR="000F4376" w:rsidRPr="00D414EB" w:rsidRDefault="000F4376" w:rsidP="00A24267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&lt;Նատալի ֆարմ&gt;ՍՊԸ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127.89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127.89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127.89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127.89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Չափաբաժին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</w:rPr>
              <w:t>&lt;Ø»¹Çï»ù&gt;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6800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6800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6800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6800</w:t>
            </w:r>
          </w:p>
        </w:tc>
      </w:tr>
      <w:tr w:rsidR="000F4376" w:rsidRPr="009C37AF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023" w:type="dxa"/>
            <w:gridSpan w:val="7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  <w:lang w:val="af-ZA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  <w:lang w:val="af-ZA"/>
              </w:rPr>
              <w:t>&lt;Ø»¹ï»Ëë»ñíÇë&gt;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7500</w:t>
            </w:r>
          </w:p>
        </w:tc>
        <w:tc>
          <w:tcPr>
            <w:tcW w:w="1625" w:type="dxa"/>
            <w:gridSpan w:val="8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7500</w:t>
            </w:r>
          </w:p>
        </w:tc>
        <w:tc>
          <w:tcPr>
            <w:tcW w:w="1198" w:type="dxa"/>
            <w:gridSpan w:val="5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vAlign w:val="bottom"/>
          </w:tcPr>
          <w:p w:rsidR="000F4376" w:rsidRPr="009C37AF" w:rsidRDefault="000F4376" w:rsidP="00A24267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9C37A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7500</w:t>
            </w:r>
          </w:p>
        </w:tc>
        <w:tc>
          <w:tcPr>
            <w:tcW w:w="1081" w:type="dxa"/>
            <w:gridSpan w:val="2"/>
            <w:vAlign w:val="center"/>
          </w:tcPr>
          <w:p w:rsidR="000F4376" w:rsidRPr="009C37AF" w:rsidRDefault="000F4376" w:rsidP="00A24267">
            <w:pPr>
              <w:jc w:val="center"/>
              <w:rPr>
                <w:sz w:val="20"/>
                <w:szCs w:val="20"/>
                <w:lang w:val="af-ZA"/>
              </w:rPr>
            </w:pPr>
            <w:r w:rsidRPr="009C37AF">
              <w:rPr>
                <w:sz w:val="20"/>
                <w:szCs w:val="20"/>
                <w:lang w:val="af-ZA"/>
              </w:rPr>
              <w:t>7500</w:t>
            </w:r>
          </w:p>
        </w:tc>
      </w:tr>
      <w:tr w:rsidR="000F4376" w:rsidRPr="009C37AF">
        <w:trPr>
          <w:trHeight w:val="290"/>
        </w:trPr>
        <w:tc>
          <w:tcPr>
            <w:tcW w:w="2397" w:type="dxa"/>
            <w:gridSpan w:val="7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37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9C37AF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0F4376" w:rsidRPr="009C37AF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</w:trPr>
        <w:tc>
          <w:tcPr>
            <w:tcW w:w="10940" w:type="dxa"/>
            <w:gridSpan w:val="43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F4376" w:rsidRPr="009C37AF">
        <w:trPr>
          <w:gridAfter w:val="1"/>
          <w:wAfter w:w="27" w:type="dxa"/>
        </w:trPr>
        <w:tc>
          <w:tcPr>
            <w:tcW w:w="837" w:type="dxa"/>
            <w:gridSpan w:val="2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985" w:type="dxa"/>
            <w:gridSpan w:val="38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0F4376" w:rsidRPr="009C37AF">
        <w:trPr>
          <w:gridAfter w:val="1"/>
          <w:wAfter w:w="27" w:type="dxa"/>
        </w:trPr>
        <w:tc>
          <w:tcPr>
            <w:tcW w:w="837" w:type="dxa"/>
            <w:gridSpan w:val="2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025" w:type="dxa"/>
            <w:gridSpan w:val="5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862" w:type="dxa"/>
            <w:gridSpan w:val="6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vAlign w:val="center"/>
          </w:tcPr>
          <w:p w:rsidR="000F4376" w:rsidRPr="009C37AF" w:rsidRDefault="000F4376" w:rsidP="005344A0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0F4376" w:rsidRPr="009C37AF">
        <w:trPr>
          <w:gridAfter w:val="1"/>
          <w:wAfter w:w="27" w:type="dxa"/>
        </w:trPr>
        <w:tc>
          <w:tcPr>
            <w:tcW w:w="837" w:type="dxa"/>
            <w:gridSpan w:val="2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18" w:type="dxa"/>
            <w:gridSpan w:val="3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51" w:type="dxa"/>
            <w:gridSpan w:val="5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gridSpan w:val="8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5" w:type="dxa"/>
            <w:gridSpan w:val="5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2" w:type="dxa"/>
            <w:gridSpan w:val="6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40"/>
        </w:trPr>
        <w:tc>
          <w:tcPr>
            <w:tcW w:w="837" w:type="dxa"/>
            <w:gridSpan w:val="2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18" w:type="dxa"/>
            <w:gridSpan w:val="3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51" w:type="dxa"/>
            <w:gridSpan w:val="5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gridSpan w:val="8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5" w:type="dxa"/>
            <w:gridSpan w:val="5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2" w:type="dxa"/>
            <w:gridSpan w:val="6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344"/>
        </w:trPr>
        <w:tc>
          <w:tcPr>
            <w:tcW w:w="2397" w:type="dxa"/>
            <w:gridSpan w:val="7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43" w:type="dxa"/>
            <w:gridSpan w:val="36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9C37AF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0F4376" w:rsidRPr="009C37AF">
        <w:trPr>
          <w:gridAfter w:val="1"/>
          <w:wAfter w:w="27" w:type="dxa"/>
          <w:trHeight w:val="289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346"/>
        </w:trPr>
        <w:tc>
          <w:tcPr>
            <w:tcW w:w="4741" w:type="dxa"/>
            <w:gridSpan w:val="18"/>
            <w:vAlign w:val="center"/>
          </w:tcPr>
          <w:p w:rsidR="000F4376" w:rsidRPr="009C37AF" w:rsidRDefault="000F4376" w:rsidP="00052866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 որոշման ամսաթիվը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 xml:space="preserve">  20.09.14</w:t>
            </w:r>
          </w:p>
        </w:tc>
        <w:tc>
          <w:tcPr>
            <w:tcW w:w="6199" w:type="dxa"/>
            <w:gridSpan w:val="25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0F4376" w:rsidRPr="009C37AF">
        <w:trPr>
          <w:gridAfter w:val="1"/>
          <w:wAfter w:w="27" w:type="dxa"/>
          <w:trHeight w:val="92"/>
        </w:trPr>
        <w:tc>
          <w:tcPr>
            <w:tcW w:w="4741" w:type="dxa"/>
            <w:gridSpan w:val="18"/>
            <w:vMerge w:val="restart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7" w:type="dxa"/>
            <w:gridSpan w:val="14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F4376" w:rsidRPr="009C37AF">
        <w:trPr>
          <w:gridAfter w:val="1"/>
          <w:wAfter w:w="27" w:type="dxa"/>
          <w:trHeight w:val="328"/>
        </w:trPr>
        <w:tc>
          <w:tcPr>
            <w:tcW w:w="4741" w:type="dxa"/>
            <w:gridSpan w:val="18"/>
            <w:vMerge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947" w:type="dxa"/>
            <w:gridSpan w:val="14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21.09.14</w:t>
            </w:r>
          </w:p>
        </w:tc>
        <w:tc>
          <w:tcPr>
            <w:tcW w:w="3252" w:type="dxa"/>
            <w:gridSpan w:val="11"/>
            <w:vAlign w:val="center"/>
          </w:tcPr>
          <w:p w:rsidR="000F4376" w:rsidRPr="009C37AF" w:rsidRDefault="000F4376" w:rsidP="00C06D3B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26.09.14</w:t>
            </w:r>
          </w:p>
        </w:tc>
      </w:tr>
      <w:tr w:rsidR="000F4376" w:rsidRPr="009C37AF">
        <w:trPr>
          <w:gridAfter w:val="1"/>
          <w:wAfter w:w="27" w:type="dxa"/>
          <w:trHeight w:hRule="exact" w:val="424"/>
        </w:trPr>
        <w:tc>
          <w:tcPr>
            <w:tcW w:w="4741" w:type="dxa"/>
            <w:gridSpan w:val="18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ծանուց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ելու 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99" w:type="dxa"/>
            <w:gridSpan w:val="25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21.09.14</w:t>
            </w:r>
          </w:p>
        </w:tc>
      </w:tr>
      <w:tr w:rsidR="000F4376" w:rsidRPr="009C37AF">
        <w:trPr>
          <w:gridAfter w:val="1"/>
          <w:wAfter w:w="27" w:type="dxa"/>
          <w:trHeight w:hRule="exact" w:val="430"/>
        </w:trPr>
        <w:tc>
          <w:tcPr>
            <w:tcW w:w="4741" w:type="dxa"/>
            <w:gridSpan w:val="18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99" w:type="dxa"/>
            <w:gridSpan w:val="25"/>
            <w:vAlign w:val="center"/>
          </w:tcPr>
          <w:p w:rsidR="000F4376" w:rsidRPr="009C37AF" w:rsidRDefault="000F4376" w:rsidP="00DC0784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27.09.14</w:t>
            </w:r>
          </w:p>
        </w:tc>
      </w:tr>
      <w:tr w:rsidR="000F4376" w:rsidRPr="009C37AF">
        <w:trPr>
          <w:gridAfter w:val="1"/>
          <w:wAfter w:w="27" w:type="dxa"/>
          <w:trHeight w:val="344"/>
        </w:trPr>
        <w:tc>
          <w:tcPr>
            <w:tcW w:w="4741" w:type="dxa"/>
            <w:gridSpan w:val="18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199" w:type="dxa"/>
            <w:gridSpan w:val="25"/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27.09.14</w:t>
            </w:r>
          </w:p>
        </w:tc>
      </w:tr>
      <w:tr w:rsidR="000F4376" w:rsidRPr="009C37AF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</w:trPr>
        <w:tc>
          <w:tcPr>
            <w:tcW w:w="837" w:type="dxa"/>
            <w:gridSpan w:val="2"/>
            <w:vMerge w:val="restart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685" w:type="dxa"/>
            <w:gridSpan w:val="37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0F4376" w:rsidRPr="009C37AF">
        <w:trPr>
          <w:gridAfter w:val="1"/>
          <w:wAfter w:w="27" w:type="dxa"/>
          <w:trHeight w:val="237"/>
        </w:trPr>
        <w:tc>
          <w:tcPr>
            <w:tcW w:w="837" w:type="dxa"/>
            <w:gridSpan w:val="2"/>
            <w:vMerge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92" w:type="dxa"/>
            <w:gridSpan w:val="6"/>
            <w:vMerge w:val="restart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0F4376" w:rsidRPr="009C37AF">
        <w:trPr>
          <w:gridAfter w:val="1"/>
          <w:wAfter w:w="27" w:type="dxa"/>
          <w:trHeight w:val="238"/>
        </w:trPr>
        <w:tc>
          <w:tcPr>
            <w:tcW w:w="837" w:type="dxa"/>
            <w:gridSpan w:val="2"/>
            <w:vMerge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0F4376" w:rsidRPr="009C37AF">
        <w:trPr>
          <w:gridAfter w:val="1"/>
          <w:wAfter w:w="27" w:type="dxa"/>
          <w:trHeight w:val="783"/>
        </w:trPr>
        <w:tc>
          <w:tcPr>
            <w:tcW w:w="837" w:type="dxa"/>
            <w:gridSpan w:val="2"/>
            <w:vMerge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vMerge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1"/>
            </w:r>
          </w:p>
        </w:tc>
      </w:tr>
      <w:tr w:rsidR="000F4376" w:rsidRPr="009C37AF">
        <w:trPr>
          <w:gridAfter w:val="1"/>
          <w:wAfter w:w="27" w:type="dxa"/>
          <w:trHeight w:hRule="exact" w:val="622"/>
        </w:trPr>
        <w:tc>
          <w:tcPr>
            <w:tcW w:w="837" w:type="dxa"/>
            <w:gridSpan w:val="2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en-US"/>
              </w:rPr>
              <w:t>1,2,8</w:t>
            </w:r>
          </w:p>
        </w:tc>
        <w:tc>
          <w:tcPr>
            <w:tcW w:w="1418" w:type="dxa"/>
            <w:gridSpan w:val="4"/>
          </w:tcPr>
          <w:p w:rsidR="000F4376" w:rsidRPr="004C1134" w:rsidRDefault="000F4376" w:rsidP="00A24267">
            <w:pPr>
              <w:pStyle w:val="BodyText"/>
              <w:rPr>
                <w:rFonts w:ascii="Arial Armenian" w:hAnsi="Arial Armenian" w:cs="Arial Armenian"/>
                <w:sz w:val="16"/>
                <w:szCs w:val="16"/>
              </w:rPr>
            </w:pPr>
            <w:r w:rsidRPr="004C1134">
              <w:rPr>
                <w:rFonts w:ascii="Arial Armenian" w:hAnsi="Arial Armenian" w:cs="Arial Armenian"/>
                <w:sz w:val="16"/>
                <w:szCs w:val="16"/>
              </w:rPr>
              <w:t>&lt;Ø»¹Çï»ù&gt;</w:t>
            </w:r>
            <w:r w:rsidRPr="004C1134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948" w:type="dxa"/>
            <w:gridSpan w:val="8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ՎՊ-ՇՀԱՊՁԲ-11/16/14-1-1</w:t>
            </w:r>
          </w:p>
        </w:tc>
        <w:tc>
          <w:tcPr>
            <w:tcW w:w="1118" w:type="dxa"/>
            <w:gridSpan w:val="5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27.09.14</w:t>
            </w:r>
          </w:p>
        </w:tc>
        <w:tc>
          <w:tcPr>
            <w:tcW w:w="1136" w:type="dxa"/>
            <w:gridSpan w:val="6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30.12.14</w:t>
            </w:r>
          </w:p>
        </w:tc>
        <w:tc>
          <w:tcPr>
            <w:tcW w:w="1192" w:type="dxa"/>
            <w:gridSpan w:val="6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>185400</w:t>
            </w:r>
          </w:p>
        </w:tc>
        <w:tc>
          <w:tcPr>
            <w:tcW w:w="2161" w:type="dxa"/>
            <w:gridSpan w:val="6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>185400</w:t>
            </w:r>
          </w:p>
        </w:tc>
      </w:tr>
      <w:tr w:rsidR="000F4376" w:rsidRPr="009C37AF">
        <w:trPr>
          <w:gridAfter w:val="1"/>
          <w:wAfter w:w="27" w:type="dxa"/>
          <w:trHeight w:hRule="exact" w:val="560"/>
        </w:trPr>
        <w:tc>
          <w:tcPr>
            <w:tcW w:w="837" w:type="dxa"/>
            <w:gridSpan w:val="2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gridSpan w:val="4"/>
          </w:tcPr>
          <w:p w:rsidR="000F4376" w:rsidRPr="004C1134" w:rsidRDefault="000F4376" w:rsidP="00A24267">
            <w:pPr>
              <w:pStyle w:val="BodyText"/>
              <w:rPr>
                <w:rFonts w:ascii="Arial Armenian" w:hAnsi="Arial Armenian" w:cs="Arial Armenian"/>
                <w:sz w:val="16"/>
                <w:szCs w:val="16"/>
              </w:rPr>
            </w:pPr>
            <w:r w:rsidRPr="004C1134">
              <w:rPr>
                <w:rFonts w:ascii="Arial Armenian" w:hAnsi="Arial Armenian" w:cs="Arial Armenian"/>
                <w:sz w:val="16"/>
                <w:szCs w:val="16"/>
              </w:rPr>
              <w:t>&lt;</w:t>
            </w:r>
            <w:r w:rsidRPr="004C1134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4C1134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4C1134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4C1134">
              <w:rPr>
                <w:rFonts w:ascii="Arial Armenian" w:hAnsi="Arial Armenian" w:cs="Arial Armenian"/>
                <w:sz w:val="16"/>
                <w:szCs w:val="16"/>
              </w:rPr>
              <w:t>&gt;</w:t>
            </w:r>
            <w:r w:rsidRPr="004C1134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948" w:type="dxa"/>
            <w:gridSpan w:val="8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ՎՊ-ՇՀԱՊՁԲ-11/16/14-1-2</w:t>
            </w:r>
          </w:p>
        </w:tc>
        <w:tc>
          <w:tcPr>
            <w:tcW w:w="1118" w:type="dxa"/>
            <w:gridSpan w:val="5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27.09.14</w:t>
            </w:r>
          </w:p>
        </w:tc>
        <w:tc>
          <w:tcPr>
            <w:tcW w:w="1136" w:type="dxa"/>
            <w:gridSpan w:val="6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30.12.14</w:t>
            </w:r>
          </w:p>
        </w:tc>
        <w:tc>
          <w:tcPr>
            <w:tcW w:w="1192" w:type="dxa"/>
            <w:gridSpan w:val="6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>38367</w:t>
            </w:r>
          </w:p>
        </w:tc>
        <w:tc>
          <w:tcPr>
            <w:tcW w:w="2161" w:type="dxa"/>
            <w:gridSpan w:val="6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>38367</w:t>
            </w:r>
          </w:p>
        </w:tc>
      </w:tr>
      <w:tr w:rsidR="000F4376" w:rsidRPr="009C37AF">
        <w:trPr>
          <w:gridAfter w:val="1"/>
          <w:wAfter w:w="27" w:type="dxa"/>
          <w:trHeight w:hRule="exact" w:val="568"/>
        </w:trPr>
        <w:tc>
          <w:tcPr>
            <w:tcW w:w="837" w:type="dxa"/>
            <w:gridSpan w:val="2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en-US"/>
              </w:rPr>
              <w:t>3.5</w:t>
            </w:r>
          </w:p>
        </w:tc>
        <w:tc>
          <w:tcPr>
            <w:tcW w:w="1418" w:type="dxa"/>
            <w:gridSpan w:val="4"/>
          </w:tcPr>
          <w:p w:rsidR="000F4376" w:rsidRPr="004C1134" w:rsidRDefault="000F4376" w:rsidP="00A24267">
            <w:pPr>
              <w:pStyle w:val="BodyText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4C1134">
              <w:rPr>
                <w:rFonts w:ascii="Arial Armenian" w:hAnsi="Arial Armenian" w:cs="Arial Armenian"/>
                <w:sz w:val="16"/>
                <w:szCs w:val="16"/>
                <w:lang w:val="af-ZA"/>
              </w:rPr>
              <w:t>&lt;Ø»¹ï»Ëë»ñíÇë&gt;</w:t>
            </w:r>
            <w:r w:rsidRPr="004C1134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948" w:type="dxa"/>
            <w:gridSpan w:val="8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ՎՊ-ՇՀԱՊՁԲ-11/16/14-1-3</w:t>
            </w:r>
          </w:p>
        </w:tc>
        <w:tc>
          <w:tcPr>
            <w:tcW w:w="1118" w:type="dxa"/>
            <w:gridSpan w:val="5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27.09.14</w:t>
            </w:r>
          </w:p>
        </w:tc>
        <w:tc>
          <w:tcPr>
            <w:tcW w:w="1136" w:type="dxa"/>
            <w:gridSpan w:val="6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30.12.14</w:t>
            </w:r>
          </w:p>
        </w:tc>
        <w:tc>
          <w:tcPr>
            <w:tcW w:w="1192" w:type="dxa"/>
            <w:gridSpan w:val="6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>29300</w:t>
            </w:r>
          </w:p>
        </w:tc>
        <w:tc>
          <w:tcPr>
            <w:tcW w:w="2161" w:type="dxa"/>
            <w:gridSpan w:val="6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>29300</w:t>
            </w:r>
          </w:p>
        </w:tc>
      </w:tr>
      <w:tr w:rsidR="000F4376" w:rsidRPr="009C37AF">
        <w:trPr>
          <w:gridAfter w:val="1"/>
          <w:wAfter w:w="27" w:type="dxa"/>
          <w:trHeight w:val="150"/>
        </w:trPr>
        <w:tc>
          <w:tcPr>
            <w:tcW w:w="10940" w:type="dxa"/>
            <w:gridSpan w:val="43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F4376" w:rsidRPr="009C37AF">
        <w:trPr>
          <w:gridAfter w:val="1"/>
          <w:wAfter w:w="27" w:type="dxa"/>
          <w:trHeight w:val="125"/>
        </w:trPr>
        <w:tc>
          <w:tcPr>
            <w:tcW w:w="837" w:type="dxa"/>
            <w:gridSpan w:val="2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4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73" w:type="dxa"/>
            <w:gridSpan w:val="10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Էլ.-փո</w:t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ստ</w:t>
            </w:r>
          </w:p>
        </w:tc>
        <w:tc>
          <w:tcPr>
            <w:tcW w:w="2104" w:type="dxa"/>
            <w:gridSpan w:val="12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9C37A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2"/>
            </w: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F4376" w:rsidRPr="009C37AF">
        <w:trPr>
          <w:gridAfter w:val="1"/>
          <w:wAfter w:w="27" w:type="dxa"/>
          <w:trHeight w:val="155"/>
        </w:trPr>
        <w:tc>
          <w:tcPr>
            <w:tcW w:w="837" w:type="dxa"/>
            <w:gridSpan w:val="2"/>
            <w:vAlign w:val="center"/>
          </w:tcPr>
          <w:p w:rsidR="000F4376" w:rsidRPr="009C37AF" w:rsidRDefault="000F4376" w:rsidP="00A2426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en-US"/>
              </w:rPr>
              <w:t>1,2,8</w:t>
            </w:r>
          </w:p>
        </w:tc>
        <w:tc>
          <w:tcPr>
            <w:tcW w:w="1418" w:type="dxa"/>
            <w:gridSpan w:val="4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</w:rPr>
              <w:t>&lt;Ø»¹Çï»ù&gt;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373" w:type="dxa"/>
            <w:gridSpan w:val="10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pt-BR"/>
              </w:rPr>
              <w:t>Ք. Երևան, Ծ. Իսակովի 22/3</w:t>
            </w:r>
          </w:p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hyperlink r:id="rId6" w:history="1">
              <w:r w:rsidRPr="009C37AF">
                <w:rPr>
                  <w:rStyle w:val="Hyperlink"/>
                  <w:rFonts w:ascii="GHEA Grapalat" w:hAnsi="GHEA Grapalat" w:cs="GHEA Grapalat"/>
                  <w:sz w:val="16"/>
                  <w:szCs w:val="16"/>
                  <w:lang w:val="pt-BR"/>
                </w:rPr>
                <w:t>medi@arminco.com</w:t>
              </w:r>
            </w:hyperlink>
          </w:p>
        </w:tc>
        <w:tc>
          <w:tcPr>
            <w:tcW w:w="2104" w:type="dxa"/>
            <w:gridSpan w:val="12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pt-BR"/>
              </w:rPr>
              <w:t>Հ/Հ 115004676074</w:t>
            </w:r>
          </w:p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gridSpan w:val="5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pt-BR"/>
              </w:rPr>
              <w:t>ՀՎՀՀ 01222077</w:t>
            </w:r>
          </w:p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F4376" w:rsidRPr="009C37AF">
        <w:trPr>
          <w:gridAfter w:val="1"/>
          <w:wAfter w:w="27" w:type="dxa"/>
          <w:trHeight w:val="155"/>
        </w:trPr>
        <w:tc>
          <w:tcPr>
            <w:tcW w:w="837" w:type="dxa"/>
            <w:gridSpan w:val="2"/>
            <w:vAlign w:val="center"/>
          </w:tcPr>
          <w:p w:rsidR="000F4376" w:rsidRPr="009C37AF" w:rsidRDefault="000F4376" w:rsidP="00B036C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gridSpan w:val="4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</w:rPr>
              <w:t>&lt;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Նատալի</w:t>
            </w:r>
            <w:r w:rsidRPr="007F143B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ֆարմ</w:t>
            </w:r>
            <w:r w:rsidRPr="007F143B">
              <w:rPr>
                <w:rFonts w:ascii="Arial Armenian" w:hAnsi="Arial Armenian" w:cs="Arial Armenian"/>
                <w:sz w:val="14"/>
                <w:szCs w:val="14"/>
              </w:rPr>
              <w:t>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373" w:type="dxa"/>
            <w:gridSpan w:val="10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ք</w:t>
            </w: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 xml:space="preserve">.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Տիչինա</w:t>
            </w: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3-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րդ</w:t>
            </w: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նրբ</w:t>
            </w: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>., 2/2</w:t>
            </w:r>
          </w:p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10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 xml:space="preserve">natalipharm@bk.ru </w:t>
            </w:r>
          </w:p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gridSpan w:val="12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Հ</w:t>
            </w: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>/</w:t>
            </w:r>
            <w:r w:rsidRPr="009C37AF">
              <w:rPr>
                <w:rFonts w:ascii="Sylfaen" w:hAnsi="Sylfaen" w:cs="Sylfaen"/>
                <w:sz w:val="16"/>
                <w:szCs w:val="16"/>
              </w:rPr>
              <w:t>Հ</w:t>
            </w: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1570005065330100</w:t>
            </w:r>
          </w:p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gridSpan w:val="5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9C37AF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9C37AF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01222567</w:t>
            </w:r>
          </w:p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0F4376" w:rsidRPr="009C37AF">
        <w:trPr>
          <w:gridAfter w:val="1"/>
          <w:wAfter w:w="27" w:type="dxa"/>
          <w:trHeight w:val="155"/>
        </w:trPr>
        <w:tc>
          <w:tcPr>
            <w:tcW w:w="837" w:type="dxa"/>
            <w:gridSpan w:val="2"/>
            <w:vAlign w:val="center"/>
          </w:tcPr>
          <w:p w:rsidR="000F4376" w:rsidRPr="009C37AF" w:rsidRDefault="000F4376" w:rsidP="00B036C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en-US"/>
              </w:rPr>
              <w:t>3.5</w:t>
            </w:r>
          </w:p>
        </w:tc>
        <w:tc>
          <w:tcPr>
            <w:tcW w:w="1418" w:type="dxa"/>
            <w:gridSpan w:val="4"/>
          </w:tcPr>
          <w:p w:rsidR="000F4376" w:rsidRPr="007F143B" w:rsidRDefault="000F4376" w:rsidP="00A24267">
            <w:pPr>
              <w:pStyle w:val="BodyText"/>
              <w:rPr>
                <w:rFonts w:ascii="Arial Armenian" w:hAnsi="Arial Armenian" w:cs="Arial Armenian"/>
                <w:sz w:val="14"/>
                <w:szCs w:val="14"/>
                <w:lang w:val="af-ZA"/>
              </w:rPr>
            </w:pPr>
            <w:r w:rsidRPr="007F143B">
              <w:rPr>
                <w:rFonts w:ascii="Arial Armenian" w:hAnsi="Arial Armenian" w:cs="Arial Armenian"/>
                <w:sz w:val="14"/>
                <w:szCs w:val="14"/>
                <w:lang w:val="af-ZA"/>
              </w:rPr>
              <w:t>&lt;Ø»¹ï»Ëë»ñíÇë&gt;</w:t>
            </w:r>
            <w:r w:rsidRPr="007F143B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373" w:type="dxa"/>
            <w:gridSpan w:val="10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pt-BR"/>
              </w:rPr>
              <w:t>Ք. Երևան, Լեո-12</w:t>
            </w:r>
          </w:p>
          <w:p w:rsidR="000F4376" w:rsidRPr="009C37AF" w:rsidRDefault="000F4376" w:rsidP="00FE377C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vAlign w:val="center"/>
          </w:tcPr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hyperlink r:id="rId7" w:history="1">
              <w:r w:rsidRPr="009C37AF">
                <w:rPr>
                  <w:rStyle w:val="Hyperlink"/>
                  <w:rFonts w:ascii="GHEA Grapalat" w:hAnsi="GHEA Grapalat" w:cs="GHEA Grapalat"/>
                  <w:sz w:val="16"/>
                  <w:szCs w:val="16"/>
                  <w:lang w:val="pt-BR"/>
                </w:rPr>
                <w:t>medtechservice@mail.ru</w:t>
              </w:r>
            </w:hyperlink>
          </w:p>
        </w:tc>
        <w:tc>
          <w:tcPr>
            <w:tcW w:w="2104" w:type="dxa"/>
            <w:gridSpan w:val="12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pt-BR"/>
              </w:rPr>
              <w:t>Հ/Հ 163008142792</w:t>
            </w:r>
          </w:p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40" w:type="dxa"/>
            <w:gridSpan w:val="5"/>
            <w:vAlign w:val="center"/>
          </w:tcPr>
          <w:p w:rsidR="000F4376" w:rsidRPr="009C37AF" w:rsidRDefault="000F4376" w:rsidP="004C1134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C37AF">
              <w:rPr>
                <w:rFonts w:ascii="GHEA Grapalat" w:hAnsi="GHEA Grapalat" w:cs="GHEA Grapalat"/>
                <w:sz w:val="16"/>
                <w:szCs w:val="16"/>
                <w:lang w:val="pt-BR"/>
              </w:rPr>
              <w:t>ՀՎՀՀ 02205001</w:t>
            </w:r>
          </w:p>
          <w:p w:rsidR="000F4376" w:rsidRPr="009C37AF" w:rsidRDefault="000F4376" w:rsidP="00FE37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</w:tr>
      <w:tr w:rsidR="000F4376" w:rsidRPr="009C37AF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0F4376" w:rsidRPr="009C3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5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Pr="009C37AF" w:rsidRDefault="000F4376" w:rsidP="005344A0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3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4376" w:rsidRDefault="000F4376" w:rsidP="00E7213E">
            <w:pPr>
              <w:pStyle w:val="BodyTextIndent2"/>
              <w:rPr>
                <w:rFonts w:ascii="Sylfaen" w:hAnsi="Sylfaen" w:cs="Sylfaen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9C37AF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  <w:r w:rsidRPr="009C37AF">
              <w:rPr>
                <w:rFonts w:ascii="GHEA Grapalat" w:hAnsi="GHEA Grapalat" w:cs="GHEA Grapalat"/>
                <w:sz w:val="14"/>
                <w:szCs w:val="14"/>
              </w:rPr>
              <w:t xml:space="preserve">  </w:t>
            </w:r>
            <w:r w:rsidRPr="00E7213E">
              <w:rPr>
                <w:rFonts w:ascii="Sylfaen" w:hAnsi="Sylfaen" w:cs="Sylfaen"/>
                <w:sz w:val="14"/>
                <w:szCs w:val="14"/>
              </w:rPr>
              <w:t>Մրցույթը 4 եւ 6 չափաբաժիններով համարվում է չկայացած համաձայն Գնումների մասին օրենքի 35 հոդվածի 3 կետի:</w:t>
            </w:r>
          </w:p>
          <w:p w:rsidR="000F4376" w:rsidRPr="009C37AF" w:rsidRDefault="000F4376" w:rsidP="00DC0784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F4376" w:rsidRPr="009C37AF">
        <w:trPr>
          <w:gridAfter w:val="1"/>
          <w:wAfter w:w="27" w:type="dxa"/>
          <w:trHeight w:val="1290"/>
        </w:trPr>
        <w:tc>
          <w:tcPr>
            <w:tcW w:w="2541" w:type="dxa"/>
            <w:gridSpan w:val="8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9" w:type="dxa"/>
            <w:gridSpan w:val="35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0F4376" w:rsidRPr="009C37AF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1550"/>
        </w:trPr>
        <w:tc>
          <w:tcPr>
            <w:tcW w:w="2541" w:type="dxa"/>
            <w:gridSpan w:val="8"/>
            <w:vAlign w:val="center"/>
          </w:tcPr>
          <w:p w:rsidR="000F4376" w:rsidRPr="009C37AF" w:rsidRDefault="000F4376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9C37AF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9" w:type="dxa"/>
            <w:gridSpan w:val="35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427"/>
        </w:trPr>
        <w:tc>
          <w:tcPr>
            <w:tcW w:w="2541" w:type="dxa"/>
            <w:gridSpan w:val="8"/>
            <w:vAlign w:val="center"/>
          </w:tcPr>
          <w:p w:rsidR="000F4376" w:rsidRPr="009C37AF" w:rsidRDefault="000F4376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399" w:type="dxa"/>
            <w:gridSpan w:val="35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427"/>
        </w:trPr>
        <w:tc>
          <w:tcPr>
            <w:tcW w:w="2541" w:type="dxa"/>
            <w:gridSpan w:val="8"/>
            <w:vAlign w:val="center"/>
          </w:tcPr>
          <w:p w:rsidR="000F4376" w:rsidRPr="009C37AF" w:rsidRDefault="000F4376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99" w:type="dxa"/>
            <w:gridSpan w:val="35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0F4376" w:rsidRPr="009C37AF" w:rsidRDefault="000F4376" w:rsidP="005344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0F4376" w:rsidRPr="009C37AF">
        <w:trPr>
          <w:gridAfter w:val="1"/>
          <w:wAfter w:w="27" w:type="dxa"/>
          <w:trHeight w:val="227"/>
        </w:trPr>
        <w:tc>
          <w:tcPr>
            <w:tcW w:w="10940" w:type="dxa"/>
            <w:gridSpan w:val="43"/>
            <w:vAlign w:val="center"/>
          </w:tcPr>
          <w:p w:rsidR="000F4376" w:rsidRPr="009C37AF" w:rsidRDefault="000F4376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4376" w:rsidRPr="009C37AF">
        <w:trPr>
          <w:gridAfter w:val="1"/>
          <w:wAfter w:w="27" w:type="dxa"/>
          <w:trHeight w:val="47"/>
        </w:trPr>
        <w:tc>
          <w:tcPr>
            <w:tcW w:w="3094" w:type="dxa"/>
            <w:gridSpan w:val="9"/>
            <w:vAlign w:val="center"/>
          </w:tcPr>
          <w:p w:rsidR="000F4376" w:rsidRPr="009C37AF" w:rsidRDefault="000F4376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vAlign w:val="center"/>
          </w:tcPr>
          <w:p w:rsidR="000F4376" w:rsidRPr="009C37AF" w:rsidRDefault="000F4376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3892" w:type="dxa"/>
            <w:gridSpan w:val="16"/>
            <w:vAlign w:val="center"/>
          </w:tcPr>
          <w:p w:rsidR="000F4376" w:rsidRPr="009C37AF" w:rsidRDefault="000F4376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 փոստի հասցեն</w:t>
            </w:r>
          </w:p>
        </w:tc>
      </w:tr>
      <w:tr w:rsidR="000F4376" w:rsidRPr="009C37AF">
        <w:trPr>
          <w:gridAfter w:val="1"/>
          <w:wAfter w:w="27" w:type="dxa"/>
          <w:trHeight w:val="47"/>
        </w:trPr>
        <w:tc>
          <w:tcPr>
            <w:tcW w:w="3094" w:type="dxa"/>
            <w:gridSpan w:val="9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vAlign w:val="center"/>
          </w:tcPr>
          <w:p w:rsidR="000F4376" w:rsidRPr="009C37AF" w:rsidRDefault="000F4376" w:rsidP="00096DF9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0322-</w:t>
            </w:r>
            <w:r w:rsidRPr="009C37AF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204-14</w:t>
            </w:r>
          </w:p>
        </w:tc>
        <w:tc>
          <w:tcPr>
            <w:tcW w:w="3892" w:type="dxa"/>
            <w:gridSpan w:val="16"/>
            <w:vAlign w:val="center"/>
          </w:tcPr>
          <w:p w:rsidR="000F4376" w:rsidRPr="009C37AF" w:rsidRDefault="000F4376" w:rsidP="005344A0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9C37A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0F4376" w:rsidRPr="00365437" w:rsidRDefault="000F4376" w:rsidP="00EA02D3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0F4376" w:rsidRPr="00365437" w:rsidRDefault="000F4376" w:rsidP="00096DF9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/>
          <w:bCs/>
          <w:sz w:val="20"/>
          <w:szCs w:val="20"/>
          <w:lang w:val="es-ES"/>
        </w:rPr>
      </w:pPr>
      <w:r w:rsidRPr="0036543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Պատվիրատու`</w:t>
      </w:r>
      <w:r w:rsidRPr="006F7E14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Վանաձորի </w:t>
      </w:r>
      <w:r>
        <w:rPr>
          <w:rFonts w:ascii="Sylfaen" w:hAnsi="Sylfaen" w:cs="Sylfaen"/>
          <w:sz w:val="20"/>
          <w:szCs w:val="20"/>
        </w:rPr>
        <w:t>թիվ</w:t>
      </w:r>
      <w:r w:rsidRPr="004C1134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պոլիկլինիկա</w:t>
      </w:r>
      <w:r w:rsidRPr="004C113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</w:t>
      </w:r>
      <w:r>
        <w:rPr>
          <w:rFonts w:ascii="Sylfaen" w:hAnsi="Sylfaen" w:cs="Sylfaen"/>
          <w:sz w:val="20"/>
          <w:szCs w:val="20"/>
          <w:lang w:val="hy-AM"/>
        </w:rPr>
        <w:t>ՓԲԸ-ն</w:t>
      </w:r>
      <w:r w:rsidRPr="0036543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</w:p>
    <w:p w:rsidR="000F4376" w:rsidRPr="00096DF9" w:rsidRDefault="000F4376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0F4376" w:rsidRPr="00A7712B" w:rsidRDefault="000F4376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0F4376" w:rsidRPr="00A7712B" w:rsidRDefault="000F4376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0F4376" w:rsidRPr="00A7712B" w:rsidRDefault="000F4376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0F4376" w:rsidRPr="00096DF9" w:rsidRDefault="000F4376">
      <w:pPr>
        <w:rPr>
          <w:lang w:val="af-ZA"/>
        </w:rPr>
      </w:pPr>
    </w:p>
    <w:sectPr w:rsidR="000F4376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376" w:rsidRDefault="000F4376" w:rsidP="00EA02D3">
      <w:pPr>
        <w:spacing w:after="0" w:line="240" w:lineRule="auto"/>
      </w:pPr>
      <w:r>
        <w:separator/>
      </w:r>
    </w:p>
  </w:endnote>
  <w:endnote w:type="continuationSeparator" w:id="1">
    <w:p w:rsidR="000F4376" w:rsidRDefault="000F4376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376" w:rsidRDefault="000F4376" w:rsidP="00EA02D3">
      <w:pPr>
        <w:spacing w:after="0" w:line="240" w:lineRule="auto"/>
      </w:pPr>
      <w:r>
        <w:separator/>
      </w:r>
    </w:p>
  </w:footnote>
  <w:footnote w:type="continuationSeparator" w:id="1">
    <w:p w:rsidR="000F4376" w:rsidRDefault="000F4376" w:rsidP="00EA02D3">
      <w:pPr>
        <w:spacing w:after="0" w:line="240" w:lineRule="auto"/>
      </w:pPr>
      <w:r>
        <w:continuationSeparator/>
      </w:r>
    </w:p>
  </w:footnote>
  <w:footnote w:id="2">
    <w:p w:rsidR="000F4376" w:rsidRDefault="000F4376" w:rsidP="00EA02D3">
      <w:pPr>
        <w:pStyle w:val="FootnoteText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3">
    <w:p w:rsidR="000F4376" w:rsidRDefault="000F4376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0F4376" w:rsidRDefault="000F4376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5">
    <w:p w:rsidR="000F4376" w:rsidRDefault="000F4376" w:rsidP="00EA02D3">
      <w:pPr>
        <w:pStyle w:val="FootnoteText"/>
      </w:pPr>
      <w:r w:rsidRPr="00541A77">
        <w:rPr>
          <w:rStyle w:val="FootnoteReference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6">
    <w:p w:rsidR="000F4376" w:rsidRDefault="000F4376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0F4376" w:rsidRDefault="000F4376" w:rsidP="00EA02D3">
      <w:pPr>
        <w:pStyle w:val="FootnoteText"/>
        <w:jc w:val="both"/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0F4376" w:rsidRDefault="000F4376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</w:t>
      </w:r>
      <w:r w:rsidRPr="00473785">
        <w:rPr>
          <w:rFonts w:ascii="GHEA Grapalat" w:hAnsi="GHEA Grapalat" w:cs="GHEA Grapalat"/>
          <w:i/>
          <w:iCs/>
          <w:sz w:val="12"/>
          <w:szCs w:val="12"/>
          <w:lang w:val="es-ES"/>
        </w:rPr>
        <w:t>10.26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10.008</w:t>
      </w:r>
    </w:p>
  </w:footnote>
  <w:footnote w:id="9">
    <w:p w:rsidR="000F4376" w:rsidRDefault="000F4376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</w:t>
      </w:r>
      <w:r w:rsidRPr="00473785">
        <w:rPr>
          <w:rFonts w:ascii="GHEA Grapalat" w:hAnsi="GHEA Grapalat" w:cs="GHEA Grapalat"/>
          <w:i/>
          <w:iCs/>
          <w:sz w:val="12"/>
          <w:szCs w:val="12"/>
          <w:lang w:val="es-ES"/>
        </w:rPr>
        <w:t>11.196</w:t>
      </w:r>
      <w:r>
        <w:rPr>
          <w:rFonts w:ascii="GHEA Grapalat" w:hAnsi="GHEA Grapalat" w:cs="GHEA Grapalat"/>
          <w:i/>
          <w:iCs/>
          <w:sz w:val="12"/>
          <w:szCs w:val="12"/>
        </w:rPr>
        <w:t>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0F4376" w:rsidRDefault="000F4376" w:rsidP="00EA02D3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0F4376" w:rsidRDefault="000F4376" w:rsidP="00EA02D3">
      <w:pPr>
        <w:pStyle w:val="FootnoteText"/>
        <w:jc w:val="both"/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2">
    <w:p w:rsidR="000F4376" w:rsidRDefault="000F4376" w:rsidP="00EA02D3">
      <w:pPr>
        <w:pStyle w:val="FootnoteText"/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2D3"/>
    <w:rsid w:val="00036A84"/>
    <w:rsid w:val="00040F3C"/>
    <w:rsid w:val="00052866"/>
    <w:rsid w:val="0006454F"/>
    <w:rsid w:val="00096DF9"/>
    <w:rsid w:val="000A000F"/>
    <w:rsid w:val="000F4376"/>
    <w:rsid w:val="001513B1"/>
    <w:rsid w:val="001818EB"/>
    <w:rsid w:val="001A1FCD"/>
    <w:rsid w:val="001E4E6A"/>
    <w:rsid w:val="001F5555"/>
    <w:rsid w:val="002028BD"/>
    <w:rsid w:val="0024559A"/>
    <w:rsid w:val="002B2494"/>
    <w:rsid w:val="002D0BF6"/>
    <w:rsid w:val="002E2D67"/>
    <w:rsid w:val="00324A0C"/>
    <w:rsid w:val="0035566C"/>
    <w:rsid w:val="00365437"/>
    <w:rsid w:val="003A03B2"/>
    <w:rsid w:val="003B535F"/>
    <w:rsid w:val="003C255E"/>
    <w:rsid w:val="003C63F3"/>
    <w:rsid w:val="003D5D36"/>
    <w:rsid w:val="00430497"/>
    <w:rsid w:val="00434012"/>
    <w:rsid w:val="00473785"/>
    <w:rsid w:val="004752B8"/>
    <w:rsid w:val="004C1134"/>
    <w:rsid w:val="004C40C9"/>
    <w:rsid w:val="004E3AA6"/>
    <w:rsid w:val="004E3AD5"/>
    <w:rsid w:val="005110D4"/>
    <w:rsid w:val="00512138"/>
    <w:rsid w:val="005344A0"/>
    <w:rsid w:val="00541A77"/>
    <w:rsid w:val="00543A42"/>
    <w:rsid w:val="005A17D3"/>
    <w:rsid w:val="005B3709"/>
    <w:rsid w:val="005C71C8"/>
    <w:rsid w:val="005D60FD"/>
    <w:rsid w:val="005F719D"/>
    <w:rsid w:val="006547B6"/>
    <w:rsid w:val="00692F30"/>
    <w:rsid w:val="006B30B9"/>
    <w:rsid w:val="006C66F0"/>
    <w:rsid w:val="006F7E14"/>
    <w:rsid w:val="0076746A"/>
    <w:rsid w:val="007C4551"/>
    <w:rsid w:val="007D5357"/>
    <w:rsid w:val="007F143B"/>
    <w:rsid w:val="00871366"/>
    <w:rsid w:val="008D71CD"/>
    <w:rsid w:val="00955B64"/>
    <w:rsid w:val="009B250D"/>
    <w:rsid w:val="009C37AF"/>
    <w:rsid w:val="009F2E30"/>
    <w:rsid w:val="009F66FB"/>
    <w:rsid w:val="00A13B7B"/>
    <w:rsid w:val="00A24267"/>
    <w:rsid w:val="00A63520"/>
    <w:rsid w:val="00A7712B"/>
    <w:rsid w:val="00B036CE"/>
    <w:rsid w:val="00B466FC"/>
    <w:rsid w:val="00B73042"/>
    <w:rsid w:val="00B90E5D"/>
    <w:rsid w:val="00BA4333"/>
    <w:rsid w:val="00BA6E85"/>
    <w:rsid w:val="00BD7C84"/>
    <w:rsid w:val="00BF2F48"/>
    <w:rsid w:val="00C06D3B"/>
    <w:rsid w:val="00C868EC"/>
    <w:rsid w:val="00CB5B97"/>
    <w:rsid w:val="00D14B2F"/>
    <w:rsid w:val="00D414EB"/>
    <w:rsid w:val="00D46B19"/>
    <w:rsid w:val="00D643DB"/>
    <w:rsid w:val="00DC0784"/>
    <w:rsid w:val="00DC51AE"/>
    <w:rsid w:val="00DE5CEB"/>
    <w:rsid w:val="00E24004"/>
    <w:rsid w:val="00E52742"/>
    <w:rsid w:val="00E55043"/>
    <w:rsid w:val="00E7213E"/>
    <w:rsid w:val="00E757F4"/>
    <w:rsid w:val="00EA02D3"/>
    <w:rsid w:val="00EB00B9"/>
    <w:rsid w:val="00EB3476"/>
    <w:rsid w:val="00EC6E1D"/>
    <w:rsid w:val="00F00124"/>
    <w:rsid w:val="00F1019F"/>
    <w:rsid w:val="00F271F6"/>
    <w:rsid w:val="00F41388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55043"/>
    <w:pPr>
      <w:spacing w:after="200" w:line="276" w:lineRule="auto"/>
    </w:pPr>
    <w:rPr>
      <w:rFonts w:cs="Calibri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09A5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09A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02D3"/>
    <w:rPr>
      <w:rFonts w:ascii="Times LatArm" w:hAnsi="Times LatArm" w:cs="Times LatArm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EA02D3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EA02D3"/>
    <w:pPr>
      <w:spacing w:after="120" w:line="240" w:lineRule="auto"/>
      <w:ind w:left="360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A02D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02D3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02D3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A02D3"/>
    <w:pPr>
      <w:spacing w:after="120" w:line="240" w:lineRule="auto"/>
      <w:ind w:left="360"/>
    </w:pPr>
    <w:rPr>
      <w:rFonts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A02D3"/>
    <w:rPr>
      <w:rFonts w:ascii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A02D3"/>
    <w:pPr>
      <w:spacing w:after="0" w:line="240" w:lineRule="auto"/>
    </w:pPr>
    <w:rPr>
      <w:rFonts w:ascii="Times Armenian" w:hAnsi="Times Armenian" w:cs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A02D3"/>
    <w:rPr>
      <w:rFonts w:ascii="Times Armenian" w:hAnsi="Times Armenian" w:cs="Times Armeni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A02D3"/>
    <w:rPr>
      <w:vertAlign w:val="superscript"/>
    </w:rPr>
  </w:style>
  <w:style w:type="character" w:styleId="Hyperlink">
    <w:name w:val="Hyperlink"/>
    <w:basedOn w:val="DefaultParagraphFont"/>
    <w:uiPriority w:val="99"/>
    <w:rsid w:val="00D46B1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E721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72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techservic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@arminc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5</Pages>
  <Words>917</Words>
  <Characters>5233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2014-10-21T10:50:00Z</cp:lastPrinted>
  <dcterms:created xsi:type="dcterms:W3CDTF">2014-08-28T10:23:00Z</dcterms:created>
  <dcterms:modified xsi:type="dcterms:W3CDTF">2014-10-28T04:56:00Z</dcterms:modified>
</cp:coreProperties>
</file>