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DD" w:rsidRDefault="00F501DD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>) 31.10.2014թ.</w:t>
      </w:r>
    </w:p>
    <w:p w:rsidR="00F501DD" w:rsidRPr="00AB7C82" w:rsidRDefault="00F501DD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ՊԱՐԶԵՑՎԱԾ</w:t>
      </w:r>
      <w:r w:rsidRPr="00DF417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501DD" w:rsidRDefault="00F501DD" w:rsidP="00456BEF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ՊԱՐԶԵՑՎԱԾ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/>
          <w:sz w:val="24"/>
          <w:szCs w:val="24"/>
          <w:lang w:val="af-ZA"/>
        </w:rPr>
        <w:t xml:space="preserve"> ՀՀ-ՍՄՔՔ-ՊԸԱՇՁԲ14/05</w:t>
      </w:r>
    </w:p>
    <w:p w:rsidR="00F501DD" w:rsidRPr="00030234" w:rsidRDefault="00F501DD" w:rsidP="00030234">
      <w:pPr>
        <w:pStyle w:val="Heading3"/>
        <w:spacing w:after="240"/>
        <w:ind w:firstLine="0"/>
        <w:jc w:val="both"/>
        <w:rPr>
          <w:rFonts w:ascii="Sylfaen" w:hAnsi="Sylfaen"/>
          <w:sz w:val="20"/>
          <w:lang w:val="af-ZA"/>
        </w:rPr>
      </w:pPr>
      <w:r w:rsidRPr="00030234">
        <w:rPr>
          <w:rFonts w:ascii="Sylfaen" w:hAnsi="Sylfaen" w:cs="Sylfaen"/>
          <w:sz w:val="20"/>
          <w:lang w:val="af-ZA"/>
        </w:rPr>
        <w:t>Պատվիրատուն</w:t>
      </w:r>
      <w:r w:rsidRPr="00030234">
        <w:rPr>
          <w:rFonts w:ascii="Sylfaen" w:hAnsi="Sylfaen"/>
          <w:sz w:val="20"/>
          <w:lang w:val="af-ZA"/>
        </w:rPr>
        <w:t xml:space="preserve">` Քաջարանի քաղաքապետարանը, </w:t>
      </w:r>
      <w:r w:rsidRPr="00030234">
        <w:rPr>
          <w:rFonts w:ascii="Sylfaen" w:hAnsi="Sylfaen" w:cs="Sylfaen"/>
          <w:sz w:val="20"/>
          <w:lang w:val="af-ZA"/>
        </w:rPr>
        <w:t>որը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գտնվում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է</w:t>
      </w:r>
      <w:r w:rsidRPr="00030234">
        <w:rPr>
          <w:rFonts w:ascii="Sylfaen" w:hAnsi="Sylfaen"/>
          <w:sz w:val="20"/>
          <w:lang w:val="af-ZA"/>
        </w:rPr>
        <w:t xml:space="preserve"> Լեռնագործների 4 </w:t>
      </w:r>
      <w:r w:rsidRPr="00030234">
        <w:rPr>
          <w:rFonts w:ascii="Sylfaen" w:hAnsi="Sylfaen" w:cs="Sylfaen"/>
          <w:sz w:val="20"/>
          <w:lang w:val="af-ZA"/>
        </w:rPr>
        <w:t>հասցեում</w:t>
      </w:r>
      <w:r w:rsidRPr="00030234">
        <w:rPr>
          <w:rFonts w:ascii="Sylfaen" w:hAnsi="Sylfaen"/>
          <w:sz w:val="20"/>
          <w:lang w:val="af-ZA"/>
        </w:rPr>
        <w:t>,</w:t>
      </w:r>
    </w:p>
    <w:p w:rsidR="00F501DD" w:rsidRPr="00030234" w:rsidRDefault="00F501DD" w:rsidP="00030234">
      <w:pPr>
        <w:spacing w:after="240" w:line="240" w:lineRule="auto"/>
        <w:jc w:val="both"/>
        <w:rPr>
          <w:rFonts w:ascii="Sylfaen" w:hAnsi="Sylfaen"/>
          <w:b/>
          <w:sz w:val="20"/>
          <w:lang w:val="af-ZA"/>
        </w:rPr>
      </w:pPr>
      <w:r w:rsidRPr="00030234">
        <w:rPr>
          <w:rFonts w:ascii="Sylfaen" w:hAnsi="Sylfaen" w:cs="Sylfaen"/>
          <w:b/>
          <w:sz w:val="20"/>
          <w:lang w:val="af-ZA"/>
        </w:rPr>
        <w:t>ստոր</w:t>
      </w:r>
      <w:r w:rsidRPr="00030234">
        <w:rPr>
          <w:rFonts w:ascii="Sylfaen" w:hAnsi="Sylfaen"/>
          <w:b/>
          <w:sz w:val="20"/>
          <w:lang w:val="af-ZA"/>
        </w:rPr>
        <w:t xml:space="preserve">և </w:t>
      </w:r>
      <w:r w:rsidRPr="00030234">
        <w:rPr>
          <w:rFonts w:ascii="Sylfaen" w:hAnsi="Sylfaen" w:cs="Sylfaen"/>
          <w:b/>
          <w:sz w:val="20"/>
          <w:lang w:val="af-ZA"/>
        </w:rPr>
        <w:t>ներկայացնում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է</w:t>
      </w:r>
      <w:r w:rsidRPr="00030234">
        <w:rPr>
          <w:rFonts w:ascii="Sylfaen" w:hAnsi="Sylfaen"/>
          <w:b/>
          <w:sz w:val="20"/>
          <w:lang w:val="af-ZA"/>
        </w:rPr>
        <w:t xml:space="preserve"> ՀՀ-ՍՄՔՔ-ՊԸԱՇՁԲ14/05 </w:t>
      </w:r>
      <w:r w:rsidRPr="00030234">
        <w:rPr>
          <w:rFonts w:ascii="Sylfaen" w:hAnsi="Sylfaen" w:cs="Sylfaen"/>
          <w:b/>
          <w:sz w:val="20"/>
          <w:lang w:val="af-ZA"/>
        </w:rPr>
        <w:t>ծածկագրով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հայտարարված</w:t>
      </w:r>
      <w:r w:rsidRPr="00030234">
        <w:rPr>
          <w:rFonts w:ascii="Sylfaen" w:hAnsi="Sylfaen"/>
          <w:b/>
          <w:sz w:val="20"/>
          <w:lang w:val="af-ZA"/>
        </w:rPr>
        <w:t xml:space="preserve"> պարզեցված </w:t>
      </w:r>
      <w:r w:rsidRPr="00030234">
        <w:rPr>
          <w:rFonts w:ascii="Sylfaen" w:hAnsi="Sylfaen" w:cs="Sylfaen"/>
          <w:b/>
          <w:sz w:val="20"/>
          <w:lang w:val="af-ZA"/>
        </w:rPr>
        <w:t>ընթացակարգի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արդյունքում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կնքված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պայմանագրի</w:t>
      </w:r>
      <w:r w:rsidRPr="00030234">
        <w:rPr>
          <w:rFonts w:ascii="Sylfaen" w:hAnsi="Sylfaen"/>
          <w:b/>
          <w:sz w:val="20"/>
          <w:lang w:val="af-ZA"/>
        </w:rPr>
        <w:t xml:space="preserve">  </w:t>
      </w:r>
      <w:r w:rsidRPr="00030234">
        <w:rPr>
          <w:rFonts w:ascii="Sylfaen" w:hAnsi="Sylfaen" w:cs="Sylfaen"/>
          <w:b/>
          <w:sz w:val="20"/>
          <w:lang w:val="af-ZA"/>
        </w:rPr>
        <w:t>մասին</w:t>
      </w:r>
      <w:r w:rsidRPr="00030234">
        <w:rPr>
          <w:rFonts w:ascii="Sylfaen" w:hAnsi="Sylfaen"/>
          <w:b/>
          <w:sz w:val="20"/>
          <w:lang w:val="af-ZA"/>
        </w:rPr>
        <w:t xml:space="preserve"> </w:t>
      </w:r>
      <w:r w:rsidRPr="00030234">
        <w:rPr>
          <w:rFonts w:ascii="Sylfaen" w:hAnsi="Sylfaen" w:cs="Sylfaen"/>
          <w:b/>
          <w:sz w:val="20"/>
          <w:lang w:val="af-ZA"/>
        </w:rPr>
        <w:t>տեղեկատվությունը</w:t>
      </w:r>
      <w:r w:rsidRPr="00030234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11392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46"/>
        <w:gridCol w:w="65"/>
        <w:gridCol w:w="251"/>
        <w:gridCol w:w="85"/>
        <w:gridCol w:w="976"/>
        <w:gridCol w:w="144"/>
        <w:gridCol w:w="553"/>
        <w:gridCol w:w="32"/>
        <w:gridCol w:w="409"/>
        <w:gridCol w:w="790"/>
        <w:gridCol w:w="161"/>
        <w:gridCol w:w="49"/>
        <w:gridCol w:w="317"/>
        <w:gridCol w:w="361"/>
        <w:gridCol w:w="52"/>
        <w:gridCol w:w="140"/>
        <w:gridCol w:w="20"/>
        <w:gridCol w:w="648"/>
        <w:gridCol w:w="264"/>
        <w:gridCol w:w="94"/>
        <w:gridCol w:w="188"/>
        <w:gridCol w:w="16"/>
        <w:gridCol w:w="60"/>
        <w:gridCol w:w="101"/>
        <w:gridCol w:w="16"/>
        <w:gridCol w:w="20"/>
        <w:gridCol w:w="516"/>
        <w:gridCol w:w="86"/>
        <w:gridCol w:w="325"/>
        <w:gridCol w:w="15"/>
        <w:gridCol w:w="171"/>
        <w:gridCol w:w="55"/>
        <w:gridCol w:w="311"/>
        <w:gridCol w:w="366"/>
        <w:gridCol w:w="143"/>
        <w:gridCol w:w="35"/>
        <w:gridCol w:w="108"/>
        <w:gridCol w:w="112"/>
        <w:gridCol w:w="226"/>
        <w:gridCol w:w="97"/>
        <w:gridCol w:w="983"/>
        <w:gridCol w:w="252"/>
        <w:gridCol w:w="933"/>
      </w:tblGrid>
      <w:tr w:rsidR="00F501DD" w:rsidRPr="005B33DB" w:rsidTr="002A1071">
        <w:trPr>
          <w:trHeight w:val="146"/>
        </w:trPr>
        <w:tc>
          <w:tcPr>
            <w:tcW w:w="11392" w:type="dxa"/>
            <w:gridSpan w:val="43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A1071" w:rsidRPr="00F5757B" w:rsidTr="002A1071">
        <w:trPr>
          <w:trHeight w:val="110"/>
        </w:trPr>
        <w:tc>
          <w:tcPr>
            <w:tcW w:w="846" w:type="dxa"/>
            <w:vMerge w:val="restart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vAlign w:val="center"/>
          </w:tcPr>
          <w:p w:rsidR="00F501DD" w:rsidRPr="007D3B5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F501DD" w:rsidRPr="007D3B5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Չափ-ման միավորը</w:t>
            </w:r>
          </w:p>
        </w:tc>
        <w:tc>
          <w:tcPr>
            <w:tcW w:w="1317" w:type="dxa"/>
            <w:gridSpan w:val="4"/>
            <w:vAlign w:val="center"/>
          </w:tcPr>
          <w:p w:rsidR="00F501DD" w:rsidRPr="007D3B5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7D3B5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96" w:type="dxa"/>
            <w:gridSpan w:val="14"/>
            <w:vAlign w:val="center"/>
          </w:tcPr>
          <w:p w:rsidR="00F501DD" w:rsidRPr="007D3B5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953" w:type="dxa"/>
            <w:gridSpan w:val="12"/>
            <w:vMerge w:val="restart"/>
            <w:vAlign w:val="center"/>
          </w:tcPr>
          <w:p w:rsidR="00F501DD" w:rsidRPr="007D3B56" w:rsidRDefault="00F501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265" w:type="dxa"/>
            <w:gridSpan w:val="4"/>
            <w:vMerge w:val="restart"/>
            <w:vAlign w:val="center"/>
          </w:tcPr>
          <w:p w:rsidR="00F501DD" w:rsidRPr="007D3B56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7D3B5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r w:rsidRPr="007D3B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D3B5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r w:rsidRPr="007D3B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7D3B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7D3B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(</w:t>
            </w: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7D3B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3B5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7D3B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)</w:t>
            </w:r>
          </w:p>
        </w:tc>
      </w:tr>
      <w:tr w:rsidR="002A1071" w:rsidRPr="005B33DB" w:rsidTr="002A1071">
        <w:trPr>
          <w:trHeight w:val="175"/>
        </w:trPr>
        <w:tc>
          <w:tcPr>
            <w:tcW w:w="846" w:type="dxa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527" w:type="dxa"/>
            <w:gridSpan w:val="3"/>
            <w:vMerge w:val="restart"/>
            <w:vAlign w:val="center"/>
          </w:tcPr>
          <w:p w:rsidR="00F501DD" w:rsidRDefault="00F501D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6" w:type="dxa"/>
            <w:gridSpan w:val="14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53" w:type="dxa"/>
            <w:gridSpan w:val="12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A1071" w:rsidRPr="005B33DB" w:rsidTr="002A1071">
        <w:trPr>
          <w:trHeight w:val="275"/>
        </w:trPr>
        <w:tc>
          <w:tcPr>
            <w:tcW w:w="846" w:type="dxa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77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0" w:type="dxa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27" w:type="dxa"/>
            <w:gridSpan w:val="3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9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3" w:type="dxa"/>
            <w:gridSpan w:val="12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A1071" w:rsidRPr="005B33DB" w:rsidTr="002A1071">
        <w:trPr>
          <w:trHeight w:val="40"/>
        </w:trPr>
        <w:tc>
          <w:tcPr>
            <w:tcW w:w="846" w:type="dxa"/>
            <w:vAlign w:val="center"/>
          </w:tcPr>
          <w:p w:rsidR="00F501DD" w:rsidRDefault="00F501DD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38" w:type="dxa"/>
            <w:gridSpan w:val="4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90" w:type="dxa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527" w:type="dxa"/>
            <w:gridSpan w:val="3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221" w:type="dxa"/>
            <w:gridSpan w:val="5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75" w:type="dxa"/>
            <w:gridSpan w:val="9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53" w:type="dxa"/>
            <w:gridSpan w:val="12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265" w:type="dxa"/>
            <w:gridSpan w:val="4"/>
            <w:vAlign w:val="center"/>
          </w:tcPr>
          <w:p w:rsidR="00F501DD" w:rsidRDefault="00F501DD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2A1071" w:rsidRPr="007D3B56" w:rsidTr="002A1071">
        <w:trPr>
          <w:trHeight w:val="182"/>
        </w:trPr>
        <w:tc>
          <w:tcPr>
            <w:tcW w:w="846" w:type="dxa"/>
            <w:vAlign w:val="center"/>
          </w:tcPr>
          <w:p w:rsidR="00F501DD" w:rsidRPr="00544DAF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77" w:type="dxa"/>
            <w:gridSpan w:val="4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«Քաջարան քաղաքի Խանջյան 6 և Խանջյան 8 բազմաբնակարան շենքերի միջև ընկած տարածքում պուրակի կառուցման աշխատանքներ» շարունակություն</w:t>
            </w:r>
          </w:p>
        </w:tc>
        <w:tc>
          <w:tcPr>
            <w:tcW w:w="1138" w:type="dxa"/>
            <w:gridSpan w:val="4"/>
            <w:vAlign w:val="center"/>
          </w:tcPr>
          <w:p w:rsidR="00F501DD" w:rsidRPr="00AB7C82" w:rsidRDefault="00F501DD" w:rsidP="007D3B56">
            <w:pPr>
              <w:spacing w:before="240" w:line="240" w:lineRule="auto"/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AB7C82">
              <w:rPr>
                <w:rFonts w:ascii="Sylfaen" w:hAnsi="Sylfaen"/>
                <w:sz w:val="20"/>
                <w:szCs w:val="20"/>
                <w:lang w:val="nb-NO"/>
              </w:rPr>
              <w:t>ծավալ</w:t>
            </w:r>
            <w:r w:rsidRPr="00AB7C82">
              <w:rPr>
                <w:rFonts w:ascii="Sylfaen" w:hAnsi="Sylfaen"/>
                <w:sz w:val="20"/>
                <w:szCs w:val="20"/>
                <w:vertAlign w:val="superscript"/>
                <w:lang w:val="nb-NO"/>
              </w:rPr>
              <w:t xml:space="preserve"> (ըստ 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nb-NO"/>
              </w:rPr>
              <w:t xml:space="preserve"> նախագծանախահաշվային փաստաթղթերի </w:t>
            </w:r>
            <w:r w:rsidRPr="00AB7C82">
              <w:rPr>
                <w:rFonts w:ascii="Sylfaen" w:hAnsi="Sylfaen"/>
                <w:sz w:val="20"/>
                <w:szCs w:val="20"/>
                <w:vertAlign w:val="superscript"/>
                <w:lang w:val="nb-NO"/>
              </w:rPr>
              <w:t>ծավալաթերթի)</w:t>
            </w:r>
          </w:p>
          <w:p w:rsidR="00F501DD" w:rsidRPr="00AB7C82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790" w:type="dxa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gridSpan w:val="3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21" w:type="dxa"/>
            <w:gridSpan w:val="5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2.143.300</w:t>
            </w:r>
          </w:p>
        </w:tc>
        <w:tc>
          <w:tcPr>
            <w:tcW w:w="1275" w:type="dxa"/>
            <w:gridSpan w:val="9"/>
            <w:vAlign w:val="center"/>
          </w:tcPr>
          <w:p w:rsidR="00F501DD" w:rsidRPr="002A1071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2.143.300</w:t>
            </w:r>
            <w:r w:rsidR="002A1071">
              <w:rPr>
                <w:rFonts w:ascii="Sylfaen" w:hAnsi="Sylfaen"/>
                <w:b/>
                <w:sz w:val="20"/>
                <w:szCs w:val="20"/>
                <w:lang w:val="hy-AM"/>
              </w:rPr>
              <w:t>,0</w:t>
            </w:r>
          </w:p>
        </w:tc>
        <w:tc>
          <w:tcPr>
            <w:tcW w:w="1953" w:type="dxa"/>
            <w:gridSpan w:val="12"/>
            <w:vAlign w:val="center"/>
          </w:tcPr>
          <w:p w:rsidR="007D3B56" w:rsidRDefault="007D3B56" w:rsidP="007D3B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ամաձայն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համապատասխան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նախագծա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նախահաշ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վային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փաստաթղթերի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12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1,Հողային աշխատանքներ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12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2,Զրուցարանի կառուցում և տեղադրում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12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3, Բարեկարգման աշխատանքներ</w:t>
            </w:r>
          </w:p>
          <w:p w:rsidR="00F501DD" w:rsidRPr="00F5757B" w:rsidRDefault="007D3B56" w:rsidP="007D3B56">
            <w:pPr>
              <w:tabs>
                <w:tab w:val="left" w:pos="1248"/>
              </w:tabs>
              <w:spacing w:before="120" w:after="12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4, Մանկական խաղասարքերի պատրաստում և տեղադրում</w:t>
            </w:r>
          </w:p>
        </w:tc>
        <w:tc>
          <w:tcPr>
            <w:tcW w:w="2265" w:type="dxa"/>
            <w:gridSpan w:val="4"/>
            <w:vAlign w:val="center"/>
          </w:tcPr>
          <w:p w:rsidR="007D3B56" w:rsidRDefault="007D3B56" w:rsidP="007D3B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7D3B56">
              <w:rPr>
                <w:rFonts w:ascii="Sylfaen" w:hAnsi="Sylfaen"/>
                <w:b/>
                <w:sz w:val="14"/>
                <w:szCs w:val="14"/>
                <w:lang w:val="hy-AM"/>
              </w:rPr>
              <w:t>ամաձայն համապատասխան նախագծա-նախահաշ-վային փաստաթղթերի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1,Հողային աշխատանքներ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2,Զրուցարանի կառուցում և տեղադրում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3, Բարեկարգման աշխատանքներ</w:t>
            </w:r>
          </w:p>
          <w:p w:rsidR="00F501DD" w:rsidRPr="007D3B56" w:rsidRDefault="007D3B56" w:rsidP="007D3B56">
            <w:pPr>
              <w:tabs>
                <w:tab w:val="left" w:pos="1248"/>
              </w:tabs>
              <w:spacing w:before="12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4, Մանկական խաղասարքերի պատրաստում և տեղադրում</w:t>
            </w:r>
          </w:p>
        </w:tc>
      </w:tr>
      <w:tr w:rsidR="002A1071" w:rsidRPr="00F5757B" w:rsidTr="002A1071">
        <w:trPr>
          <w:trHeight w:val="182"/>
        </w:trPr>
        <w:tc>
          <w:tcPr>
            <w:tcW w:w="846" w:type="dxa"/>
            <w:vAlign w:val="center"/>
          </w:tcPr>
          <w:p w:rsidR="00F501DD" w:rsidRPr="00544DAF" w:rsidRDefault="00F501DD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77" w:type="dxa"/>
            <w:gridSpan w:val="4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«Քաջարան քաղաքի Տերյան և Գետափնյա փողոցների միջև գտնվող տարածքում պուրակի կառուցման աշխատանքներ և կանաչ պլանավորում»</w:t>
            </w:r>
          </w:p>
        </w:tc>
        <w:tc>
          <w:tcPr>
            <w:tcW w:w="1138" w:type="dxa"/>
            <w:gridSpan w:val="4"/>
            <w:vAlign w:val="center"/>
          </w:tcPr>
          <w:p w:rsidR="00F501DD" w:rsidRDefault="00F501DD" w:rsidP="007D3B56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F501DD" w:rsidRPr="00AB7C82" w:rsidRDefault="00F501DD" w:rsidP="007D3B56">
            <w:pPr>
              <w:jc w:val="center"/>
              <w:rPr>
                <w:rFonts w:ascii="Sylfaen" w:hAnsi="Sylfaen"/>
                <w:sz w:val="20"/>
                <w:szCs w:val="20"/>
                <w:vertAlign w:val="superscript"/>
                <w:lang w:val="nb-NO"/>
              </w:rPr>
            </w:pPr>
            <w:r w:rsidRPr="00AB7C82">
              <w:rPr>
                <w:rFonts w:ascii="Sylfaen" w:hAnsi="Sylfaen"/>
                <w:sz w:val="20"/>
                <w:szCs w:val="20"/>
                <w:lang w:val="nb-NO"/>
              </w:rPr>
              <w:t>մ</w:t>
            </w:r>
            <w:r w:rsidRPr="00AB7C82">
              <w:rPr>
                <w:rFonts w:ascii="Sylfaen" w:hAnsi="Sylfaen"/>
                <w:sz w:val="20"/>
                <w:szCs w:val="20"/>
                <w:vertAlign w:val="superscript"/>
                <w:lang w:val="nb-NO"/>
              </w:rPr>
              <w:t>2</w:t>
            </w:r>
          </w:p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790" w:type="dxa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850</w:t>
            </w:r>
          </w:p>
        </w:tc>
        <w:tc>
          <w:tcPr>
            <w:tcW w:w="527" w:type="dxa"/>
            <w:gridSpan w:val="3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221" w:type="dxa"/>
            <w:gridSpan w:val="5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1.700.000,0</w:t>
            </w:r>
          </w:p>
        </w:tc>
        <w:tc>
          <w:tcPr>
            <w:tcW w:w="1275" w:type="dxa"/>
            <w:gridSpan w:val="9"/>
            <w:vAlign w:val="center"/>
          </w:tcPr>
          <w:p w:rsidR="00F501DD" w:rsidRPr="00AB7C82" w:rsidRDefault="00F501DD" w:rsidP="007D3B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B7C82">
              <w:rPr>
                <w:rFonts w:ascii="Sylfaen" w:hAnsi="Sylfaen"/>
                <w:b/>
                <w:sz w:val="20"/>
                <w:szCs w:val="20"/>
                <w:lang w:val="en-US"/>
              </w:rPr>
              <w:t>1.700.000,0</w:t>
            </w:r>
          </w:p>
        </w:tc>
        <w:tc>
          <w:tcPr>
            <w:tcW w:w="1953" w:type="dxa"/>
            <w:gridSpan w:val="12"/>
          </w:tcPr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ամաձայն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համապատասխան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նախագծա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նախահաշ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վային</w:t>
            </w:r>
            <w:r w:rsidRPr="00F5757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E4C9B">
              <w:rPr>
                <w:rFonts w:ascii="Sylfaen" w:hAnsi="Sylfaen"/>
                <w:b/>
                <w:sz w:val="14"/>
                <w:szCs w:val="14"/>
              </w:rPr>
              <w:t>փաստաթղթերի</w:t>
            </w:r>
            <w:r w:rsidRPr="00F5757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1,Հողային աշխատանքներ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2,Պուրակի հարթակի կառուցում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3,Կանաչապատման աշխատանքներ</w:t>
            </w:r>
          </w:p>
          <w:p w:rsidR="007D3B56" w:rsidRPr="00F5757B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4, Ցայտաղբյուրի և նստարանների  տեղադրում</w:t>
            </w:r>
          </w:p>
        </w:tc>
        <w:tc>
          <w:tcPr>
            <w:tcW w:w="2265" w:type="dxa"/>
            <w:gridSpan w:val="4"/>
            <w:vAlign w:val="center"/>
          </w:tcPr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7D3B56">
              <w:rPr>
                <w:rFonts w:ascii="Sylfaen" w:hAnsi="Sylfaen"/>
                <w:b/>
                <w:sz w:val="14"/>
                <w:szCs w:val="14"/>
                <w:lang w:val="hy-AM"/>
              </w:rPr>
              <w:t>ամաձայն համապատասխան նախագծա-նախահաշ-վային փաստաթղթերի</w:t>
            </w:r>
            <w:r w:rsidRPr="00F5757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1,Հողային աշխատանքներ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2,Պուրակի հարթակի կառուցում</w:t>
            </w:r>
          </w:p>
          <w:p w:rsidR="007D3B56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3,Կանաչապատման աշխատանքներ</w:t>
            </w:r>
          </w:p>
          <w:p w:rsidR="00F501DD" w:rsidRPr="00F5757B" w:rsidRDefault="007D3B56" w:rsidP="007D3B56">
            <w:pPr>
              <w:tabs>
                <w:tab w:val="left" w:pos="1248"/>
              </w:tabs>
              <w:spacing w:before="120"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4, Ցայտաղբյուրի և նստարանների  տեղադրում</w:t>
            </w:r>
          </w:p>
        </w:tc>
      </w:tr>
      <w:tr w:rsidR="00F501DD" w:rsidRPr="00F5757B" w:rsidTr="002A1071">
        <w:trPr>
          <w:trHeight w:val="169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Pr="00F5757B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A1071" w:rsidRPr="005B33DB" w:rsidTr="002A1071">
        <w:trPr>
          <w:trHeight w:val="137"/>
        </w:trPr>
        <w:tc>
          <w:tcPr>
            <w:tcW w:w="4361" w:type="dxa"/>
            <w:gridSpan w:val="12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31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196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c>
          <w:tcPr>
            <w:tcW w:w="11392" w:type="dxa"/>
            <w:gridSpan w:val="43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A1071" w:rsidRPr="005B33DB" w:rsidTr="002A1071">
        <w:tc>
          <w:tcPr>
            <w:tcW w:w="1162" w:type="dxa"/>
            <w:gridSpan w:val="3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1" w:type="dxa"/>
            <w:gridSpan w:val="2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816" w:type="dxa"/>
            <w:gridSpan w:val="9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218" w:type="dxa"/>
            <w:gridSpan w:val="6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80" w:type="dxa"/>
            <w:gridSpan w:val="13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55" w:type="dxa"/>
            <w:gridSpan w:val="10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A1071" w:rsidRPr="005B33DB" w:rsidTr="002A1071">
        <w:trPr>
          <w:trHeight w:val="65"/>
        </w:trPr>
        <w:tc>
          <w:tcPr>
            <w:tcW w:w="1162" w:type="dxa"/>
            <w:gridSpan w:val="3"/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05</w:t>
            </w:r>
          </w:p>
        </w:tc>
        <w:tc>
          <w:tcPr>
            <w:tcW w:w="1061" w:type="dxa"/>
            <w:gridSpan w:val="2"/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06</w:t>
            </w:r>
          </w:p>
        </w:tc>
        <w:tc>
          <w:tcPr>
            <w:tcW w:w="2816" w:type="dxa"/>
            <w:gridSpan w:val="9"/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01</w:t>
            </w:r>
          </w:p>
        </w:tc>
        <w:tc>
          <w:tcPr>
            <w:tcW w:w="1218" w:type="dxa"/>
            <w:gridSpan w:val="6"/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54</w:t>
            </w:r>
          </w:p>
        </w:tc>
        <w:tc>
          <w:tcPr>
            <w:tcW w:w="1880" w:type="dxa"/>
            <w:gridSpan w:val="13"/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2014թ.</w:t>
            </w:r>
          </w:p>
        </w:tc>
        <w:tc>
          <w:tcPr>
            <w:tcW w:w="3255" w:type="dxa"/>
            <w:gridSpan w:val="10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196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155"/>
        </w:trPr>
        <w:tc>
          <w:tcPr>
            <w:tcW w:w="6638" w:type="dxa"/>
            <w:gridSpan w:val="25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4" w:type="dxa"/>
            <w:gridSpan w:val="18"/>
            <w:tcBorders>
              <w:bottom w:val="single" w:sz="6" w:space="0" w:color="FFFFFF"/>
            </w:tcBorders>
            <w:vAlign w:val="center"/>
          </w:tcPr>
          <w:p w:rsidR="00F501DD" w:rsidRPr="007948A6" w:rsidRDefault="00F501DD" w:rsidP="00876A6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07.10.2014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2A1071" w:rsidRPr="005B33DB" w:rsidTr="002A1071">
        <w:trPr>
          <w:trHeight w:val="164"/>
        </w:trPr>
        <w:tc>
          <w:tcPr>
            <w:tcW w:w="5899" w:type="dxa"/>
            <w:gridSpan w:val="18"/>
            <w:vAlign w:val="center"/>
          </w:tcPr>
          <w:p w:rsidR="00F501DD" w:rsidRDefault="00F501D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770" w:type="dxa"/>
            <w:gridSpan w:val="19"/>
            <w:vAlign w:val="center"/>
          </w:tcPr>
          <w:p w:rsidR="00F501DD" w:rsidRPr="007948A6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Հրավերում փոփոխություններ չեն կատարվել</w:t>
            </w:r>
          </w:p>
        </w:tc>
      </w:tr>
      <w:tr w:rsidR="002A1071" w:rsidRPr="005B33DB" w:rsidTr="002A1071">
        <w:trPr>
          <w:trHeight w:val="47"/>
        </w:trPr>
        <w:tc>
          <w:tcPr>
            <w:tcW w:w="5899" w:type="dxa"/>
            <w:gridSpan w:val="18"/>
            <w:vMerge w:val="restart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59" w:type="dxa"/>
            <w:gridSpan w:val="12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11" w:type="dxa"/>
            <w:gridSpan w:val="7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2A1071" w:rsidRPr="005B33DB" w:rsidTr="002A1071">
        <w:trPr>
          <w:trHeight w:val="47"/>
        </w:trPr>
        <w:tc>
          <w:tcPr>
            <w:tcW w:w="5899" w:type="dxa"/>
            <w:gridSpan w:val="18"/>
            <w:vMerge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6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9" w:type="dxa"/>
            <w:gridSpan w:val="12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54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F5757B" w:rsidTr="002A1071">
        <w:trPr>
          <w:trHeight w:val="40"/>
        </w:trPr>
        <w:tc>
          <w:tcPr>
            <w:tcW w:w="1247" w:type="dxa"/>
            <w:gridSpan w:val="4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4" w:type="dxa"/>
            <w:gridSpan w:val="5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1" w:type="dxa"/>
            <w:gridSpan w:val="34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A1071" w:rsidRPr="005B33DB" w:rsidTr="002A1071">
        <w:trPr>
          <w:trHeight w:val="213"/>
        </w:trPr>
        <w:tc>
          <w:tcPr>
            <w:tcW w:w="1247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031" w:type="dxa"/>
            <w:gridSpan w:val="34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A1071" w:rsidRPr="005B33DB" w:rsidTr="002A1071">
        <w:trPr>
          <w:trHeight w:val="137"/>
        </w:trPr>
        <w:tc>
          <w:tcPr>
            <w:tcW w:w="1247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4" w:type="dxa"/>
            <w:gridSpan w:val="12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36" w:type="dxa"/>
            <w:gridSpan w:val="15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7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A1071" w:rsidRPr="005B33DB" w:rsidTr="002A1071">
        <w:trPr>
          <w:trHeight w:val="137"/>
        </w:trPr>
        <w:tc>
          <w:tcPr>
            <w:tcW w:w="1247" w:type="dxa"/>
            <w:gridSpan w:val="4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4" w:type="dxa"/>
            <w:gridSpan w:val="5"/>
            <w:vMerge/>
            <w:vAlign w:val="center"/>
          </w:tcPr>
          <w:p w:rsidR="00F501DD" w:rsidRDefault="00F501D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30" w:type="dxa"/>
            <w:gridSpan w:val="6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54" w:type="dxa"/>
            <w:gridSpan w:val="6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9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6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6" w:type="dxa"/>
            <w:gridSpan w:val="5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85" w:type="dxa"/>
            <w:gridSpan w:val="2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A1071" w:rsidRPr="005B33DB" w:rsidTr="002A1071">
        <w:trPr>
          <w:trHeight w:val="83"/>
        </w:trPr>
        <w:tc>
          <w:tcPr>
            <w:tcW w:w="1247" w:type="dxa"/>
            <w:gridSpan w:val="4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145" w:type="dxa"/>
            <w:gridSpan w:val="39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2A1071" w:rsidRPr="005B33DB" w:rsidTr="002A1071">
        <w:trPr>
          <w:trHeight w:val="83"/>
        </w:trPr>
        <w:tc>
          <w:tcPr>
            <w:tcW w:w="1247" w:type="dxa"/>
            <w:gridSpan w:val="4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14" w:type="dxa"/>
            <w:gridSpan w:val="5"/>
            <w:vAlign w:val="center"/>
          </w:tcPr>
          <w:p w:rsidR="00F501DD" w:rsidRPr="002A1071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§</w:t>
            </w:r>
            <w:r w:rsidRPr="002A1071">
              <w:rPr>
                <w:rFonts w:ascii="Arial Armenian" w:hAnsi="Arial Armenian" w:cs="Sylfaen"/>
                <w:b/>
                <w:color w:val="000000"/>
                <w:sz w:val="20"/>
                <w:szCs w:val="20"/>
                <w:lang w:val="en-US"/>
              </w:rPr>
              <w:t>²ð²¶²Ì</w:t>
            </w: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1730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1.657.160,0</w:t>
            </w:r>
          </w:p>
        </w:tc>
        <w:tc>
          <w:tcPr>
            <w:tcW w:w="1354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1.657.160,0</w:t>
            </w:r>
          </w:p>
        </w:tc>
        <w:tc>
          <w:tcPr>
            <w:tcW w:w="1155" w:type="dxa"/>
            <w:gridSpan w:val="9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331.430,0</w:t>
            </w:r>
          </w:p>
        </w:tc>
        <w:tc>
          <w:tcPr>
            <w:tcW w:w="1081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331.430,0</w:t>
            </w:r>
          </w:p>
        </w:tc>
        <w:tc>
          <w:tcPr>
            <w:tcW w:w="1526" w:type="dxa"/>
            <w:gridSpan w:val="5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1.988.590,0</w:t>
            </w:r>
          </w:p>
        </w:tc>
        <w:tc>
          <w:tcPr>
            <w:tcW w:w="1185" w:type="dxa"/>
            <w:gridSpan w:val="2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1.988.590,0</w:t>
            </w:r>
          </w:p>
        </w:tc>
      </w:tr>
      <w:tr w:rsidR="00F501DD" w:rsidRPr="005B33DB" w:rsidTr="002A1071">
        <w:tc>
          <w:tcPr>
            <w:tcW w:w="11392" w:type="dxa"/>
            <w:gridSpan w:val="43"/>
            <w:vAlign w:val="center"/>
          </w:tcPr>
          <w:p w:rsidR="00F501DD" w:rsidRDefault="00F501D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2A1071" w:rsidRPr="005B33DB" w:rsidTr="002A1071">
        <w:trPr>
          <w:trHeight w:val="681"/>
        </w:trPr>
        <w:tc>
          <w:tcPr>
            <w:tcW w:w="1247" w:type="dxa"/>
            <w:gridSpan w:val="4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14" w:type="dxa"/>
            <w:gridSpan w:val="5"/>
            <w:vAlign w:val="center"/>
          </w:tcPr>
          <w:p w:rsidR="00F501DD" w:rsidRPr="002A1071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§</w:t>
            </w:r>
            <w:r w:rsidRPr="002A1071">
              <w:rPr>
                <w:rFonts w:ascii="Arial Armenian" w:hAnsi="Arial Armenian" w:cs="Sylfaen"/>
                <w:b/>
                <w:color w:val="000000"/>
                <w:sz w:val="20"/>
                <w:szCs w:val="20"/>
                <w:lang w:val="en-US"/>
              </w:rPr>
              <w:t>²ð²¶²Ì</w:t>
            </w: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1730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1.545.590,0</w:t>
            </w:r>
          </w:p>
        </w:tc>
        <w:tc>
          <w:tcPr>
            <w:tcW w:w="1370" w:type="dxa"/>
            <w:gridSpan w:val="7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1.545.590,0</w:t>
            </w:r>
          </w:p>
        </w:tc>
        <w:tc>
          <w:tcPr>
            <w:tcW w:w="1124" w:type="dxa"/>
            <w:gridSpan w:val="7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309.120,0</w:t>
            </w:r>
          </w:p>
        </w:tc>
        <w:tc>
          <w:tcPr>
            <w:tcW w:w="1061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309.120,0</w:t>
            </w:r>
          </w:p>
        </w:tc>
        <w:tc>
          <w:tcPr>
            <w:tcW w:w="1561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1.845.710,0</w:t>
            </w:r>
          </w:p>
        </w:tc>
        <w:tc>
          <w:tcPr>
            <w:tcW w:w="1185" w:type="dxa"/>
            <w:gridSpan w:val="2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1.845.710,0</w:t>
            </w:r>
          </w:p>
        </w:tc>
      </w:tr>
      <w:tr w:rsidR="002A1071" w:rsidRPr="00F5757B" w:rsidTr="002A1071">
        <w:trPr>
          <w:trHeight w:val="290"/>
        </w:trPr>
        <w:tc>
          <w:tcPr>
            <w:tcW w:w="2223" w:type="dxa"/>
            <w:gridSpan w:val="5"/>
            <w:vAlign w:val="center"/>
          </w:tcPr>
          <w:p w:rsidR="00F501DD" w:rsidRDefault="00F501D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69" w:type="dxa"/>
            <w:gridSpan w:val="38"/>
            <w:vAlign w:val="center"/>
          </w:tcPr>
          <w:p w:rsidR="00F501DD" w:rsidRPr="004C5365" w:rsidRDefault="00F501DD" w:rsidP="00A942D2">
            <w:pPr>
              <w:widowControl w:val="0"/>
              <w:rPr>
                <w:rFonts w:ascii="Sylfaen" w:hAnsi="Sylfaen" w:cs="Sylfaen"/>
                <w:b/>
                <w:lang w:val="en-U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Մասնակցի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ներկայացրած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գնային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առաջարկը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`4.256.310,0 ՀՀ դրամ </w:t>
            </w:r>
            <w:r w:rsidRPr="007948A6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¥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չորս 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միլիոն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երկու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հարյուր հրսունվեց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հազար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երեք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հարյուր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տաս </w:t>
            </w:r>
            <w:r w:rsidRPr="007948A6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¤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,</w:t>
            </w:r>
            <w:r w:rsidRPr="007948A6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գերազանցում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էր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այդ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գնումը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կատարելու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համար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նախատեսված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ֆինանսական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միջոց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softHyphen/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softHyphen/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րը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ապա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առաջարկած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գնի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նվազեցման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նպատակով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«ԱՐԱԳԱԾ ՍՊԸ-ն»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հրավիրվել է բանակցությունների: Բանակցությունների արդյունքում 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«ԱՐԱԳԱԾ ՍՊԸ-ն»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նվազեցրել է նախապես ներկայացրած գինը` այն սահմանելով 3.843.300,0 </w:t>
            </w:r>
            <w:r w:rsidRPr="007948A6">
              <w:rPr>
                <w:rFonts w:ascii="Arial Armenian" w:hAnsi="Arial Armenian"/>
                <w:b/>
                <w:color w:val="000000"/>
                <w:sz w:val="20"/>
                <w:szCs w:val="20"/>
                <w:lang w:val="es-ES"/>
              </w:rPr>
              <w:t>3.843.300,0</w:t>
            </w:r>
            <w:r w:rsidRPr="007948A6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7948A6">
              <w:rPr>
                <w:rFonts w:ascii="Arial Armenian" w:hAnsi="Arial Armenian"/>
                <w:b/>
                <w:color w:val="000000"/>
                <w:sz w:val="20"/>
                <w:szCs w:val="20"/>
                <w:lang w:val="es-ES"/>
              </w:rPr>
              <w:t>(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երեք միլիոն ութ հարյուր քառասուներեք հազար երեք հարյուր</w:t>
            </w:r>
            <w:r w:rsidRPr="007948A6">
              <w:rPr>
                <w:rFonts w:ascii="Arial Armenian" w:hAnsi="Arial Armenian"/>
                <w:b/>
                <w:color w:val="000000"/>
                <w:sz w:val="20"/>
                <w:szCs w:val="20"/>
                <w:lang w:val="es-ES"/>
              </w:rPr>
              <w:t xml:space="preserve">) 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ՀՀ</w:t>
            </w:r>
            <w:r w:rsidRPr="004C5365">
              <w:rPr>
                <w:rFonts w:ascii="Sylfaen" w:hAnsi="Sylfaen" w:cs="Sylfaen"/>
                <w:b/>
                <w:color w:val="000000"/>
                <w:lang w:val="es-ES"/>
              </w:rPr>
              <w:t xml:space="preserve"> 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դրամ:</w:t>
            </w:r>
          </w:p>
        </w:tc>
      </w:tr>
      <w:tr w:rsidR="00F501DD" w:rsidRPr="00F5757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Pr="004C5365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c>
          <w:tcPr>
            <w:tcW w:w="11392" w:type="dxa"/>
            <w:gridSpan w:val="43"/>
            <w:vAlign w:val="center"/>
          </w:tcPr>
          <w:p w:rsidR="00F501DD" w:rsidRPr="004C5365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A1071" w:rsidRPr="004C5365" w:rsidTr="002A1071">
        <w:tc>
          <w:tcPr>
            <w:tcW w:w="911" w:type="dxa"/>
            <w:gridSpan w:val="2"/>
            <w:vMerge w:val="restart"/>
            <w:vAlign w:val="center"/>
          </w:tcPr>
          <w:p w:rsidR="00F501DD" w:rsidRPr="004C5365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312" w:type="dxa"/>
            <w:gridSpan w:val="3"/>
            <w:vMerge w:val="restart"/>
            <w:vAlign w:val="center"/>
          </w:tcPr>
          <w:p w:rsidR="00F501DD" w:rsidRPr="004C5365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9169" w:type="dxa"/>
            <w:gridSpan w:val="38"/>
            <w:vAlign w:val="center"/>
          </w:tcPr>
          <w:p w:rsidR="00F501DD" w:rsidRPr="004C5365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A1071" w:rsidRPr="005B33DB" w:rsidTr="002A1071">
        <w:tc>
          <w:tcPr>
            <w:tcW w:w="911" w:type="dxa"/>
            <w:gridSpan w:val="2"/>
            <w:vMerge/>
            <w:vAlign w:val="center"/>
          </w:tcPr>
          <w:p w:rsidR="00F501DD" w:rsidRPr="004C5365" w:rsidRDefault="00F501D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Merge/>
            <w:vAlign w:val="center"/>
          </w:tcPr>
          <w:p w:rsidR="00F501DD" w:rsidRPr="004C5365" w:rsidRDefault="00F501D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501DD" w:rsidRPr="00F5757B" w:rsidRDefault="00F501D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9"/>
          </w:tcPr>
          <w:p w:rsidR="00F501DD" w:rsidRPr="00F5757B" w:rsidRDefault="00F501DD" w:rsidP="002A10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12" w:type="dxa"/>
            <w:gridSpan w:val="2"/>
            <w:vAlign w:val="center"/>
          </w:tcPr>
          <w:p w:rsidR="00F501DD" w:rsidRPr="00F5757B" w:rsidRDefault="00F501D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495" w:type="dxa"/>
            <w:gridSpan w:val="7"/>
            <w:vAlign w:val="center"/>
          </w:tcPr>
          <w:p w:rsidR="00F501DD" w:rsidRPr="00F5757B" w:rsidRDefault="00F501D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F5757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2" w:type="dxa"/>
            <w:gridSpan w:val="4"/>
          </w:tcPr>
          <w:p w:rsidR="00F501DD" w:rsidRPr="00F5757B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F5757B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F5757B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F5757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F5757B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F5757B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</w:tcPr>
          <w:p w:rsidR="00F501DD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6"/>
          </w:tcPr>
          <w:p w:rsidR="00F501DD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235" w:type="dxa"/>
            <w:gridSpan w:val="2"/>
          </w:tcPr>
          <w:p w:rsidR="00F501DD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933" w:type="dxa"/>
          </w:tcPr>
          <w:p w:rsidR="00F501DD" w:rsidRDefault="00F501DD" w:rsidP="002A10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A1071" w:rsidRPr="005B33DB" w:rsidTr="002A1071">
        <w:tc>
          <w:tcPr>
            <w:tcW w:w="911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2" w:type="dxa"/>
            <w:gridSpan w:val="3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gridSpan w:val="3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99" w:type="dxa"/>
            <w:gridSpan w:val="9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7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42" w:type="dxa"/>
            <w:gridSpan w:val="4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33" w:type="dxa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5B33DB" w:rsidTr="002A1071">
        <w:trPr>
          <w:trHeight w:val="40"/>
        </w:trPr>
        <w:tc>
          <w:tcPr>
            <w:tcW w:w="911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12" w:type="dxa"/>
            <w:gridSpan w:val="3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gridSpan w:val="3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99" w:type="dxa"/>
            <w:gridSpan w:val="9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7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42" w:type="dxa"/>
            <w:gridSpan w:val="4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2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33" w:type="dxa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F5757B" w:rsidTr="002A1071">
        <w:trPr>
          <w:trHeight w:val="344"/>
        </w:trPr>
        <w:tc>
          <w:tcPr>
            <w:tcW w:w="2223" w:type="dxa"/>
            <w:gridSpan w:val="5"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69" w:type="dxa"/>
            <w:gridSpan w:val="38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501DD" w:rsidRPr="00F5757B" w:rsidTr="002A1071">
        <w:trPr>
          <w:trHeight w:val="289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41337F" w:rsidTr="002A1071">
        <w:trPr>
          <w:trHeight w:val="346"/>
        </w:trPr>
        <w:tc>
          <w:tcPr>
            <w:tcW w:w="5231" w:type="dxa"/>
            <w:gridSpan w:val="16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61" w:type="dxa"/>
            <w:gridSpan w:val="27"/>
            <w:vAlign w:val="center"/>
          </w:tcPr>
          <w:p w:rsidR="00F501DD" w:rsidRPr="007948A6" w:rsidRDefault="00F501DD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24.10.2014թ. թիվ2 որոշում</w:t>
            </w:r>
          </w:p>
        </w:tc>
      </w:tr>
      <w:tr w:rsidR="002A1071" w:rsidRPr="0041337F" w:rsidTr="002A1071">
        <w:trPr>
          <w:trHeight w:val="92"/>
        </w:trPr>
        <w:tc>
          <w:tcPr>
            <w:tcW w:w="5231" w:type="dxa"/>
            <w:gridSpan w:val="16"/>
            <w:vMerge w:val="restart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95" w:type="dxa"/>
            <w:gridSpan w:val="16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66" w:type="dxa"/>
            <w:gridSpan w:val="11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A1071" w:rsidRPr="0041337F" w:rsidTr="002A1071">
        <w:trPr>
          <w:trHeight w:val="92"/>
        </w:trPr>
        <w:tc>
          <w:tcPr>
            <w:tcW w:w="5231" w:type="dxa"/>
            <w:gridSpan w:val="16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95" w:type="dxa"/>
            <w:gridSpan w:val="16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566" w:type="dxa"/>
            <w:gridSpan w:val="11"/>
            <w:vAlign w:val="center"/>
          </w:tcPr>
          <w:p w:rsidR="00F501DD" w:rsidRDefault="00F501D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5B33DB" w:rsidTr="002A1071">
        <w:trPr>
          <w:trHeight w:val="344"/>
        </w:trPr>
        <w:tc>
          <w:tcPr>
            <w:tcW w:w="5231" w:type="dxa"/>
            <w:gridSpan w:val="16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61" w:type="dxa"/>
            <w:gridSpan w:val="27"/>
            <w:vAlign w:val="center"/>
          </w:tcPr>
          <w:p w:rsidR="00F501DD" w:rsidRPr="007948A6" w:rsidRDefault="00F501DD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27.10.2014թ.</w:t>
            </w:r>
          </w:p>
        </w:tc>
      </w:tr>
      <w:tr w:rsidR="002A1071" w:rsidRPr="005B33DB" w:rsidTr="002A1071">
        <w:trPr>
          <w:trHeight w:val="344"/>
        </w:trPr>
        <w:tc>
          <w:tcPr>
            <w:tcW w:w="5231" w:type="dxa"/>
            <w:gridSpan w:val="16"/>
            <w:vAlign w:val="center"/>
          </w:tcPr>
          <w:p w:rsidR="00F501DD" w:rsidRPr="00456BEF" w:rsidRDefault="00F501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1" w:type="dxa"/>
            <w:gridSpan w:val="27"/>
            <w:vAlign w:val="center"/>
          </w:tcPr>
          <w:p w:rsidR="00F501DD" w:rsidRPr="007948A6" w:rsidRDefault="00F501DD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28.10.2014թ.</w:t>
            </w:r>
          </w:p>
        </w:tc>
      </w:tr>
      <w:tr w:rsidR="002A1071" w:rsidRPr="005B33DB" w:rsidTr="002A1071">
        <w:trPr>
          <w:trHeight w:val="344"/>
        </w:trPr>
        <w:tc>
          <w:tcPr>
            <w:tcW w:w="5231" w:type="dxa"/>
            <w:gridSpan w:val="16"/>
            <w:vAlign w:val="center"/>
          </w:tcPr>
          <w:p w:rsidR="00F501DD" w:rsidRPr="00456BEF" w:rsidRDefault="00F501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61" w:type="dxa"/>
            <w:gridSpan w:val="27"/>
            <w:vAlign w:val="center"/>
          </w:tcPr>
          <w:p w:rsidR="00F501DD" w:rsidRPr="007948A6" w:rsidRDefault="00F501DD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28.10.2014թ.</w:t>
            </w:r>
          </w:p>
        </w:tc>
      </w:tr>
      <w:tr w:rsidR="00F501DD" w:rsidRPr="005B33D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Pr="00456BEF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1071" w:rsidRPr="005B33DB" w:rsidTr="002A1071">
        <w:tc>
          <w:tcPr>
            <w:tcW w:w="911" w:type="dxa"/>
            <w:gridSpan w:val="2"/>
            <w:vMerge w:val="restart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2" w:type="dxa"/>
            <w:gridSpan w:val="3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69" w:type="dxa"/>
            <w:gridSpan w:val="38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2A1071" w:rsidRPr="005B33DB" w:rsidTr="002A1071">
        <w:trPr>
          <w:trHeight w:val="237"/>
        </w:trPr>
        <w:tc>
          <w:tcPr>
            <w:tcW w:w="911" w:type="dxa"/>
            <w:gridSpan w:val="2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2" w:type="dxa"/>
            <w:gridSpan w:val="3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89" w:type="dxa"/>
            <w:gridSpan w:val="6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87" w:type="dxa"/>
            <w:gridSpan w:val="7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723" w:type="dxa"/>
            <w:gridSpan w:val="6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49" w:type="dxa"/>
            <w:gridSpan w:val="7"/>
            <w:vMerge w:val="restart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21" w:type="dxa"/>
            <w:gridSpan w:val="12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A1071" w:rsidRPr="005B33DB" w:rsidTr="002A1071">
        <w:trPr>
          <w:trHeight w:val="238"/>
        </w:trPr>
        <w:tc>
          <w:tcPr>
            <w:tcW w:w="911" w:type="dxa"/>
            <w:gridSpan w:val="2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2" w:type="dxa"/>
            <w:gridSpan w:val="3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89" w:type="dxa"/>
            <w:gridSpan w:val="6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87" w:type="dxa"/>
            <w:gridSpan w:val="7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6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7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621" w:type="dxa"/>
            <w:gridSpan w:val="12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A1071" w:rsidRPr="005B33DB" w:rsidTr="002A1071">
        <w:trPr>
          <w:trHeight w:val="263"/>
        </w:trPr>
        <w:tc>
          <w:tcPr>
            <w:tcW w:w="911" w:type="dxa"/>
            <w:gridSpan w:val="2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2" w:type="dxa"/>
            <w:gridSpan w:val="3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89" w:type="dxa"/>
            <w:gridSpan w:val="6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87" w:type="dxa"/>
            <w:gridSpan w:val="7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6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7"/>
            <w:vMerge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91" w:type="dxa"/>
            <w:gridSpan w:val="5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2A1071" w:rsidRPr="0041337F" w:rsidTr="002A1071">
        <w:trPr>
          <w:trHeight w:val="146"/>
        </w:trPr>
        <w:tc>
          <w:tcPr>
            <w:tcW w:w="911" w:type="dxa"/>
            <w:gridSpan w:val="2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12" w:type="dxa"/>
            <w:gridSpan w:val="3"/>
            <w:vAlign w:val="center"/>
          </w:tcPr>
          <w:p w:rsidR="00F501DD" w:rsidRPr="002A1071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§</w:t>
            </w:r>
            <w:r w:rsidRPr="002A1071">
              <w:rPr>
                <w:rFonts w:ascii="Arial Armenian" w:hAnsi="Arial Armenian" w:cs="Sylfaen"/>
                <w:b/>
                <w:color w:val="000000"/>
                <w:sz w:val="20"/>
                <w:szCs w:val="20"/>
                <w:lang w:val="en-US"/>
              </w:rPr>
              <w:t>²ð²¶²Ì</w:t>
            </w: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2089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§ÐÐ-êØ-øø - äÀ²ÞÒ´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14/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0</w:t>
            </w:r>
            <w:r w:rsidRPr="007948A6">
              <w:rPr>
                <w:sz w:val="20"/>
                <w:szCs w:val="20"/>
                <w:lang w:val="af-ZA"/>
              </w:rPr>
              <w:t>5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¦</w:t>
            </w:r>
          </w:p>
        </w:tc>
        <w:tc>
          <w:tcPr>
            <w:tcW w:w="1587" w:type="dxa"/>
            <w:gridSpan w:val="7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28.10.2014թ.</w:t>
            </w:r>
          </w:p>
        </w:tc>
        <w:tc>
          <w:tcPr>
            <w:tcW w:w="723" w:type="dxa"/>
            <w:gridSpan w:val="6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20.11.2014թ.</w:t>
            </w:r>
          </w:p>
        </w:tc>
        <w:tc>
          <w:tcPr>
            <w:tcW w:w="1149" w:type="dxa"/>
            <w:gridSpan w:val="7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3.843.300,0</w:t>
            </w:r>
          </w:p>
        </w:tc>
        <w:tc>
          <w:tcPr>
            <w:tcW w:w="2491" w:type="dxa"/>
            <w:gridSpan w:val="5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3.843.300,0</w:t>
            </w:r>
          </w:p>
        </w:tc>
      </w:tr>
      <w:tr w:rsidR="00F501DD" w:rsidRPr="005B33DB" w:rsidTr="002A1071">
        <w:trPr>
          <w:trHeight w:val="150"/>
        </w:trPr>
        <w:tc>
          <w:tcPr>
            <w:tcW w:w="11392" w:type="dxa"/>
            <w:gridSpan w:val="43"/>
            <w:vAlign w:val="center"/>
          </w:tcPr>
          <w:p w:rsidR="00F501DD" w:rsidRPr="00456BEF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A1071" w:rsidRPr="00F5757B" w:rsidTr="002A1071">
        <w:trPr>
          <w:trHeight w:val="125"/>
        </w:trPr>
        <w:tc>
          <w:tcPr>
            <w:tcW w:w="911" w:type="dxa"/>
            <w:gridSpan w:val="2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2" w:type="dxa"/>
            <w:gridSpan w:val="3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68" w:type="dxa"/>
            <w:gridSpan w:val="10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430" w:type="dxa"/>
            <w:gridSpan w:val="8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4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603" w:type="dxa"/>
            <w:gridSpan w:val="6"/>
            <w:vAlign w:val="center"/>
          </w:tcPr>
          <w:p w:rsidR="00F501DD" w:rsidRDefault="00F501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2A1071" w:rsidRPr="005B33DB" w:rsidTr="002A1071">
        <w:trPr>
          <w:trHeight w:val="155"/>
        </w:trPr>
        <w:tc>
          <w:tcPr>
            <w:tcW w:w="911" w:type="dxa"/>
            <w:gridSpan w:val="2"/>
            <w:vAlign w:val="center"/>
          </w:tcPr>
          <w:p w:rsidR="00F501DD" w:rsidRPr="0041337F" w:rsidRDefault="00F501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312" w:type="dxa"/>
            <w:gridSpan w:val="3"/>
            <w:vAlign w:val="center"/>
          </w:tcPr>
          <w:p w:rsidR="00F501DD" w:rsidRPr="002A1071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§</w:t>
            </w:r>
            <w:r w:rsidRPr="002A1071">
              <w:rPr>
                <w:rFonts w:ascii="Arial Armenian" w:hAnsi="Arial Armenian" w:cs="Sylfaen"/>
                <w:b/>
                <w:color w:val="000000"/>
                <w:sz w:val="20"/>
                <w:szCs w:val="20"/>
                <w:lang w:val="en-US"/>
              </w:rPr>
              <w:t>²ð²¶²Ì</w:t>
            </w:r>
            <w:r w:rsidRPr="002A1071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2868" w:type="dxa"/>
            <w:gridSpan w:val="10"/>
          </w:tcPr>
          <w:p w:rsidR="00F501DD" w:rsidRPr="007948A6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>(093) 99-01-54</w:t>
            </w:r>
          </w:p>
        </w:tc>
        <w:tc>
          <w:tcPr>
            <w:tcW w:w="1430" w:type="dxa"/>
            <w:gridSpan w:val="8"/>
            <w:vAlign w:val="center"/>
          </w:tcPr>
          <w:p w:rsidR="00F501DD" w:rsidRPr="007948A6" w:rsidRDefault="00F501D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gridSpan w:val="14"/>
          </w:tcPr>
          <w:p w:rsidR="00F501DD" w:rsidRPr="007948A6" w:rsidRDefault="00F501DD" w:rsidP="002A1071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 xml:space="preserve"> 2470800035820000</w:t>
            </w:r>
          </w:p>
          <w:p w:rsidR="00F501DD" w:rsidRPr="007948A6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gridSpan w:val="6"/>
          </w:tcPr>
          <w:p w:rsidR="00F501DD" w:rsidRPr="007948A6" w:rsidRDefault="00F501DD" w:rsidP="002A1071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lastRenderedPageBreak/>
              <w:t>ՀՎՀՀ09401219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/000767095/</w:t>
            </w:r>
          </w:p>
          <w:p w:rsidR="00F501DD" w:rsidRPr="007948A6" w:rsidRDefault="00F501DD" w:rsidP="002A107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F501DD" w:rsidRPr="005B33D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F5757B" w:rsidTr="002A1071">
        <w:trPr>
          <w:trHeight w:val="200"/>
        </w:trPr>
        <w:tc>
          <w:tcPr>
            <w:tcW w:w="2367" w:type="dxa"/>
            <w:gridSpan w:val="6"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25" w:type="dxa"/>
            <w:gridSpan w:val="37"/>
            <w:vAlign w:val="center"/>
          </w:tcPr>
          <w:p w:rsidR="00F501DD" w:rsidRDefault="00F501D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501DD" w:rsidRPr="00F5757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F5757B" w:rsidTr="002A1071">
        <w:trPr>
          <w:trHeight w:val="475"/>
        </w:trPr>
        <w:tc>
          <w:tcPr>
            <w:tcW w:w="2367" w:type="dxa"/>
            <w:gridSpan w:val="6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25" w:type="dxa"/>
            <w:gridSpan w:val="37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F501DD" w:rsidRPr="00F5757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876A60" w:rsidTr="002A1071">
        <w:trPr>
          <w:trHeight w:val="427"/>
        </w:trPr>
        <w:tc>
          <w:tcPr>
            <w:tcW w:w="2367" w:type="dxa"/>
            <w:gridSpan w:val="6"/>
            <w:vAlign w:val="center"/>
          </w:tcPr>
          <w:p w:rsidR="00F501DD" w:rsidRPr="00E91F1C" w:rsidRDefault="00F501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5" w:type="dxa"/>
            <w:gridSpan w:val="37"/>
            <w:vAlign w:val="center"/>
          </w:tcPr>
          <w:p w:rsidR="00F501DD" w:rsidRPr="007948A6" w:rsidRDefault="00F501DD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Հակաօրինական գործողություններ չեն հայտնաբերվել</w:t>
            </w:r>
          </w:p>
        </w:tc>
      </w:tr>
      <w:tr w:rsidR="00F501DD" w:rsidRPr="00876A60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Pr="00E91F1C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A1071" w:rsidRPr="00876A60" w:rsidTr="002A1071">
        <w:trPr>
          <w:trHeight w:val="427"/>
        </w:trPr>
        <w:tc>
          <w:tcPr>
            <w:tcW w:w="2367" w:type="dxa"/>
            <w:gridSpan w:val="6"/>
            <w:vAlign w:val="center"/>
          </w:tcPr>
          <w:p w:rsidR="00F501DD" w:rsidRPr="00F5757B" w:rsidRDefault="00F501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F5757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9025" w:type="dxa"/>
            <w:gridSpan w:val="37"/>
            <w:vAlign w:val="center"/>
          </w:tcPr>
          <w:p w:rsidR="00F501DD" w:rsidRPr="00F5757B" w:rsidRDefault="00F501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F575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F575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F575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F575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F575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F501DD" w:rsidRPr="00876A60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Pr="00F5757B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1071" w:rsidRPr="005B33DB" w:rsidTr="002A1071">
        <w:trPr>
          <w:trHeight w:val="427"/>
        </w:trPr>
        <w:tc>
          <w:tcPr>
            <w:tcW w:w="2367" w:type="dxa"/>
            <w:gridSpan w:val="6"/>
            <w:vAlign w:val="center"/>
          </w:tcPr>
          <w:p w:rsidR="00F501DD" w:rsidRDefault="00F501D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025" w:type="dxa"/>
            <w:gridSpan w:val="37"/>
            <w:vAlign w:val="center"/>
          </w:tcPr>
          <w:p w:rsidR="00F501DD" w:rsidRDefault="00F501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288"/>
        </w:trPr>
        <w:tc>
          <w:tcPr>
            <w:tcW w:w="11392" w:type="dxa"/>
            <w:gridSpan w:val="43"/>
            <w:shd w:val="clear" w:color="auto" w:fill="99CCFF"/>
            <w:vAlign w:val="center"/>
          </w:tcPr>
          <w:p w:rsidR="00F501DD" w:rsidRDefault="00F501D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501DD" w:rsidRPr="005B33DB" w:rsidTr="002A1071">
        <w:trPr>
          <w:trHeight w:val="227"/>
        </w:trPr>
        <w:tc>
          <w:tcPr>
            <w:tcW w:w="11392" w:type="dxa"/>
            <w:gridSpan w:val="43"/>
            <w:vAlign w:val="center"/>
          </w:tcPr>
          <w:p w:rsidR="00F501DD" w:rsidRPr="00456BEF" w:rsidRDefault="00F50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1071" w:rsidRPr="005B33DB" w:rsidTr="002A1071">
        <w:trPr>
          <w:trHeight w:val="47"/>
        </w:trPr>
        <w:tc>
          <w:tcPr>
            <w:tcW w:w="2920" w:type="dxa"/>
            <w:gridSpan w:val="7"/>
            <w:vAlign w:val="center"/>
          </w:tcPr>
          <w:p w:rsidR="00F501DD" w:rsidRDefault="00F50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40" w:type="dxa"/>
            <w:gridSpan w:val="21"/>
            <w:vAlign w:val="center"/>
          </w:tcPr>
          <w:p w:rsidR="00F501DD" w:rsidRDefault="00F50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32" w:type="dxa"/>
            <w:gridSpan w:val="15"/>
            <w:vAlign w:val="center"/>
          </w:tcPr>
          <w:p w:rsidR="00F501DD" w:rsidRDefault="00F50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2A1071" w:rsidRPr="005B33DB" w:rsidTr="002A1071">
        <w:trPr>
          <w:trHeight w:val="47"/>
        </w:trPr>
        <w:tc>
          <w:tcPr>
            <w:tcW w:w="2920" w:type="dxa"/>
            <w:gridSpan w:val="7"/>
            <w:vAlign w:val="center"/>
          </w:tcPr>
          <w:p w:rsidR="00F501DD" w:rsidRPr="007948A6" w:rsidRDefault="00F501DD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4340" w:type="dxa"/>
            <w:gridSpan w:val="21"/>
            <w:vAlign w:val="center"/>
          </w:tcPr>
          <w:p w:rsidR="00F501DD" w:rsidRPr="007948A6" w:rsidRDefault="00F501DD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4132" w:type="dxa"/>
            <w:gridSpan w:val="15"/>
            <w:vAlign w:val="center"/>
          </w:tcPr>
          <w:p w:rsidR="00F501DD" w:rsidRPr="007948A6" w:rsidRDefault="00F501DD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F501DD" w:rsidRDefault="00F501DD" w:rsidP="00456BE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2A1071" w:rsidRDefault="002A1071" w:rsidP="00456BE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2A1071" w:rsidRPr="002A1071" w:rsidRDefault="002A1071" w:rsidP="002A1071">
      <w:pPr>
        <w:spacing w:after="240" w:line="360" w:lineRule="auto"/>
        <w:ind w:firstLine="709"/>
        <w:jc w:val="center"/>
        <w:rPr>
          <w:rFonts w:ascii="Sylfaen" w:hAnsi="Sylfaen"/>
          <w:sz w:val="20"/>
          <w:szCs w:val="20"/>
          <w:lang w:val="hy-AM"/>
        </w:rPr>
      </w:pPr>
    </w:p>
    <w:p w:rsidR="00F501DD" w:rsidRDefault="00F501DD">
      <w:pPr>
        <w:rPr>
          <w:rFonts w:ascii="Sylfaen" w:hAnsi="Sylfaen"/>
          <w:lang w:val="hy-AM"/>
        </w:rPr>
      </w:pPr>
    </w:p>
    <w:p w:rsidR="002A1071" w:rsidRPr="00AB7C82" w:rsidRDefault="002A1071" w:rsidP="002A1071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es-ES"/>
        </w:rPr>
      </w:pPr>
      <w:r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2A1071">
        <w:rPr>
          <w:rFonts w:ascii="Sylfaen" w:hAnsi="Sylfaen"/>
          <w:i w:val="0"/>
          <w:sz w:val="24"/>
          <w:szCs w:val="24"/>
          <w:u w:val="none"/>
          <w:lang w:val="hy-AM"/>
        </w:rPr>
        <w:t>Քաջարանի քաղաքապետարան</w:t>
      </w:r>
    </w:p>
    <w:p w:rsidR="002A1071" w:rsidRDefault="002A1071">
      <w:pPr>
        <w:rPr>
          <w:rFonts w:ascii="Sylfaen" w:hAnsi="Sylfaen"/>
          <w:lang w:val="hy-AM"/>
        </w:rPr>
      </w:pPr>
    </w:p>
    <w:p w:rsidR="002A1071" w:rsidRDefault="002A1071">
      <w:pPr>
        <w:rPr>
          <w:rFonts w:ascii="Sylfaen" w:hAnsi="Sylfaen"/>
          <w:lang w:val="hy-AM"/>
        </w:rPr>
      </w:pPr>
    </w:p>
    <w:p w:rsidR="002A1071" w:rsidRDefault="002A1071">
      <w:pPr>
        <w:rPr>
          <w:rFonts w:ascii="Sylfaen" w:hAnsi="Sylfaen"/>
          <w:lang w:val="hy-AM"/>
        </w:rPr>
      </w:pPr>
    </w:p>
    <w:p w:rsidR="002A1071" w:rsidRDefault="002A1071">
      <w:pPr>
        <w:rPr>
          <w:rFonts w:ascii="Sylfaen" w:hAnsi="Sylfaen"/>
          <w:lang w:val="hy-AM"/>
        </w:rPr>
      </w:pPr>
    </w:p>
    <w:p w:rsidR="002A1071" w:rsidRDefault="002A1071">
      <w:pPr>
        <w:rPr>
          <w:rFonts w:ascii="Sylfaen" w:hAnsi="Sylfaen"/>
          <w:lang w:val="hy-AM"/>
        </w:rPr>
      </w:pPr>
    </w:p>
    <w:p w:rsidR="002A1071" w:rsidRPr="002A1071" w:rsidRDefault="002A1071">
      <w:pPr>
        <w:rPr>
          <w:rFonts w:ascii="Sylfaen" w:hAnsi="Sylfaen"/>
          <w:lang w:val="hy-AM"/>
        </w:rPr>
      </w:pPr>
    </w:p>
    <w:sectPr w:rsidR="002A1071" w:rsidRPr="002A1071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DD" w:rsidRDefault="00F501DD" w:rsidP="00456BEF">
      <w:pPr>
        <w:spacing w:after="0" w:line="240" w:lineRule="auto"/>
      </w:pPr>
      <w:r>
        <w:separator/>
      </w:r>
    </w:p>
  </w:endnote>
  <w:endnote w:type="continuationSeparator" w:id="1">
    <w:p w:rsidR="00F501DD" w:rsidRDefault="00F501DD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 Unicode MS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DD" w:rsidRDefault="00F501DD" w:rsidP="00456BEF">
      <w:pPr>
        <w:spacing w:after="0" w:line="240" w:lineRule="auto"/>
      </w:pPr>
      <w:r>
        <w:separator/>
      </w:r>
    </w:p>
  </w:footnote>
  <w:footnote w:type="continuationSeparator" w:id="1">
    <w:p w:rsidR="00F501DD" w:rsidRDefault="00F501DD" w:rsidP="00456BEF">
      <w:pPr>
        <w:spacing w:after="0" w:line="240" w:lineRule="auto"/>
      </w:pPr>
      <w:r>
        <w:continuationSeparator/>
      </w:r>
    </w:p>
  </w:footnote>
  <w:footnote w:id="2">
    <w:p w:rsidR="00F501DD" w:rsidRDefault="00F501DD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501DD" w:rsidRDefault="00F501DD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501DD" w:rsidRDefault="00F501DD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501DD" w:rsidRDefault="00F501D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501DD" w:rsidRDefault="00F501DD" w:rsidP="00456BEF">
      <w:pPr>
        <w:pStyle w:val="FootnoteText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30234"/>
    <w:rsid w:val="00067DD8"/>
    <w:rsid w:val="00192E6B"/>
    <w:rsid w:val="001D1536"/>
    <w:rsid w:val="001E3EFE"/>
    <w:rsid w:val="002A1071"/>
    <w:rsid w:val="0041337F"/>
    <w:rsid w:val="00456BEF"/>
    <w:rsid w:val="004C5365"/>
    <w:rsid w:val="00544DAF"/>
    <w:rsid w:val="005A5009"/>
    <w:rsid w:val="005A5AE9"/>
    <w:rsid w:val="005B33DB"/>
    <w:rsid w:val="00671F67"/>
    <w:rsid w:val="00716EE7"/>
    <w:rsid w:val="007948A6"/>
    <w:rsid w:val="007C0328"/>
    <w:rsid w:val="007D3B56"/>
    <w:rsid w:val="00836690"/>
    <w:rsid w:val="00876A60"/>
    <w:rsid w:val="00881CBE"/>
    <w:rsid w:val="009B4732"/>
    <w:rsid w:val="00A942D2"/>
    <w:rsid w:val="00AB7C82"/>
    <w:rsid w:val="00AE04EB"/>
    <w:rsid w:val="00CA7976"/>
    <w:rsid w:val="00D50597"/>
    <w:rsid w:val="00DF417E"/>
    <w:rsid w:val="00E91F1C"/>
    <w:rsid w:val="00F501DD"/>
    <w:rsid w:val="00F5757B"/>
    <w:rsid w:val="00FB117D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586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7</cp:revision>
  <cp:lastPrinted>2014-10-31T11:07:00Z</cp:lastPrinted>
  <dcterms:created xsi:type="dcterms:W3CDTF">2014-10-29T05:45:00Z</dcterms:created>
  <dcterms:modified xsi:type="dcterms:W3CDTF">2014-10-31T11:08:00Z</dcterms:modified>
</cp:coreProperties>
</file>