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01" w:rsidRPr="007B3D90" w:rsidRDefault="00D57201" w:rsidP="00D57201">
      <w:pPr>
        <w:jc w:val="center"/>
        <w:rPr>
          <w:rFonts w:ascii="Sylfaen" w:hAnsi="Sylfaen"/>
          <w:lang w:val="ru-RU"/>
        </w:rPr>
      </w:pPr>
      <w:r w:rsidRPr="007B3D90">
        <w:rPr>
          <w:rFonts w:ascii="Sylfaen" w:hAnsi="Sylfaen"/>
          <w:lang w:val="ru-RU"/>
        </w:rPr>
        <w:t>ПРЕДКВАЛИФИКАЦИОННОЕ ОБЬЯВЛЕНИЕ</w:t>
      </w:r>
    </w:p>
    <w:p w:rsidR="00D57201" w:rsidRPr="007B3D90" w:rsidRDefault="00D57201" w:rsidP="00D57201">
      <w:pPr>
        <w:jc w:val="center"/>
        <w:rPr>
          <w:rFonts w:ascii="Sylfaen" w:hAnsi="Sylfaen"/>
          <w:lang w:val="ru-RU"/>
        </w:rPr>
      </w:pPr>
      <w:r w:rsidRPr="007B3D90">
        <w:rPr>
          <w:rFonts w:ascii="Sylfaen" w:hAnsi="Sylfaen"/>
          <w:lang w:val="ru-RU"/>
        </w:rPr>
        <w:t>О переговорной процедуре посредством предварительного опубликования вследствие возникновения чрезвычайной или непредсказуемой ситуации</w:t>
      </w:r>
    </w:p>
    <w:p w:rsidR="00D57201" w:rsidRPr="007B3D90" w:rsidRDefault="00D57201" w:rsidP="00D57201">
      <w:pPr>
        <w:jc w:val="center"/>
        <w:rPr>
          <w:rFonts w:ascii="Sylfaen" w:hAnsi="Sylfaen" w:cs="Sylfaen"/>
          <w:lang w:val="ru-RU"/>
        </w:rPr>
      </w:pPr>
      <w:r>
        <w:rPr>
          <w:rFonts w:ascii="Sylfaen" w:hAnsi="Sylfaen"/>
          <w:lang w:val="ru-RU"/>
        </w:rPr>
        <w:t>Под кодом БРГСМСГ-ППО</w:t>
      </w:r>
      <w:r>
        <w:rPr>
          <w:rFonts w:ascii="Sylfaen" w:hAnsi="Sylfaen"/>
        </w:rPr>
        <w:t>ТУ</w:t>
      </w:r>
      <w:r w:rsidRPr="007B3D90">
        <w:rPr>
          <w:rFonts w:ascii="Sylfaen" w:hAnsi="Sylfaen"/>
          <w:lang w:val="ru-RU"/>
        </w:rPr>
        <w:t>-</w:t>
      </w:r>
      <w:r w:rsidR="00A360CF">
        <w:rPr>
          <w:rFonts w:ascii="Sylfaen" w:hAnsi="Sylfaen"/>
          <w:lang w:val="ru-RU"/>
        </w:rPr>
        <w:t>14/14</w:t>
      </w:r>
      <w:r w:rsidRPr="007B3D90">
        <w:rPr>
          <w:rFonts w:ascii="Sylfaen" w:hAnsi="Sylfaen"/>
          <w:lang w:val="ru-RU"/>
        </w:rPr>
        <w:t xml:space="preserve"> </w:t>
      </w:r>
    </w:p>
    <w:p w:rsidR="00D57201" w:rsidRPr="007B3D90" w:rsidRDefault="00D57201" w:rsidP="00D57201">
      <w:pPr>
        <w:jc w:val="center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Данный текст объявления утвержден решением Kомиссии N2 от </w:t>
      </w:r>
      <w:r>
        <w:rPr>
          <w:rFonts w:ascii="Sylfaen" w:hAnsi="Sylfaen" w:cs="Sylfaen"/>
          <w:lang w:val="af-ZA"/>
        </w:rPr>
        <w:t>1</w:t>
      </w:r>
      <w:r w:rsidR="0048338C">
        <w:rPr>
          <w:rFonts w:ascii="Sylfaen" w:hAnsi="Sylfaen" w:cs="Sylfaen"/>
          <w:lang w:val="af-ZA"/>
        </w:rPr>
        <w:t>7</w:t>
      </w:r>
      <w:r w:rsidRPr="007B3D90">
        <w:rPr>
          <w:rFonts w:ascii="Sylfaen" w:hAnsi="Sylfaen" w:cs="Sylfaen"/>
          <w:lang w:val="af-ZA"/>
        </w:rPr>
        <w:t xml:space="preserve">-ого </w:t>
      </w:r>
      <w:r w:rsidR="00776288">
        <w:rPr>
          <w:rFonts w:ascii="Sylfaen" w:hAnsi="Sylfaen" w:cs="Sylfaen"/>
          <w:lang w:val="af-ZA"/>
        </w:rPr>
        <w:t>но</w:t>
      </w:r>
      <w:r w:rsidRPr="007B3D90">
        <w:rPr>
          <w:rFonts w:ascii="Sylfaen" w:hAnsi="Sylfaen" w:cs="Sylfaen"/>
          <w:lang w:val="af-ZA"/>
        </w:rPr>
        <w:t>ября 2014г. и опубликовывается согласно 21-ой статье закона РА “О закупках”.</w:t>
      </w:r>
    </w:p>
    <w:p w:rsidR="00D57201" w:rsidRPr="007B3D90" w:rsidRDefault="00D57201" w:rsidP="00D57201">
      <w:pPr>
        <w:pStyle w:val="Footer"/>
        <w:ind w:firstLine="567"/>
        <w:jc w:val="both"/>
        <w:rPr>
          <w:rFonts w:ascii="Times Armenian" w:hAnsi="Times Armenian"/>
          <w:lang w:val="ru-RU"/>
        </w:rPr>
      </w:pP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Заказчик, Государственное учреждение “Бюро по реализации градостроительных программ” министерства градостроительства Республики Армения, который находится по адресу г. Ереван, площадь Республики, Дом Правительства 3,  IV этаж, объявляет о проведении процедуры посредством предварительного обьявления. </w:t>
      </w:r>
    </w:p>
    <w:p w:rsidR="00A360CF" w:rsidRPr="007B3D90" w:rsidRDefault="00A360CF" w:rsidP="00A360CF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Предметом закупки является приобретение </w:t>
      </w:r>
      <w:r>
        <w:rPr>
          <w:rFonts w:ascii="Sylfaen" w:hAnsi="Sylfaen" w:cs="Sylfaen"/>
          <w:lang w:val="af-ZA"/>
        </w:rPr>
        <w:t xml:space="preserve">технического контроля </w:t>
      </w:r>
      <w:r w:rsidRPr="00984000">
        <w:rPr>
          <w:rFonts w:ascii="Sylfaen" w:hAnsi="Sylfaen" w:cs="Sylfaen"/>
          <w:color w:val="00B050"/>
          <w:lang w:val="af-ZA"/>
        </w:rPr>
        <w:t xml:space="preserve">по </w:t>
      </w:r>
      <w:r w:rsidR="006E63D7" w:rsidRPr="00B57E89">
        <w:rPr>
          <w:rFonts w:ascii="Sylfaen" w:hAnsi="Sylfaen" w:cs="Sylfaen"/>
          <w:color w:val="FF0000"/>
          <w:lang w:val="af-ZA"/>
        </w:rPr>
        <w:t>реконструкции корпуса общежития олимпийского государственного</w:t>
      </w:r>
      <w:r w:rsidR="006E63D7">
        <w:rPr>
          <w:rFonts w:ascii="Sylfaen" w:hAnsi="Sylfaen" w:cs="Sylfaen"/>
          <w:color w:val="FF0000"/>
          <w:lang w:val="af-ZA"/>
        </w:rPr>
        <w:t xml:space="preserve"> </w:t>
      </w:r>
      <w:r w:rsidR="006E63D7" w:rsidRPr="00B57E89">
        <w:rPr>
          <w:rFonts w:ascii="Sylfaen" w:hAnsi="Sylfaen" w:cs="Sylfaen"/>
          <w:color w:val="FF0000"/>
          <w:lang w:val="af-ZA"/>
        </w:rPr>
        <w:t xml:space="preserve">спортивного колледжа </w:t>
      </w:r>
      <w:hyperlink r:id="rId4" w:tgtFrame="_blank" w:history="1">
        <w:r w:rsidR="006E63D7" w:rsidRPr="00AE1B87">
          <w:rPr>
            <w:rFonts w:ascii="Sylfaen" w:hAnsi="Sylfaen" w:cs="Sylfaen"/>
            <w:color w:val="FF0000"/>
            <w:lang w:val="af-ZA"/>
          </w:rPr>
          <w:t>города Еревана</w:t>
        </w:r>
      </w:hyperlink>
      <w:r w:rsidR="006E63D7">
        <w:rPr>
          <w:rFonts w:ascii="Sylfaen" w:hAnsi="Sylfaen" w:cs="Sylfaen"/>
          <w:lang w:val="af-ZA"/>
        </w:rPr>
        <w:t>, РА</w:t>
      </w:r>
      <w:r>
        <w:rPr>
          <w:rFonts w:ascii="Times LatRus" w:hAnsi="Times LatRus" w:cs="Sylfaen"/>
          <w:color w:val="00B050"/>
          <w:lang w:val="af-ZA"/>
        </w:rPr>
        <w:t xml:space="preserve"> </w:t>
      </w:r>
      <w:r w:rsidRPr="007B3D90">
        <w:rPr>
          <w:rFonts w:ascii="Sylfaen" w:hAnsi="Sylfaen" w:cs="Sylfaen"/>
          <w:lang w:val="af-ZA"/>
        </w:rPr>
        <w:t xml:space="preserve"> для обеспечения нужд “Бюро по реализации градостроительных программ” министерства градостроительства Республики Армения. </w:t>
      </w:r>
    </w:p>
    <w:p w:rsidR="00A360CF" w:rsidRPr="007B3D90" w:rsidRDefault="00A360CF" w:rsidP="00A360CF">
      <w:pPr>
        <w:ind w:firstLine="720"/>
        <w:jc w:val="both"/>
        <w:rPr>
          <w:lang w:val="ru-RU"/>
        </w:rPr>
      </w:pPr>
      <w:r w:rsidRPr="007B3D90">
        <w:rPr>
          <w:rFonts w:ascii="Sylfaen" w:hAnsi="Sylfaen" w:cs="Sylfaen"/>
          <w:lang w:val="af-ZA"/>
        </w:rPr>
        <w:t xml:space="preserve">Победителю Процедуры в установленном порядке будет предложено подписание контракта </w:t>
      </w:r>
      <w:r>
        <w:rPr>
          <w:rFonts w:ascii="Sylfaen" w:hAnsi="Sylfaen" w:cs="Sylfaen"/>
          <w:lang w:val="af-ZA"/>
        </w:rPr>
        <w:t xml:space="preserve">технического контроля </w:t>
      </w:r>
      <w:r w:rsidRPr="00984000">
        <w:rPr>
          <w:rFonts w:ascii="Sylfaen" w:hAnsi="Sylfaen" w:cs="Sylfaen"/>
          <w:color w:val="00B050"/>
          <w:lang w:val="af-ZA"/>
        </w:rPr>
        <w:t xml:space="preserve">по </w:t>
      </w:r>
      <w:r w:rsidR="006E63D7" w:rsidRPr="00B57E89">
        <w:rPr>
          <w:rFonts w:ascii="Sylfaen" w:hAnsi="Sylfaen" w:cs="Sylfaen"/>
          <w:color w:val="FF0000"/>
          <w:lang w:val="af-ZA"/>
        </w:rPr>
        <w:t>реконструкции корпуса общежития олимпийского государственного</w:t>
      </w:r>
      <w:r w:rsidR="006E63D7">
        <w:rPr>
          <w:rFonts w:ascii="Sylfaen" w:hAnsi="Sylfaen" w:cs="Sylfaen"/>
          <w:color w:val="FF0000"/>
          <w:lang w:val="af-ZA"/>
        </w:rPr>
        <w:t xml:space="preserve"> </w:t>
      </w:r>
      <w:r w:rsidR="006E63D7" w:rsidRPr="00B57E89">
        <w:rPr>
          <w:rFonts w:ascii="Sylfaen" w:hAnsi="Sylfaen" w:cs="Sylfaen"/>
          <w:color w:val="FF0000"/>
          <w:lang w:val="af-ZA"/>
        </w:rPr>
        <w:t xml:space="preserve">спортивного колледжа </w:t>
      </w:r>
      <w:hyperlink r:id="rId5" w:tgtFrame="_blank" w:history="1">
        <w:r w:rsidR="006E63D7" w:rsidRPr="00AE1B87">
          <w:rPr>
            <w:rFonts w:ascii="Sylfaen" w:hAnsi="Sylfaen" w:cs="Sylfaen"/>
            <w:color w:val="FF0000"/>
            <w:lang w:val="af-ZA"/>
          </w:rPr>
          <w:t>города Еревана</w:t>
        </w:r>
      </w:hyperlink>
      <w:r w:rsidR="006E63D7">
        <w:rPr>
          <w:rFonts w:ascii="Sylfaen" w:hAnsi="Sylfaen" w:cs="Sylfaen"/>
          <w:lang w:val="af-ZA"/>
        </w:rPr>
        <w:t>, РА</w:t>
      </w:r>
      <w:r>
        <w:rPr>
          <w:rFonts w:ascii="Times LatRus" w:hAnsi="Times LatRus" w:cs="Sylfaen"/>
          <w:lang w:val="af-ZA"/>
        </w:rPr>
        <w:t>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ru-RU"/>
        </w:rPr>
        <w:t>З</w:t>
      </w:r>
      <w:r w:rsidRPr="007B3D90">
        <w:rPr>
          <w:rFonts w:ascii="Sylfaen" w:hAnsi="Sylfaen" w:cs="Sylfaen"/>
          <w:lang w:val="af-ZA"/>
        </w:rPr>
        <w:t xml:space="preserve">аявки на участие в процедуре </w:t>
      </w:r>
      <w:r w:rsidRPr="007B3D9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7B3D90">
        <w:rPr>
          <w:rFonts w:ascii="Sylfaen" w:hAnsi="Sylfaen" w:cs="Sylfaen"/>
          <w:lang w:val="af-ZA"/>
        </w:rPr>
        <w:t xml:space="preserve">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В процедуре </w:t>
      </w:r>
      <w:r w:rsidRPr="007B3D9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7B3D90">
        <w:rPr>
          <w:rFonts w:ascii="Sylfaen" w:hAnsi="Sylfaen" w:cs="Sylfaen"/>
          <w:lang w:val="af-ZA"/>
        </w:rPr>
        <w:t xml:space="preserve">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Для представления предквалификационных заявок с целью участия в процедуре предусматривается срок в 10 календарных дней, который исчисляется с момента опубликования обьявления.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С целью оценки права на участие в Процедуре каждый участник должен представить соответствующее обьявление. Кроме указанного обьявления от участника нельзя требовать </w:t>
      </w:r>
      <w:r w:rsidRPr="007B3D90">
        <w:rPr>
          <w:rFonts w:ascii="Sylfaen" w:hAnsi="Sylfaen" w:cs="Sylfaen"/>
          <w:lang w:val="af-ZA"/>
        </w:rPr>
        <w:lastRenderedPageBreak/>
        <w:t>другие документы. Предложенная форма документа и требования, предьявляемые к нему представлены в приложении N2.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С целью участия в предкавалификационном этапе участник должен представить документы о соответствии его профессиональной деятельности, предусмотренные Договором. С этой целью участник должен представить соответствующее обьявление, форма и требования которого представленны в приложении N3.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Участник может принимать участие в предквалификацонном этапе в порядке совместной деятельности (консорциумом). В этом случае.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а/  предквалификацонное заявление включает также договор о совместной деятельности;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ru-RU"/>
        </w:rPr>
      </w:pPr>
      <w:r w:rsidRPr="007B3D90">
        <w:rPr>
          <w:rFonts w:ascii="Sylfaen" w:hAnsi="Sylfaen" w:cs="Sylfaen"/>
          <w:lang w:val="af-ZA"/>
        </w:rPr>
        <w:t>б/ при оценке предквалификационного заявления учитывается, что квалификация каждого участника договора о совместной деятельности должна соответствовать квалификационным требованиям, установленным данным обьявлением в размере обязательств данного лица по указанному договору, предусмотренному подпунктом а);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в) участники несут совместную и равную ответственность.</w:t>
      </w:r>
    </w:p>
    <w:p w:rsidR="00D57201" w:rsidRPr="007B3D90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Заказчик обязан в течение трех календарных дней ответить на запрос участника по разъяснениям о предквалификационном этапе, если он получен не позднее, чем за пять календарных дней до окончательного срока представления предквалификационных объявлений. Информацию о запросе и разъяснениях заказчик одновременно публикует в бюллетени, при этом не указывая данных участника, требующего разъяснений. В случае предоставления информации кому-либо из участников, заказчик должен обеспечить доступность этой информации для всех возможных участников.</w:t>
      </w:r>
    </w:p>
    <w:p w:rsidR="00D57201" w:rsidRPr="007B3D90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Право на  дальнейшее участие  в процессе закупок получают лица, включенные в список предквалификационных участников.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Предквалификационная заявка включает в себя подтвержденное участником письменное заявление об участии в предквалификационном этапе (форма и требования, предьявляемые к ней представлены в приложении N 1); подтвержденное участником письменное объявление о соответствии его данных, предусмотренных относительно права участия и по части показателей квалификации, приложив к объявлению информацию, требуемую данным объявлением (приложения N 2 и N 3); договор о совместной деятельности, если в предквалификационном этапе участники принимали участие консорциумом; электронный адрес участника.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Заявки на участие в Процедуре необходимо предьявить в “Бюро по реализации градостроительных программ” министерства градостроительства Республики Армения, которое </w:t>
      </w:r>
      <w:r w:rsidRPr="007B3D90">
        <w:rPr>
          <w:rFonts w:ascii="Sylfaen" w:hAnsi="Sylfaen" w:cs="Sylfaen"/>
          <w:lang w:val="af-ZA"/>
        </w:rPr>
        <w:lastRenderedPageBreak/>
        <w:t xml:space="preserve">находится по адресу г. Ереван, площадь Республики, Дом Правительства 3,  IV этаж, до </w:t>
      </w:r>
      <w:r>
        <w:rPr>
          <w:rFonts w:ascii="Sylfaen" w:hAnsi="Sylfaen" w:cs="Sylfaen"/>
          <w:lang w:val="af-ZA"/>
        </w:rPr>
        <w:t>2</w:t>
      </w:r>
      <w:r w:rsidR="000E35C2">
        <w:rPr>
          <w:rFonts w:ascii="Sylfaen" w:hAnsi="Sylfaen" w:cs="Sylfaen"/>
          <w:lang w:val="af-ZA"/>
        </w:rPr>
        <w:t>8</w:t>
      </w:r>
      <w:r w:rsidRPr="007B3D90">
        <w:rPr>
          <w:rFonts w:ascii="Sylfaen" w:hAnsi="Sylfaen" w:cs="Sylfaen"/>
          <w:lang w:val="af-ZA"/>
        </w:rPr>
        <w:t xml:space="preserve">-ого </w:t>
      </w:r>
      <w:r w:rsidR="00776288">
        <w:rPr>
          <w:rFonts w:ascii="Sylfaen" w:hAnsi="Sylfaen" w:cs="Sylfaen"/>
          <w:lang w:val="af-ZA"/>
        </w:rPr>
        <w:t>но</w:t>
      </w:r>
      <w:r w:rsidRPr="007B3D90">
        <w:rPr>
          <w:rFonts w:ascii="Sylfaen" w:hAnsi="Sylfaen" w:cs="Sylfaen"/>
          <w:lang w:val="af-ZA"/>
        </w:rPr>
        <w:t xml:space="preserve">ября 2014г, </w:t>
      </w:r>
      <w:r>
        <w:rPr>
          <w:rFonts w:ascii="Sylfaen" w:hAnsi="Sylfaen" w:cs="Sylfaen"/>
          <w:lang w:val="af-ZA"/>
        </w:rPr>
        <w:t>1</w:t>
      </w:r>
      <w:r w:rsidR="000E35C2">
        <w:rPr>
          <w:rFonts w:ascii="Sylfaen" w:hAnsi="Sylfaen" w:cs="Sylfaen"/>
          <w:lang w:val="af-ZA"/>
        </w:rPr>
        <w:t>4</w:t>
      </w:r>
      <w:r w:rsidRPr="007B3D90">
        <w:rPr>
          <w:rFonts w:ascii="Sylfaen" w:hAnsi="Sylfaen" w:cs="Sylfaen"/>
          <w:lang w:val="af-ZA"/>
        </w:rPr>
        <w:t>:</w:t>
      </w:r>
      <w:r w:rsidR="000E35C2">
        <w:rPr>
          <w:rFonts w:ascii="Sylfaen" w:hAnsi="Sylfaen" w:cs="Sylfaen"/>
          <w:lang w:val="af-ZA"/>
        </w:rPr>
        <w:t>3</w:t>
      </w:r>
      <w:r w:rsidRPr="007B3D90">
        <w:rPr>
          <w:rFonts w:ascii="Sylfaen" w:hAnsi="Sylfaen" w:cs="Sylfaen"/>
          <w:lang w:val="af-ZA"/>
        </w:rPr>
        <w:t>0 и должны быть составлены на армянском языке.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Предквалификационная заявка может быть представлена также в электронной форме.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Открытие заявок состоится по адресу Республики Армения, которое находится по адресу г. Ереван, площадь Республики, Дом Правительства 3,  IV этаж, </w:t>
      </w:r>
      <w:r>
        <w:rPr>
          <w:rFonts w:ascii="Sylfaen" w:hAnsi="Sylfaen" w:cs="Sylfaen"/>
          <w:lang w:val="af-ZA"/>
        </w:rPr>
        <w:t>2</w:t>
      </w:r>
      <w:r w:rsidR="000E35C2">
        <w:rPr>
          <w:rFonts w:ascii="Sylfaen" w:hAnsi="Sylfaen" w:cs="Sylfaen"/>
          <w:lang w:val="af-ZA"/>
        </w:rPr>
        <w:t>8</w:t>
      </w:r>
      <w:r w:rsidRPr="007B3D90">
        <w:rPr>
          <w:rFonts w:ascii="Sylfaen" w:hAnsi="Sylfaen" w:cs="Sylfaen"/>
          <w:lang w:val="af-ZA"/>
        </w:rPr>
        <w:t xml:space="preserve">-ого </w:t>
      </w:r>
      <w:r w:rsidR="00776288">
        <w:rPr>
          <w:rFonts w:ascii="Sylfaen" w:hAnsi="Sylfaen" w:cs="Sylfaen"/>
          <w:lang w:val="af-ZA"/>
        </w:rPr>
        <w:t>но</w:t>
      </w:r>
      <w:r w:rsidRPr="007B3D90">
        <w:rPr>
          <w:rFonts w:ascii="Sylfaen" w:hAnsi="Sylfaen" w:cs="Sylfaen"/>
          <w:lang w:val="af-ZA"/>
        </w:rPr>
        <w:t xml:space="preserve">ября 2014г, в </w:t>
      </w:r>
      <w:r>
        <w:rPr>
          <w:rFonts w:ascii="Sylfaen" w:hAnsi="Sylfaen" w:cs="Sylfaen"/>
          <w:lang w:val="af-ZA"/>
        </w:rPr>
        <w:t>1</w:t>
      </w:r>
      <w:r w:rsidR="000E35C2">
        <w:rPr>
          <w:rFonts w:ascii="Sylfaen" w:hAnsi="Sylfaen" w:cs="Sylfaen"/>
          <w:lang w:val="af-ZA"/>
        </w:rPr>
        <w:t>4</w:t>
      </w:r>
      <w:r w:rsidRPr="007B3D90">
        <w:rPr>
          <w:rFonts w:ascii="Sylfaen" w:hAnsi="Sylfaen" w:cs="Sylfaen"/>
          <w:lang w:val="af-ZA"/>
        </w:rPr>
        <w:t>:</w:t>
      </w:r>
      <w:r w:rsidR="000E35C2">
        <w:rPr>
          <w:rFonts w:ascii="Sylfaen" w:hAnsi="Sylfaen" w:cs="Sylfaen"/>
          <w:lang w:val="af-ZA"/>
        </w:rPr>
        <w:t>3</w:t>
      </w:r>
      <w:r w:rsidRPr="007B3D90">
        <w:rPr>
          <w:rFonts w:ascii="Sylfaen" w:hAnsi="Sylfaen" w:cs="Sylfaen"/>
          <w:lang w:val="af-ZA"/>
        </w:rPr>
        <w:t xml:space="preserve">0.                                                                                                                       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6-ом разделе Закона РА ‘’О закупках’’.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Представленные документы получает и регистрирует в отдельном регистрационном журнале   секретарь комиссии </w:t>
      </w:r>
      <w:r>
        <w:rPr>
          <w:rFonts w:ascii="Sylfaen" w:hAnsi="Sylfaen" w:cs="Sylfaen"/>
          <w:lang w:val="af-ZA"/>
        </w:rPr>
        <w:t>Г</w:t>
      </w:r>
      <w:r w:rsidRPr="007B3D90">
        <w:rPr>
          <w:rFonts w:ascii="Sylfaen" w:hAnsi="Sylfaen" w:cs="Sylfaen"/>
          <w:lang w:val="af-ZA"/>
        </w:rPr>
        <w:t>. А</w:t>
      </w:r>
      <w:r>
        <w:rPr>
          <w:rFonts w:ascii="Sylfaen" w:hAnsi="Sylfaen" w:cs="Sylfaen"/>
          <w:lang w:val="af-ZA"/>
        </w:rPr>
        <w:t>в</w:t>
      </w:r>
      <w:r w:rsidRPr="007B3D90">
        <w:rPr>
          <w:rFonts w:ascii="Sylfaen" w:hAnsi="Sylfaen" w:cs="Sylfaen"/>
          <w:lang w:val="af-ZA"/>
        </w:rPr>
        <w:t xml:space="preserve">етисян.             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Для получения дополнительной информации, можно обращаться к секретарю </w:t>
      </w:r>
      <w:r w:rsidR="00776288">
        <w:rPr>
          <w:rFonts w:ascii="Sylfaen" w:hAnsi="Sylfaen" w:cs="Sylfaen"/>
          <w:lang w:val="af-ZA"/>
        </w:rPr>
        <w:t>Р. Аветисяну</w:t>
      </w:r>
      <w:r w:rsidRPr="007B3D90">
        <w:rPr>
          <w:rFonts w:ascii="Sylfaen" w:hAnsi="Sylfaen" w:cs="Sylfaen"/>
          <w:lang w:val="af-ZA"/>
        </w:rPr>
        <w:t xml:space="preserve"> по телефону 010 564316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Эл. почта  </w:t>
      </w:r>
      <w:r w:rsidRPr="00E52A05">
        <w:rPr>
          <w:rFonts w:ascii="Sylfaen" w:hAnsi="Sylfaen" w:cs="Sylfaen"/>
          <w:lang w:val="af-ZA"/>
        </w:rPr>
        <w:t>urbanpiu.gnumner</w:t>
      </w:r>
      <w:r w:rsidR="006C2FB5">
        <w:rPr>
          <w:rFonts w:ascii="Sylfaen" w:hAnsi="Sylfaen" w:cs="Sylfaen"/>
          <w:lang w:val="af-ZA"/>
        </w:rPr>
        <w:t>3</w:t>
      </w:r>
      <w:r w:rsidRPr="00E52A05">
        <w:rPr>
          <w:rFonts w:ascii="Sylfaen" w:hAnsi="Sylfaen" w:cs="Sylfaen"/>
          <w:lang w:val="af-ZA"/>
        </w:rPr>
        <w:t>@gmail.com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Заказчик “Бюро по реализации градостроительных программ” министерства градостроительства Республики Армения.</w:t>
      </w:r>
    </w:p>
    <w:p w:rsidR="00D57201" w:rsidRPr="00E52A0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sectPr w:rsidR="00D57201" w:rsidRPr="007B3D90" w:rsidSect="0046625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57201"/>
    <w:rsid w:val="00035CE2"/>
    <w:rsid w:val="000E35C2"/>
    <w:rsid w:val="00141700"/>
    <w:rsid w:val="0015363E"/>
    <w:rsid w:val="00182E3A"/>
    <w:rsid w:val="001A44B7"/>
    <w:rsid w:val="001C7413"/>
    <w:rsid w:val="00312275"/>
    <w:rsid w:val="003368D6"/>
    <w:rsid w:val="00414B1C"/>
    <w:rsid w:val="00453A8F"/>
    <w:rsid w:val="0048338C"/>
    <w:rsid w:val="005C6C25"/>
    <w:rsid w:val="0066139C"/>
    <w:rsid w:val="006A5EC3"/>
    <w:rsid w:val="006C2FB5"/>
    <w:rsid w:val="006E63D7"/>
    <w:rsid w:val="00773D22"/>
    <w:rsid w:val="00776288"/>
    <w:rsid w:val="008A732B"/>
    <w:rsid w:val="00945D29"/>
    <w:rsid w:val="009460B5"/>
    <w:rsid w:val="00A360CF"/>
    <w:rsid w:val="00AF560E"/>
    <w:rsid w:val="00BB5F81"/>
    <w:rsid w:val="00CB6602"/>
    <w:rsid w:val="00D57201"/>
    <w:rsid w:val="00DE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5720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57201"/>
    <w:rPr>
      <w:rFonts w:ascii="Times Armenian" w:eastAsia="Times New Roman" w:hAnsi="Times Armenian" w:cs="Times New Roman"/>
      <w:sz w:val="20"/>
      <w:szCs w:val="20"/>
    </w:rPr>
  </w:style>
  <w:style w:type="paragraph" w:styleId="Footer">
    <w:name w:val="footer"/>
    <w:basedOn w:val="Normal"/>
    <w:link w:val="FooterChar"/>
    <w:rsid w:val="00D57201"/>
    <w:pPr>
      <w:tabs>
        <w:tab w:val="center" w:pos="4677"/>
        <w:tab w:val="right" w:pos="9355"/>
      </w:tabs>
      <w:spacing w:before="60" w:after="40" w:line="240" w:lineRule="auto"/>
      <w:ind w:firstLine="709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57201"/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lend.ru/holidays/0/0/1988/" TargetMode="External"/><Relationship Id="rId4" Type="http://schemas.openxmlformats.org/officeDocument/2006/relationships/hyperlink" Target="http://www.calend.ru/holidays/0/0/198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Avetisyan Hrachik</dc:creator>
  <cp:lastModifiedBy>Avetisyan Hrachik</cp:lastModifiedBy>
  <cp:revision>20</cp:revision>
  <cp:lastPrinted>2014-10-13T11:18:00Z</cp:lastPrinted>
  <dcterms:created xsi:type="dcterms:W3CDTF">2014-10-10T14:00:00Z</dcterms:created>
  <dcterms:modified xsi:type="dcterms:W3CDTF">2014-11-17T15:12:00Z</dcterms:modified>
</cp:coreProperties>
</file>