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654" w:rsidRPr="00CE3EC3" w:rsidRDefault="00631654" w:rsidP="00631654">
      <w:pPr>
        <w:pStyle w:val="BodyTextIndent3"/>
        <w:tabs>
          <w:tab w:val="left" w:pos="1080"/>
        </w:tabs>
        <w:ind w:firstLine="0"/>
        <w:jc w:val="right"/>
        <w:rPr>
          <w:rFonts w:ascii="Sylfaen" w:hAnsi="Sylfaen"/>
          <w:b w:val="0"/>
          <w:szCs w:val="22"/>
          <w:u w:val="none"/>
          <w:lang w:val="es-ES"/>
        </w:rPr>
      </w:pPr>
      <w:proofErr w:type="spellStart"/>
      <w:r w:rsidRPr="00CE3EC3">
        <w:rPr>
          <w:rFonts w:ascii="Sylfaen" w:hAnsi="Sylfaen"/>
          <w:b w:val="0"/>
          <w:szCs w:val="22"/>
          <w:u w:val="none"/>
          <w:lang w:val="es-ES"/>
        </w:rPr>
        <w:t>Հավելված</w:t>
      </w:r>
      <w:proofErr w:type="spellEnd"/>
      <w:r w:rsidRPr="00CE3EC3">
        <w:rPr>
          <w:rFonts w:ascii="Sylfaen" w:hAnsi="Sylfaen"/>
          <w:b w:val="0"/>
          <w:szCs w:val="22"/>
          <w:u w:val="none"/>
          <w:lang w:val="es-ES"/>
        </w:rPr>
        <w:t xml:space="preserve"> 7</w:t>
      </w:r>
    </w:p>
    <w:p w:rsidR="00631654" w:rsidRPr="00CE3EC3" w:rsidRDefault="00447494" w:rsidP="00631654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Cs w:val="22"/>
          <w:u w:val="none"/>
          <w:lang w:val="es-ES"/>
        </w:rPr>
      </w:pPr>
      <w:r w:rsidRPr="00CE3EC3">
        <w:rPr>
          <w:rFonts w:ascii="Sylfaen" w:hAnsi="Sylfaen" w:cs="TimesArmenianPSMT"/>
          <w:szCs w:val="22"/>
          <w:lang w:val="es-ES"/>
        </w:rPr>
        <w:t>&lt;&lt;</w:t>
      </w:r>
      <w:r w:rsidRPr="00CE3EC3">
        <w:rPr>
          <w:rFonts w:ascii="Sylfaen" w:hAnsi="Sylfaen" w:cs="TimesArmenianPSMT"/>
          <w:szCs w:val="22"/>
          <w:lang w:val="en-US"/>
        </w:rPr>
        <w:t>ՆՏԻ</w:t>
      </w:r>
      <w:r w:rsidRPr="00CE3EC3">
        <w:rPr>
          <w:rFonts w:ascii="Sylfaen" w:hAnsi="Sylfaen" w:cs="TimesArmenianPSMT"/>
          <w:szCs w:val="22"/>
          <w:lang w:val="es-ES"/>
        </w:rPr>
        <w:t>-</w:t>
      </w:r>
      <w:r w:rsidRPr="00CE3EC3">
        <w:rPr>
          <w:rFonts w:ascii="Sylfaen" w:hAnsi="Sylfaen" w:cs="TimesArmenianPSMT"/>
          <w:szCs w:val="22"/>
          <w:lang w:val="en-US"/>
        </w:rPr>
        <w:t>ՇՀԱՊՁԲ</w:t>
      </w:r>
      <w:r w:rsidRPr="00CE3EC3">
        <w:rPr>
          <w:rFonts w:ascii="Sylfaen" w:hAnsi="Sylfaen" w:cs="Sylfaen"/>
          <w:szCs w:val="22"/>
          <w:lang w:val="es-ES"/>
        </w:rPr>
        <w:t>-1</w:t>
      </w:r>
      <w:r w:rsidR="009A16BC">
        <w:rPr>
          <w:rFonts w:ascii="Sylfaen" w:hAnsi="Sylfaen" w:cs="Sylfaen"/>
          <w:szCs w:val="22"/>
          <w:lang w:val="es-ES"/>
        </w:rPr>
        <w:t>5</w:t>
      </w:r>
      <w:r w:rsidRPr="00CE3EC3">
        <w:rPr>
          <w:rFonts w:ascii="Sylfaen" w:hAnsi="Sylfaen" w:cs="Sylfaen"/>
          <w:szCs w:val="22"/>
          <w:lang w:val="es-ES"/>
        </w:rPr>
        <w:t>/2&gt;&gt;</w:t>
      </w:r>
      <w:r w:rsidRPr="00CE3EC3">
        <w:rPr>
          <w:rFonts w:ascii="Sylfaen" w:hAnsi="Sylfaen" w:cs="Sylfaen"/>
          <w:szCs w:val="22"/>
          <w:u w:val="none"/>
          <w:lang w:val="es-ES"/>
        </w:rPr>
        <w:t xml:space="preserve">  </w:t>
      </w:r>
      <w:proofErr w:type="spellStart"/>
      <w:r w:rsidR="00631654" w:rsidRPr="00CE3EC3">
        <w:rPr>
          <w:rFonts w:ascii="Sylfaen" w:hAnsi="Sylfaen"/>
          <w:b w:val="0"/>
          <w:szCs w:val="22"/>
          <w:u w:val="none"/>
          <w:lang w:val="es-ES"/>
        </w:rPr>
        <w:t>ծածկագրով</w:t>
      </w:r>
      <w:proofErr w:type="spellEnd"/>
    </w:p>
    <w:p w:rsidR="00631654" w:rsidRPr="00CE3EC3" w:rsidRDefault="00631654" w:rsidP="00631654">
      <w:pPr>
        <w:pStyle w:val="Heading3"/>
        <w:ind w:firstLine="567"/>
        <w:jc w:val="right"/>
        <w:rPr>
          <w:rFonts w:ascii="Sylfaen" w:hAnsi="Sylfaen"/>
          <w:b w:val="0"/>
          <w:i/>
          <w:sz w:val="22"/>
          <w:szCs w:val="22"/>
          <w:lang w:val="hy-AM"/>
        </w:rPr>
      </w:pPr>
      <w:proofErr w:type="spellStart"/>
      <w:proofErr w:type="gramStart"/>
      <w:r w:rsidRPr="00CE3EC3">
        <w:rPr>
          <w:rFonts w:ascii="Sylfaen" w:hAnsi="Sylfaen" w:cs="Sylfaen"/>
          <w:b w:val="0"/>
          <w:i/>
          <w:sz w:val="22"/>
          <w:szCs w:val="22"/>
          <w:lang w:val="es-ES"/>
        </w:rPr>
        <w:t>ընթացակարգի</w:t>
      </w:r>
      <w:proofErr w:type="spellEnd"/>
      <w:proofErr w:type="gramEnd"/>
      <w:r w:rsidRPr="00CE3EC3">
        <w:rPr>
          <w:rFonts w:ascii="Sylfaen" w:hAnsi="Sylfaen"/>
          <w:b w:val="0"/>
          <w:i/>
          <w:sz w:val="22"/>
          <w:szCs w:val="22"/>
          <w:lang w:val="es-ES"/>
        </w:rPr>
        <w:t xml:space="preserve"> </w:t>
      </w:r>
      <w:proofErr w:type="spellStart"/>
      <w:r w:rsidRPr="00CE3EC3">
        <w:rPr>
          <w:rFonts w:ascii="Sylfaen" w:hAnsi="Sylfaen" w:cs="Sylfaen"/>
          <w:b w:val="0"/>
          <w:i/>
          <w:sz w:val="22"/>
          <w:szCs w:val="22"/>
          <w:lang w:val="es-ES"/>
        </w:rPr>
        <w:t>հրավերի</w:t>
      </w:r>
      <w:proofErr w:type="spellEnd"/>
    </w:p>
    <w:p w:rsidR="00631654" w:rsidRPr="00CE3EC3" w:rsidRDefault="00631654" w:rsidP="00631654">
      <w:pPr>
        <w:ind w:firstLine="720"/>
        <w:jc w:val="right"/>
        <w:rPr>
          <w:rFonts w:ascii="Sylfaen" w:hAnsi="Sylfaen"/>
          <w:lang w:val="es-ES"/>
        </w:rPr>
      </w:pPr>
    </w:p>
    <w:p w:rsidR="00631654" w:rsidRPr="00CE3EC3" w:rsidRDefault="00631654" w:rsidP="00631654">
      <w:pPr>
        <w:ind w:firstLine="720"/>
        <w:jc w:val="right"/>
        <w:rPr>
          <w:rFonts w:ascii="Sylfaen" w:eastAsia="Times New Roman" w:hAnsi="Sylfaen" w:cs="Times New Roman"/>
          <w:lang w:val="af-ZA" w:eastAsia="ru-RU"/>
        </w:rPr>
      </w:pPr>
      <w:r w:rsidRPr="00CE3EC3">
        <w:rPr>
          <w:rFonts w:ascii="Sylfaen" w:hAnsi="Sylfaen"/>
          <w:lang w:val="es-ES"/>
        </w:rPr>
        <w:t>«</w:t>
      </w:r>
      <w:r w:rsidR="0009266B" w:rsidRPr="00CE3EC3">
        <w:rPr>
          <w:rFonts w:ascii="Sylfaen" w:hAnsi="Sylfaen"/>
          <w:vertAlign w:val="subscript"/>
          <w:lang w:val="es-ES"/>
        </w:rPr>
        <w:t>________________________________</w:t>
      </w:r>
      <w:r w:rsidRPr="00CE3EC3">
        <w:rPr>
          <w:rFonts w:ascii="Sylfaen" w:hAnsi="Sylfaen"/>
          <w:lang w:val="es-ES"/>
        </w:rPr>
        <w:t xml:space="preserve">» </w:t>
      </w:r>
      <w:r w:rsidRPr="00CE3EC3">
        <w:rPr>
          <w:rFonts w:ascii="Sylfaen" w:eastAsia="Times New Roman" w:hAnsi="Sylfaen" w:cs="Times New Roman"/>
          <w:lang w:val="af-ZA" w:eastAsia="ru-RU"/>
        </w:rPr>
        <w:t>ՍՊԸ-ի տնօրեն</w:t>
      </w:r>
    </w:p>
    <w:p w:rsidR="00631654" w:rsidRPr="00CE3EC3" w:rsidRDefault="00CE3EC3" w:rsidP="00CE3EC3">
      <w:pPr>
        <w:ind w:firstLine="720"/>
        <w:jc w:val="center"/>
        <w:rPr>
          <w:rFonts w:ascii="Sylfaen" w:hAnsi="Sylfaen"/>
          <w:lang w:val="es-ES"/>
        </w:rPr>
      </w:pPr>
      <w:r w:rsidRPr="00CE3EC3">
        <w:rPr>
          <w:rFonts w:ascii="Sylfaen" w:eastAsia="Times New Roman" w:hAnsi="Sylfaen" w:cs="Times New Roman"/>
          <w:lang w:val="af-ZA" w:eastAsia="ru-RU"/>
        </w:rPr>
        <w:t xml:space="preserve">                                                                           </w:t>
      </w:r>
      <w:r w:rsidR="00631654" w:rsidRPr="00CE3EC3">
        <w:rPr>
          <w:rFonts w:ascii="Sylfaen" w:eastAsia="Times New Roman" w:hAnsi="Sylfaen" w:cs="Times New Roman"/>
          <w:lang w:val="af-ZA" w:eastAsia="ru-RU"/>
        </w:rPr>
        <w:t xml:space="preserve">պարոն </w:t>
      </w:r>
      <w:r w:rsidR="0009266B" w:rsidRPr="00CE3EC3">
        <w:rPr>
          <w:rFonts w:ascii="Sylfaen" w:eastAsia="Times New Roman" w:hAnsi="Sylfaen" w:cs="Times New Roman"/>
          <w:lang w:val="af-ZA" w:eastAsia="ru-RU"/>
        </w:rPr>
        <w:t>_______________________</w:t>
      </w:r>
    </w:p>
    <w:p w:rsidR="00AF21DD" w:rsidRDefault="006775F0" w:rsidP="006775F0">
      <w:pPr>
        <w:pStyle w:val="norm"/>
        <w:spacing w:line="240" w:lineRule="auto"/>
        <w:ind w:firstLine="0"/>
        <w:rPr>
          <w:rFonts w:ascii="Sylfaen" w:hAnsi="Sylfaen"/>
          <w:szCs w:val="22"/>
          <w:lang w:val="es-ES"/>
        </w:rPr>
      </w:pPr>
      <w:r w:rsidRPr="00CE3EC3">
        <w:rPr>
          <w:rFonts w:ascii="Sylfaen" w:hAnsi="Sylfaen"/>
          <w:szCs w:val="22"/>
          <w:lang w:val="es-ES"/>
        </w:rPr>
        <w:t xml:space="preserve">    </w:t>
      </w:r>
    </w:p>
    <w:p w:rsidR="00631654" w:rsidRPr="00D725A8" w:rsidRDefault="00AA2AF1" w:rsidP="00AF21DD">
      <w:pPr>
        <w:pStyle w:val="norm"/>
        <w:spacing w:line="240" w:lineRule="auto"/>
        <w:ind w:firstLine="567"/>
        <w:rPr>
          <w:rFonts w:ascii="Sylfaen" w:hAnsi="Sylfaen"/>
          <w:sz w:val="20"/>
          <w:lang w:val="af-ZA"/>
        </w:rPr>
      </w:pPr>
      <w:r w:rsidRPr="00D725A8">
        <w:rPr>
          <w:rFonts w:ascii="Sylfaen" w:hAnsi="Sylfaen" w:cs="TimesArmenianPSMT"/>
          <w:sz w:val="20"/>
          <w:lang w:val="es-ES"/>
        </w:rPr>
        <w:t xml:space="preserve">Ի </w:t>
      </w:r>
      <w:proofErr w:type="spellStart"/>
      <w:r w:rsidRPr="00D725A8">
        <w:rPr>
          <w:rFonts w:ascii="Sylfaen" w:hAnsi="Sylfaen" w:cs="TimesArmenianPSMT"/>
          <w:sz w:val="20"/>
          <w:lang w:val="es-ES"/>
        </w:rPr>
        <w:t>լրումն</w:t>
      </w:r>
      <w:proofErr w:type="spellEnd"/>
      <w:r w:rsidRPr="00D725A8">
        <w:rPr>
          <w:rFonts w:ascii="Sylfaen" w:hAnsi="Sylfaen" w:cs="TimesArmenianPSMT"/>
          <w:sz w:val="20"/>
          <w:lang w:val="es-ES"/>
        </w:rPr>
        <w:t xml:space="preserve"> </w:t>
      </w:r>
      <w:r w:rsidRPr="00D725A8">
        <w:rPr>
          <w:rFonts w:ascii="Arial LatArm" w:hAnsi="Arial LatArm" w:cs="TimesArmenianPSMT"/>
          <w:sz w:val="20"/>
          <w:lang w:val="es-ES"/>
        </w:rPr>
        <w:t>14.11.2014</w:t>
      </w:r>
      <w:r w:rsidRPr="00D725A8">
        <w:rPr>
          <w:rFonts w:ascii="Sylfaen" w:hAnsi="Sylfaen" w:cs="TimesArmenianPSMT"/>
          <w:sz w:val="20"/>
          <w:lang w:val="es-ES"/>
        </w:rPr>
        <w:t xml:space="preserve">թ. </w:t>
      </w:r>
      <w:proofErr w:type="spellStart"/>
      <w:proofErr w:type="gramStart"/>
      <w:r w:rsidR="00E11F10" w:rsidRPr="00D725A8">
        <w:rPr>
          <w:rFonts w:ascii="Sylfaen" w:hAnsi="Sylfaen" w:cs="TimesArmenianPSMT"/>
          <w:sz w:val="20"/>
          <w:lang w:val="es-ES"/>
        </w:rPr>
        <w:t>մեր</w:t>
      </w:r>
      <w:proofErr w:type="spellEnd"/>
      <w:proofErr w:type="gramEnd"/>
      <w:r w:rsidR="00E11F10" w:rsidRPr="00D725A8">
        <w:rPr>
          <w:rFonts w:ascii="Sylfaen" w:hAnsi="Sylfaen" w:cs="TimesArmenianPSMT"/>
          <w:sz w:val="20"/>
          <w:lang w:val="es-ES"/>
        </w:rPr>
        <w:t xml:space="preserve"> </w:t>
      </w:r>
      <w:proofErr w:type="spellStart"/>
      <w:r w:rsidR="00E11F10" w:rsidRPr="00D725A8">
        <w:rPr>
          <w:rFonts w:ascii="Sylfaen" w:hAnsi="Sylfaen" w:cs="TimesArmenianPSMT"/>
          <w:sz w:val="20"/>
          <w:lang w:val="es-ES"/>
        </w:rPr>
        <w:t>կողմից</w:t>
      </w:r>
      <w:proofErr w:type="spellEnd"/>
      <w:r w:rsidR="00E11F10" w:rsidRPr="00D725A8">
        <w:rPr>
          <w:rFonts w:ascii="Sylfaen" w:hAnsi="Sylfaen" w:cs="TimesArmenianPSMT"/>
          <w:sz w:val="20"/>
          <w:lang w:val="es-ES"/>
        </w:rPr>
        <w:t xml:space="preserve"> </w:t>
      </w:r>
      <w:proofErr w:type="spellStart"/>
      <w:r w:rsidR="00E11F10" w:rsidRPr="00D725A8">
        <w:rPr>
          <w:rFonts w:ascii="Sylfaen" w:hAnsi="Sylfaen" w:cs="TimesArmenianPSMT"/>
          <w:sz w:val="20"/>
          <w:lang w:val="es-ES"/>
        </w:rPr>
        <w:t>ներկայացված</w:t>
      </w:r>
      <w:proofErr w:type="spellEnd"/>
      <w:r w:rsidR="00E11F10" w:rsidRPr="00D725A8">
        <w:rPr>
          <w:rFonts w:ascii="Sylfaen" w:hAnsi="Sylfaen" w:cs="TimesArmenianPSMT"/>
          <w:sz w:val="20"/>
          <w:lang w:val="es-ES"/>
        </w:rPr>
        <w:t xml:space="preserve"> </w:t>
      </w:r>
      <w:proofErr w:type="spellStart"/>
      <w:r w:rsidRPr="00D725A8">
        <w:rPr>
          <w:rFonts w:ascii="Sylfaen" w:hAnsi="Sylfaen" w:cs="TimesArmenianPSMT"/>
          <w:sz w:val="20"/>
          <w:lang w:val="es-ES"/>
        </w:rPr>
        <w:t>հրավերի</w:t>
      </w:r>
      <w:proofErr w:type="spellEnd"/>
      <w:r w:rsidRPr="00D725A8">
        <w:rPr>
          <w:rFonts w:ascii="Sylfaen" w:hAnsi="Sylfaen" w:cs="TimesArmenianPSMT"/>
          <w:sz w:val="20"/>
          <w:lang w:val="es-ES"/>
        </w:rPr>
        <w:t xml:space="preserve"> </w:t>
      </w:r>
      <w:r w:rsidR="00447494" w:rsidRPr="00D725A8">
        <w:rPr>
          <w:rFonts w:ascii="Sylfaen" w:hAnsi="Sylfaen" w:cs="TimesArmenianPSMT"/>
          <w:sz w:val="20"/>
          <w:lang w:val="es-ES"/>
        </w:rPr>
        <w:t>&lt;&lt;</w:t>
      </w:r>
      <w:r w:rsidR="00447494" w:rsidRPr="00D725A8">
        <w:rPr>
          <w:rFonts w:ascii="Sylfaen" w:hAnsi="Sylfaen" w:cs="TimesArmenianPSMT"/>
          <w:sz w:val="20"/>
        </w:rPr>
        <w:t>ՆՏԻ</w:t>
      </w:r>
      <w:r w:rsidR="00447494" w:rsidRPr="00D725A8">
        <w:rPr>
          <w:rFonts w:ascii="Sylfaen" w:hAnsi="Sylfaen" w:cs="TimesArmenianPSMT"/>
          <w:sz w:val="20"/>
          <w:lang w:val="es-ES"/>
        </w:rPr>
        <w:t>-</w:t>
      </w:r>
      <w:r w:rsidR="00447494" w:rsidRPr="00D725A8">
        <w:rPr>
          <w:rFonts w:ascii="Sylfaen" w:hAnsi="Sylfaen" w:cs="TimesArmenianPSMT"/>
          <w:sz w:val="20"/>
        </w:rPr>
        <w:t>ՇՀԱՊՁԲ</w:t>
      </w:r>
      <w:r w:rsidR="00447494" w:rsidRPr="00D725A8">
        <w:rPr>
          <w:rFonts w:ascii="Sylfaen" w:hAnsi="Sylfaen" w:cs="Sylfaen"/>
          <w:sz w:val="20"/>
          <w:lang w:val="es-ES"/>
        </w:rPr>
        <w:t>-</w:t>
      </w:r>
      <w:r w:rsidR="00447494" w:rsidRPr="00D725A8">
        <w:rPr>
          <w:rFonts w:ascii="Arial LatArm" w:hAnsi="Arial LatArm" w:cs="Sylfaen"/>
          <w:sz w:val="20"/>
          <w:lang w:val="es-ES"/>
        </w:rPr>
        <w:t>1</w:t>
      </w:r>
      <w:r w:rsidR="009A16BC" w:rsidRPr="00D725A8">
        <w:rPr>
          <w:rFonts w:ascii="Arial LatArm" w:hAnsi="Arial LatArm" w:cs="Sylfaen"/>
          <w:sz w:val="20"/>
          <w:lang w:val="es-ES"/>
        </w:rPr>
        <w:t>5</w:t>
      </w:r>
      <w:r w:rsidR="00447494" w:rsidRPr="00D725A8">
        <w:rPr>
          <w:rFonts w:ascii="Arial LatArm" w:hAnsi="Arial LatArm" w:cs="Sylfaen"/>
          <w:sz w:val="20"/>
          <w:lang w:val="es-ES"/>
        </w:rPr>
        <w:t>/2</w:t>
      </w:r>
      <w:r w:rsidR="00447494" w:rsidRPr="00D725A8">
        <w:rPr>
          <w:rFonts w:ascii="Sylfaen" w:hAnsi="Sylfaen" w:cs="Sylfaen"/>
          <w:sz w:val="20"/>
          <w:lang w:val="es-ES"/>
        </w:rPr>
        <w:t xml:space="preserve">&gt;&gt;  </w:t>
      </w:r>
      <w:proofErr w:type="spellStart"/>
      <w:r w:rsidR="00631654" w:rsidRPr="00D725A8">
        <w:rPr>
          <w:rFonts w:ascii="Sylfaen" w:hAnsi="Sylfaen"/>
          <w:sz w:val="20"/>
          <w:lang w:val="es-ES"/>
        </w:rPr>
        <w:t>ծածկագրով</w:t>
      </w:r>
      <w:proofErr w:type="spellEnd"/>
      <w:r w:rsidR="00CE3EC3" w:rsidRPr="00D725A8">
        <w:rPr>
          <w:rFonts w:ascii="Sylfaen" w:hAnsi="Sylfaen"/>
          <w:sz w:val="20"/>
          <w:lang w:val="es-ES"/>
        </w:rPr>
        <w:t xml:space="preserve"> </w:t>
      </w:r>
      <w:proofErr w:type="spellStart"/>
      <w:r w:rsidR="00631654" w:rsidRPr="00D725A8">
        <w:rPr>
          <w:rFonts w:ascii="Sylfaen" w:hAnsi="Sylfaen"/>
          <w:sz w:val="20"/>
          <w:lang w:val="es-ES"/>
        </w:rPr>
        <w:t>ընթացակարգի</w:t>
      </w:r>
      <w:proofErr w:type="spellEnd"/>
      <w:r w:rsidR="00631654" w:rsidRPr="00D725A8">
        <w:rPr>
          <w:rFonts w:ascii="Sylfaen" w:hAnsi="Sylfaen"/>
          <w:sz w:val="20"/>
          <w:lang w:val="es-ES"/>
        </w:rPr>
        <w:t xml:space="preserve"> </w:t>
      </w:r>
      <w:proofErr w:type="spellStart"/>
      <w:r w:rsidR="00631654" w:rsidRPr="00D725A8">
        <w:rPr>
          <w:rFonts w:ascii="Sylfaen" w:hAnsi="Sylfaen"/>
          <w:sz w:val="20"/>
          <w:lang w:val="es-ES"/>
        </w:rPr>
        <w:t>շրջանակներում</w:t>
      </w:r>
      <w:proofErr w:type="spellEnd"/>
      <w:r w:rsidR="00CE3EC3" w:rsidRPr="00D725A8">
        <w:rPr>
          <w:rFonts w:ascii="Sylfaen" w:hAnsi="Sylfaen"/>
          <w:sz w:val="20"/>
          <w:lang w:val="es-ES"/>
        </w:rPr>
        <w:t xml:space="preserve"> </w:t>
      </w:r>
      <w:r w:rsidR="001F4C98" w:rsidRPr="00D725A8">
        <w:rPr>
          <w:rFonts w:ascii="Sylfaen" w:hAnsi="Sylfaen"/>
          <w:sz w:val="20"/>
          <w:lang w:val="af-ZA"/>
        </w:rPr>
        <w:t xml:space="preserve">ՀՀ </w:t>
      </w:r>
      <w:r w:rsidR="00CE3EC3" w:rsidRPr="00D725A8">
        <w:rPr>
          <w:rFonts w:ascii="Sylfaen" w:hAnsi="Sylfaen"/>
          <w:sz w:val="20"/>
          <w:lang w:val="af-ZA"/>
        </w:rPr>
        <w:t xml:space="preserve"> </w:t>
      </w:r>
      <w:r w:rsidR="001F4C98" w:rsidRPr="00D725A8">
        <w:rPr>
          <w:rFonts w:ascii="Sylfaen" w:hAnsi="Sylfaen"/>
          <w:sz w:val="20"/>
          <w:lang w:val="af-ZA"/>
        </w:rPr>
        <w:t xml:space="preserve">աշխատանքի և սոցիալական հարցերի նախարարության Երևանի </w:t>
      </w:r>
      <w:r w:rsidR="00CE3EC3" w:rsidRPr="00D725A8">
        <w:rPr>
          <w:rFonts w:ascii="Sylfaen" w:hAnsi="Sylfaen"/>
          <w:sz w:val="20"/>
          <w:lang w:val="af-ZA"/>
        </w:rPr>
        <w:t>«Նորքի տուն-ինտերնատ</w:t>
      </w:r>
      <w:r w:rsidR="001F4C98" w:rsidRPr="00D725A8">
        <w:rPr>
          <w:rFonts w:ascii="Sylfaen" w:hAnsi="Sylfaen"/>
          <w:sz w:val="20"/>
          <w:lang w:val="af-ZA"/>
        </w:rPr>
        <w:t>» ՊՈԱԿ</w:t>
      </w:r>
      <w:r w:rsidR="00631654" w:rsidRPr="00D725A8">
        <w:rPr>
          <w:rFonts w:ascii="Sylfaen" w:hAnsi="Sylfaen"/>
          <w:sz w:val="20"/>
          <w:lang w:val="af-ZA"/>
        </w:rPr>
        <w:t>-ի կարիքների համար անհրաժեշտություն է առաջացել ձեռք</w:t>
      </w:r>
      <w:r w:rsidR="00CE3EC3" w:rsidRPr="00D725A8">
        <w:rPr>
          <w:rFonts w:ascii="Sylfaen" w:hAnsi="Sylfaen"/>
          <w:sz w:val="20"/>
          <w:lang w:val="af-ZA"/>
        </w:rPr>
        <w:t xml:space="preserve"> </w:t>
      </w:r>
      <w:r w:rsidR="00631654" w:rsidRPr="00D725A8">
        <w:rPr>
          <w:rFonts w:ascii="Sylfaen" w:hAnsi="Sylfaen"/>
          <w:sz w:val="20"/>
          <w:lang w:val="af-ZA"/>
        </w:rPr>
        <w:t xml:space="preserve">բերելու Գնումների աջակցման կենտրոնի և </w:t>
      </w:r>
      <w:r w:rsidR="00631654" w:rsidRPr="00D725A8">
        <w:rPr>
          <w:rFonts w:ascii="Sylfaen" w:hAnsi="Sylfaen"/>
          <w:sz w:val="20"/>
          <w:lang w:val="es-ES"/>
        </w:rPr>
        <w:t xml:space="preserve"> </w:t>
      </w:r>
      <w:r w:rsidR="00631654" w:rsidRPr="00D725A8">
        <w:rPr>
          <w:rFonts w:ascii="Sylfaen" w:hAnsi="Sylfaen"/>
          <w:sz w:val="20"/>
          <w:lang w:val="af-ZA"/>
        </w:rPr>
        <w:t xml:space="preserve">մասնակիցների  միջև կնքված </w:t>
      </w:r>
      <w:r w:rsidR="00CE3EC3" w:rsidRPr="00D725A8">
        <w:rPr>
          <w:rFonts w:ascii="Sylfaen" w:hAnsi="Sylfaen"/>
          <w:sz w:val="20"/>
          <w:lang w:val="af-ZA"/>
        </w:rPr>
        <w:t>ՇՀԱՊՁԲ-</w:t>
      </w:r>
      <w:r w:rsidR="00CE3EC3" w:rsidRPr="00D725A8">
        <w:rPr>
          <w:rFonts w:ascii="Arial LatArm" w:hAnsi="Arial LatArm"/>
          <w:sz w:val="20"/>
          <w:lang w:val="af-ZA"/>
        </w:rPr>
        <w:t>11/2</w:t>
      </w:r>
      <w:r w:rsidR="00631654" w:rsidRPr="00D725A8">
        <w:rPr>
          <w:rFonts w:ascii="Sylfaen" w:hAnsi="Sylfaen"/>
          <w:sz w:val="20"/>
          <w:lang w:val="af-ZA"/>
        </w:rPr>
        <w:t xml:space="preserve"> շրջանակային համաձայնագրով նախատեսված ապրանքները: Ապրանքների մատակարարման պայմաններն</w:t>
      </w:r>
      <w:r w:rsidR="00261E9F" w:rsidRPr="00D725A8">
        <w:rPr>
          <w:rFonts w:ascii="Sylfaen" w:hAnsi="Sylfaen"/>
          <w:sz w:val="20"/>
          <w:lang w:val="af-ZA"/>
        </w:rPr>
        <w:t xml:space="preserve"> նշված են կից հավելվածներում </w:t>
      </w:r>
      <w:r w:rsidR="00D37A78" w:rsidRPr="00D725A8">
        <w:rPr>
          <w:rFonts w:ascii="Sylfaen" w:hAnsi="Sylfaen"/>
          <w:sz w:val="20"/>
          <w:lang w:val="af-ZA"/>
        </w:rPr>
        <w:t xml:space="preserve"> </w:t>
      </w:r>
      <w:r w:rsidR="00261E9F" w:rsidRPr="00D725A8">
        <w:rPr>
          <w:rFonts w:ascii="Sylfaen" w:hAnsi="Sylfaen"/>
          <w:sz w:val="20"/>
          <w:lang w:val="af-ZA"/>
        </w:rPr>
        <w:t>և</w:t>
      </w:r>
      <w:r w:rsidR="00D37A78" w:rsidRPr="00D725A8">
        <w:rPr>
          <w:rFonts w:ascii="Sylfaen" w:hAnsi="Sylfaen"/>
          <w:sz w:val="20"/>
          <w:lang w:val="af-ZA"/>
        </w:rPr>
        <w:t xml:space="preserve"> </w:t>
      </w:r>
      <w:r w:rsidR="00261E9F" w:rsidRPr="00D725A8">
        <w:rPr>
          <w:rFonts w:ascii="Sylfaen" w:hAnsi="Sylfaen"/>
          <w:sz w:val="20"/>
          <w:lang w:val="af-ZA"/>
        </w:rPr>
        <w:t xml:space="preserve"> </w:t>
      </w:r>
      <w:r w:rsidR="00D37A78" w:rsidRPr="00D725A8">
        <w:rPr>
          <w:rFonts w:ascii="Sylfaen" w:hAnsi="Sylfaen"/>
          <w:sz w:val="20"/>
          <w:lang w:val="af-ZA"/>
        </w:rPr>
        <w:t>պայմանագրի նախագծում:</w:t>
      </w:r>
      <w:r w:rsidR="00631654" w:rsidRPr="00D725A8">
        <w:rPr>
          <w:rFonts w:ascii="Sylfaen" w:hAnsi="Sylfaen"/>
          <w:sz w:val="20"/>
          <w:lang w:val="af-ZA"/>
        </w:rPr>
        <w:t xml:space="preserve"> </w:t>
      </w:r>
    </w:p>
    <w:p w:rsidR="00631654" w:rsidRPr="00D725A8" w:rsidRDefault="00631654" w:rsidP="00631654">
      <w:pPr>
        <w:pStyle w:val="norm"/>
        <w:spacing w:line="240" w:lineRule="auto"/>
        <w:ind w:firstLine="567"/>
        <w:rPr>
          <w:rFonts w:ascii="Sylfaen" w:hAnsi="Sylfaen"/>
          <w:color w:val="000000" w:themeColor="text1"/>
          <w:sz w:val="20"/>
          <w:lang w:val="af-ZA"/>
        </w:rPr>
      </w:pPr>
      <w:r w:rsidRPr="00D725A8">
        <w:rPr>
          <w:rFonts w:ascii="Sylfaen" w:hAnsi="Sylfaen"/>
          <w:sz w:val="20"/>
          <w:lang w:val="af-ZA"/>
        </w:rPr>
        <w:t xml:space="preserve">Հայտնում ենք, որ գնման առարկայի վերաբերյալ </w:t>
      </w:r>
      <w:r w:rsidRPr="00D725A8">
        <w:rPr>
          <w:rFonts w:ascii="Sylfaen" w:hAnsi="Sylfaen"/>
          <w:color w:val="000000" w:themeColor="text1"/>
          <w:sz w:val="20"/>
          <w:lang w:val="af-ZA"/>
        </w:rPr>
        <w:t>Ձեր կազմակերպության հայտն անհրաժեշտ է ներկայացնե</w:t>
      </w:r>
      <w:r w:rsidR="00D37A78" w:rsidRPr="00D725A8">
        <w:rPr>
          <w:rFonts w:ascii="Sylfaen" w:hAnsi="Sylfaen"/>
          <w:color w:val="000000" w:themeColor="text1"/>
          <w:sz w:val="20"/>
          <w:lang w:val="af-ZA"/>
        </w:rPr>
        <w:t xml:space="preserve">լ` ք.Երևան, </w:t>
      </w:r>
      <w:r w:rsidR="00CE3EC3" w:rsidRPr="00D725A8">
        <w:rPr>
          <w:rFonts w:ascii="Sylfaen" w:hAnsi="Sylfaen"/>
          <w:color w:val="000000" w:themeColor="text1"/>
          <w:sz w:val="20"/>
          <w:lang w:val="af-ZA"/>
        </w:rPr>
        <w:t xml:space="preserve">Ա.Արմենակյան </w:t>
      </w:r>
      <w:r w:rsidR="00CE3EC3" w:rsidRPr="00D725A8">
        <w:rPr>
          <w:rFonts w:ascii="Arial LatArm" w:hAnsi="Arial LatArm"/>
          <w:color w:val="000000" w:themeColor="text1"/>
          <w:sz w:val="20"/>
          <w:lang w:val="af-ZA"/>
        </w:rPr>
        <w:t>197</w:t>
      </w:r>
      <w:r w:rsidR="00CE3EC3" w:rsidRPr="00D725A8">
        <w:rPr>
          <w:rFonts w:ascii="Sylfaen" w:hAnsi="Sylfaen"/>
          <w:color w:val="000000" w:themeColor="text1"/>
          <w:sz w:val="20"/>
          <w:vertAlign w:val="superscript"/>
          <w:lang w:val="af-ZA"/>
        </w:rPr>
        <w:t>Ա</w:t>
      </w:r>
      <w:r w:rsidR="00D37A78" w:rsidRPr="00D725A8">
        <w:rPr>
          <w:rFonts w:ascii="Sylfaen" w:hAnsi="Sylfaen"/>
          <w:color w:val="000000" w:themeColor="text1"/>
          <w:sz w:val="20"/>
          <w:lang w:val="af-ZA"/>
        </w:rPr>
        <w:t xml:space="preserve"> հասցեով</w:t>
      </w:r>
      <w:r w:rsidRPr="00D725A8">
        <w:rPr>
          <w:rFonts w:ascii="Sylfaen" w:hAnsi="Sylfaen"/>
          <w:color w:val="000000" w:themeColor="text1"/>
          <w:sz w:val="20"/>
          <w:lang w:val="af-ZA"/>
        </w:rPr>
        <w:t xml:space="preserve">, </w:t>
      </w:r>
      <w:r w:rsidR="00CE3EC3" w:rsidRPr="00D725A8">
        <w:rPr>
          <w:rFonts w:ascii="Sylfaen" w:hAnsi="Sylfaen"/>
          <w:color w:val="000000" w:themeColor="text1"/>
          <w:sz w:val="20"/>
          <w:lang w:val="af-ZA"/>
        </w:rPr>
        <w:t>Ն.Կեսո</w:t>
      </w:r>
      <w:r w:rsidR="00D37A78" w:rsidRPr="00D725A8">
        <w:rPr>
          <w:rFonts w:ascii="Sylfaen" w:hAnsi="Sylfaen"/>
          <w:color w:val="000000" w:themeColor="text1"/>
          <w:sz w:val="20"/>
          <w:lang w:val="af-ZA"/>
        </w:rPr>
        <w:t xml:space="preserve">յանին, մինչև  </w:t>
      </w:r>
      <w:r w:rsidR="00D37A78" w:rsidRPr="00D725A8">
        <w:rPr>
          <w:rFonts w:ascii="Arial LatArm" w:hAnsi="Arial LatArm"/>
          <w:color w:val="000000" w:themeColor="text1"/>
          <w:sz w:val="20"/>
          <w:lang w:val="af-ZA"/>
        </w:rPr>
        <w:t>201</w:t>
      </w:r>
      <w:r w:rsidR="009A16BC" w:rsidRPr="00D725A8">
        <w:rPr>
          <w:rFonts w:ascii="Arial LatArm" w:hAnsi="Arial LatArm"/>
          <w:color w:val="000000" w:themeColor="text1"/>
          <w:sz w:val="20"/>
          <w:lang w:val="af-ZA"/>
        </w:rPr>
        <w:t>4</w:t>
      </w:r>
      <w:r w:rsidR="00D37A78" w:rsidRPr="00D725A8">
        <w:rPr>
          <w:rFonts w:ascii="Sylfaen" w:hAnsi="Sylfaen"/>
          <w:color w:val="000000" w:themeColor="text1"/>
          <w:sz w:val="20"/>
          <w:lang w:val="af-ZA"/>
        </w:rPr>
        <w:t xml:space="preserve">թ. </w:t>
      </w:r>
      <w:r w:rsidR="009C134F" w:rsidRPr="00D725A8">
        <w:rPr>
          <w:rFonts w:ascii="Sylfaen" w:hAnsi="Sylfaen"/>
          <w:color w:val="000000" w:themeColor="text1"/>
          <w:sz w:val="20"/>
          <w:lang w:val="af-ZA"/>
        </w:rPr>
        <w:t>նոյեմբերի</w:t>
      </w:r>
      <w:r w:rsidR="00D37A78" w:rsidRPr="00D725A8">
        <w:rPr>
          <w:rFonts w:ascii="Arial LatArm" w:hAnsi="Arial LatArm"/>
          <w:color w:val="000000" w:themeColor="text1"/>
          <w:sz w:val="20"/>
          <w:lang w:val="af-ZA"/>
        </w:rPr>
        <w:t xml:space="preserve">  </w:t>
      </w:r>
      <w:r w:rsidR="009C134F" w:rsidRPr="00D725A8">
        <w:rPr>
          <w:rFonts w:ascii="Arial LatArm" w:hAnsi="Arial LatArm"/>
          <w:color w:val="000000" w:themeColor="text1"/>
          <w:sz w:val="20"/>
          <w:lang w:val="af-ZA"/>
        </w:rPr>
        <w:t>2</w:t>
      </w:r>
      <w:r w:rsidR="00D725A8">
        <w:rPr>
          <w:rFonts w:ascii="Arial LatArm" w:hAnsi="Arial LatArm"/>
          <w:color w:val="000000" w:themeColor="text1"/>
          <w:sz w:val="20"/>
          <w:lang w:val="af-ZA"/>
        </w:rPr>
        <w:t>7</w:t>
      </w:r>
      <w:r w:rsidR="00D37A78" w:rsidRPr="00D725A8">
        <w:rPr>
          <w:rFonts w:ascii="Sylfaen" w:hAnsi="Sylfaen"/>
          <w:color w:val="000000" w:themeColor="text1"/>
          <w:sz w:val="20"/>
          <w:lang w:val="af-ZA"/>
        </w:rPr>
        <w:t>-ը</w:t>
      </w:r>
      <w:r w:rsidR="00CE3EC3" w:rsidRPr="00D725A8">
        <w:rPr>
          <w:rFonts w:ascii="Sylfaen" w:hAnsi="Sylfaen"/>
          <w:color w:val="000000" w:themeColor="text1"/>
          <w:sz w:val="20"/>
          <w:lang w:val="af-ZA"/>
        </w:rPr>
        <w:t>,  ժամը</w:t>
      </w:r>
      <w:r w:rsidR="00D725A8">
        <w:rPr>
          <w:rFonts w:ascii="Sylfaen" w:hAnsi="Sylfaen"/>
          <w:color w:val="000000" w:themeColor="text1"/>
          <w:sz w:val="20"/>
          <w:lang w:val="af-ZA"/>
        </w:rPr>
        <w:t xml:space="preserve"> </w:t>
      </w:r>
      <w:r w:rsidR="00CE3EC3" w:rsidRPr="00D725A8">
        <w:rPr>
          <w:rFonts w:ascii="Sylfaen" w:hAnsi="Sylfaen"/>
          <w:color w:val="000000" w:themeColor="text1"/>
          <w:sz w:val="20"/>
          <w:lang w:val="af-ZA"/>
        </w:rPr>
        <w:t xml:space="preserve"> </w:t>
      </w:r>
      <w:r w:rsidR="00CE3EC3" w:rsidRPr="00D725A8">
        <w:rPr>
          <w:rFonts w:ascii="Arial LatArm" w:hAnsi="Arial LatArm"/>
          <w:color w:val="000000" w:themeColor="text1"/>
          <w:sz w:val="20"/>
          <w:lang w:val="af-ZA"/>
        </w:rPr>
        <w:t>9</w:t>
      </w:r>
      <w:r w:rsidR="009C134F" w:rsidRPr="00D725A8">
        <w:rPr>
          <w:rFonts w:ascii="Arial LatArm" w:hAnsi="Arial LatArm"/>
          <w:color w:val="000000" w:themeColor="text1"/>
          <w:sz w:val="20"/>
          <w:vertAlign w:val="superscript"/>
          <w:lang w:val="af-ZA"/>
        </w:rPr>
        <w:t>3</w:t>
      </w:r>
      <w:r w:rsidR="00D37A78" w:rsidRPr="00D725A8">
        <w:rPr>
          <w:rFonts w:ascii="Arial LatArm" w:hAnsi="Arial LatArm"/>
          <w:color w:val="000000" w:themeColor="text1"/>
          <w:sz w:val="20"/>
          <w:vertAlign w:val="superscript"/>
          <w:lang w:val="af-ZA"/>
        </w:rPr>
        <w:t>0</w:t>
      </w:r>
      <w:r w:rsidR="00D37A78" w:rsidRPr="00D725A8">
        <w:rPr>
          <w:rFonts w:ascii="Sylfaen" w:hAnsi="Sylfaen"/>
          <w:color w:val="000000" w:themeColor="text1"/>
          <w:sz w:val="20"/>
          <w:lang w:val="af-ZA"/>
        </w:rPr>
        <w:t>-</w:t>
      </w:r>
      <w:r w:rsidR="006775F0" w:rsidRPr="00D725A8">
        <w:rPr>
          <w:rFonts w:ascii="Sylfaen" w:hAnsi="Sylfaen"/>
          <w:color w:val="000000" w:themeColor="text1"/>
          <w:sz w:val="20"/>
          <w:lang w:val="af-ZA"/>
        </w:rPr>
        <w:t>ը</w:t>
      </w:r>
      <w:r w:rsidR="00D37A78" w:rsidRPr="00D725A8">
        <w:rPr>
          <w:rFonts w:ascii="Sylfaen" w:hAnsi="Sylfaen"/>
          <w:color w:val="000000" w:themeColor="text1"/>
          <w:sz w:val="20"/>
          <w:lang w:val="af-ZA"/>
        </w:rPr>
        <w:t>:</w:t>
      </w:r>
    </w:p>
    <w:p w:rsidR="006775F0" w:rsidRPr="00D725A8" w:rsidRDefault="00631654" w:rsidP="00CE3EC3">
      <w:pPr>
        <w:pStyle w:val="norm"/>
        <w:spacing w:line="240" w:lineRule="auto"/>
        <w:ind w:firstLine="567"/>
        <w:rPr>
          <w:rFonts w:ascii="Sylfaen" w:hAnsi="Sylfaen"/>
          <w:color w:val="000000" w:themeColor="text1"/>
          <w:sz w:val="20"/>
          <w:lang w:val="af-ZA"/>
        </w:rPr>
      </w:pPr>
      <w:r w:rsidRPr="00D725A8">
        <w:rPr>
          <w:rFonts w:ascii="Sylfaen" w:hAnsi="Sylfaen"/>
          <w:color w:val="000000" w:themeColor="text1"/>
          <w:sz w:val="20"/>
          <w:lang w:val="af-ZA"/>
        </w:rPr>
        <w:t xml:space="preserve">Հայտերը կբացվեն </w:t>
      </w:r>
      <w:r w:rsidR="00D37A78" w:rsidRPr="00D725A8">
        <w:rPr>
          <w:rFonts w:ascii="Sylfaen" w:hAnsi="Sylfaen"/>
          <w:color w:val="000000" w:themeColor="text1"/>
          <w:sz w:val="20"/>
          <w:lang w:val="af-ZA"/>
        </w:rPr>
        <w:t>ք.Երևան</w:t>
      </w:r>
      <w:r w:rsidR="00AF21DD" w:rsidRPr="00D725A8">
        <w:rPr>
          <w:rFonts w:ascii="Sylfaen" w:hAnsi="Sylfaen"/>
          <w:color w:val="000000" w:themeColor="text1"/>
          <w:sz w:val="20"/>
          <w:lang w:val="af-ZA"/>
        </w:rPr>
        <w:t>, Ա.Արմենակյան</w:t>
      </w:r>
      <w:r w:rsidR="00CE3EC3" w:rsidRPr="00D725A8">
        <w:rPr>
          <w:rFonts w:ascii="Arial LatArm" w:hAnsi="Arial LatArm"/>
          <w:color w:val="000000" w:themeColor="text1"/>
          <w:sz w:val="20"/>
          <w:lang w:val="af-ZA"/>
        </w:rPr>
        <w:t>197</w:t>
      </w:r>
      <w:r w:rsidR="00CE3EC3" w:rsidRPr="00D725A8">
        <w:rPr>
          <w:rFonts w:ascii="Sylfaen" w:hAnsi="Sylfaen"/>
          <w:color w:val="000000" w:themeColor="text1"/>
          <w:sz w:val="20"/>
          <w:vertAlign w:val="superscript"/>
          <w:lang w:val="af-ZA"/>
        </w:rPr>
        <w:t>Ա</w:t>
      </w:r>
      <w:r w:rsidR="00CE3EC3" w:rsidRPr="00D725A8">
        <w:rPr>
          <w:rFonts w:ascii="Sylfaen" w:hAnsi="Sylfaen"/>
          <w:color w:val="000000" w:themeColor="text1"/>
          <w:sz w:val="20"/>
          <w:lang w:val="af-ZA"/>
        </w:rPr>
        <w:t xml:space="preserve"> </w:t>
      </w:r>
      <w:r w:rsidRPr="00D725A8">
        <w:rPr>
          <w:rFonts w:ascii="Sylfaen" w:hAnsi="Sylfaen"/>
          <w:color w:val="000000" w:themeColor="text1"/>
          <w:sz w:val="20"/>
          <w:lang w:val="af-ZA"/>
        </w:rPr>
        <w:t>հասցեո</w:t>
      </w:r>
      <w:r w:rsidR="00D37A78" w:rsidRPr="00D725A8">
        <w:rPr>
          <w:rFonts w:ascii="Sylfaen" w:hAnsi="Sylfaen"/>
          <w:color w:val="000000" w:themeColor="text1"/>
          <w:sz w:val="20"/>
          <w:lang w:val="af-ZA"/>
        </w:rPr>
        <w:t>ւմ</w:t>
      </w:r>
      <w:r w:rsidR="00CE3EC3" w:rsidRPr="00D725A8">
        <w:rPr>
          <w:rFonts w:ascii="Sylfaen" w:hAnsi="Sylfaen"/>
          <w:color w:val="000000" w:themeColor="text1"/>
          <w:sz w:val="20"/>
          <w:lang w:val="af-ZA"/>
        </w:rPr>
        <w:t xml:space="preserve">, </w:t>
      </w:r>
      <w:r w:rsidR="006775F0" w:rsidRPr="00D725A8">
        <w:rPr>
          <w:rFonts w:ascii="Arial LatArm" w:hAnsi="Arial LatArm"/>
          <w:color w:val="000000" w:themeColor="text1"/>
          <w:sz w:val="20"/>
          <w:lang w:val="af-ZA"/>
        </w:rPr>
        <w:t>201</w:t>
      </w:r>
      <w:r w:rsidR="009A16BC" w:rsidRPr="00D725A8">
        <w:rPr>
          <w:rFonts w:ascii="Arial LatArm" w:hAnsi="Arial LatArm"/>
          <w:color w:val="000000" w:themeColor="text1"/>
          <w:sz w:val="20"/>
          <w:lang w:val="af-ZA"/>
        </w:rPr>
        <w:t>4</w:t>
      </w:r>
      <w:r w:rsidR="006775F0" w:rsidRPr="00D725A8">
        <w:rPr>
          <w:rFonts w:ascii="Sylfaen" w:hAnsi="Sylfaen"/>
          <w:color w:val="000000" w:themeColor="text1"/>
          <w:sz w:val="20"/>
          <w:lang w:val="af-ZA"/>
        </w:rPr>
        <w:t>թ.</w:t>
      </w:r>
      <w:r w:rsidR="009C134F" w:rsidRPr="00D725A8">
        <w:rPr>
          <w:rFonts w:ascii="Sylfaen" w:hAnsi="Sylfaen"/>
          <w:color w:val="000000" w:themeColor="text1"/>
          <w:sz w:val="20"/>
          <w:lang w:val="af-ZA"/>
        </w:rPr>
        <w:t xml:space="preserve"> </w:t>
      </w:r>
      <w:r w:rsidR="006775F0" w:rsidRPr="00D725A8">
        <w:rPr>
          <w:rFonts w:ascii="Sylfaen" w:hAnsi="Sylfaen"/>
          <w:color w:val="000000" w:themeColor="text1"/>
          <w:sz w:val="20"/>
          <w:lang w:val="af-ZA"/>
        </w:rPr>
        <w:t xml:space="preserve"> </w:t>
      </w:r>
      <w:r w:rsidR="009C134F" w:rsidRPr="00D725A8">
        <w:rPr>
          <w:rFonts w:ascii="Sylfaen" w:hAnsi="Sylfaen"/>
          <w:color w:val="000000" w:themeColor="text1"/>
          <w:sz w:val="20"/>
          <w:lang w:val="af-ZA"/>
        </w:rPr>
        <w:t>նոյեմբեր</w:t>
      </w:r>
      <w:r w:rsidR="006775F0" w:rsidRPr="00D725A8">
        <w:rPr>
          <w:rFonts w:ascii="Sylfaen" w:hAnsi="Sylfaen"/>
          <w:color w:val="000000" w:themeColor="text1"/>
          <w:sz w:val="20"/>
          <w:lang w:val="af-ZA"/>
        </w:rPr>
        <w:t>ի</w:t>
      </w:r>
      <w:r w:rsidR="00AF21DD" w:rsidRPr="00D725A8">
        <w:rPr>
          <w:rFonts w:ascii="Sylfaen" w:hAnsi="Sylfaen"/>
          <w:color w:val="000000" w:themeColor="text1"/>
          <w:sz w:val="20"/>
          <w:lang w:val="af-ZA"/>
        </w:rPr>
        <w:t xml:space="preserve"> </w:t>
      </w:r>
      <w:r w:rsidR="009C134F" w:rsidRPr="00D725A8">
        <w:rPr>
          <w:rFonts w:ascii="Sylfaen" w:hAnsi="Sylfaen"/>
          <w:color w:val="000000" w:themeColor="text1"/>
          <w:sz w:val="20"/>
          <w:lang w:val="af-ZA"/>
        </w:rPr>
        <w:t xml:space="preserve"> </w:t>
      </w:r>
      <w:r w:rsidR="009C134F" w:rsidRPr="00D725A8">
        <w:rPr>
          <w:rFonts w:ascii="Arial LatArm" w:hAnsi="Arial LatArm"/>
          <w:color w:val="000000" w:themeColor="text1"/>
          <w:sz w:val="20"/>
          <w:lang w:val="af-ZA"/>
        </w:rPr>
        <w:t>2</w:t>
      </w:r>
      <w:r w:rsidR="00D725A8">
        <w:rPr>
          <w:rFonts w:ascii="Arial LatArm" w:hAnsi="Arial LatArm"/>
          <w:color w:val="000000" w:themeColor="text1"/>
          <w:sz w:val="20"/>
          <w:lang w:val="af-ZA"/>
        </w:rPr>
        <w:t>7</w:t>
      </w:r>
      <w:r w:rsidR="006775F0" w:rsidRPr="00D725A8">
        <w:rPr>
          <w:rFonts w:ascii="Sylfaen" w:hAnsi="Sylfaen"/>
          <w:color w:val="000000" w:themeColor="text1"/>
          <w:sz w:val="20"/>
          <w:lang w:val="af-ZA"/>
        </w:rPr>
        <w:t>-ին</w:t>
      </w:r>
      <w:r w:rsidR="00AF21DD" w:rsidRPr="00D725A8">
        <w:rPr>
          <w:rFonts w:ascii="Sylfaen" w:hAnsi="Sylfaen"/>
          <w:color w:val="000000" w:themeColor="text1"/>
          <w:sz w:val="20"/>
          <w:lang w:val="af-ZA"/>
        </w:rPr>
        <w:t xml:space="preserve">, </w:t>
      </w:r>
      <w:r w:rsidR="00CE3EC3" w:rsidRPr="00D725A8">
        <w:rPr>
          <w:rFonts w:ascii="Sylfaen" w:hAnsi="Sylfaen"/>
          <w:color w:val="000000" w:themeColor="text1"/>
          <w:sz w:val="20"/>
          <w:lang w:val="af-ZA"/>
        </w:rPr>
        <w:t>ժամը</w:t>
      </w:r>
      <w:r w:rsidR="00D725A8">
        <w:rPr>
          <w:rFonts w:ascii="Sylfaen" w:hAnsi="Sylfaen"/>
          <w:color w:val="000000" w:themeColor="text1"/>
          <w:sz w:val="20"/>
          <w:lang w:val="af-ZA"/>
        </w:rPr>
        <w:t xml:space="preserve"> </w:t>
      </w:r>
      <w:r w:rsidR="00CE3EC3" w:rsidRPr="00D725A8">
        <w:rPr>
          <w:rFonts w:ascii="Sylfaen" w:hAnsi="Sylfaen"/>
          <w:color w:val="000000" w:themeColor="text1"/>
          <w:sz w:val="20"/>
          <w:lang w:val="af-ZA"/>
        </w:rPr>
        <w:t xml:space="preserve"> </w:t>
      </w:r>
      <w:r w:rsidR="00CE3EC3" w:rsidRPr="00D725A8">
        <w:rPr>
          <w:rFonts w:ascii="Arial LatArm" w:hAnsi="Arial LatArm"/>
          <w:color w:val="000000" w:themeColor="text1"/>
          <w:sz w:val="20"/>
          <w:lang w:val="af-ZA"/>
        </w:rPr>
        <w:t>9</w:t>
      </w:r>
      <w:r w:rsidR="009C134F" w:rsidRPr="00D725A8">
        <w:rPr>
          <w:rFonts w:ascii="Arial LatArm" w:hAnsi="Arial LatArm"/>
          <w:color w:val="000000" w:themeColor="text1"/>
          <w:sz w:val="20"/>
          <w:vertAlign w:val="superscript"/>
          <w:lang w:val="af-ZA"/>
        </w:rPr>
        <w:t>3</w:t>
      </w:r>
      <w:r w:rsidR="006775F0" w:rsidRPr="00D725A8">
        <w:rPr>
          <w:rFonts w:ascii="Arial LatArm" w:hAnsi="Arial LatArm"/>
          <w:color w:val="000000" w:themeColor="text1"/>
          <w:sz w:val="20"/>
          <w:vertAlign w:val="superscript"/>
          <w:lang w:val="af-ZA"/>
        </w:rPr>
        <w:t>0</w:t>
      </w:r>
      <w:r w:rsidR="006775F0" w:rsidRPr="00D725A8">
        <w:rPr>
          <w:rFonts w:ascii="Sylfaen" w:hAnsi="Sylfaen"/>
          <w:color w:val="000000" w:themeColor="text1"/>
          <w:sz w:val="20"/>
          <w:lang w:val="af-ZA"/>
        </w:rPr>
        <w:t>-ին:</w:t>
      </w:r>
    </w:p>
    <w:p w:rsidR="00631654" w:rsidRPr="00D725A8" w:rsidRDefault="00631654" w:rsidP="00D37A78">
      <w:pPr>
        <w:pStyle w:val="norm"/>
        <w:spacing w:line="240" w:lineRule="auto"/>
        <w:ind w:firstLine="567"/>
        <w:rPr>
          <w:rFonts w:ascii="Sylfaen" w:hAnsi="Sylfaen"/>
          <w:sz w:val="20"/>
          <w:lang w:val="af-ZA"/>
        </w:rPr>
      </w:pPr>
      <w:r w:rsidRPr="00D725A8">
        <w:rPr>
          <w:rFonts w:ascii="Sylfaen" w:hAnsi="Sylfaen"/>
          <w:color w:val="000000" w:themeColor="text1"/>
          <w:sz w:val="20"/>
          <w:lang w:val="af-ZA"/>
        </w:rPr>
        <w:t>Հայտը ներառում է գնման ընթացակարգին մասնակցելու դիմումը և գնային առաջարկը:</w:t>
      </w:r>
      <w:r w:rsidRPr="00D725A8">
        <w:rPr>
          <w:rFonts w:ascii="Sylfaen" w:hAnsi="Sylfaen"/>
          <w:sz w:val="20"/>
          <w:lang w:val="af-ZA"/>
        </w:rPr>
        <w:t xml:space="preserve"> Հայտն անհրաժեշ</w:t>
      </w:r>
      <w:r w:rsidR="00CE3EC3" w:rsidRPr="00D725A8">
        <w:rPr>
          <w:rFonts w:ascii="Sylfaen" w:hAnsi="Sylfaen"/>
          <w:sz w:val="20"/>
          <w:lang w:val="af-ZA"/>
        </w:rPr>
        <w:t>տ է ներկայացնել ԳԱԿ-ՇՀԱՊՁԲ-</w:t>
      </w:r>
      <w:r w:rsidR="00CE3EC3" w:rsidRPr="00D725A8">
        <w:rPr>
          <w:rFonts w:ascii="Arial LatArm" w:hAnsi="Arial LatArm"/>
          <w:sz w:val="20"/>
          <w:lang w:val="af-ZA"/>
        </w:rPr>
        <w:t>11/2</w:t>
      </w:r>
      <w:r w:rsidRPr="00D725A8">
        <w:rPr>
          <w:rFonts w:ascii="Sylfaen" w:hAnsi="Sylfaen"/>
          <w:sz w:val="20"/>
          <w:lang w:val="af-ZA"/>
        </w:rPr>
        <w:t xml:space="preserve"> ընթացակարգի հրավերով սահմանված կարգով:</w:t>
      </w:r>
    </w:p>
    <w:p w:rsidR="00631654" w:rsidRPr="00D725A8" w:rsidRDefault="00631654" w:rsidP="00D37A78">
      <w:pPr>
        <w:pStyle w:val="norm"/>
        <w:spacing w:line="240" w:lineRule="auto"/>
        <w:ind w:firstLine="567"/>
        <w:rPr>
          <w:rFonts w:ascii="Sylfaen" w:hAnsi="Sylfaen"/>
          <w:sz w:val="20"/>
          <w:lang w:val="af-ZA"/>
        </w:rPr>
      </w:pPr>
      <w:r w:rsidRPr="00D725A8">
        <w:rPr>
          <w:rFonts w:ascii="Sylfaen" w:hAnsi="Sylfaen"/>
          <w:sz w:val="20"/>
          <w:lang w:val="af-ZA"/>
        </w:rPr>
        <w:t>Կից ներկայացնում ենք կնքվելիք պայմանագրի նախագիծը:</w:t>
      </w:r>
    </w:p>
    <w:p w:rsidR="00631654" w:rsidRPr="00D725A8" w:rsidRDefault="00631654" w:rsidP="00D37A78">
      <w:pPr>
        <w:pStyle w:val="norm"/>
        <w:spacing w:line="240" w:lineRule="auto"/>
        <w:ind w:firstLine="567"/>
        <w:rPr>
          <w:rFonts w:ascii="Sylfaen" w:hAnsi="Sylfaen"/>
          <w:sz w:val="20"/>
          <w:lang w:val="af-ZA"/>
        </w:rPr>
      </w:pPr>
      <w:r w:rsidRPr="00D725A8">
        <w:rPr>
          <w:rFonts w:ascii="Sylfaen" w:hAnsi="Sylfaen"/>
          <w:sz w:val="20"/>
          <w:lang w:val="af-ZA"/>
        </w:rPr>
        <w:t>Մասնակցի կողմից հայտի ներկայացումը պարտադիր չէ:</w:t>
      </w:r>
    </w:p>
    <w:p w:rsidR="00631654" w:rsidRPr="00D725A8" w:rsidRDefault="00631654" w:rsidP="00D37A78">
      <w:pPr>
        <w:pStyle w:val="norm"/>
        <w:spacing w:line="240" w:lineRule="auto"/>
        <w:ind w:firstLine="567"/>
        <w:rPr>
          <w:rFonts w:ascii="Sylfaen" w:hAnsi="Sylfaen"/>
          <w:sz w:val="20"/>
          <w:lang w:val="af-ZA"/>
        </w:rPr>
      </w:pPr>
      <w:r w:rsidRPr="00D725A8">
        <w:rPr>
          <w:rFonts w:ascii="Sylfaen" w:hAnsi="Sylfaen"/>
          <w:sz w:val="20"/>
          <w:lang w:val="af-ZA"/>
        </w:rPr>
        <w:t xml:space="preserve">Եթե, Հրամանով հաստատված ցանկում ներառված կոնկրետ գնման գործընթացի մասով, Հայաստանի Հանրապետության նորմատիվ իրավական ակտով նախատեսված է, որ մասնակիցը Օրենքի </w:t>
      </w:r>
      <w:r w:rsidRPr="00D725A8">
        <w:rPr>
          <w:rFonts w:ascii="Arial LatArm" w:hAnsi="Arial LatArm"/>
          <w:sz w:val="20"/>
          <w:lang w:val="af-ZA"/>
        </w:rPr>
        <w:t>5</w:t>
      </w:r>
      <w:r w:rsidRPr="00D725A8">
        <w:rPr>
          <w:rFonts w:ascii="Sylfaen" w:hAnsi="Sylfaen"/>
          <w:sz w:val="20"/>
          <w:lang w:val="af-ZA"/>
        </w:rPr>
        <w:t xml:space="preserve">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</w:t>
      </w:r>
      <w:r w:rsidRPr="00D725A8">
        <w:rPr>
          <w:rFonts w:ascii="Arial LatArm" w:hAnsi="Arial LatArm"/>
          <w:sz w:val="20"/>
          <w:lang w:val="af-ZA"/>
        </w:rPr>
        <w:t>110</w:t>
      </w:r>
      <w:r w:rsidRPr="00D725A8">
        <w:rPr>
          <w:rFonts w:ascii="Sylfaen" w:hAnsi="Sylfaen"/>
          <w:sz w:val="20"/>
          <w:lang w:val="af-ZA"/>
        </w:rPr>
        <w:t>-րդ</w:t>
      </w:r>
      <w:r w:rsidR="00CE3EC3" w:rsidRPr="00D725A8">
        <w:rPr>
          <w:rFonts w:ascii="Sylfaen" w:hAnsi="Sylfaen"/>
          <w:sz w:val="20"/>
          <w:lang w:val="af-ZA"/>
        </w:rPr>
        <w:t xml:space="preserve"> կետի </w:t>
      </w:r>
      <w:r w:rsidRPr="00D725A8">
        <w:rPr>
          <w:rFonts w:ascii="Sylfaen" w:hAnsi="Sylfaen"/>
          <w:sz w:val="20"/>
          <w:lang w:val="af-ZA"/>
        </w:rPr>
        <w:t xml:space="preserve"> </w:t>
      </w:r>
      <w:r w:rsidRPr="00D725A8">
        <w:rPr>
          <w:rFonts w:ascii="Arial LatArm" w:hAnsi="Arial LatArm"/>
          <w:sz w:val="20"/>
          <w:lang w:val="af-ZA"/>
        </w:rPr>
        <w:t>7</w:t>
      </w:r>
      <w:r w:rsidRPr="00D725A8">
        <w:rPr>
          <w:rFonts w:ascii="Sylfaen" w:hAnsi="Sylfaen"/>
          <w:sz w:val="20"/>
          <w:lang w:val="af-ZA"/>
        </w:rPr>
        <w:t>)-րդ մասով սահմանված կարգով պայմանագրի կնքումը:</w:t>
      </w:r>
      <w:r w:rsidR="00CE3EC3" w:rsidRPr="00D725A8">
        <w:rPr>
          <w:rFonts w:ascii="Sylfaen" w:hAnsi="Sylfaen"/>
          <w:sz w:val="20"/>
          <w:lang w:val="af-ZA"/>
        </w:rPr>
        <w:t xml:space="preserve"> </w:t>
      </w:r>
      <w:r w:rsidRPr="00D725A8">
        <w:rPr>
          <w:rFonts w:ascii="Sylfaen" w:hAnsi="Sylfaen"/>
          <w:sz w:val="20"/>
          <w:lang w:val="af-ZA"/>
        </w:rPr>
        <w:t xml:space="preserve"> Ընդ որում`</w:t>
      </w:r>
    </w:p>
    <w:p w:rsidR="00631654" w:rsidRPr="00D725A8" w:rsidRDefault="00631654" w:rsidP="00D37A78">
      <w:pPr>
        <w:pStyle w:val="norm"/>
        <w:spacing w:line="240" w:lineRule="auto"/>
        <w:ind w:firstLine="567"/>
        <w:rPr>
          <w:rFonts w:ascii="Sylfaen" w:hAnsi="Sylfaen"/>
          <w:sz w:val="20"/>
          <w:lang w:val="af-ZA"/>
        </w:rPr>
      </w:pPr>
      <w:r w:rsidRPr="00D725A8">
        <w:rPr>
          <w:rFonts w:ascii="Sylfaen" w:hAnsi="Sylfaen"/>
          <w:sz w:val="20"/>
          <w:lang w:val="af-ZA"/>
        </w:rPr>
        <w:t xml:space="preserve">նման փաստաթղթերի և/կամ տվյալների ներկայացման և գնահատման կարգը սահմանվում է շրջանակային համաձայնագրով` հիմք ընդունելով Օրենքի </w:t>
      </w:r>
      <w:r w:rsidRPr="00D725A8">
        <w:rPr>
          <w:rFonts w:ascii="Arial LatArm" w:hAnsi="Arial LatArm"/>
          <w:sz w:val="20"/>
          <w:lang w:val="af-ZA"/>
        </w:rPr>
        <w:t>31</w:t>
      </w:r>
      <w:r w:rsidRPr="00D725A8">
        <w:rPr>
          <w:rFonts w:ascii="Sylfaen" w:hAnsi="Sylfaen"/>
          <w:sz w:val="20"/>
          <w:lang w:val="af-ZA"/>
        </w:rPr>
        <w:t xml:space="preserve">-րդ հոդվածի </w:t>
      </w:r>
      <w:r w:rsidRPr="00D725A8">
        <w:rPr>
          <w:rFonts w:ascii="Arial LatArm" w:hAnsi="Arial LatArm"/>
          <w:sz w:val="20"/>
          <w:lang w:val="af-ZA"/>
        </w:rPr>
        <w:t>5</w:t>
      </w:r>
      <w:r w:rsidRPr="00D725A8">
        <w:rPr>
          <w:rFonts w:ascii="Sylfaen" w:hAnsi="Sylfaen"/>
          <w:sz w:val="20"/>
          <w:lang w:val="af-ZA"/>
        </w:rPr>
        <w:t xml:space="preserve">-րդ մասի և կարգի </w:t>
      </w:r>
      <w:r w:rsidRPr="00D725A8">
        <w:rPr>
          <w:rFonts w:ascii="Arial LatArm" w:hAnsi="Arial LatArm"/>
          <w:sz w:val="20"/>
          <w:lang w:val="af-ZA"/>
        </w:rPr>
        <w:t>75</w:t>
      </w:r>
      <w:r w:rsidRPr="00D725A8">
        <w:rPr>
          <w:rFonts w:ascii="Sylfaen" w:hAnsi="Sylfaen"/>
          <w:sz w:val="20"/>
          <w:lang w:val="af-ZA"/>
        </w:rPr>
        <w:t>-րդ կետի պահանջները,</w:t>
      </w:r>
    </w:p>
    <w:p w:rsidR="00631654" w:rsidRPr="00D725A8" w:rsidRDefault="00631654" w:rsidP="00D37A78">
      <w:pPr>
        <w:pStyle w:val="norm"/>
        <w:spacing w:line="240" w:lineRule="auto"/>
        <w:ind w:firstLine="567"/>
        <w:rPr>
          <w:rFonts w:ascii="Sylfaen" w:hAnsi="Sylfaen"/>
          <w:sz w:val="20"/>
          <w:lang w:val="af-ZA"/>
        </w:rPr>
      </w:pPr>
      <w:r w:rsidRPr="00D725A8">
        <w:rPr>
          <w:rFonts w:ascii="Sylfaen" w:hAnsi="Sylfaen"/>
          <w:sz w:val="20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09266B" w:rsidRDefault="0009266B" w:rsidP="00137A69">
      <w:pPr>
        <w:pStyle w:val="BodyTextIndent3"/>
        <w:tabs>
          <w:tab w:val="left" w:pos="1080"/>
        </w:tabs>
        <w:ind w:firstLine="567"/>
        <w:rPr>
          <w:rFonts w:ascii="Sylfaen" w:hAnsi="Sylfaen"/>
          <w:noProof/>
          <w:sz w:val="24"/>
          <w:szCs w:val="24"/>
          <w:lang w:val="af-ZA"/>
        </w:rPr>
      </w:pPr>
    </w:p>
    <w:p w:rsidR="00D53624" w:rsidRDefault="00D53624" w:rsidP="00137A69">
      <w:pPr>
        <w:pStyle w:val="BodyTextIndent3"/>
        <w:tabs>
          <w:tab w:val="left" w:pos="1080"/>
        </w:tabs>
        <w:ind w:firstLine="567"/>
        <w:rPr>
          <w:rFonts w:ascii="Sylfaen" w:hAnsi="Sylfaen"/>
          <w:noProof/>
          <w:sz w:val="24"/>
          <w:szCs w:val="24"/>
          <w:lang w:val="af-ZA"/>
        </w:rPr>
      </w:pPr>
    </w:p>
    <w:p w:rsidR="00D53624" w:rsidRPr="00D725A8" w:rsidRDefault="00D725A8" w:rsidP="00137A69">
      <w:pPr>
        <w:pStyle w:val="BodyTextIndent3"/>
        <w:tabs>
          <w:tab w:val="left" w:pos="1080"/>
        </w:tabs>
        <w:ind w:firstLine="567"/>
        <w:rPr>
          <w:rFonts w:ascii="Sylfaen" w:hAnsi="Sylfaen"/>
          <w:noProof/>
          <w:sz w:val="24"/>
          <w:szCs w:val="24"/>
          <w:lang w:val="af-ZA"/>
        </w:rPr>
      </w:pPr>
      <w:r>
        <w:rPr>
          <w:rFonts w:ascii="Sylfaen" w:hAnsi="Sylfaen"/>
          <w:noProof/>
          <w:sz w:val="24"/>
          <w:szCs w:val="24"/>
          <w:lang w:val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138430</wp:posOffset>
            </wp:positionV>
            <wp:extent cx="6346825" cy="2251075"/>
            <wp:effectExtent l="19050" t="0" r="0" b="0"/>
            <wp:wrapTight wrapText="bothSides">
              <wp:wrapPolygon edited="0">
                <wp:start x="-65" y="0"/>
                <wp:lineTo x="-65" y="21387"/>
                <wp:lineTo x="21589" y="21387"/>
                <wp:lineTo x="21589" y="0"/>
                <wp:lineTo x="-65" y="0"/>
              </wp:wrapPolygon>
            </wp:wrapTight>
            <wp:docPr id="13" name="Picture 13" descr="C:\Users\User\AppData\Local\Microsoft\Windows\Temporary Internet Files\Content.Word\Hra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AppData\Local\Microsoft\Windows\Temporary Internet Files\Content.Word\Hraver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6825" cy="225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25A8" w:rsidRPr="00D725A8" w:rsidRDefault="00D725A8" w:rsidP="00137A69">
      <w:pPr>
        <w:pStyle w:val="BodyTextIndent3"/>
        <w:tabs>
          <w:tab w:val="left" w:pos="1080"/>
        </w:tabs>
        <w:ind w:firstLine="567"/>
        <w:rPr>
          <w:rFonts w:ascii="Sylfaen" w:hAnsi="Sylfaen"/>
          <w:noProof/>
          <w:sz w:val="24"/>
          <w:szCs w:val="24"/>
          <w:lang w:val="af-ZA"/>
        </w:rPr>
      </w:pPr>
    </w:p>
    <w:p w:rsidR="00D725A8" w:rsidRPr="00D725A8" w:rsidRDefault="00D725A8" w:rsidP="00137A69">
      <w:pPr>
        <w:pStyle w:val="BodyTextIndent3"/>
        <w:tabs>
          <w:tab w:val="left" w:pos="1080"/>
        </w:tabs>
        <w:ind w:firstLine="567"/>
        <w:rPr>
          <w:rFonts w:ascii="Sylfaen" w:hAnsi="Sylfaen"/>
          <w:noProof/>
          <w:sz w:val="24"/>
          <w:szCs w:val="24"/>
          <w:lang w:val="af-ZA"/>
        </w:rPr>
      </w:pPr>
    </w:p>
    <w:p w:rsidR="00D725A8" w:rsidRPr="00D725A8" w:rsidRDefault="00D725A8" w:rsidP="00137A69">
      <w:pPr>
        <w:pStyle w:val="BodyTextIndent3"/>
        <w:tabs>
          <w:tab w:val="left" w:pos="1080"/>
        </w:tabs>
        <w:ind w:firstLine="567"/>
        <w:rPr>
          <w:rFonts w:ascii="Sylfaen" w:hAnsi="Sylfaen"/>
          <w:noProof/>
          <w:sz w:val="24"/>
          <w:szCs w:val="24"/>
          <w:lang w:val="af-ZA"/>
        </w:rPr>
      </w:pPr>
    </w:p>
    <w:p w:rsidR="00D725A8" w:rsidRPr="00D725A8" w:rsidRDefault="00D725A8" w:rsidP="00137A69">
      <w:pPr>
        <w:pStyle w:val="BodyTextIndent3"/>
        <w:tabs>
          <w:tab w:val="left" w:pos="1080"/>
        </w:tabs>
        <w:ind w:firstLine="567"/>
        <w:rPr>
          <w:rFonts w:ascii="Sylfaen" w:hAnsi="Sylfaen"/>
          <w:noProof/>
          <w:sz w:val="24"/>
          <w:szCs w:val="24"/>
          <w:lang w:val="af-ZA"/>
        </w:rPr>
      </w:pPr>
    </w:p>
    <w:p w:rsidR="00D725A8" w:rsidRPr="00D725A8" w:rsidRDefault="00D725A8" w:rsidP="00137A69">
      <w:pPr>
        <w:pStyle w:val="BodyTextIndent3"/>
        <w:tabs>
          <w:tab w:val="left" w:pos="1080"/>
        </w:tabs>
        <w:ind w:firstLine="567"/>
        <w:rPr>
          <w:rFonts w:ascii="Sylfaen" w:hAnsi="Sylfaen"/>
          <w:noProof/>
          <w:sz w:val="24"/>
          <w:szCs w:val="24"/>
          <w:lang w:val="af-ZA"/>
        </w:rPr>
      </w:pPr>
    </w:p>
    <w:p w:rsidR="00D725A8" w:rsidRPr="00D725A8" w:rsidRDefault="00D725A8" w:rsidP="00137A69">
      <w:pPr>
        <w:pStyle w:val="BodyTextIndent3"/>
        <w:tabs>
          <w:tab w:val="left" w:pos="1080"/>
        </w:tabs>
        <w:ind w:firstLine="567"/>
        <w:rPr>
          <w:rFonts w:ascii="Sylfaen" w:hAnsi="Sylfaen"/>
          <w:noProof/>
          <w:sz w:val="24"/>
          <w:szCs w:val="24"/>
          <w:lang w:val="af-ZA"/>
        </w:rPr>
      </w:pPr>
    </w:p>
    <w:p w:rsidR="00D725A8" w:rsidRPr="00D725A8" w:rsidRDefault="00D725A8" w:rsidP="00137A69">
      <w:pPr>
        <w:pStyle w:val="BodyTextIndent3"/>
        <w:tabs>
          <w:tab w:val="left" w:pos="1080"/>
        </w:tabs>
        <w:ind w:firstLine="567"/>
        <w:rPr>
          <w:rFonts w:ascii="Sylfaen" w:hAnsi="Sylfaen"/>
          <w:noProof/>
          <w:sz w:val="24"/>
          <w:szCs w:val="24"/>
          <w:lang w:val="af-ZA"/>
        </w:rPr>
      </w:pPr>
    </w:p>
    <w:p w:rsidR="00D725A8" w:rsidRPr="00D725A8" w:rsidRDefault="00D725A8" w:rsidP="00137A69">
      <w:pPr>
        <w:pStyle w:val="BodyTextIndent3"/>
        <w:tabs>
          <w:tab w:val="left" w:pos="1080"/>
        </w:tabs>
        <w:ind w:firstLine="567"/>
        <w:rPr>
          <w:rFonts w:ascii="Sylfaen" w:hAnsi="Sylfaen"/>
          <w:noProof/>
          <w:sz w:val="24"/>
          <w:szCs w:val="24"/>
          <w:lang w:val="af-ZA"/>
        </w:rPr>
      </w:pPr>
    </w:p>
    <w:p w:rsidR="00D725A8" w:rsidRPr="00D725A8" w:rsidRDefault="00D725A8" w:rsidP="00137A69">
      <w:pPr>
        <w:pStyle w:val="BodyTextIndent3"/>
        <w:tabs>
          <w:tab w:val="left" w:pos="1080"/>
        </w:tabs>
        <w:ind w:firstLine="567"/>
        <w:rPr>
          <w:rFonts w:ascii="Sylfaen" w:hAnsi="Sylfaen"/>
          <w:noProof/>
          <w:sz w:val="24"/>
          <w:szCs w:val="24"/>
          <w:lang w:val="af-ZA"/>
        </w:rPr>
      </w:pPr>
    </w:p>
    <w:sectPr w:rsidR="00D725A8" w:rsidRPr="00D725A8" w:rsidSect="00CE3EC3">
      <w:pgSz w:w="12240" w:h="15840"/>
      <w:pgMar w:top="270" w:right="850" w:bottom="360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2"/>
  </w:num>
  <w:num w:numId="4">
    <w:abstractNumId w:val="18"/>
  </w:num>
  <w:num w:numId="5">
    <w:abstractNumId w:val="40"/>
  </w:num>
  <w:num w:numId="6">
    <w:abstractNumId w:val="16"/>
  </w:num>
  <w:num w:numId="7">
    <w:abstractNumId w:val="11"/>
  </w:num>
  <w:num w:numId="8">
    <w:abstractNumId w:val="38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</w:num>
  <w:num w:numId="11">
    <w:abstractNumId w:val="14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33"/>
  </w:num>
  <w:num w:numId="17">
    <w:abstractNumId w:val="28"/>
  </w:num>
  <w:num w:numId="18">
    <w:abstractNumId w:val="29"/>
  </w:num>
  <w:num w:numId="19">
    <w:abstractNumId w:val="4"/>
  </w:num>
  <w:num w:numId="20">
    <w:abstractNumId w:val="10"/>
  </w:num>
  <w:num w:numId="21">
    <w:abstractNumId w:val="1"/>
  </w:num>
  <w:num w:numId="22">
    <w:abstractNumId w:val="7"/>
  </w:num>
  <w:num w:numId="23">
    <w:abstractNumId w:val="35"/>
  </w:num>
  <w:num w:numId="24">
    <w:abstractNumId w:val="24"/>
  </w:num>
  <w:num w:numId="25">
    <w:abstractNumId w:val="19"/>
  </w:num>
  <w:num w:numId="26">
    <w:abstractNumId w:val="30"/>
  </w:num>
  <w:num w:numId="27">
    <w:abstractNumId w:val="34"/>
  </w:num>
  <w:num w:numId="28">
    <w:abstractNumId w:val="37"/>
  </w:num>
  <w:num w:numId="29">
    <w:abstractNumId w:val="3"/>
  </w:num>
  <w:num w:numId="30">
    <w:abstractNumId w:val="8"/>
  </w:num>
  <w:num w:numId="31">
    <w:abstractNumId w:val="21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9C21F6"/>
    <w:rsid w:val="00034745"/>
    <w:rsid w:val="0009266B"/>
    <w:rsid w:val="000F32AB"/>
    <w:rsid w:val="00137A69"/>
    <w:rsid w:val="00197C4F"/>
    <w:rsid w:val="001F4C98"/>
    <w:rsid w:val="001F4F23"/>
    <w:rsid w:val="0022087E"/>
    <w:rsid w:val="00261E9F"/>
    <w:rsid w:val="003A6E72"/>
    <w:rsid w:val="003B00BA"/>
    <w:rsid w:val="003D20D2"/>
    <w:rsid w:val="0041321B"/>
    <w:rsid w:val="00447494"/>
    <w:rsid w:val="00631654"/>
    <w:rsid w:val="006775F0"/>
    <w:rsid w:val="00750B47"/>
    <w:rsid w:val="008D5679"/>
    <w:rsid w:val="00946FD2"/>
    <w:rsid w:val="009A16BC"/>
    <w:rsid w:val="009C134F"/>
    <w:rsid w:val="009C21F6"/>
    <w:rsid w:val="00AA2AF1"/>
    <w:rsid w:val="00AF21DD"/>
    <w:rsid w:val="00B11D68"/>
    <w:rsid w:val="00B3439F"/>
    <w:rsid w:val="00BC6069"/>
    <w:rsid w:val="00C32E1E"/>
    <w:rsid w:val="00CE3EC3"/>
    <w:rsid w:val="00D30762"/>
    <w:rsid w:val="00D37A78"/>
    <w:rsid w:val="00D53624"/>
    <w:rsid w:val="00D725A8"/>
    <w:rsid w:val="00DC30E3"/>
    <w:rsid w:val="00DF0863"/>
    <w:rsid w:val="00DF285C"/>
    <w:rsid w:val="00E11F10"/>
    <w:rsid w:val="00E4183D"/>
    <w:rsid w:val="00FC5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069"/>
  </w:style>
  <w:style w:type="paragraph" w:styleId="Heading1">
    <w:name w:val="heading 1"/>
    <w:basedOn w:val="Normal"/>
    <w:next w:val="Normal"/>
    <w:link w:val="Heading1Char"/>
    <w:qFormat/>
    <w:rsid w:val="0009266B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nhideWhenUsed/>
    <w:qFormat/>
    <w:rsid w:val="000926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9C21F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09266B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266B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266B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09266B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C21F6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9C21F6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9C21F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9C21F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9C21F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laceholderText">
    <w:name w:val="Placeholder Text"/>
    <w:basedOn w:val="DefaultParagraphFont"/>
    <w:uiPriority w:val="99"/>
    <w:semiHidden/>
    <w:rsid w:val="0022087E"/>
    <w:rPr>
      <w:color w:val="808080"/>
    </w:rPr>
  </w:style>
  <w:style w:type="paragraph" w:styleId="BalloonText">
    <w:name w:val="Balloon Text"/>
    <w:basedOn w:val="Normal"/>
    <w:link w:val="BalloonTextChar"/>
    <w:unhideWhenUsed/>
    <w:rsid w:val="00220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2087E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nhideWhenUsed/>
    <w:rsid w:val="0063165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631654"/>
  </w:style>
  <w:style w:type="paragraph" w:customStyle="1" w:styleId="norm">
    <w:name w:val="norm"/>
    <w:basedOn w:val="Normal"/>
    <w:link w:val="normChar"/>
    <w:rsid w:val="0063165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basedOn w:val="DefaultParagraphFont"/>
    <w:link w:val="norm"/>
    <w:locked/>
    <w:rsid w:val="00631654"/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26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rsid w:val="0009266B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09266B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09266B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09266B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09266B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09266B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09266B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rsid w:val="0009266B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09266B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09266B"/>
    <w:pPr>
      <w:spacing w:after="0" w:line="240" w:lineRule="auto"/>
      <w:ind w:firstLine="567"/>
    </w:pPr>
    <w:rPr>
      <w:rFonts w:ascii="GHEA Grapalat" w:eastAsia="Times New Roman" w:hAnsi="GHEA Grapalat" w:cs="Times New Roman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0926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266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9266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266B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9266B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266B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09266B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09266B"/>
  </w:style>
  <w:style w:type="paragraph" w:styleId="Footer">
    <w:name w:val="footer"/>
    <w:basedOn w:val="Normal"/>
    <w:link w:val="FooterChar"/>
    <w:uiPriority w:val="99"/>
    <w:rsid w:val="0009266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926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09266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9266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266B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styleId="CommentText">
    <w:name w:val="annotation text"/>
    <w:basedOn w:val="Normal"/>
    <w:link w:val="CommentTextChar"/>
    <w:semiHidden/>
    <w:rsid w:val="0009266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9266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926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266B"/>
    <w:rPr>
      <w:b/>
      <w:bCs/>
    </w:rPr>
  </w:style>
  <w:style w:type="paragraph" w:customStyle="1" w:styleId="font5">
    <w:name w:val="font5"/>
    <w:basedOn w:val="Normal"/>
    <w:rsid w:val="0009266B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Emphasis">
    <w:name w:val="Emphasis"/>
    <w:basedOn w:val="DefaultParagraphFont"/>
    <w:qFormat/>
    <w:rsid w:val="0009266B"/>
    <w:rPr>
      <w:i/>
      <w:iCs/>
    </w:rPr>
  </w:style>
  <w:style w:type="paragraph" w:styleId="Revision">
    <w:name w:val="Revision"/>
    <w:hidden/>
    <w:uiPriority w:val="99"/>
    <w:semiHidden/>
    <w:rsid w:val="0009266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mechtex">
    <w:name w:val="mechtex"/>
    <w:basedOn w:val="Normal"/>
    <w:link w:val="mechtexChar"/>
    <w:rsid w:val="0009266B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basedOn w:val="DefaultParagraphFont"/>
    <w:link w:val="mechtex"/>
    <w:locked/>
    <w:rsid w:val="0009266B"/>
    <w:rPr>
      <w:rFonts w:ascii="Arial Armenian" w:eastAsia="Times New Roman" w:hAnsi="Arial Armenian" w:cs="Times New Roman"/>
      <w:szCs w:val="24"/>
      <w:lang w:eastAsia="ru-RU"/>
    </w:rPr>
  </w:style>
  <w:style w:type="table" w:styleId="TableGrid">
    <w:name w:val="Table Grid"/>
    <w:basedOn w:val="TableNormal"/>
    <w:rsid w:val="000926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09266B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09266B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CommentReference">
    <w:name w:val="annotation reference"/>
    <w:basedOn w:val="DefaultParagraphFont"/>
    <w:rsid w:val="0009266B"/>
    <w:rPr>
      <w:sz w:val="16"/>
      <w:szCs w:val="16"/>
    </w:rPr>
  </w:style>
  <w:style w:type="paragraph" w:styleId="EndnoteText">
    <w:name w:val="endnote text"/>
    <w:basedOn w:val="Normal"/>
    <w:link w:val="EndnoteTextChar"/>
    <w:rsid w:val="0009266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09266B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rsid w:val="0009266B"/>
    <w:rPr>
      <w:vertAlign w:val="superscript"/>
    </w:rPr>
  </w:style>
  <w:style w:type="character" w:styleId="FootnoteReference">
    <w:name w:val="footnote reference"/>
    <w:basedOn w:val="DefaultParagraphFont"/>
    <w:rsid w:val="0009266B"/>
    <w:rPr>
      <w:vertAlign w:val="superscript"/>
    </w:rPr>
  </w:style>
  <w:style w:type="paragraph" w:styleId="DocumentMap">
    <w:name w:val="Document Map"/>
    <w:basedOn w:val="Normal"/>
    <w:link w:val="DocumentMapChar"/>
    <w:rsid w:val="0009266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09266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0926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926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926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926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926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926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926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926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926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0926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09266B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9266B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9266B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9266B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9266B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9266B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9266B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09266B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926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926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926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09266B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Style4">
    <w:name w:val="Style4"/>
    <w:basedOn w:val="mechtex"/>
    <w:rsid w:val="0009266B"/>
    <w:rPr>
      <w:w w:val="120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935DE-D779-4F5C-99A6-1015DE1CE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CoLink</Company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</dc:creator>
  <cp:keywords/>
  <dc:description/>
  <cp:lastModifiedBy>User</cp:lastModifiedBy>
  <cp:revision>16</cp:revision>
  <dcterms:created xsi:type="dcterms:W3CDTF">2013-12-07T04:24:00Z</dcterms:created>
  <dcterms:modified xsi:type="dcterms:W3CDTF">2014-11-17T14:26:00Z</dcterms:modified>
</cp:coreProperties>
</file>