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AE" w:rsidRPr="001254AE" w:rsidRDefault="001254AE" w:rsidP="001254AE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1254A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1254AE" w:rsidRPr="001254AE" w:rsidRDefault="001254AE" w:rsidP="001254AE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254A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ՉԿԱՅԱՑԱԾ</w:t>
      </w:r>
      <w:r w:rsidRPr="001254A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 </w:t>
      </w:r>
      <w:r w:rsidRPr="001254A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«ԳԱԿ–ՇՀԱՊՁԲ-11/6-ՔԿՎ(14)-1»</w:t>
      </w:r>
      <w:r w:rsidRPr="001254AE">
        <w:rPr>
          <w:rFonts w:ascii="GHEA Grapalat" w:eastAsia="Times New Roman" w:hAnsi="GHEA Grapalat" w:cs="Times New Roman"/>
          <w:b/>
          <w:bCs/>
          <w:i/>
          <w:iCs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ԸՆԹԱՑԱԿԱՐԳԻ N</w:t>
      </w:r>
      <w:r w:rsidRPr="001254A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7 ՉԱՓԱԲԱԺՆԻ ՄԱՍԻՆ</w:t>
      </w:r>
    </w:p>
    <w:p w:rsidR="001254AE" w:rsidRPr="001254AE" w:rsidRDefault="001254AE" w:rsidP="001254AE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bookmarkStart w:id="0" w:name="_GoBack"/>
      <w:bookmarkEnd w:id="0"/>
    </w:p>
    <w:p w:rsidR="001254AE" w:rsidRPr="001254AE" w:rsidRDefault="001254AE" w:rsidP="001254AE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2014թվականի հոկտեմբերի 31-ի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  1.5.6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և 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1254AE" w:rsidRPr="001254AE" w:rsidRDefault="001254AE" w:rsidP="001254AE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1254AE" w:rsidRPr="001254AE" w:rsidRDefault="001254AE" w:rsidP="001254AE">
      <w:pPr>
        <w:spacing w:after="24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1254A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ՀԱՄԱՁԱՅՆԱԳՐԻ ԸՆԹԱՑԱԿԱՐԳԻ ԾԱԾԿԱԳԻՐԸ՝ </w:t>
      </w:r>
    </w:p>
    <w:p w:rsidR="001254AE" w:rsidRPr="001254AE" w:rsidRDefault="001254AE" w:rsidP="001254AE">
      <w:pPr>
        <w:spacing w:after="24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1254A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«ԳԱԿ-ՇՀԱՊՁԲ-11/6-ՔԿՎ(14)-1»</w:t>
      </w:r>
    </w:p>
    <w:p w:rsidR="001254AE" w:rsidRPr="001254AE" w:rsidRDefault="001254AE" w:rsidP="001254A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Հանրապետության արդարադատության նախարարության քրեակատարողական վարչությունը,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ք.Երևան, Արշակունյաց-63</w:t>
      </w:r>
      <w:r w:rsidRPr="001254A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</w:t>
      </w:r>
      <w:r w:rsidRPr="001254A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N ԳԱԿ-ՇՀԱՊՁԲ-11/6-ՔԿՎ(14)-1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շրջանակային համաձայնագրի ընթացակարգը չկայացած հայտարարելու մասին համառոտ տեղեկատվությունը։</w:t>
      </w:r>
    </w:p>
    <w:tbl>
      <w:tblPr>
        <w:tblW w:w="10713" w:type="dxa"/>
        <w:jc w:val="center"/>
        <w:tblInd w:w="-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2192"/>
        <w:gridCol w:w="2872"/>
        <w:gridCol w:w="2446"/>
        <w:gridCol w:w="2345"/>
      </w:tblGrid>
      <w:tr w:rsidR="001254AE" w:rsidRPr="001254AE" w:rsidTr="00734568">
        <w:trPr>
          <w:cantSplit/>
          <w:trHeight w:val="113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254AE" w:rsidRPr="001254AE" w:rsidRDefault="001254AE" w:rsidP="001254AE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Չափաբաժին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AE" w:rsidRPr="001254AE" w:rsidRDefault="001254AE" w:rsidP="001254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 առարկայի համառոտ նկարագրություն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AE" w:rsidRPr="001254AE" w:rsidRDefault="001254AE" w:rsidP="001254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AE" w:rsidRPr="001254AE" w:rsidRDefault="001254AE" w:rsidP="001254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1254AE" w:rsidRPr="001254AE" w:rsidRDefault="001254AE" w:rsidP="001254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254A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1254A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1254A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1254A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1254A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AE" w:rsidRPr="001254AE" w:rsidRDefault="001254AE" w:rsidP="001254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254A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1254AE" w:rsidRPr="001254AE" w:rsidTr="00734568">
        <w:trPr>
          <w:trHeight w:val="65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AE" w:rsidRPr="001254AE" w:rsidRDefault="001254AE" w:rsidP="001254AE">
            <w:pPr>
              <w:spacing w:after="0" w:line="240" w:lineRule="auto"/>
              <w:jc w:val="center"/>
              <w:rPr>
                <w:rFonts w:ascii="GHEA Grapalat" w:eastAsia="Times New Roman" w:hAnsi="GHEA Grapalat" w:cs="Arial CYR"/>
                <w:b/>
                <w:sz w:val="20"/>
                <w:szCs w:val="20"/>
                <w:lang w:val="en-US" w:eastAsia="ru-RU"/>
              </w:rPr>
            </w:pPr>
            <w:r w:rsidRPr="001254AE">
              <w:rPr>
                <w:rFonts w:ascii="GHEA Grapalat" w:eastAsia="Times New Roman" w:hAnsi="GHEA Grapalat" w:cs="Arial CYR"/>
                <w:b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AE" w:rsidRPr="001254AE" w:rsidRDefault="001254AE" w:rsidP="001254AE">
            <w:pPr>
              <w:spacing w:after="0" w:line="240" w:lineRule="auto"/>
              <w:jc w:val="center"/>
              <w:rPr>
                <w:rFonts w:ascii="GHEA Grapalat" w:eastAsia="Times New Roman" w:hAnsi="GHEA Grapalat" w:cs="Arial CYR"/>
                <w:sz w:val="20"/>
                <w:szCs w:val="20"/>
                <w:lang w:eastAsia="ru-RU"/>
              </w:rPr>
            </w:pPr>
            <w:r w:rsidRPr="001254AE"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Անվադող 205/65R16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AE" w:rsidRPr="001254AE" w:rsidRDefault="001254AE" w:rsidP="001254AE">
            <w:pPr>
              <w:spacing w:after="0" w:line="240" w:lineRule="auto"/>
              <w:jc w:val="center"/>
              <w:rPr>
                <w:rFonts w:ascii="GHEA Grapalat" w:eastAsia="Times New Roman" w:hAnsi="GHEA Grapalat" w:cs="Arial CYR"/>
                <w:sz w:val="20"/>
                <w:szCs w:val="20"/>
                <w:lang w:eastAsia="ru-RU"/>
              </w:rPr>
            </w:pPr>
            <w:r w:rsidRPr="001254AE">
              <w:rPr>
                <w:rFonts w:ascii="GHEA Grapalat" w:eastAsia="Times New Roman" w:hAnsi="GHEA Grapalat" w:cs="Arial CYR"/>
                <w:sz w:val="20"/>
                <w:szCs w:val="20"/>
                <w:lang w:eastAsia="ru-RU"/>
              </w:rPr>
              <w:t>«Արպանիվ» ՍՊԸ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AE" w:rsidRPr="001254AE" w:rsidRDefault="001254AE" w:rsidP="001254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254A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1254A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1254A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1254A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1254AE" w:rsidRPr="001254AE" w:rsidRDefault="001254AE" w:rsidP="001254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254A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1254A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1254A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254AE" w:rsidRPr="001254AE" w:rsidRDefault="001254AE" w:rsidP="001254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254A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1254A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1254A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254AE" w:rsidRPr="001254AE" w:rsidRDefault="001254AE" w:rsidP="001254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1254AE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4-</w:t>
            </w:r>
            <w:r w:rsidRPr="001254AE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1254AE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AE" w:rsidRPr="001254AE" w:rsidRDefault="001254AE" w:rsidP="001254AE">
            <w:pPr>
              <w:spacing w:after="0" w:line="240" w:lineRule="auto"/>
              <w:ind w:right="-152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1254AE">
              <w:rPr>
                <w:rFonts w:ascii="GHEA Grapalat" w:eastAsia="Times New Roman" w:hAnsi="GHEA Grapalat" w:cs="Arial CYR"/>
                <w:sz w:val="16"/>
                <w:szCs w:val="16"/>
                <w:lang w:val="af-ZA" w:eastAsia="ru-RU"/>
              </w:rPr>
              <w:t>«</w:t>
            </w:r>
            <w:r w:rsidRPr="001254AE">
              <w:rPr>
                <w:rFonts w:ascii="GHEA Grapalat" w:eastAsia="Times New Roman" w:hAnsi="GHEA Grapalat" w:cs="Arial CYR"/>
                <w:sz w:val="16"/>
                <w:szCs w:val="16"/>
                <w:lang w:eastAsia="ru-RU"/>
              </w:rPr>
              <w:t>Արպանիվ</w:t>
            </w:r>
            <w:r w:rsidRPr="001254AE">
              <w:rPr>
                <w:rFonts w:ascii="GHEA Grapalat" w:eastAsia="Times New Roman" w:hAnsi="GHEA Grapalat" w:cs="Arial CYR"/>
                <w:sz w:val="16"/>
                <w:szCs w:val="16"/>
                <w:lang w:val="af-ZA" w:eastAsia="ru-RU"/>
              </w:rPr>
              <w:t xml:space="preserve">» </w:t>
            </w:r>
            <w:r w:rsidRPr="001254AE">
              <w:rPr>
                <w:rFonts w:ascii="GHEA Grapalat" w:eastAsia="Times New Roman" w:hAnsi="GHEA Grapalat" w:cs="Arial CYR"/>
                <w:sz w:val="16"/>
                <w:szCs w:val="16"/>
                <w:lang w:eastAsia="ru-RU"/>
              </w:rPr>
              <w:t>ՍՊԸ</w:t>
            </w:r>
            <w:r w:rsidRPr="001254AE">
              <w:rPr>
                <w:rFonts w:ascii="GHEA Grapalat" w:eastAsia="Times New Roman" w:hAnsi="GHEA Grapalat" w:cs="Arial CYR"/>
                <w:sz w:val="16"/>
                <w:szCs w:val="16"/>
                <w:lang w:val="af-ZA" w:eastAsia="ru-RU"/>
              </w:rPr>
              <w:t>-</w:t>
            </w:r>
            <w:r w:rsidRPr="001254AE">
              <w:rPr>
                <w:rFonts w:ascii="GHEA Grapalat" w:eastAsia="Times New Roman" w:hAnsi="GHEA Grapalat" w:cs="Arial CYR"/>
                <w:sz w:val="16"/>
                <w:szCs w:val="16"/>
                <w:lang w:val="en-US" w:eastAsia="ru-RU"/>
              </w:rPr>
              <w:t>ի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գնային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առաջարկը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գերազանցում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է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նախահաշվային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գինը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af-ZA" w:eastAsia="ru-RU"/>
              </w:rPr>
              <w:t>,</w:t>
            </w:r>
            <w:r w:rsidRPr="001254AE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 </w:t>
            </w:r>
            <w:r w:rsidRPr="001254AE">
              <w:rPr>
                <w:rFonts w:ascii="GHEA Grapalat" w:eastAsia="Times New Roman" w:hAnsi="GHEA Grapalat" w:cs="Arial CYR"/>
                <w:sz w:val="16"/>
                <w:szCs w:val="16"/>
                <w:lang w:val="es-ES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ուստի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Ղեկավարվելով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ՀՀ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կառավարության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af-ZA" w:eastAsia="ru-RU"/>
              </w:rPr>
              <w:t xml:space="preserve"> 10.02.2011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թ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af-ZA" w:eastAsia="ru-RU"/>
              </w:rPr>
              <w:t>. 168-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Ն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որոշման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af-ZA" w:eastAsia="ru-RU"/>
              </w:rPr>
              <w:t xml:space="preserve"> 110-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րդ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կետի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af-ZA" w:eastAsia="ru-RU"/>
              </w:rPr>
              <w:t xml:space="preserve"> 5)-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րդ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af-ZA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ենթակետով</w:t>
            </w:r>
            <w:r w:rsidRPr="001254AE">
              <w:rPr>
                <w:rFonts w:ascii="GHEA Grapalat" w:eastAsia="Times New Roman" w:hAnsi="GHEA Grapalat" w:cs="Arial"/>
                <w:sz w:val="16"/>
                <w:szCs w:val="16"/>
                <w:lang w:val="af-ZA" w:eastAsia="ru-RU"/>
              </w:rPr>
              <w:t xml:space="preserve"> N 7</w:t>
            </w:r>
            <w:r w:rsidRPr="001254AE">
              <w:rPr>
                <w:rFonts w:ascii="GHEA Grapalat" w:eastAsia="Times New Roman" w:hAnsi="GHEA Grapalat" w:cs="Sylfaen"/>
                <w:sz w:val="16"/>
                <w:szCs w:val="16"/>
                <w:lang w:val="es-ES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չափաբաժնի</w:t>
            </w:r>
            <w:r w:rsidRPr="001254AE">
              <w:rPr>
                <w:rFonts w:ascii="GHEA Grapalat" w:eastAsia="Times New Roman" w:hAnsi="GHEA Grapalat" w:cs="Sylfaen"/>
                <w:sz w:val="16"/>
                <w:szCs w:val="16"/>
                <w:lang w:val="es-ES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մասով</w:t>
            </w:r>
            <w:r w:rsidRPr="001254AE">
              <w:rPr>
                <w:rFonts w:ascii="GHEA Grapalat" w:eastAsia="Times New Roman" w:hAnsi="GHEA Grapalat" w:cs="Sylfaen"/>
                <w:sz w:val="16"/>
                <w:szCs w:val="16"/>
                <w:lang w:val="es-ES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sz w:val="16"/>
                <w:szCs w:val="16"/>
                <w:lang w:val="nb-NO" w:eastAsia="ru-RU"/>
              </w:rPr>
              <w:t xml:space="preserve">ԳԱԿ–ՇՀԱՊՁԲ-11/6-ՔԿՎ(14)-1 ծածկագրով </w:t>
            </w:r>
            <w:r w:rsidRPr="001254AE">
              <w:rPr>
                <w:rFonts w:ascii="GHEA Grapalat" w:eastAsia="Times New Roman" w:hAnsi="GHEA Grapalat" w:cs="Sylfaen"/>
                <w:sz w:val="16"/>
                <w:szCs w:val="16"/>
                <w:lang w:val="es-ES" w:eastAsia="ru-RU"/>
              </w:rPr>
              <w:t>գնման</w:t>
            </w:r>
            <w:r w:rsidRPr="001254AE">
              <w:rPr>
                <w:rFonts w:ascii="GHEA Grapalat" w:eastAsia="Times New Roman" w:hAnsi="GHEA Grapalat" w:cs="Arial Armenian"/>
                <w:sz w:val="16"/>
                <w:szCs w:val="16"/>
                <w:lang w:val="es-ES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sz w:val="16"/>
                <w:szCs w:val="16"/>
                <w:lang w:val="es-ES" w:eastAsia="ru-RU"/>
              </w:rPr>
              <w:t>ընթացակարգը</w:t>
            </w:r>
            <w:r w:rsidRPr="001254AE">
              <w:rPr>
                <w:rFonts w:ascii="GHEA Grapalat" w:eastAsia="Times New Roman" w:hAnsi="GHEA Grapalat" w:cs="Arial Armenian"/>
                <w:sz w:val="16"/>
                <w:szCs w:val="16"/>
                <w:lang w:val="es-ES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sz w:val="16"/>
                <w:szCs w:val="16"/>
                <w:lang w:val="es-ES" w:eastAsia="ru-RU"/>
              </w:rPr>
              <w:t>հայտարարվում</w:t>
            </w:r>
            <w:r w:rsidRPr="001254AE">
              <w:rPr>
                <w:rFonts w:ascii="GHEA Grapalat" w:eastAsia="Times New Roman" w:hAnsi="GHEA Grapalat" w:cs="Arial Armenian"/>
                <w:sz w:val="16"/>
                <w:szCs w:val="16"/>
                <w:lang w:val="es-ES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sz w:val="16"/>
                <w:szCs w:val="16"/>
                <w:lang w:val="es-ES" w:eastAsia="ru-RU"/>
              </w:rPr>
              <w:t>է</w:t>
            </w:r>
            <w:r w:rsidRPr="001254AE">
              <w:rPr>
                <w:rFonts w:ascii="GHEA Grapalat" w:eastAsia="Times New Roman" w:hAnsi="GHEA Grapalat" w:cs="Arial Armenian"/>
                <w:sz w:val="16"/>
                <w:szCs w:val="16"/>
                <w:lang w:val="es-ES" w:eastAsia="ru-RU"/>
              </w:rPr>
              <w:t xml:space="preserve"> </w:t>
            </w:r>
            <w:r w:rsidRPr="001254AE">
              <w:rPr>
                <w:rFonts w:ascii="GHEA Grapalat" w:eastAsia="Times New Roman" w:hAnsi="GHEA Grapalat" w:cs="Sylfaen"/>
                <w:sz w:val="16"/>
                <w:szCs w:val="16"/>
                <w:lang w:val="es-ES" w:eastAsia="ru-RU"/>
              </w:rPr>
              <w:t>չկայացած</w:t>
            </w:r>
            <w:r w:rsidRPr="001254AE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:</w:t>
            </w:r>
          </w:p>
          <w:p w:rsidR="001254AE" w:rsidRPr="001254AE" w:rsidRDefault="001254AE" w:rsidP="001254AE">
            <w:pPr>
              <w:spacing w:after="0" w:line="240" w:lineRule="auto"/>
              <w:ind w:right="-152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  <w:r w:rsidRPr="001254AE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Պայմանագիր չի կնքվում:</w:t>
            </w:r>
          </w:p>
          <w:p w:rsidR="001254AE" w:rsidRPr="001254AE" w:rsidRDefault="001254AE" w:rsidP="001254AE">
            <w:pPr>
              <w:spacing w:after="0" w:line="240" w:lineRule="auto"/>
              <w:rPr>
                <w:rFonts w:ascii="GHEA Grapalat" w:eastAsia="Times New Roman" w:hAnsi="GHEA Grapalat" w:cs="Arial CYR"/>
                <w:sz w:val="16"/>
                <w:szCs w:val="16"/>
                <w:lang w:val="es-ES" w:eastAsia="ru-RU"/>
              </w:rPr>
            </w:pPr>
          </w:p>
        </w:tc>
      </w:tr>
    </w:tbl>
    <w:p w:rsidR="001254AE" w:rsidRPr="001254AE" w:rsidRDefault="001254AE" w:rsidP="001254A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համակարգող </w:t>
      </w:r>
      <w:r w:rsidRPr="001254AE">
        <w:rPr>
          <w:rFonts w:ascii="Sylfaen" w:eastAsia="Times New Roman" w:hAnsi="Sylfaen" w:cs="Sylfaen"/>
          <w:sz w:val="20"/>
          <w:szCs w:val="20"/>
          <w:lang w:val="af-ZA" w:eastAsia="ru-RU"/>
        </w:rPr>
        <w:t>Ն.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Մկրտչյանին։</w:t>
      </w:r>
    </w:p>
    <w:p w:rsidR="001254AE" w:rsidRPr="001254AE" w:rsidRDefault="001254AE" w:rsidP="001254AE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010-44-18-61</w:t>
      </w:r>
      <w:r w:rsidRPr="001254A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1254AE" w:rsidRPr="001254AE" w:rsidRDefault="001254AE" w:rsidP="001254AE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nina.mkrtchyan@list.ru:</w:t>
      </w:r>
    </w:p>
    <w:p w:rsidR="001254AE" w:rsidRPr="001254AE" w:rsidRDefault="001254AE" w:rsidP="001254AE">
      <w:pPr>
        <w:spacing w:after="240" w:line="240" w:lineRule="auto"/>
        <w:ind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125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Քրեակատարողական վարչություն</w:t>
      </w:r>
    </w:p>
    <w:p w:rsidR="001254AE" w:rsidRPr="001254AE" w:rsidRDefault="001254AE" w:rsidP="001254AE">
      <w:pPr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254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Գնումների համակարգող` _________________Ն.Մկրտչյան</w:t>
      </w:r>
    </w:p>
    <w:p w:rsidR="001254AE" w:rsidRPr="001254AE" w:rsidRDefault="001254AE" w:rsidP="001254AE">
      <w:pPr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D05C4" w:rsidRPr="001254AE" w:rsidRDefault="007D05C4">
      <w:pPr>
        <w:rPr>
          <w:lang w:val="af-ZA"/>
        </w:rPr>
      </w:pPr>
    </w:p>
    <w:sectPr w:rsidR="007D05C4" w:rsidRPr="001254AE" w:rsidSect="003C4F9A">
      <w:pgSz w:w="11906" w:h="16838"/>
      <w:pgMar w:top="360" w:right="476" w:bottom="1134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C2"/>
    <w:rsid w:val="001254AE"/>
    <w:rsid w:val="00581BC2"/>
    <w:rsid w:val="007D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>PS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2014-11-25T14:37:00Z</dcterms:created>
  <dcterms:modified xsi:type="dcterms:W3CDTF">2014-11-25T14:38:00Z</dcterms:modified>
</cp:coreProperties>
</file>