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623" w:rsidRPr="009828D4" w:rsidRDefault="000B7623" w:rsidP="003A6C7F">
      <w:pPr>
        <w:spacing w:before="240"/>
        <w:rPr>
          <w:rFonts w:ascii="Sylfaen" w:hAnsi="Sylfaen"/>
          <w:lang w:val="hy-AM"/>
        </w:rPr>
      </w:pPr>
    </w:p>
    <w:p w:rsidR="003A6C7F" w:rsidRPr="009828D4" w:rsidRDefault="003A6C7F" w:rsidP="003A6C7F">
      <w:pPr>
        <w:spacing w:before="240"/>
        <w:rPr>
          <w:rFonts w:ascii="Sylfaen" w:hAnsi="Sylfaen"/>
          <w:lang w:val="hy-AM"/>
        </w:rPr>
      </w:pPr>
    </w:p>
    <w:p w:rsidR="003A6C7F" w:rsidRPr="009828D4" w:rsidRDefault="003A6C7F" w:rsidP="003A6C7F">
      <w:pPr>
        <w:spacing w:before="240"/>
        <w:rPr>
          <w:rFonts w:ascii="Sylfaen" w:hAnsi="Sylfaen"/>
          <w:lang w:val="hy-AM"/>
        </w:rPr>
      </w:pPr>
    </w:p>
    <w:p w:rsidR="003A6C7F" w:rsidRPr="009828D4" w:rsidRDefault="003A6C7F" w:rsidP="003A6C7F">
      <w:pPr>
        <w:spacing w:before="240"/>
        <w:rPr>
          <w:rFonts w:ascii="Sylfaen" w:hAnsi="Sylfaen"/>
          <w:lang w:val="hy-AM"/>
        </w:rPr>
      </w:pPr>
    </w:p>
    <w:p w:rsidR="003A6C7F" w:rsidRPr="009828D4" w:rsidRDefault="003A6C7F" w:rsidP="003A6C7F">
      <w:pPr>
        <w:spacing w:before="240"/>
        <w:rPr>
          <w:rFonts w:ascii="Sylfaen" w:hAnsi="Sylfaen"/>
          <w:lang w:val="hy-AM"/>
        </w:rPr>
      </w:pPr>
    </w:p>
    <w:p w:rsidR="003A6C7F" w:rsidRPr="009828D4" w:rsidRDefault="003A6C7F" w:rsidP="003A6C7F">
      <w:pPr>
        <w:spacing w:before="240"/>
        <w:rPr>
          <w:rFonts w:ascii="Sylfaen" w:hAnsi="Sylfaen"/>
          <w:lang w:val="hy-AM"/>
        </w:rPr>
      </w:pPr>
    </w:p>
    <w:p w:rsidR="003A6C7F" w:rsidRPr="009828D4" w:rsidRDefault="003A6C7F" w:rsidP="003A6C7F">
      <w:pPr>
        <w:spacing w:before="240"/>
        <w:rPr>
          <w:rFonts w:ascii="Sylfaen" w:hAnsi="Sylfaen"/>
          <w:lang w:val="hy-AM"/>
        </w:rPr>
      </w:pPr>
    </w:p>
    <w:p w:rsidR="003A6C7F" w:rsidRPr="009828D4" w:rsidRDefault="003A6C7F" w:rsidP="00951EA9">
      <w:pPr>
        <w:spacing w:before="240"/>
        <w:jc w:val="center"/>
        <w:rPr>
          <w:rFonts w:ascii="Sylfaen" w:hAnsi="Sylfaen"/>
          <w:lang w:val="hy-AM"/>
        </w:rPr>
      </w:pPr>
    </w:p>
    <w:p w:rsidR="00951EA9" w:rsidRPr="009828D4" w:rsidRDefault="00951EA9" w:rsidP="00E405CF">
      <w:pPr>
        <w:spacing w:after="240"/>
        <w:jc w:val="center"/>
        <w:rPr>
          <w:rFonts w:ascii="Sylfaen" w:hAnsi="Sylfaen" w:cs="Sylfaen"/>
          <w:b/>
          <w:sz w:val="48"/>
          <w:szCs w:val="48"/>
          <w:lang w:val="hy-AM"/>
        </w:rPr>
      </w:pPr>
      <w:r w:rsidRPr="009828D4">
        <w:rPr>
          <w:rFonts w:ascii="Sylfaen" w:hAnsi="Sylfaen" w:cs="Sylfaen"/>
          <w:b/>
          <w:sz w:val="48"/>
          <w:szCs w:val="48"/>
          <w:lang w:val="hy-AM"/>
        </w:rPr>
        <w:t>ՊԱՐԶԵՑՎԱԾ</w:t>
      </w:r>
      <w:r w:rsidRPr="009828D4">
        <w:rPr>
          <w:rFonts w:ascii="Sylfaen" w:hAnsi="Sylfaen"/>
          <w:b/>
          <w:sz w:val="48"/>
          <w:szCs w:val="48"/>
          <w:lang w:val="hy-AM"/>
        </w:rPr>
        <w:t xml:space="preserve"> </w:t>
      </w:r>
      <w:r w:rsidRPr="009828D4">
        <w:rPr>
          <w:rFonts w:ascii="Sylfaen" w:hAnsi="Sylfaen" w:cs="Sylfaen"/>
          <w:b/>
          <w:sz w:val="48"/>
          <w:szCs w:val="48"/>
          <w:lang w:val="hy-AM"/>
        </w:rPr>
        <w:t>ՄՐՑՈՒՅԹԻ</w:t>
      </w:r>
      <w:r w:rsidRPr="009828D4">
        <w:rPr>
          <w:rFonts w:ascii="Sylfaen" w:hAnsi="Sylfaen"/>
          <w:b/>
          <w:sz w:val="48"/>
          <w:szCs w:val="48"/>
          <w:lang w:val="hy-AM"/>
        </w:rPr>
        <w:t xml:space="preserve"> </w:t>
      </w:r>
      <w:r w:rsidRPr="009828D4">
        <w:rPr>
          <w:rFonts w:ascii="Sylfaen" w:hAnsi="Sylfaen" w:cs="Sylfaen"/>
          <w:b/>
          <w:sz w:val="48"/>
          <w:szCs w:val="48"/>
          <w:lang w:val="hy-AM"/>
        </w:rPr>
        <w:t>ՄԱՍՆԱԿՑԻ</w:t>
      </w:r>
      <w:r w:rsidRPr="009828D4">
        <w:rPr>
          <w:rFonts w:ascii="Sylfaen" w:hAnsi="Sylfaen"/>
          <w:b/>
          <w:sz w:val="48"/>
          <w:szCs w:val="48"/>
          <w:lang w:val="hy-AM"/>
        </w:rPr>
        <w:t xml:space="preserve"> </w:t>
      </w:r>
      <w:r w:rsidRPr="009828D4">
        <w:rPr>
          <w:rFonts w:ascii="Sylfaen" w:hAnsi="Sylfaen" w:cs="Sylfaen"/>
          <w:b/>
          <w:sz w:val="48"/>
          <w:szCs w:val="48"/>
          <w:lang w:val="hy-AM"/>
        </w:rPr>
        <w:t>ՀՐԱՀԱՆԳ</w:t>
      </w:r>
    </w:p>
    <w:p w:rsidR="00061379" w:rsidRPr="00061379" w:rsidRDefault="00951EA9" w:rsidP="00061379">
      <w:pPr>
        <w:jc w:val="center"/>
        <w:rPr>
          <w:rFonts w:ascii="Sylfaen" w:hAnsi="Sylfaen" w:cs="Sylfaen"/>
          <w:b/>
          <w:sz w:val="28"/>
          <w:szCs w:val="28"/>
          <w:lang w:val="hy-AM"/>
        </w:rPr>
      </w:pPr>
      <w:r w:rsidRPr="00061379">
        <w:rPr>
          <w:rFonts w:ascii="Sylfaen" w:hAnsi="Sylfaen"/>
          <w:b/>
          <w:sz w:val="28"/>
          <w:szCs w:val="28"/>
          <w:lang w:val="hy-AM"/>
        </w:rPr>
        <w:t>“</w:t>
      </w:r>
      <w:r w:rsidR="00802DDE" w:rsidRPr="00802DDE">
        <w:rPr>
          <w:rFonts w:ascii="Sylfaen" w:hAnsi="Sylfaen" w:cs="Sylfaen"/>
          <w:b/>
          <w:sz w:val="28"/>
          <w:szCs w:val="28"/>
          <w:lang w:val="hy-AM"/>
        </w:rPr>
        <w:t>ԱՐՄԵՆՏԵԼ</w:t>
      </w:r>
      <w:r w:rsidRPr="00061379">
        <w:rPr>
          <w:rFonts w:ascii="Sylfaen" w:hAnsi="Sylfaen"/>
          <w:b/>
          <w:sz w:val="28"/>
          <w:szCs w:val="28"/>
          <w:lang w:val="hy-AM"/>
        </w:rPr>
        <w:t xml:space="preserve">” </w:t>
      </w:r>
      <w:r w:rsidRPr="00061379">
        <w:rPr>
          <w:rFonts w:ascii="Sylfaen" w:hAnsi="Sylfaen" w:cs="Sylfaen"/>
          <w:b/>
          <w:sz w:val="28"/>
          <w:szCs w:val="28"/>
          <w:lang w:val="hy-AM"/>
        </w:rPr>
        <w:t xml:space="preserve">ՓԲԸ </w:t>
      </w:r>
      <w:r w:rsidR="00061379" w:rsidRPr="00061379">
        <w:rPr>
          <w:rFonts w:ascii="Sylfaen" w:hAnsi="Sylfaen" w:cs="Sylfaen"/>
          <w:b/>
          <w:sz w:val="28"/>
          <w:szCs w:val="28"/>
          <w:lang w:val="hy-AM"/>
        </w:rPr>
        <w:t xml:space="preserve"> ԿԱՐԻՔՆԵՐԻ ՀԱՄԱՐ </w:t>
      </w:r>
      <w:r w:rsidR="00802DDE" w:rsidRPr="00802DDE">
        <w:rPr>
          <w:rFonts w:ascii="Sylfaen" w:hAnsi="Sylfaen" w:cs="Sylfaen"/>
          <w:b/>
          <w:sz w:val="28"/>
          <w:szCs w:val="28"/>
          <w:lang w:val="hy-AM"/>
        </w:rPr>
        <w:t>ՀՍԿԻՉ-ԴՐԱՄԱՐԿՂԱՅԻՆ ՄԵՔԵՆԱՆԵՐԻ  և 1 C ԻՆՖՈՐՄԱՑԻՈՆ ՀԱՄԱԿԱՐԳԻ ԻՆՏԵԳՐՄԱՆ ԱՇԽԱՏԱՆՔՆԵՐԻ ՄԱՏԱԿԱՐԱՐԻ  ԸՆՏՐՈՒԹՅԱՆ</w:t>
      </w:r>
      <w:r w:rsidR="00061379" w:rsidRPr="00061379">
        <w:rPr>
          <w:rFonts w:ascii="Sylfaen" w:hAnsi="Sylfaen" w:cs="Sylfaen"/>
          <w:b/>
          <w:sz w:val="28"/>
          <w:szCs w:val="28"/>
          <w:lang w:val="hy-AM"/>
        </w:rPr>
        <w:t xml:space="preserve"> ՊԱՐԶԵՑՎԱԾ ՄՐՑՈՒՅԹ</w:t>
      </w:r>
    </w:p>
    <w:p w:rsidR="006E3011" w:rsidRPr="009828D4" w:rsidRDefault="006E3011" w:rsidP="00061379">
      <w:pPr>
        <w:jc w:val="center"/>
        <w:rPr>
          <w:rFonts w:ascii="Sylfaen" w:hAnsi="Sylfaen"/>
          <w:lang w:val="hy-AM"/>
        </w:rPr>
      </w:pPr>
    </w:p>
    <w:p w:rsidR="006E3011" w:rsidRPr="009828D4" w:rsidRDefault="006E3011" w:rsidP="000B7623">
      <w:pPr>
        <w:rPr>
          <w:rFonts w:ascii="Sylfaen" w:hAnsi="Sylfaen"/>
          <w:lang w:val="hy-AM"/>
        </w:rPr>
      </w:pPr>
    </w:p>
    <w:p w:rsidR="006E3011" w:rsidRPr="009828D4" w:rsidRDefault="006E3011" w:rsidP="000B7623">
      <w:pPr>
        <w:rPr>
          <w:rFonts w:ascii="Sylfaen" w:hAnsi="Sylfaen"/>
          <w:lang w:val="hy-AM"/>
        </w:rPr>
      </w:pPr>
    </w:p>
    <w:p w:rsidR="006E3011" w:rsidRPr="009828D4" w:rsidRDefault="006E3011" w:rsidP="000B7623">
      <w:pPr>
        <w:rPr>
          <w:rFonts w:ascii="Sylfaen" w:hAnsi="Sylfaen"/>
          <w:lang w:val="hy-AM"/>
        </w:rPr>
      </w:pPr>
    </w:p>
    <w:p w:rsidR="006E3011" w:rsidRPr="009828D4" w:rsidRDefault="006E3011" w:rsidP="000B7623">
      <w:pPr>
        <w:rPr>
          <w:rFonts w:ascii="Sylfaen" w:hAnsi="Sylfaen"/>
          <w:lang w:val="hy-AM"/>
        </w:rPr>
      </w:pPr>
    </w:p>
    <w:p w:rsidR="006E3011" w:rsidRPr="009828D4" w:rsidRDefault="006E3011" w:rsidP="000B7623">
      <w:pPr>
        <w:rPr>
          <w:rFonts w:ascii="Sylfaen" w:hAnsi="Sylfaen"/>
          <w:lang w:val="hy-AM"/>
        </w:rPr>
      </w:pPr>
    </w:p>
    <w:p w:rsidR="006E3011" w:rsidRPr="009828D4" w:rsidRDefault="006E3011" w:rsidP="000B7623">
      <w:pPr>
        <w:rPr>
          <w:rFonts w:ascii="Sylfaen" w:hAnsi="Sylfaen"/>
          <w:lang w:val="hy-AM"/>
        </w:rPr>
      </w:pPr>
    </w:p>
    <w:p w:rsidR="006E3011" w:rsidRPr="009828D4" w:rsidRDefault="006E3011" w:rsidP="000B7623">
      <w:pPr>
        <w:rPr>
          <w:rFonts w:ascii="Sylfaen" w:hAnsi="Sylfaen"/>
          <w:lang w:val="hy-AM"/>
        </w:rPr>
      </w:pPr>
    </w:p>
    <w:p w:rsidR="006E3011" w:rsidRPr="009828D4" w:rsidRDefault="006E3011" w:rsidP="000B7623">
      <w:pPr>
        <w:rPr>
          <w:rFonts w:ascii="Sylfaen" w:hAnsi="Sylfaen"/>
          <w:lang w:val="hy-AM"/>
        </w:rPr>
      </w:pPr>
    </w:p>
    <w:p w:rsidR="006E3011" w:rsidRPr="009828D4" w:rsidRDefault="006E3011" w:rsidP="000B7623">
      <w:pPr>
        <w:rPr>
          <w:rFonts w:ascii="Sylfaen" w:hAnsi="Sylfaen"/>
          <w:lang w:val="hy-AM"/>
        </w:rPr>
      </w:pPr>
    </w:p>
    <w:p w:rsidR="00A561BB" w:rsidRPr="009828D4" w:rsidRDefault="00A561BB" w:rsidP="000B7623">
      <w:pPr>
        <w:rPr>
          <w:rFonts w:ascii="Sylfaen" w:hAnsi="Sylfaen"/>
          <w:lang w:val="hy-AM"/>
        </w:rPr>
      </w:pPr>
    </w:p>
    <w:p w:rsidR="00A561BB" w:rsidRPr="009828D4" w:rsidRDefault="00A561BB" w:rsidP="000B7623">
      <w:pPr>
        <w:rPr>
          <w:rFonts w:ascii="Sylfaen" w:hAnsi="Sylfaen"/>
          <w:lang w:val="hy-AM"/>
        </w:rPr>
      </w:pPr>
    </w:p>
    <w:p w:rsidR="00A561BB" w:rsidRPr="009828D4" w:rsidRDefault="00A561BB" w:rsidP="000B7623">
      <w:pPr>
        <w:rPr>
          <w:rFonts w:ascii="Sylfaen" w:hAnsi="Sylfaen"/>
          <w:lang w:val="hy-AM"/>
        </w:rPr>
      </w:pPr>
    </w:p>
    <w:p w:rsidR="00A43FA7" w:rsidRPr="00A017D6" w:rsidRDefault="00A43FA7" w:rsidP="000B7623">
      <w:pPr>
        <w:jc w:val="center"/>
        <w:rPr>
          <w:rFonts w:ascii="Sylfaen" w:hAnsi="Sylfaen"/>
          <w:lang w:val="hy-AM"/>
        </w:rPr>
      </w:pPr>
    </w:p>
    <w:p w:rsidR="000B7623" w:rsidRDefault="000B7623" w:rsidP="000B7623">
      <w:pPr>
        <w:jc w:val="center"/>
        <w:rPr>
          <w:rFonts w:ascii="Sylfaen" w:hAnsi="Sylfaen"/>
          <w:lang w:val="en-US"/>
        </w:rPr>
      </w:pPr>
      <w:r w:rsidRPr="009828D4">
        <w:rPr>
          <w:rFonts w:ascii="Sylfaen" w:hAnsi="Sylfaen"/>
          <w:lang w:val="hy-AM"/>
        </w:rPr>
        <w:t>Երևան, 2014</w:t>
      </w:r>
    </w:p>
    <w:p w:rsidR="00A017D6" w:rsidRDefault="00A017D6" w:rsidP="000B7623">
      <w:pPr>
        <w:jc w:val="center"/>
        <w:rPr>
          <w:rFonts w:ascii="Sylfaen" w:hAnsi="Sylfaen"/>
          <w:lang w:val="en-US"/>
        </w:rPr>
      </w:pPr>
    </w:p>
    <w:p w:rsidR="00A017D6" w:rsidRPr="00A017D6" w:rsidRDefault="00A017D6" w:rsidP="000B7623">
      <w:pPr>
        <w:jc w:val="center"/>
        <w:rPr>
          <w:rFonts w:ascii="Sylfaen" w:hAnsi="Sylfaen"/>
          <w:lang w:val="en-US"/>
        </w:rPr>
      </w:pPr>
    </w:p>
    <w:p w:rsidR="00951EA9" w:rsidRPr="009828D4" w:rsidRDefault="00951EA9" w:rsidP="005618CB">
      <w:pPr>
        <w:numPr>
          <w:ilvl w:val="0"/>
          <w:numId w:val="10"/>
        </w:numPr>
        <w:spacing w:after="200"/>
        <w:ind w:left="284" w:hanging="284"/>
        <w:rPr>
          <w:rFonts w:ascii="Sylfaen" w:hAnsi="Sylfaen" w:cs="Sylfaen"/>
          <w:b/>
          <w:bCs/>
          <w:iCs/>
          <w:sz w:val="28"/>
          <w:szCs w:val="28"/>
          <w:lang w:val="hy-AM"/>
        </w:rPr>
      </w:pPr>
      <w:bookmarkStart w:id="0" w:name="First"/>
      <w:bookmarkStart w:id="1" w:name="_Toc517020412"/>
      <w:bookmarkStart w:id="2" w:name="_Toc37503214"/>
      <w:r w:rsidRPr="009828D4">
        <w:rPr>
          <w:rFonts w:ascii="Sylfaen" w:hAnsi="Sylfaen" w:cs="Sylfaen"/>
          <w:b/>
          <w:bCs/>
          <w:iCs/>
          <w:sz w:val="28"/>
          <w:szCs w:val="28"/>
          <w:lang w:val="hy-AM"/>
        </w:rPr>
        <w:lastRenderedPageBreak/>
        <w:t xml:space="preserve">Պարզեցված մրցույթի առարկան </w:t>
      </w:r>
    </w:p>
    <w:bookmarkEnd w:id="0"/>
    <w:p w:rsidR="00951EA9" w:rsidRPr="007F1905" w:rsidRDefault="001A3104" w:rsidP="00951EA9">
      <w:pPr>
        <w:spacing w:after="200"/>
        <w:rPr>
          <w:rFonts w:ascii="Sylfaen" w:hAnsi="Sylfaen" w:cs="Sylfaen"/>
          <w:bCs/>
          <w:iCs/>
          <w:szCs w:val="28"/>
          <w:lang w:val="hy-AM"/>
        </w:rPr>
      </w:pPr>
      <w:r w:rsidRPr="001A3104">
        <w:rPr>
          <w:rFonts w:ascii="Sylfaen" w:hAnsi="Sylfaen" w:cs="Sylfaen"/>
          <w:bCs/>
          <w:iCs/>
          <w:szCs w:val="28"/>
          <w:lang w:val="hy-AM"/>
        </w:rPr>
        <w:t>«</w:t>
      </w:r>
      <w:r w:rsidR="002F1C80" w:rsidRPr="001A3104">
        <w:rPr>
          <w:rFonts w:ascii="Sylfaen" w:hAnsi="Sylfaen" w:cs="Sylfaen"/>
          <w:bCs/>
          <w:iCs/>
          <w:szCs w:val="28"/>
          <w:lang w:val="hy-AM"/>
        </w:rPr>
        <w:t>ԱրմենՏել</w:t>
      </w:r>
      <w:r w:rsidRPr="001A3104">
        <w:rPr>
          <w:rFonts w:ascii="Sylfaen" w:hAnsi="Sylfaen" w:cs="Sylfaen"/>
          <w:bCs/>
          <w:iCs/>
          <w:szCs w:val="28"/>
          <w:lang w:val="hy-AM"/>
        </w:rPr>
        <w:t xml:space="preserve">»  </w:t>
      </w:r>
      <w:r w:rsidR="00951EA9" w:rsidRPr="001A3104">
        <w:rPr>
          <w:rFonts w:ascii="Sylfaen" w:hAnsi="Sylfaen" w:cs="Sylfaen"/>
          <w:bCs/>
          <w:iCs/>
          <w:szCs w:val="28"/>
          <w:lang w:val="hy-AM"/>
        </w:rPr>
        <w:t>ՓԲԸ (այսուհետ՝ Պատվիրատու) հրավիրում է Ձեր ընկերությանը (այսուհետ՝ Մասնակից</w:t>
      </w:r>
      <w:r w:rsidR="00951EA9" w:rsidRPr="001A3104">
        <w:rPr>
          <w:rFonts w:ascii="Sylfaen" w:hAnsi="Sylfaen"/>
          <w:bCs/>
          <w:iCs/>
          <w:szCs w:val="28"/>
          <w:lang w:val="hy-AM"/>
        </w:rPr>
        <w:t xml:space="preserve">) </w:t>
      </w:r>
      <w:r w:rsidR="00951EA9" w:rsidRPr="001A3104">
        <w:rPr>
          <w:rFonts w:ascii="Sylfaen" w:hAnsi="Sylfaen" w:cs="Sylfaen"/>
          <w:bCs/>
          <w:iCs/>
          <w:szCs w:val="28"/>
          <w:lang w:val="hy-AM"/>
        </w:rPr>
        <w:t>մասնակցելու</w:t>
      </w:r>
      <w:r w:rsidR="00951EA9" w:rsidRPr="001A3104">
        <w:rPr>
          <w:rFonts w:ascii="Sylfaen" w:hAnsi="Sylfaen"/>
          <w:bCs/>
          <w:iCs/>
          <w:szCs w:val="28"/>
          <w:lang w:val="hy-AM"/>
        </w:rPr>
        <w:t xml:space="preserve"> “</w:t>
      </w:r>
      <w:r w:rsidR="00951EA9" w:rsidRPr="001A3104">
        <w:rPr>
          <w:rFonts w:ascii="Sylfaen" w:hAnsi="Sylfaen" w:cs="Sylfaen"/>
          <w:bCs/>
          <w:iCs/>
          <w:szCs w:val="28"/>
          <w:lang w:val="hy-AM"/>
        </w:rPr>
        <w:t>ԱրմենՏել</w:t>
      </w:r>
      <w:r w:rsidR="00951EA9" w:rsidRPr="001A3104">
        <w:rPr>
          <w:rFonts w:ascii="Sylfaen" w:hAnsi="Sylfaen"/>
          <w:bCs/>
          <w:iCs/>
          <w:szCs w:val="28"/>
          <w:lang w:val="hy-AM"/>
        </w:rPr>
        <w:t xml:space="preserve">” </w:t>
      </w:r>
      <w:r w:rsidR="00951EA9" w:rsidRPr="001A3104">
        <w:rPr>
          <w:rFonts w:ascii="Sylfaen" w:hAnsi="Sylfaen" w:cs="Sylfaen"/>
          <w:bCs/>
          <w:iCs/>
          <w:szCs w:val="28"/>
          <w:lang w:val="hy-AM"/>
        </w:rPr>
        <w:t>ՓԲԸ</w:t>
      </w:r>
      <w:r w:rsidR="00951EA9" w:rsidRPr="001A3104">
        <w:rPr>
          <w:rFonts w:ascii="Sylfaen" w:hAnsi="Sylfaen"/>
          <w:bCs/>
          <w:iCs/>
          <w:szCs w:val="28"/>
          <w:lang w:val="hy-AM"/>
        </w:rPr>
        <w:t xml:space="preserve"> </w:t>
      </w:r>
      <w:r w:rsidR="00951EA9" w:rsidRPr="001A3104">
        <w:rPr>
          <w:rFonts w:ascii="Sylfaen" w:hAnsi="Sylfaen" w:cs="Sylfaen"/>
          <w:bCs/>
          <w:iCs/>
          <w:szCs w:val="28"/>
          <w:lang w:val="hy-AM"/>
        </w:rPr>
        <w:t>համար</w:t>
      </w:r>
      <w:r w:rsidR="00061379" w:rsidRPr="00061379">
        <w:rPr>
          <w:rFonts w:ascii="Sylfaen" w:hAnsi="Sylfaen" w:cs="Sylfaen"/>
          <w:bCs/>
          <w:iCs/>
          <w:szCs w:val="28"/>
          <w:lang w:val="hy-AM"/>
        </w:rPr>
        <w:t xml:space="preserve"> </w:t>
      </w:r>
      <w:r w:rsidR="00802DDE" w:rsidRPr="00802DDE">
        <w:rPr>
          <w:rFonts w:ascii="Sylfaen" w:hAnsi="Sylfaen" w:cs="Sylfaen"/>
          <w:bCs/>
          <w:iCs/>
          <w:szCs w:val="28"/>
          <w:lang w:val="hy-AM"/>
        </w:rPr>
        <w:t xml:space="preserve">հսկիչ-դրամարկղային մեքենաների </w:t>
      </w:r>
      <w:r w:rsidR="007F1905" w:rsidRPr="007F1905">
        <w:rPr>
          <w:rFonts w:ascii="Sylfaen" w:hAnsi="Sylfaen" w:cs="Sylfaen"/>
          <w:bCs/>
          <w:iCs/>
          <w:szCs w:val="28"/>
          <w:lang w:val="hy-AM"/>
        </w:rPr>
        <w:t xml:space="preserve">(ՀԴՄ) </w:t>
      </w:r>
      <w:r w:rsidR="00802DDE" w:rsidRPr="00802DDE">
        <w:rPr>
          <w:rFonts w:ascii="Sylfaen" w:hAnsi="Sylfaen" w:cs="Sylfaen"/>
          <w:bCs/>
          <w:iCs/>
          <w:szCs w:val="28"/>
          <w:lang w:val="hy-AM"/>
        </w:rPr>
        <w:t xml:space="preserve">և 1 C ինֆորմացիոն համակարգի ինտեգրման աշխատանքների մատակարարի  ընտրության </w:t>
      </w:r>
      <w:r w:rsidR="00061379" w:rsidRPr="00061379">
        <w:rPr>
          <w:rFonts w:ascii="Sylfaen" w:hAnsi="Sylfaen" w:cs="Sylfaen"/>
          <w:bCs/>
          <w:iCs/>
          <w:szCs w:val="28"/>
          <w:lang w:val="hy-AM"/>
        </w:rPr>
        <w:t xml:space="preserve"> </w:t>
      </w:r>
      <w:r w:rsidR="00951EA9" w:rsidRPr="001A3104">
        <w:rPr>
          <w:rFonts w:ascii="Sylfaen" w:hAnsi="Sylfaen" w:cs="Sylfaen"/>
          <w:bCs/>
          <w:iCs/>
          <w:szCs w:val="28"/>
          <w:lang w:val="hy-AM"/>
        </w:rPr>
        <w:t>պարզեցված</w:t>
      </w:r>
      <w:r w:rsidR="00951EA9" w:rsidRPr="001A3104">
        <w:rPr>
          <w:rFonts w:ascii="Sylfaen" w:hAnsi="Sylfaen"/>
          <w:bCs/>
          <w:iCs/>
          <w:szCs w:val="28"/>
          <w:lang w:val="hy-AM"/>
        </w:rPr>
        <w:t xml:space="preserve"> </w:t>
      </w:r>
      <w:r w:rsidR="00951EA9" w:rsidRPr="001A3104">
        <w:rPr>
          <w:rFonts w:ascii="Sylfaen" w:hAnsi="Sylfaen" w:cs="Sylfaen"/>
          <w:bCs/>
          <w:iCs/>
          <w:szCs w:val="28"/>
          <w:lang w:val="hy-AM"/>
        </w:rPr>
        <w:t>մրցույթին</w:t>
      </w:r>
      <w:r w:rsidR="00951EA9" w:rsidRPr="001A3104">
        <w:rPr>
          <w:rFonts w:ascii="Sylfaen" w:hAnsi="Sylfaen"/>
          <w:bCs/>
          <w:iCs/>
          <w:szCs w:val="28"/>
          <w:lang w:val="hy-AM"/>
        </w:rPr>
        <w:t xml:space="preserve">  (</w:t>
      </w:r>
      <w:r w:rsidR="00951EA9" w:rsidRPr="001A3104">
        <w:rPr>
          <w:rFonts w:ascii="Sylfaen" w:hAnsi="Sylfaen" w:cs="Sylfaen"/>
          <w:bCs/>
          <w:iCs/>
          <w:szCs w:val="28"/>
          <w:lang w:val="hy-AM"/>
        </w:rPr>
        <w:t>այսուհետ՝</w:t>
      </w:r>
      <w:r w:rsidR="00951EA9" w:rsidRPr="001A3104">
        <w:rPr>
          <w:rFonts w:ascii="Sylfaen" w:hAnsi="Sylfaen"/>
          <w:bCs/>
          <w:iCs/>
          <w:szCs w:val="28"/>
          <w:lang w:val="hy-AM"/>
        </w:rPr>
        <w:t xml:space="preserve"> </w:t>
      </w:r>
      <w:r w:rsidR="002F1C80" w:rsidRPr="001A3104">
        <w:rPr>
          <w:rFonts w:ascii="Times Armenian" w:hAnsi="Times Armenian" w:cs="Sylfaen"/>
          <w:bCs/>
          <w:iCs/>
          <w:szCs w:val="28"/>
          <w:lang w:val="hy-AM"/>
        </w:rPr>
        <w:t>Ø</w:t>
      </w:r>
      <w:r w:rsidR="00951EA9" w:rsidRPr="001A3104">
        <w:rPr>
          <w:rFonts w:ascii="Sylfaen" w:hAnsi="Sylfaen" w:cs="Sylfaen"/>
          <w:bCs/>
          <w:iCs/>
          <w:szCs w:val="28"/>
          <w:lang w:val="hy-AM"/>
        </w:rPr>
        <w:t>րցույթ</w:t>
      </w:r>
      <w:r w:rsidR="00951EA9" w:rsidRPr="001A3104">
        <w:rPr>
          <w:rFonts w:ascii="Sylfaen" w:hAnsi="Sylfaen"/>
          <w:bCs/>
          <w:iCs/>
          <w:szCs w:val="28"/>
          <w:lang w:val="hy-AM"/>
        </w:rPr>
        <w:t>):</w:t>
      </w:r>
      <w:r w:rsidR="00951EA9" w:rsidRPr="001A3104">
        <w:rPr>
          <w:rFonts w:ascii="Sylfaen" w:hAnsi="Sylfaen"/>
          <w:b/>
          <w:bCs/>
          <w:iCs/>
          <w:szCs w:val="28"/>
          <w:lang w:val="hy-AM"/>
        </w:rPr>
        <w:t xml:space="preserve"> </w:t>
      </w:r>
      <w:r w:rsidR="007F1905" w:rsidRPr="007F1905">
        <w:rPr>
          <w:rFonts w:ascii="Sylfaen" w:hAnsi="Sylfaen" w:cs="Sylfaen"/>
          <w:bCs/>
          <w:iCs/>
          <w:szCs w:val="28"/>
          <w:lang w:val="hy-AM"/>
        </w:rPr>
        <w:t>ՀԴՄ- ների ընդհանուր քանակը կազմում է ավելի քան 300 հատ:</w:t>
      </w:r>
    </w:p>
    <w:p w:rsidR="00802DDE" w:rsidRDefault="006425CB" w:rsidP="00951EA9">
      <w:pPr>
        <w:spacing w:after="200"/>
        <w:rPr>
          <w:rFonts w:ascii="Sylfaen" w:hAnsi="Sylfaen"/>
          <w:bCs/>
          <w:iCs/>
          <w:szCs w:val="28"/>
          <w:lang w:val="en-US"/>
        </w:rPr>
      </w:pPr>
      <w:r>
        <w:rPr>
          <w:rFonts w:ascii="Sylfaen" w:hAnsi="Sylfaen" w:cs="Sylfaen"/>
          <w:bCs/>
          <w:iCs/>
          <w:szCs w:val="28"/>
          <w:lang w:val="hy-AM"/>
        </w:rPr>
        <w:t>Մրցույթ</w:t>
      </w:r>
      <w:r w:rsidRPr="006425CB">
        <w:rPr>
          <w:rFonts w:ascii="Sylfaen" w:hAnsi="Sylfaen" w:cs="Sylfaen"/>
          <w:bCs/>
          <w:iCs/>
          <w:szCs w:val="28"/>
          <w:lang w:val="hy-AM"/>
        </w:rPr>
        <w:t xml:space="preserve">ային առաջարկի ձևը բերված է </w:t>
      </w:r>
      <w:r w:rsidR="000C07A0" w:rsidRPr="000C07A0">
        <w:rPr>
          <w:rFonts w:ascii="Sylfaen" w:hAnsi="Sylfaen"/>
          <w:bCs/>
          <w:iCs/>
          <w:szCs w:val="28"/>
          <w:lang w:val="hy-AM"/>
        </w:rPr>
        <w:t xml:space="preserve"> </w:t>
      </w:r>
      <w:r w:rsidR="00C75A49">
        <w:rPr>
          <w:rFonts w:ascii="Sylfaen" w:hAnsi="Sylfaen"/>
          <w:bCs/>
          <w:iCs/>
          <w:szCs w:val="28"/>
          <w:lang w:val="hy-AM"/>
        </w:rPr>
        <w:t xml:space="preserve"> </w:t>
      </w:r>
      <w:hyperlink w:anchor="Առաջադրանք" w:history="1">
        <w:r w:rsidR="00C75A49" w:rsidRPr="0008012F">
          <w:rPr>
            <w:rStyle w:val="Hyperlink"/>
            <w:rFonts w:ascii="Sylfaen" w:hAnsi="Sylfaen"/>
            <w:b/>
            <w:bCs/>
            <w:iCs/>
            <w:szCs w:val="28"/>
            <w:lang w:val="hy-AM"/>
          </w:rPr>
          <w:t>Հավելված 1</w:t>
        </w:r>
      </w:hyperlink>
      <w:r w:rsidR="00C75A49">
        <w:rPr>
          <w:rFonts w:ascii="Sylfaen" w:hAnsi="Sylfaen"/>
          <w:bCs/>
          <w:iCs/>
          <w:szCs w:val="28"/>
          <w:lang w:val="hy-AM"/>
        </w:rPr>
        <w:t>-ու</w:t>
      </w:r>
      <w:r w:rsidR="00C75A49" w:rsidRPr="00C75A49">
        <w:rPr>
          <w:rFonts w:ascii="Sylfaen" w:hAnsi="Sylfaen"/>
          <w:bCs/>
          <w:iCs/>
          <w:szCs w:val="28"/>
          <w:lang w:val="hy-AM"/>
        </w:rPr>
        <w:t>մ:</w:t>
      </w:r>
      <w:r w:rsidR="00421C66" w:rsidRPr="00421C66">
        <w:rPr>
          <w:rFonts w:ascii="Sylfaen" w:hAnsi="Sylfaen"/>
          <w:bCs/>
          <w:iCs/>
          <w:szCs w:val="28"/>
          <w:lang w:val="hy-AM"/>
        </w:rPr>
        <w:t xml:space="preserve"> </w:t>
      </w:r>
    </w:p>
    <w:p w:rsidR="006425CB" w:rsidRDefault="006425CB" w:rsidP="006425CB">
      <w:pPr>
        <w:spacing w:after="200"/>
        <w:rPr>
          <w:rFonts w:ascii="Sylfaen" w:hAnsi="Sylfaen"/>
          <w:bCs/>
          <w:iCs/>
          <w:szCs w:val="28"/>
          <w:lang w:val="en-US"/>
        </w:rPr>
      </w:pPr>
      <w:r>
        <w:rPr>
          <w:rFonts w:ascii="Sylfaen" w:hAnsi="Sylfaen"/>
          <w:bCs/>
          <w:iCs/>
          <w:szCs w:val="28"/>
          <w:lang w:val="en-US"/>
        </w:rPr>
        <w:t xml:space="preserve">Պահանջվող աշխատանքների տեխնիկական աջաջադրանքը բերված է  </w:t>
      </w:r>
      <w:r w:rsidR="007F1905">
        <w:rPr>
          <w:rFonts w:ascii="Sylfaen" w:hAnsi="Sylfaen"/>
          <w:bCs/>
          <w:iCs/>
          <w:szCs w:val="28"/>
          <w:lang w:val="en-US"/>
        </w:rPr>
        <w:t xml:space="preserve">                  </w:t>
      </w:r>
      <w:hyperlink w:anchor="Առաջադրանք" w:history="1">
        <w:r w:rsidRPr="0008012F">
          <w:rPr>
            <w:rStyle w:val="Hyperlink"/>
            <w:rFonts w:ascii="Sylfaen" w:hAnsi="Sylfaen"/>
            <w:b/>
            <w:bCs/>
            <w:iCs/>
            <w:szCs w:val="28"/>
            <w:lang w:val="hy-AM"/>
          </w:rPr>
          <w:t xml:space="preserve">Հավելված </w:t>
        </w:r>
      </w:hyperlink>
      <w:r w:rsidRPr="006425CB">
        <w:rPr>
          <w:rStyle w:val="Hyperlink"/>
          <w:rFonts w:ascii="Sylfaen" w:hAnsi="Sylfaen"/>
          <w:b/>
          <w:bCs/>
          <w:iCs/>
          <w:szCs w:val="28"/>
          <w:lang w:val="hy-AM"/>
        </w:rPr>
        <w:t>5</w:t>
      </w:r>
      <w:r>
        <w:rPr>
          <w:rFonts w:ascii="Sylfaen" w:hAnsi="Sylfaen"/>
          <w:bCs/>
          <w:iCs/>
          <w:szCs w:val="28"/>
          <w:lang w:val="hy-AM"/>
        </w:rPr>
        <w:t>-ու</w:t>
      </w:r>
      <w:r w:rsidRPr="00C75A49">
        <w:rPr>
          <w:rFonts w:ascii="Sylfaen" w:hAnsi="Sylfaen"/>
          <w:bCs/>
          <w:iCs/>
          <w:szCs w:val="28"/>
          <w:lang w:val="hy-AM"/>
        </w:rPr>
        <w:t>մ:</w:t>
      </w:r>
      <w:r w:rsidRPr="00421C66">
        <w:rPr>
          <w:rFonts w:ascii="Sylfaen" w:hAnsi="Sylfaen"/>
          <w:bCs/>
          <w:iCs/>
          <w:szCs w:val="28"/>
          <w:lang w:val="hy-AM"/>
        </w:rPr>
        <w:t xml:space="preserve"> </w:t>
      </w:r>
      <w:bookmarkStart w:id="3" w:name="_Toc380065798"/>
    </w:p>
    <w:p w:rsidR="006425CB" w:rsidRDefault="006425CB" w:rsidP="006425CB">
      <w:pPr>
        <w:spacing w:after="200"/>
        <w:rPr>
          <w:rFonts w:ascii="Sylfaen" w:hAnsi="Sylfaen"/>
          <w:lang w:val="en-US"/>
        </w:rPr>
      </w:pPr>
      <w:r w:rsidRPr="009828D4">
        <w:rPr>
          <w:rFonts w:ascii="Sylfaen" w:hAnsi="Sylfaen"/>
          <w:lang w:val="hy-AM"/>
        </w:rPr>
        <w:t xml:space="preserve">Հաղթողի </w:t>
      </w:r>
      <w:r w:rsidRPr="00DF5281">
        <w:rPr>
          <w:rFonts w:ascii="Sylfaen" w:hAnsi="Sylfaen"/>
          <w:lang w:val="hy-AM"/>
        </w:rPr>
        <w:t xml:space="preserve"> </w:t>
      </w:r>
      <w:r w:rsidRPr="009828D4">
        <w:rPr>
          <w:rFonts w:ascii="Sylfaen" w:hAnsi="Sylfaen"/>
          <w:lang w:val="hy-AM"/>
        </w:rPr>
        <w:t>հետ կարո</w:t>
      </w:r>
      <w:r>
        <w:rPr>
          <w:rFonts w:ascii="Sylfaen" w:hAnsi="Sylfaen"/>
          <w:lang w:val="hy-AM"/>
        </w:rPr>
        <w:t xml:space="preserve">ղ է կնքվել </w:t>
      </w:r>
      <w:r w:rsidRPr="009828D4">
        <w:rPr>
          <w:rFonts w:ascii="Sylfaen" w:hAnsi="Sylfaen"/>
          <w:lang w:val="hy-AM"/>
        </w:rPr>
        <w:t xml:space="preserve"> պայմանագի</w:t>
      </w:r>
      <w:r w:rsidRPr="009828D4">
        <w:rPr>
          <w:rFonts w:ascii="Arial Unicode" w:hAnsi="Arial Unicode"/>
          <w:lang w:val="hy-AM"/>
        </w:rPr>
        <w:t>ր</w:t>
      </w:r>
      <w:r w:rsidRPr="009828D4">
        <w:rPr>
          <w:rFonts w:ascii="Sylfaen" w:hAnsi="Sylfaen"/>
          <w:lang w:val="hy-AM"/>
        </w:rPr>
        <w:t xml:space="preserve"> ըստ </w:t>
      </w:r>
      <w:hyperlink w:anchor="Contract" w:history="1">
        <w:r w:rsidRPr="009828D4">
          <w:rPr>
            <w:rStyle w:val="Hyperlink"/>
            <w:rFonts w:ascii="Sylfaen" w:hAnsi="Sylfaen"/>
            <w:b/>
            <w:lang w:val="hy-AM"/>
          </w:rPr>
          <w:t xml:space="preserve">Հավելված </w:t>
        </w:r>
        <w:r w:rsidRPr="00C75A49">
          <w:rPr>
            <w:rStyle w:val="Hyperlink"/>
            <w:rFonts w:ascii="Sylfaen" w:hAnsi="Sylfaen"/>
            <w:b/>
            <w:lang w:val="hy-AM"/>
          </w:rPr>
          <w:t>2</w:t>
        </w:r>
      </w:hyperlink>
      <w:r w:rsidRPr="009828D4">
        <w:rPr>
          <w:rFonts w:ascii="Sylfaen" w:hAnsi="Sylfaen"/>
          <w:lang w:val="hy-AM"/>
        </w:rPr>
        <w:t xml:space="preserve"> ձևանմուշի: </w:t>
      </w:r>
    </w:p>
    <w:bookmarkEnd w:id="3"/>
    <w:p w:rsidR="00061379" w:rsidRPr="00061379" w:rsidRDefault="006425CB" w:rsidP="00951EA9">
      <w:pPr>
        <w:spacing w:after="200"/>
        <w:rPr>
          <w:rFonts w:ascii="Sylfaen" w:hAnsi="Sylfaen"/>
          <w:bCs/>
          <w:iCs/>
          <w:szCs w:val="28"/>
          <w:lang w:val="hy-AM"/>
        </w:rPr>
      </w:pPr>
      <w:r>
        <w:rPr>
          <w:rFonts w:ascii="Sylfaen" w:hAnsi="Sylfaen"/>
          <w:bCs/>
          <w:iCs/>
          <w:szCs w:val="28"/>
          <w:lang w:val="en-US"/>
        </w:rPr>
        <w:t xml:space="preserve">Աշխատանքների  պահանջվող առավելագույն  </w:t>
      </w:r>
      <w:r w:rsidR="00061379" w:rsidRPr="00061379">
        <w:rPr>
          <w:rFonts w:ascii="Sylfaen" w:hAnsi="Sylfaen"/>
          <w:bCs/>
          <w:iCs/>
          <w:szCs w:val="28"/>
          <w:lang w:val="hy-AM"/>
        </w:rPr>
        <w:t xml:space="preserve"> ժամկետն է</w:t>
      </w:r>
      <w:r w:rsidR="00061379" w:rsidRPr="006425CB">
        <w:rPr>
          <w:rFonts w:ascii="Sylfaen" w:hAnsi="Sylfaen"/>
          <w:b/>
          <w:bCs/>
          <w:iCs/>
          <w:szCs w:val="28"/>
          <w:lang w:val="hy-AM"/>
        </w:rPr>
        <w:t xml:space="preserve">՝ </w:t>
      </w:r>
      <w:r w:rsidRPr="006425CB">
        <w:rPr>
          <w:rFonts w:ascii="Sylfaen" w:hAnsi="Sylfaen"/>
          <w:b/>
          <w:bCs/>
          <w:iCs/>
          <w:szCs w:val="28"/>
          <w:lang w:val="en-US"/>
        </w:rPr>
        <w:t xml:space="preserve"> 2 ամիս</w:t>
      </w:r>
      <w:r w:rsidR="00061379" w:rsidRPr="006425CB">
        <w:rPr>
          <w:rFonts w:ascii="Sylfaen" w:hAnsi="Sylfaen"/>
          <w:b/>
          <w:bCs/>
          <w:iCs/>
          <w:szCs w:val="28"/>
          <w:lang w:val="hy-AM"/>
        </w:rPr>
        <w:t>:</w:t>
      </w:r>
      <w:r w:rsidR="00061379" w:rsidRPr="00061379">
        <w:rPr>
          <w:rFonts w:ascii="Sylfaen" w:hAnsi="Sylfaen"/>
          <w:bCs/>
          <w:iCs/>
          <w:szCs w:val="28"/>
          <w:lang w:val="hy-AM"/>
        </w:rPr>
        <w:t xml:space="preserve"> </w:t>
      </w:r>
    </w:p>
    <w:p w:rsidR="000C656E" w:rsidRPr="009828D4" w:rsidRDefault="000C656E" w:rsidP="005618CB">
      <w:pPr>
        <w:numPr>
          <w:ilvl w:val="0"/>
          <w:numId w:val="10"/>
        </w:numPr>
        <w:spacing w:after="200"/>
        <w:rPr>
          <w:rFonts w:ascii="Sylfaen" w:hAnsi="Sylfaen" w:cs="Sylfaen"/>
          <w:b/>
          <w:bCs/>
          <w:iCs/>
          <w:sz w:val="28"/>
          <w:szCs w:val="28"/>
          <w:lang w:val="hy-AM"/>
        </w:rPr>
      </w:pPr>
      <w:r w:rsidRPr="009828D4">
        <w:rPr>
          <w:rFonts w:ascii="Sylfaen" w:hAnsi="Sylfaen" w:cs="Sylfaen"/>
          <w:b/>
          <w:bCs/>
          <w:iCs/>
          <w:sz w:val="28"/>
          <w:szCs w:val="28"/>
          <w:lang w:val="hy-AM"/>
        </w:rPr>
        <w:t xml:space="preserve">Պարզեցված մրցույթ անցկացման կարգը </w:t>
      </w:r>
    </w:p>
    <w:p w:rsidR="009B5A9E" w:rsidRPr="009828D4" w:rsidRDefault="000C656E" w:rsidP="000C656E">
      <w:pPr>
        <w:spacing w:after="240"/>
        <w:rPr>
          <w:rFonts w:ascii="Sylfaen" w:hAnsi="Sylfaen"/>
          <w:lang w:val="hy-AM"/>
        </w:rPr>
      </w:pPr>
      <w:r w:rsidRPr="009828D4">
        <w:rPr>
          <w:rFonts w:ascii="Sylfaen" w:hAnsi="Sylfaen"/>
          <w:color w:val="000000"/>
          <w:lang w:val="hy-AM"/>
        </w:rPr>
        <w:t xml:space="preserve">Մրցույթի անցկացման հետ կապված բոլոր հարցերով Պատվիրատուի կոնտակտային անձ՝ </w:t>
      </w:r>
      <w:r w:rsidR="009B5A9E" w:rsidRPr="009828D4">
        <w:rPr>
          <w:rFonts w:ascii="Sylfaen" w:hAnsi="Sylfaen"/>
          <w:lang w:val="hy-AM"/>
        </w:rPr>
        <w:t xml:space="preserve"> </w:t>
      </w:r>
    </w:p>
    <w:p w:rsidR="009B5A9E" w:rsidRPr="009828D4" w:rsidRDefault="00D43F32" w:rsidP="005618CB">
      <w:pPr>
        <w:pStyle w:val="ListParagraph"/>
        <w:numPr>
          <w:ilvl w:val="0"/>
          <w:numId w:val="4"/>
        </w:numPr>
        <w:rPr>
          <w:rFonts w:ascii="Sylfaen" w:hAnsi="Sylfaen"/>
          <w:lang w:val="hy-AM"/>
        </w:rPr>
      </w:pPr>
      <w:r w:rsidRPr="009828D4">
        <w:rPr>
          <w:rFonts w:ascii="Sylfaen" w:hAnsi="Sylfaen"/>
          <w:b/>
          <w:lang w:val="hy-AM"/>
        </w:rPr>
        <w:t>Անուն, ազգանուն՝</w:t>
      </w:r>
      <w:r w:rsidR="00B52D63" w:rsidRPr="009828D4">
        <w:rPr>
          <w:rFonts w:ascii="Sylfaen" w:hAnsi="Sylfaen"/>
          <w:b/>
          <w:lang w:val="hy-AM"/>
        </w:rPr>
        <w:t xml:space="preserve"> </w:t>
      </w:r>
      <w:r w:rsidRPr="009828D4">
        <w:rPr>
          <w:rFonts w:ascii="Sylfaen" w:hAnsi="Sylfaen"/>
          <w:b/>
          <w:lang w:val="hy-AM"/>
        </w:rPr>
        <w:t xml:space="preserve"> </w:t>
      </w:r>
      <w:r w:rsidR="00421C66" w:rsidRPr="00421C66">
        <w:rPr>
          <w:rFonts w:ascii="Sylfaen" w:hAnsi="Sylfaen"/>
          <w:lang w:val="en-US"/>
        </w:rPr>
        <w:t>Հասմիկ  Ավագ</w:t>
      </w:r>
      <w:r w:rsidR="00C75A49" w:rsidRPr="00421C66">
        <w:rPr>
          <w:rFonts w:ascii="Sylfaen" w:hAnsi="Sylfaen"/>
          <w:lang w:val="en-US"/>
        </w:rPr>
        <w:t>յ</w:t>
      </w:r>
      <w:r w:rsidR="00121CAA" w:rsidRPr="00421C66">
        <w:rPr>
          <w:rFonts w:ascii="Sylfaen" w:hAnsi="Sylfaen"/>
          <w:lang w:val="hy-AM"/>
        </w:rPr>
        <w:t>ան</w:t>
      </w:r>
    </w:p>
    <w:p w:rsidR="00463B7A" w:rsidRPr="009828D4" w:rsidRDefault="00B25B27" w:rsidP="005618CB">
      <w:pPr>
        <w:pStyle w:val="ListParagraph"/>
        <w:numPr>
          <w:ilvl w:val="0"/>
          <w:numId w:val="4"/>
        </w:numPr>
        <w:rPr>
          <w:rFonts w:ascii="Sylfaen" w:hAnsi="Sylfaen"/>
          <w:lang w:val="hy-AM"/>
        </w:rPr>
      </w:pPr>
      <w:r w:rsidRPr="009828D4">
        <w:rPr>
          <w:rFonts w:ascii="Sylfaen" w:hAnsi="Sylfaen"/>
          <w:b/>
          <w:lang w:val="hy-AM"/>
        </w:rPr>
        <w:t xml:space="preserve">Պաշտոն՝ </w:t>
      </w:r>
      <w:r w:rsidR="00266B99" w:rsidRPr="00266B99">
        <w:rPr>
          <w:rFonts w:ascii="Sylfaen" w:hAnsi="Sylfaen"/>
          <w:lang w:val="en-US"/>
        </w:rPr>
        <w:t>Ա</w:t>
      </w:r>
      <w:r w:rsidR="00421C66">
        <w:rPr>
          <w:rFonts w:ascii="Sylfaen" w:hAnsi="Sylfaen"/>
          <w:lang w:val="en-US"/>
        </w:rPr>
        <w:t xml:space="preserve">ռաջատար </w:t>
      </w:r>
      <w:r w:rsidR="00463B7A" w:rsidRPr="009828D4">
        <w:rPr>
          <w:rFonts w:ascii="Sylfaen" w:hAnsi="Sylfaen"/>
          <w:lang w:val="hy-AM"/>
        </w:rPr>
        <w:t xml:space="preserve"> </w:t>
      </w:r>
      <w:r w:rsidR="00463B7A" w:rsidRPr="009828D4">
        <w:rPr>
          <w:rFonts w:ascii="Sylfaen" w:hAnsi="Sylfaen" w:cs="Sylfaen"/>
          <w:lang w:val="hy-AM"/>
        </w:rPr>
        <w:t>մասնագետ</w:t>
      </w:r>
      <w:r w:rsidR="00463B7A" w:rsidRPr="009828D4">
        <w:rPr>
          <w:rFonts w:ascii="Sylfaen" w:hAnsi="Sylfaen"/>
          <w:b/>
          <w:lang w:val="hy-AM"/>
        </w:rPr>
        <w:t xml:space="preserve"> </w:t>
      </w:r>
    </w:p>
    <w:p w:rsidR="009B5A9E" w:rsidRPr="009828D4" w:rsidRDefault="00B25B27" w:rsidP="005618CB">
      <w:pPr>
        <w:pStyle w:val="ListParagraph"/>
        <w:numPr>
          <w:ilvl w:val="0"/>
          <w:numId w:val="4"/>
        </w:numPr>
        <w:rPr>
          <w:rFonts w:ascii="Sylfaen" w:hAnsi="Sylfaen"/>
          <w:lang w:val="hy-AM"/>
        </w:rPr>
      </w:pPr>
      <w:r w:rsidRPr="009828D4">
        <w:rPr>
          <w:rFonts w:ascii="Sylfaen" w:hAnsi="Sylfaen"/>
          <w:b/>
          <w:lang w:val="hy-AM"/>
        </w:rPr>
        <w:t>Հասցե՝</w:t>
      </w:r>
      <w:r w:rsidR="009B5A9E" w:rsidRPr="009828D4">
        <w:rPr>
          <w:rFonts w:ascii="Sylfaen" w:hAnsi="Sylfaen"/>
          <w:lang w:val="hy-AM"/>
        </w:rPr>
        <w:t xml:space="preserve"> </w:t>
      </w:r>
      <w:r w:rsidRPr="009828D4">
        <w:rPr>
          <w:rFonts w:ascii="Sylfaen" w:hAnsi="Sylfaen"/>
          <w:lang w:val="hy-AM"/>
        </w:rPr>
        <w:t xml:space="preserve"> ք. Երևան, Ահարոնյան 2, 2</w:t>
      </w:r>
      <w:r w:rsidR="00770409" w:rsidRPr="009828D4">
        <w:rPr>
          <w:rFonts w:ascii="Sylfaen" w:hAnsi="Sylfaen"/>
          <w:lang w:val="hy-AM"/>
        </w:rPr>
        <w:t>0</w:t>
      </w:r>
      <w:r w:rsidR="00421C66" w:rsidRPr="00421C66">
        <w:rPr>
          <w:rFonts w:ascii="Sylfaen" w:hAnsi="Sylfaen"/>
          <w:lang w:val="hy-AM"/>
        </w:rPr>
        <w:t>7</w:t>
      </w:r>
      <w:r w:rsidRPr="009828D4">
        <w:rPr>
          <w:rFonts w:ascii="Sylfaen" w:hAnsi="Sylfaen"/>
          <w:lang w:val="hy-AM"/>
        </w:rPr>
        <w:t xml:space="preserve"> սենյակ</w:t>
      </w:r>
    </w:p>
    <w:p w:rsidR="00421C66" w:rsidRPr="004C5475" w:rsidRDefault="00B25B27" w:rsidP="005618CB">
      <w:pPr>
        <w:pStyle w:val="ListParagraph"/>
        <w:numPr>
          <w:ilvl w:val="0"/>
          <w:numId w:val="4"/>
        </w:numPr>
        <w:ind w:left="714" w:hanging="357"/>
        <w:contextualSpacing w:val="0"/>
        <w:jc w:val="both"/>
        <w:rPr>
          <w:rFonts w:ascii="Sylfaen" w:hAnsi="Sylfaen"/>
        </w:rPr>
      </w:pPr>
      <w:r w:rsidRPr="00421C66">
        <w:rPr>
          <w:rFonts w:ascii="Sylfaen" w:hAnsi="Sylfaen"/>
          <w:b/>
          <w:lang w:val="hy-AM"/>
        </w:rPr>
        <w:t>Էլեկտրոնային հասցե՝</w:t>
      </w:r>
      <w:r w:rsidR="00121CAA" w:rsidRPr="00421C66">
        <w:rPr>
          <w:rFonts w:ascii="Sylfaen" w:hAnsi="Sylfaen"/>
          <w:lang w:val="hy-AM"/>
        </w:rPr>
        <w:t xml:space="preserve"> </w:t>
      </w:r>
      <w:r w:rsidR="00421C66" w:rsidRPr="00EC20DA">
        <w:rPr>
          <w:rFonts w:ascii="Sylfaen" w:hAnsi="Sylfaen"/>
          <w:lang w:val="en-US"/>
        </w:rPr>
        <w:t>Hasavagyan@beeline.am</w:t>
      </w:r>
    </w:p>
    <w:p w:rsidR="00421C66" w:rsidRPr="007A5A1F" w:rsidRDefault="00C87597" w:rsidP="005618CB">
      <w:pPr>
        <w:pStyle w:val="ListParagraph"/>
        <w:numPr>
          <w:ilvl w:val="0"/>
          <w:numId w:val="4"/>
        </w:numPr>
        <w:spacing w:after="200"/>
        <w:contextualSpacing w:val="0"/>
        <w:jc w:val="both"/>
        <w:rPr>
          <w:rFonts w:ascii="Sylfaen" w:hAnsi="Sylfaen"/>
          <w:b/>
        </w:rPr>
      </w:pPr>
      <w:r w:rsidRPr="00421C66">
        <w:rPr>
          <w:rFonts w:ascii="Sylfaen" w:hAnsi="Sylfaen"/>
          <w:b/>
          <w:lang w:val="hy-AM"/>
        </w:rPr>
        <w:t xml:space="preserve">Հեռախոս ` </w:t>
      </w:r>
      <w:r w:rsidR="00421C66" w:rsidRPr="007A5A1F">
        <w:rPr>
          <w:rFonts w:ascii="Sylfaen" w:hAnsi="Sylfaen"/>
          <w:lang w:val="en-US"/>
        </w:rPr>
        <w:t xml:space="preserve">(+374) 10 29 02 46 </w:t>
      </w:r>
    </w:p>
    <w:p w:rsidR="000C656E" w:rsidRPr="00421C66" w:rsidRDefault="000C656E" w:rsidP="00421C66">
      <w:pPr>
        <w:pStyle w:val="ListParagraph"/>
        <w:tabs>
          <w:tab w:val="left" w:pos="9356"/>
        </w:tabs>
        <w:spacing w:after="240"/>
        <w:ind w:left="714" w:right="594"/>
        <w:contextualSpacing w:val="0"/>
        <w:jc w:val="both"/>
        <w:rPr>
          <w:rFonts w:ascii="Sylfaen" w:hAnsi="Sylfaen" w:cs="Times Armenian"/>
          <w:lang w:val="hy-AM"/>
        </w:rPr>
      </w:pPr>
      <w:r w:rsidRPr="00421C66">
        <w:rPr>
          <w:rFonts w:ascii="Sylfaen" w:hAnsi="Sylfaen" w:cs="Sylfaen"/>
          <w:lang w:val="hy-AM"/>
        </w:rPr>
        <w:t>Մրցույթն</w:t>
      </w:r>
      <w:r w:rsidRPr="00421C66">
        <w:rPr>
          <w:rFonts w:ascii="Sylfaen" w:hAnsi="Sylfaen" w:cs="Times Armenian"/>
          <w:lang w:val="hy-AM"/>
        </w:rPr>
        <w:t xml:space="preserve"> </w:t>
      </w:r>
      <w:r w:rsidR="002F1C80" w:rsidRPr="00421C66">
        <w:rPr>
          <w:rFonts w:ascii="Sylfaen" w:hAnsi="Sylfaen" w:cs="Sylfaen"/>
          <w:lang w:val="hy-AM"/>
        </w:rPr>
        <w:t>ան</w:t>
      </w:r>
      <w:r w:rsidRPr="00421C66">
        <w:rPr>
          <w:rFonts w:ascii="Sylfaen" w:hAnsi="Sylfaen" w:cs="Sylfaen"/>
          <w:lang w:val="hy-AM"/>
        </w:rPr>
        <w:t>ցկացվում</w:t>
      </w:r>
      <w:r w:rsidRPr="00421C66">
        <w:rPr>
          <w:rFonts w:ascii="Sylfaen" w:hAnsi="Sylfaen" w:cs="Times Armenian"/>
          <w:lang w:val="hy-AM"/>
        </w:rPr>
        <w:t xml:space="preserve"> </w:t>
      </w:r>
      <w:r w:rsidRPr="00421C66">
        <w:rPr>
          <w:rFonts w:ascii="Sylfaen" w:hAnsi="Sylfaen" w:cs="Sylfaen"/>
          <w:lang w:val="hy-AM"/>
        </w:rPr>
        <w:t>է</w:t>
      </w:r>
      <w:r w:rsidRPr="00421C66">
        <w:rPr>
          <w:rFonts w:ascii="Sylfaen" w:hAnsi="Sylfaen" w:cs="Times Armenian"/>
          <w:lang w:val="hy-AM"/>
        </w:rPr>
        <w:t xml:space="preserve"> 4 </w:t>
      </w:r>
      <w:r w:rsidRPr="00421C66">
        <w:rPr>
          <w:rFonts w:ascii="Sylfaen" w:hAnsi="Sylfaen" w:cs="Sylfaen"/>
          <w:lang w:val="hy-AM"/>
        </w:rPr>
        <w:t>փուլով</w:t>
      </w:r>
      <w:r w:rsidRPr="00421C66">
        <w:rPr>
          <w:rFonts w:ascii="Sylfaen" w:hAnsi="Sylfaen" w:cs="Times Armenian"/>
          <w:lang w:val="hy-AM"/>
        </w:rPr>
        <w:t>:</w:t>
      </w:r>
    </w:p>
    <w:p w:rsidR="00865277" w:rsidRPr="009828D4" w:rsidRDefault="003E79A8" w:rsidP="003E79A8">
      <w:pPr>
        <w:spacing w:after="200"/>
        <w:rPr>
          <w:rFonts w:ascii="Sylfaen" w:hAnsi="Sylfaen"/>
          <w:b/>
          <w:lang w:val="hy-AM"/>
        </w:rPr>
      </w:pPr>
      <w:r w:rsidRPr="009828D4">
        <w:rPr>
          <w:rFonts w:ascii="Sylfaen" w:hAnsi="Sylfaen"/>
          <w:b/>
          <w:lang w:val="hy-AM"/>
        </w:rPr>
        <w:t xml:space="preserve">2.1. </w:t>
      </w:r>
      <w:r w:rsidR="00584D49" w:rsidRPr="009828D4">
        <w:rPr>
          <w:rFonts w:ascii="Sylfaen" w:hAnsi="Sylfaen" w:cs="Sylfaen"/>
          <w:b/>
          <w:lang w:val="hy-AM"/>
        </w:rPr>
        <w:t>Փուլ</w:t>
      </w:r>
      <w:r w:rsidR="00584D49" w:rsidRPr="009828D4">
        <w:rPr>
          <w:rFonts w:ascii="Sylfaen" w:hAnsi="Sylfaen"/>
          <w:b/>
          <w:lang w:val="hy-AM"/>
        </w:rPr>
        <w:t xml:space="preserve"> 1</w:t>
      </w:r>
      <w:r w:rsidR="00B52D63" w:rsidRPr="009828D4">
        <w:rPr>
          <w:rFonts w:ascii="Sylfaen" w:hAnsi="Sylfaen"/>
          <w:b/>
          <w:lang w:val="hy-AM"/>
        </w:rPr>
        <w:t>՝</w:t>
      </w:r>
      <w:r w:rsidR="00584D49" w:rsidRPr="009828D4">
        <w:rPr>
          <w:rFonts w:ascii="Sylfaen" w:hAnsi="Sylfaen"/>
          <w:b/>
          <w:lang w:val="hy-AM"/>
        </w:rPr>
        <w:t xml:space="preserve"> </w:t>
      </w:r>
      <w:r w:rsidR="00584D49" w:rsidRPr="009828D4">
        <w:rPr>
          <w:rFonts w:ascii="Sylfaen" w:hAnsi="Sylfaen" w:cs="Sylfaen"/>
          <w:b/>
          <w:lang w:val="hy-AM"/>
        </w:rPr>
        <w:t>Մասնակիցներից</w:t>
      </w:r>
      <w:r w:rsidR="00584D49" w:rsidRPr="009828D4">
        <w:rPr>
          <w:rFonts w:ascii="Sylfaen" w:hAnsi="Sylfaen"/>
          <w:b/>
          <w:lang w:val="hy-AM"/>
        </w:rPr>
        <w:t xml:space="preserve"> </w:t>
      </w:r>
      <w:r w:rsidR="00584D49" w:rsidRPr="009828D4">
        <w:rPr>
          <w:rFonts w:ascii="Sylfaen" w:hAnsi="Sylfaen" w:cs="Sylfaen"/>
          <w:b/>
          <w:lang w:val="hy-AM"/>
        </w:rPr>
        <w:t>առաջարկների</w:t>
      </w:r>
      <w:r w:rsidR="00584D49" w:rsidRPr="009828D4">
        <w:rPr>
          <w:rFonts w:ascii="Sylfaen" w:hAnsi="Sylfaen"/>
          <w:b/>
          <w:lang w:val="hy-AM"/>
        </w:rPr>
        <w:t xml:space="preserve"> </w:t>
      </w:r>
      <w:r w:rsidR="00584D49" w:rsidRPr="009828D4">
        <w:rPr>
          <w:rFonts w:ascii="Sylfaen" w:hAnsi="Sylfaen" w:cs="Sylfaen"/>
          <w:b/>
          <w:lang w:val="hy-AM"/>
        </w:rPr>
        <w:t>հավաք</w:t>
      </w:r>
      <w:r w:rsidR="00B52D63" w:rsidRPr="009828D4">
        <w:rPr>
          <w:rFonts w:ascii="Sylfaen" w:hAnsi="Sylfaen" w:cs="Sylfaen"/>
          <w:b/>
          <w:lang w:val="hy-AM"/>
        </w:rPr>
        <w:t>ագրում</w:t>
      </w:r>
    </w:p>
    <w:p w:rsidR="007A5BEF" w:rsidRPr="009828D4" w:rsidRDefault="00584D49" w:rsidP="005618CB">
      <w:pPr>
        <w:pStyle w:val="ListParagraph"/>
        <w:numPr>
          <w:ilvl w:val="0"/>
          <w:numId w:val="4"/>
        </w:numPr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t xml:space="preserve">Պատվիրատուն հրապարակում է  </w:t>
      </w:r>
      <w:r w:rsidR="002F1C80" w:rsidRPr="009828D4">
        <w:rPr>
          <w:rFonts w:ascii="Sylfaen" w:hAnsi="Sylfaen"/>
          <w:lang w:val="hy-AM"/>
        </w:rPr>
        <w:t>Մ</w:t>
      </w:r>
      <w:r w:rsidR="00463B7A" w:rsidRPr="009828D4">
        <w:rPr>
          <w:rFonts w:ascii="Sylfaen" w:hAnsi="Sylfaen" w:cs="Sylfaen"/>
          <w:lang w:val="hy-AM"/>
        </w:rPr>
        <w:t>րցույթի</w:t>
      </w:r>
      <w:r w:rsidR="00463B7A" w:rsidRPr="009828D4">
        <w:rPr>
          <w:lang w:val="hy-AM"/>
        </w:rPr>
        <w:t xml:space="preserve">  </w:t>
      </w:r>
      <w:r w:rsidRPr="009828D4">
        <w:rPr>
          <w:rFonts w:ascii="Sylfaen" w:hAnsi="Sylfaen"/>
          <w:lang w:val="hy-AM"/>
        </w:rPr>
        <w:t xml:space="preserve">մասնակցի հրահանգը (այսուհետ՝ </w:t>
      </w:r>
      <w:r w:rsidR="00770409" w:rsidRPr="009828D4">
        <w:rPr>
          <w:rFonts w:ascii="Sylfaen" w:hAnsi="Sylfaen"/>
          <w:lang w:val="hy-AM"/>
        </w:rPr>
        <w:t>ՄՄՀ</w:t>
      </w:r>
      <w:r w:rsidRPr="009828D4">
        <w:rPr>
          <w:rFonts w:ascii="Sylfaen" w:hAnsi="Sylfaen"/>
          <w:lang w:val="hy-AM"/>
        </w:rPr>
        <w:t>)</w:t>
      </w:r>
      <w:r w:rsidR="007A5BEF" w:rsidRPr="009828D4">
        <w:rPr>
          <w:rFonts w:ascii="Sylfaen" w:hAnsi="Sylfaen"/>
          <w:lang w:val="hy-AM"/>
        </w:rPr>
        <w:t xml:space="preserve"> </w:t>
      </w:r>
      <w:hyperlink r:id="rId8" w:history="1">
        <w:r w:rsidR="007A5BEF" w:rsidRPr="009828D4">
          <w:rPr>
            <w:rStyle w:val="Hyperlink"/>
            <w:rFonts w:ascii="Sylfaen" w:hAnsi="Sylfaen"/>
            <w:lang w:val="hy-AM"/>
          </w:rPr>
          <w:t>www.beeline.am</w:t>
        </w:r>
      </w:hyperlink>
      <w:r w:rsidR="007A5BEF" w:rsidRPr="009828D4">
        <w:rPr>
          <w:rFonts w:ascii="Sylfaen" w:hAnsi="Sylfaen"/>
          <w:lang w:val="hy-AM"/>
        </w:rPr>
        <w:t xml:space="preserve"> </w:t>
      </w:r>
      <w:r w:rsidRPr="009828D4">
        <w:rPr>
          <w:rFonts w:ascii="Sylfaen" w:hAnsi="Sylfaen"/>
          <w:lang w:val="hy-AM"/>
        </w:rPr>
        <w:t>և</w:t>
      </w:r>
      <w:r w:rsidR="007A5BEF" w:rsidRPr="009828D4">
        <w:rPr>
          <w:rFonts w:ascii="Sylfaen" w:hAnsi="Sylfaen"/>
          <w:lang w:val="hy-AM"/>
        </w:rPr>
        <w:t xml:space="preserve"> </w:t>
      </w:r>
      <w:hyperlink r:id="rId9" w:history="1">
        <w:r w:rsidR="007A5BEF" w:rsidRPr="009828D4">
          <w:rPr>
            <w:rStyle w:val="Hyperlink"/>
            <w:rFonts w:ascii="Sylfaen" w:hAnsi="Sylfaen"/>
            <w:lang w:val="hy-AM"/>
          </w:rPr>
          <w:t>www.gnumner.am</w:t>
        </w:r>
      </w:hyperlink>
      <w:r w:rsidRPr="009828D4">
        <w:rPr>
          <w:rFonts w:ascii="Sylfaen" w:hAnsi="Sylfaen"/>
          <w:lang w:val="hy-AM"/>
        </w:rPr>
        <w:t xml:space="preserve"> ինտերնետային կայքերում:</w:t>
      </w:r>
      <w:r w:rsidR="007A5BEF" w:rsidRPr="009828D4">
        <w:rPr>
          <w:rFonts w:ascii="Sylfaen" w:hAnsi="Sylfaen"/>
          <w:lang w:val="hy-AM"/>
        </w:rPr>
        <w:t xml:space="preserve"> </w:t>
      </w:r>
    </w:p>
    <w:p w:rsidR="003E79A8" w:rsidRPr="009828D4" w:rsidRDefault="00584D49" w:rsidP="005618CB">
      <w:pPr>
        <w:pStyle w:val="ListParagraph"/>
        <w:numPr>
          <w:ilvl w:val="0"/>
          <w:numId w:val="4"/>
        </w:numPr>
        <w:spacing w:after="200"/>
        <w:ind w:left="714" w:hanging="357"/>
        <w:contextualSpacing w:val="0"/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t xml:space="preserve">Մասնակիցը ծանոթանում է </w:t>
      </w:r>
      <w:r w:rsidR="00770409" w:rsidRPr="009828D4">
        <w:rPr>
          <w:rFonts w:ascii="Sylfaen" w:hAnsi="Sylfaen"/>
          <w:lang w:val="hy-AM"/>
        </w:rPr>
        <w:t>ՄՄՀ</w:t>
      </w:r>
      <w:r w:rsidRPr="009828D4">
        <w:rPr>
          <w:rFonts w:ascii="Sylfaen" w:hAnsi="Sylfaen"/>
          <w:lang w:val="hy-AM"/>
        </w:rPr>
        <w:t xml:space="preserve"> հետ, որից հետո պատրաստում է առաջարկ և </w:t>
      </w:r>
      <w:r w:rsidR="002F1C80" w:rsidRPr="009828D4">
        <w:rPr>
          <w:rFonts w:ascii="Sylfaen" w:hAnsi="Sylfaen"/>
          <w:lang w:val="hy-AM"/>
        </w:rPr>
        <w:t xml:space="preserve">այն </w:t>
      </w:r>
      <w:r w:rsidRPr="009828D4">
        <w:rPr>
          <w:rFonts w:ascii="Sylfaen" w:hAnsi="Sylfaen"/>
          <w:lang w:val="hy-AM"/>
        </w:rPr>
        <w:t>ուղարկում Պատվիրատուին:</w:t>
      </w:r>
    </w:p>
    <w:p w:rsidR="003E79A8" w:rsidRPr="009828D4" w:rsidRDefault="003E79A8" w:rsidP="003E79A8">
      <w:pPr>
        <w:rPr>
          <w:rFonts w:ascii="Sylfaen" w:hAnsi="Sylfaen"/>
          <w:b/>
          <w:lang w:val="hy-AM"/>
        </w:rPr>
      </w:pPr>
      <w:r w:rsidRPr="009828D4">
        <w:rPr>
          <w:rFonts w:ascii="Sylfaen" w:hAnsi="Sylfaen"/>
          <w:b/>
          <w:lang w:val="hy-AM"/>
        </w:rPr>
        <w:t xml:space="preserve">2.1.1 </w:t>
      </w:r>
      <w:r w:rsidR="00584D49" w:rsidRPr="009828D4">
        <w:rPr>
          <w:rFonts w:ascii="Sylfaen" w:hAnsi="Sylfaen"/>
          <w:b/>
          <w:sz w:val="28"/>
          <w:szCs w:val="28"/>
          <w:lang w:val="hy-AM"/>
        </w:rPr>
        <w:t>Մասնակցի առաջարկի կազմին ներկայացվող պահանջները</w:t>
      </w:r>
    </w:p>
    <w:p w:rsidR="00584D49" w:rsidRPr="009828D4" w:rsidRDefault="00584D49" w:rsidP="006923A4">
      <w:pPr>
        <w:rPr>
          <w:rFonts w:ascii="Sylfaen" w:hAnsi="Sylfaen"/>
          <w:lang w:val="hy-AM"/>
        </w:rPr>
      </w:pPr>
    </w:p>
    <w:p w:rsidR="00D949B6" w:rsidRPr="009828D4" w:rsidRDefault="00584D49" w:rsidP="006923A4">
      <w:pPr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t>Առաջարկը պետք է ներառի՝</w:t>
      </w:r>
    </w:p>
    <w:p w:rsidR="00A44F9B" w:rsidRPr="009828D4" w:rsidRDefault="00A44F9B" w:rsidP="003D7DDC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95"/>
        <w:contextualSpacing w:val="0"/>
        <w:rPr>
          <w:rFonts w:ascii="Sylfaen" w:hAnsi="Sylfaen"/>
          <w:lang w:val="hy-AM"/>
        </w:rPr>
      </w:pPr>
    </w:p>
    <w:p w:rsidR="003D7DDC" w:rsidRPr="009828D4" w:rsidRDefault="003D7DDC" w:rsidP="005618CB">
      <w:pPr>
        <w:pStyle w:val="ListParagraph"/>
        <w:widowControl w:val="0"/>
        <w:numPr>
          <w:ilvl w:val="0"/>
          <w:numId w:val="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lang w:val="hy-AM"/>
        </w:rPr>
      </w:pPr>
      <w:r w:rsidRPr="009828D4">
        <w:rPr>
          <w:rFonts w:ascii="Sylfaen" w:hAnsi="Sylfaen" w:cs="Sylfaen"/>
          <w:lang w:val="hy-AM"/>
        </w:rPr>
        <w:t>Կոմերցիոն</w:t>
      </w:r>
      <w:r w:rsidRPr="009828D4">
        <w:rPr>
          <w:rFonts w:ascii="Sylfaen" w:hAnsi="Sylfaen"/>
          <w:lang w:val="hy-AM"/>
        </w:rPr>
        <w:t xml:space="preserve"> </w:t>
      </w:r>
      <w:r w:rsidRPr="009828D4">
        <w:rPr>
          <w:rFonts w:ascii="Sylfaen" w:hAnsi="Sylfaen" w:cs="Sylfaen"/>
          <w:lang w:val="hy-AM"/>
        </w:rPr>
        <w:t>առաջարկ</w:t>
      </w:r>
      <w:r w:rsidR="00C87597" w:rsidRPr="009828D4">
        <w:rPr>
          <w:rFonts w:ascii="Sylfaen" w:hAnsi="Sylfaen"/>
          <w:lang w:val="hy-AM"/>
        </w:rPr>
        <w:t xml:space="preserve"> (ձևը բերված է  </w:t>
      </w:r>
      <w:hyperlink w:anchor="Arajark" w:history="1">
        <w:r w:rsidR="00C87597" w:rsidRPr="001A3104">
          <w:rPr>
            <w:rStyle w:val="Hyperlink"/>
            <w:rFonts w:ascii="Sylfaen" w:hAnsi="Sylfaen"/>
            <w:b/>
            <w:lang w:val="hy-AM"/>
          </w:rPr>
          <w:t xml:space="preserve">Հավելված </w:t>
        </w:r>
      </w:hyperlink>
      <w:r w:rsidR="00421C66" w:rsidRPr="00421C66">
        <w:rPr>
          <w:lang w:val="hy-AM"/>
        </w:rPr>
        <w:t>1</w:t>
      </w:r>
      <w:r w:rsidR="00C87597" w:rsidRPr="009828D4">
        <w:rPr>
          <w:rFonts w:ascii="Sylfaen" w:hAnsi="Sylfaen"/>
          <w:lang w:val="hy-AM"/>
        </w:rPr>
        <w:t xml:space="preserve"> -ում և փոփոխման ենթակա չէ):</w:t>
      </w:r>
    </w:p>
    <w:p w:rsidR="00F715FD" w:rsidRPr="009828D4" w:rsidRDefault="003D7DDC" w:rsidP="005618C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1440" w:hanging="270"/>
        <w:contextualSpacing w:val="0"/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lastRenderedPageBreak/>
        <w:t>Էլեկտրոնային փաստաթղթերի փոխանցման ակտ</w:t>
      </w:r>
      <w:r w:rsidR="00BA4D54" w:rsidRPr="009828D4">
        <w:rPr>
          <w:rFonts w:ascii="Sylfaen" w:hAnsi="Sylfaen"/>
          <w:lang w:val="hy-AM"/>
        </w:rPr>
        <w:t xml:space="preserve"> (</w:t>
      </w:r>
      <w:r w:rsidRPr="009828D4">
        <w:rPr>
          <w:rFonts w:ascii="Sylfaen" w:hAnsi="Sylfaen"/>
          <w:lang w:val="hy-AM"/>
        </w:rPr>
        <w:t xml:space="preserve">ձևը բերված է  </w:t>
      </w:r>
      <w:hyperlink w:anchor="Akt" w:history="1">
        <w:r w:rsidRPr="001A3104">
          <w:rPr>
            <w:rStyle w:val="Hyperlink"/>
            <w:rFonts w:ascii="Sylfaen" w:hAnsi="Sylfaen"/>
            <w:b/>
            <w:lang w:val="hy-AM"/>
          </w:rPr>
          <w:t>Հավելված</w:t>
        </w:r>
        <w:r w:rsidR="00C75A49" w:rsidRPr="00C75A49">
          <w:rPr>
            <w:rStyle w:val="Hyperlink"/>
            <w:rFonts w:ascii="Sylfaen" w:hAnsi="Sylfaen"/>
            <w:b/>
            <w:lang w:val="hy-AM"/>
          </w:rPr>
          <w:t xml:space="preserve"> </w:t>
        </w:r>
        <w:r w:rsidR="00421C66" w:rsidRPr="00421C66">
          <w:rPr>
            <w:rStyle w:val="Hyperlink"/>
            <w:rFonts w:ascii="Sylfaen" w:hAnsi="Sylfaen"/>
            <w:b/>
            <w:lang w:val="hy-AM"/>
          </w:rPr>
          <w:t>3</w:t>
        </w:r>
        <w:r w:rsidRPr="001A3104">
          <w:rPr>
            <w:rStyle w:val="Hyperlink"/>
            <w:rFonts w:ascii="Sylfaen" w:hAnsi="Sylfaen"/>
            <w:b/>
            <w:lang w:val="hy-AM"/>
          </w:rPr>
          <w:t xml:space="preserve"> </w:t>
        </w:r>
      </w:hyperlink>
      <w:r w:rsidR="00C87597" w:rsidRPr="009828D4">
        <w:rPr>
          <w:rFonts w:ascii="Sylfaen" w:hAnsi="Sylfaen"/>
          <w:lang w:val="hy-AM"/>
        </w:rPr>
        <w:t xml:space="preserve"> </w:t>
      </w:r>
      <w:r w:rsidRPr="009828D4">
        <w:rPr>
          <w:rFonts w:ascii="Sylfaen" w:hAnsi="Sylfaen"/>
          <w:lang w:val="hy-AM"/>
        </w:rPr>
        <w:t>-ում և փոփոխման ենթակա չէ</w:t>
      </w:r>
      <w:r w:rsidR="00BA4D54" w:rsidRPr="009828D4">
        <w:rPr>
          <w:rFonts w:ascii="Sylfaen" w:hAnsi="Sylfaen"/>
          <w:lang w:val="hy-AM"/>
        </w:rPr>
        <w:t>)</w:t>
      </w:r>
      <w:r w:rsidRPr="009828D4">
        <w:rPr>
          <w:rFonts w:ascii="Sylfaen" w:hAnsi="Sylfaen"/>
          <w:lang w:val="hy-AM"/>
        </w:rPr>
        <w:t>:</w:t>
      </w:r>
    </w:p>
    <w:p w:rsidR="00A90706" w:rsidRPr="009828D4" w:rsidRDefault="00C7620B" w:rsidP="005618CB">
      <w:pPr>
        <w:pStyle w:val="ListParagraph"/>
        <w:widowControl w:val="0"/>
        <w:numPr>
          <w:ilvl w:val="0"/>
          <w:numId w:val="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40" w:hanging="270"/>
        <w:contextualSpacing w:val="0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 w:cs="Sylfaen"/>
          <w:lang w:val="hy-AM"/>
        </w:rPr>
        <w:t>Մասնակցի հարցաթերթիկ</w:t>
      </w:r>
      <w:r w:rsidR="00C87597" w:rsidRPr="009828D4">
        <w:rPr>
          <w:rFonts w:ascii="Sylfaen" w:hAnsi="Sylfaen" w:cs="Sylfaen"/>
          <w:lang w:val="hy-AM"/>
        </w:rPr>
        <w:t xml:space="preserve"> </w:t>
      </w:r>
      <w:r w:rsidR="00A90706" w:rsidRPr="009828D4">
        <w:rPr>
          <w:rFonts w:ascii="Sylfaen" w:hAnsi="Sylfaen" w:cs="Sylfaen"/>
          <w:lang w:val="hy-AM"/>
        </w:rPr>
        <w:t>(ձևը</w:t>
      </w:r>
      <w:r w:rsidR="00A90706" w:rsidRPr="009828D4">
        <w:rPr>
          <w:rFonts w:ascii="Sylfaen" w:hAnsi="Sylfaen"/>
          <w:lang w:val="hy-AM"/>
        </w:rPr>
        <w:t xml:space="preserve"> </w:t>
      </w:r>
      <w:r w:rsidR="00A90706" w:rsidRPr="009828D4">
        <w:rPr>
          <w:rFonts w:ascii="Sylfaen" w:hAnsi="Sylfaen" w:cs="Sylfaen"/>
          <w:lang w:val="hy-AM"/>
        </w:rPr>
        <w:t>ներկայացված</w:t>
      </w:r>
      <w:r w:rsidR="00A90706" w:rsidRPr="009828D4">
        <w:rPr>
          <w:rFonts w:ascii="Sylfaen" w:hAnsi="Sylfaen"/>
          <w:lang w:val="hy-AM"/>
        </w:rPr>
        <w:t xml:space="preserve"> </w:t>
      </w:r>
      <w:r w:rsidR="00A90706" w:rsidRPr="009828D4">
        <w:rPr>
          <w:rFonts w:ascii="Sylfaen" w:hAnsi="Sylfaen" w:cs="Sylfaen"/>
          <w:lang w:val="hy-AM"/>
        </w:rPr>
        <w:t>է</w:t>
      </w:r>
      <w:r w:rsidR="00A90706" w:rsidRPr="009828D4">
        <w:rPr>
          <w:rFonts w:ascii="Sylfaen" w:hAnsi="Sylfaen"/>
          <w:lang w:val="hy-AM"/>
        </w:rPr>
        <w:t xml:space="preserve"> </w:t>
      </w:r>
      <w:hyperlink w:anchor="Anketa" w:history="1">
        <w:r w:rsidR="00A90706" w:rsidRPr="001A3104">
          <w:rPr>
            <w:rStyle w:val="Hyperlink"/>
            <w:rFonts w:ascii="Sylfaen" w:hAnsi="Sylfaen" w:cs="Sylfaen"/>
            <w:b/>
            <w:lang w:val="hy-AM"/>
          </w:rPr>
          <w:t>Հավելված</w:t>
        </w:r>
        <w:r w:rsidR="00A90706" w:rsidRPr="001A3104">
          <w:rPr>
            <w:rStyle w:val="Hyperlink"/>
            <w:rFonts w:ascii="Sylfaen" w:hAnsi="Sylfaen"/>
            <w:b/>
            <w:lang w:val="hy-AM"/>
          </w:rPr>
          <w:t xml:space="preserve"> </w:t>
        </w:r>
        <w:r w:rsidR="00421C66" w:rsidRPr="00421C66">
          <w:rPr>
            <w:rStyle w:val="Hyperlink"/>
            <w:rFonts w:ascii="Sylfaen" w:hAnsi="Sylfaen"/>
            <w:b/>
            <w:lang w:val="hy-AM"/>
          </w:rPr>
          <w:t>4</w:t>
        </w:r>
      </w:hyperlink>
      <w:r w:rsidR="00A90706" w:rsidRPr="009828D4">
        <w:rPr>
          <w:rFonts w:ascii="Sylfaen" w:hAnsi="Sylfaen"/>
          <w:lang w:val="hy-AM"/>
        </w:rPr>
        <w:t>-</w:t>
      </w:r>
      <w:r w:rsidR="00A90706" w:rsidRPr="009828D4">
        <w:rPr>
          <w:rFonts w:ascii="Sylfaen" w:hAnsi="Sylfaen" w:cs="Sylfaen"/>
          <w:lang w:val="hy-AM"/>
        </w:rPr>
        <w:t>ում</w:t>
      </w:r>
      <w:r w:rsidR="00A90706" w:rsidRPr="009828D4">
        <w:rPr>
          <w:rFonts w:ascii="Sylfaen" w:hAnsi="Sylfaen"/>
          <w:lang w:val="hy-AM"/>
        </w:rPr>
        <w:t xml:space="preserve"> </w:t>
      </w:r>
      <w:r w:rsidR="00A90706" w:rsidRPr="009828D4">
        <w:rPr>
          <w:rFonts w:ascii="Sylfaen" w:hAnsi="Sylfaen" w:cs="Sylfaen"/>
          <w:lang w:val="hy-AM"/>
        </w:rPr>
        <w:t>և</w:t>
      </w:r>
      <w:r w:rsidR="00A90706" w:rsidRPr="009828D4">
        <w:rPr>
          <w:rFonts w:ascii="Sylfaen" w:hAnsi="Sylfaen"/>
          <w:lang w:val="hy-AM"/>
        </w:rPr>
        <w:t xml:space="preserve"> </w:t>
      </w:r>
      <w:r w:rsidR="00A90706" w:rsidRPr="009828D4">
        <w:rPr>
          <w:rFonts w:ascii="Sylfaen" w:hAnsi="Sylfaen" w:cs="Sylfaen"/>
          <w:lang w:val="hy-AM"/>
        </w:rPr>
        <w:t>փոփոխման</w:t>
      </w:r>
      <w:r w:rsidR="00A90706" w:rsidRPr="009828D4">
        <w:rPr>
          <w:rFonts w:ascii="Sylfaen" w:hAnsi="Sylfaen"/>
          <w:lang w:val="hy-AM"/>
        </w:rPr>
        <w:t xml:space="preserve"> </w:t>
      </w:r>
      <w:r w:rsidR="00A90706" w:rsidRPr="009828D4">
        <w:rPr>
          <w:rFonts w:ascii="Sylfaen" w:hAnsi="Sylfaen" w:cs="Sylfaen"/>
          <w:lang w:val="hy-AM"/>
        </w:rPr>
        <w:t>ենթակա չէ)</w:t>
      </w:r>
    </w:p>
    <w:p w:rsidR="00A90706" w:rsidRPr="009828D4" w:rsidRDefault="00A90706" w:rsidP="00A90706">
      <w:pPr>
        <w:pStyle w:val="ListParagraph"/>
        <w:widowControl w:val="0"/>
        <w:autoSpaceDE w:val="0"/>
        <w:autoSpaceDN w:val="0"/>
        <w:adjustRightInd w:val="0"/>
        <w:ind w:left="1440"/>
        <w:contextualSpacing w:val="0"/>
        <w:rPr>
          <w:rFonts w:ascii="Sylfaen" w:hAnsi="Sylfaen"/>
          <w:lang w:val="hy-AM"/>
        </w:rPr>
      </w:pPr>
    </w:p>
    <w:p w:rsidR="00F715FD" w:rsidRPr="00421C66" w:rsidRDefault="006126A2" w:rsidP="005618CB">
      <w:pPr>
        <w:pStyle w:val="ListParagraph"/>
        <w:numPr>
          <w:ilvl w:val="2"/>
          <w:numId w:val="10"/>
        </w:numPr>
        <w:rPr>
          <w:rFonts w:ascii="Sylfaen" w:hAnsi="Sylfaen"/>
          <w:b/>
          <w:lang w:val="hy-AM"/>
        </w:rPr>
      </w:pPr>
      <w:r w:rsidRPr="00421C66">
        <w:rPr>
          <w:rFonts w:ascii="Sylfaen" w:hAnsi="Sylfaen"/>
          <w:b/>
          <w:lang w:val="hy-AM"/>
        </w:rPr>
        <w:t>Առաջարկի կազմի մեջ մտնող փաստաթղթերի բովանդակությանը ներկայացվող պահանջներ</w:t>
      </w:r>
      <w:r w:rsidR="002F1C80" w:rsidRPr="00421C66">
        <w:rPr>
          <w:rFonts w:ascii="Sylfaen" w:hAnsi="Sylfaen"/>
          <w:b/>
          <w:lang w:val="hy-AM"/>
        </w:rPr>
        <w:t>ը</w:t>
      </w:r>
    </w:p>
    <w:p w:rsidR="00421C66" w:rsidRPr="00421C66" w:rsidRDefault="00421C66" w:rsidP="00421C66">
      <w:pPr>
        <w:pStyle w:val="ListParagraph"/>
        <w:rPr>
          <w:rFonts w:ascii="Sylfaen" w:hAnsi="Sylfaen"/>
          <w:b/>
          <w:lang w:val="hy-AM"/>
        </w:rPr>
      </w:pPr>
    </w:p>
    <w:p w:rsidR="000A1AC3" w:rsidRPr="00685392" w:rsidRDefault="00421C66" w:rsidP="005618CB">
      <w:pPr>
        <w:pStyle w:val="ListParagraph"/>
        <w:numPr>
          <w:ilvl w:val="0"/>
          <w:numId w:val="11"/>
        </w:numPr>
        <w:spacing w:after="200"/>
        <w:contextualSpacing w:val="0"/>
        <w:jc w:val="both"/>
        <w:rPr>
          <w:rFonts w:ascii="Sylfaen" w:hAnsi="Sylfaen"/>
          <w:iCs/>
          <w:lang w:val="hy-AM"/>
        </w:rPr>
      </w:pPr>
      <w:r w:rsidRPr="000A1AC3">
        <w:rPr>
          <w:rFonts w:ascii="Sylfaen" w:hAnsi="Sylfaen"/>
          <w:bCs/>
          <w:lang w:val="hy-AM"/>
        </w:rPr>
        <w:t xml:space="preserve">Բոլոր գները պետք է ներկայացվեն ռեզիդենտների կողմից </w:t>
      </w:r>
      <w:r w:rsidR="000E5E0C" w:rsidRPr="000A1AC3">
        <w:rPr>
          <w:rFonts w:ascii="Sylfaen" w:hAnsi="Sylfaen"/>
          <w:bCs/>
          <w:lang w:val="hy-AM"/>
        </w:rPr>
        <w:t>հայկական դրամով (</w:t>
      </w:r>
      <w:r w:rsidR="0032536A" w:rsidRPr="000A1AC3">
        <w:rPr>
          <w:rFonts w:ascii="Sylfaen" w:hAnsi="Sylfaen"/>
          <w:bCs/>
          <w:lang w:val="hy-AM"/>
        </w:rPr>
        <w:t>AMD</w:t>
      </w:r>
      <w:r w:rsidR="000E5E0C" w:rsidRPr="000A1AC3">
        <w:rPr>
          <w:rFonts w:ascii="Sylfaen" w:hAnsi="Sylfaen"/>
          <w:bCs/>
          <w:lang w:val="hy-AM"/>
        </w:rPr>
        <w:t>)</w:t>
      </w:r>
      <w:r w:rsidRPr="000A1AC3">
        <w:rPr>
          <w:rFonts w:ascii="Sylfaen" w:hAnsi="Sylfaen"/>
          <w:bCs/>
          <w:lang w:val="hy-AM"/>
        </w:rPr>
        <w:t>, ոչ ռեզիդենտների կողմից ԱՄՆ դոլարով (USD)</w:t>
      </w:r>
      <w:r w:rsidR="000E5E0C" w:rsidRPr="000A1AC3">
        <w:rPr>
          <w:rFonts w:ascii="Sylfaen" w:hAnsi="Sylfaen"/>
          <w:bCs/>
          <w:lang w:val="hy-AM"/>
        </w:rPr>
        <w:t>:</w:t>
      </w:r>
      <w:r w:rsidRPr="000A1AC3">
        <w:rPr>
          <w:rFonts w:ascii="Sylfaen" w:hAnsi="Sylfaen"/>
          <w:bCs/>
          <w:lang w:val="hy-AM"/>
        </w:rPr>
        <w:t xml:space="preserve"> </w:t>
      </w:r>
      <w:r w:rsidR="000E5E0C" w:rsidRPr="000A1AC3">
        <w:rPr>
          <w:rFonts w:ascii="Sylfaen" w:hAnsi="Sylfaen"/>
          <w:bCs/>
          <w:lang w:val="hy-AM"/>
        </w:rPr>
        <w:t xml:space="preserve"> Բոլոր գումարները նշվում են առանց ԱԱՀ:</w:t>
      </w:r>
      <w:r w:rsidRPr="000A1AC3">
        <w:rPr>
          <w:rFonts w:ascii="Sylfaen" w:hAnsi="Sylfaen"/>
          <w:bCs/>
          <w:lang w:val="hy-AM"/>
        </w:rPr>
        <w:t xml:space="preserve"> </w:t>
      </w:r>
    </w:p>
    <w:p w:rsidR="00685392" w:rsidRPr="000A1AC3" w:rsidRDefault="00685392" w:rsidP="005618CB">
      <w:pPr>
        <w:pStyle w:val="ListParagraph"/>
        <w:numPr>
          <w:ilvl w:val="0"/>
          <w:numId w:val="11"/>
        </w:numPr>
        <w:spacing w:after="200"/>
        <w:contextualSpacing w:val="0"/>
        <w:jc w:val="both"/>
        <w:rPr>
          <w:rFonts w:ascii="Sylfaen" w:hAnsi="Sylfaen"/>
          <w:iCs/>
          <w:lang w:val="hy-AM"/>
        </w:rPr>
      </w:pPr>
      <w:r w:rsidRPr="000A1AC3">
        <w:rPr>
          <w:rFonts w:ascii="Sylfaen" w:hAnsi="Sylfaen"/>
          <w:bCs/>
          <w:lang w:val="hy-AM"/>
        </w:rPr>
        <w:t>Ոչ ռեզիդենտների կողմից ներկայացվաց առաջարկները պետք է ներառեն ոչ ռեզիդենտի շահութահարկը:</w:t>
      </w:r>
    </w:p>
    <w:p w:rsidR="00421C66" w:rsidRPr="000A1AC3" w:rsidRDefault="00421C66" w:rsidP="005618CB">
      <w:pPr>
        <w:pStyle w:val="ListParagraph"/>
        <w:numPr>
          <w:ilvl w:val="0"/>
          <w:numId w:val="11"/>
        </w:numPr>
        <w:spacing w:after="200"/>
        <w:contextualSpacing w:val="0"/>
        <w:jc w:val="both"/>
        <w:rPr>
          <w:rFonts w:ascii="Sylfaen" w:hAnsi="Sylfaen"/>
          <w:iCs/>
          <w:lang w:val="hy-AM"/>
        </w:rPr>
      </w:pPr>
      <w:r w:rsidRPr="000A1AC3">
        <w:rPr>
          <w:rFonts w:ascii="Sylfaen" w:hAnsi="Sylfaen"/>
          <w:iCs/>
          <w:lang w:val="hy-AM"/>
        </w:rPr>
        <w:t>Ֆինանսական վերլուծության ժամանակ ռեզիդենտ ընկերությունների կողմից առաջարկված գները համեմատվելու են  ոչ ռեզիդենտ ընկերությունների գների հետ՝ հիմնվելով ՀՀ ԿԲ հաշվարկային փոխարժեքի վրա առաջարկների ներկայացման օրվա դրությամբ:</w:t>
      </w:r>
    </w:p>
    <w:p w:rsidR="000E5E0C" w:rsidRPr="00421C66" w:rsidRDefault="000E5E0C" w:rsidP="005618CB">
      <w:pPr>
        <w:pStyle w:val="ListParagraph"/>
        <w:numPr>
          <w:ilvl w:val="0"/>
          <w:numId w:val="4"/>
        </w:numPr>
        <w:ind w:left="714" w:hanging="357"/>
        <w:contextualSpacing w:val="0"/>
        <w:jc w:val="both"/>
        <w:rPr>
          <w:rFonts w:ascii="Sylfaen" w:hAnsi="Sylfaen"/>
          <w:bCs/>
          <w:lang w:val="hy-AM"/>
        </w:rPr>
      </w:pPr>
      <w:r w:rsidRPr="00421C66">
        <w:rPr>
          <w:rFonts w:ascii="Sylfaen" w:hAnsi="Sylfaen" w:cs="Sylfaen"/>
          <w:bCs/>
          <w:lang w:val="hy-AM"/>
        </w:rPr>
        <w:t>Մասնակցի</w:t>
      </w:r>
      <w:r w:rsidRPr="00421C66">
        <w:rPr>
          <w:rFonts w:ascii="Sylfaen" w:hAnsi="Sylfaen"/>
          <w:bCs/>
          <w:lang w:val="hy-AM"/>
        </w:rPr>
        <w:t xml:space="preserve"> </w:t>
      </w:r>
      <w:r w:rsidRPr="00421C66">
        <w:rPr>
          <w:rFonts w:ascii="Sylfaen" w:hAnsi="Sylfaen" w:cs="Sylfaen"/>
          <w:bCs/>
          <w:lang w:val="hy-AM"/>
        </w:rPr>
        <w:t>հաղթանակի</w:t>
      </w:r>
      <w:r w:rsidRPr="00421C66">
        <w:rPr>
          <w:rFonts w:ascii="Sylfaen" w:hAnsi="Sylfaen"/>
          <w:bCs/>
          <w:lang w:val="hy-AM"/>
        </w:rPr>
        <w:t xml:space="preserve"> </w:t>
      </w:r>
      <w:r w:rsidRPr="00421C66">
        <w:rPr>
          <w:rFonts w:ascii="Sylfaen" w:hAnsi="Sylfaen" w:cs="Sylfaen"/>
          <w:bCs/>
          <w:lang w:val="hy-AM"/>
        </w:rPr>
        <w:t xml:space="preserve">դեպքում կոմերցիոն առաջարկում </w:t>
      </w:r>
      <w:r w:rsidR="002A6AE6" w:rsidRPr="00421C66">
        <w:rPr>
          <w:rFonts w:ascii="Sylfaen" w:hAnsi="Sylfaen" w:cs="Sylfaen"/>
          <w:bCs/>
          <w:lang w:val="hy-AM"/>
        </w:rPr>
        <w:t>մ</w:t>
      </w:r>
      <w:r w:rsidRPr="00421C66">
        <w:rPr>
          <w:rFonts w:ascii="Sylfaen" w:hAnsi="Sylfaen" w:cs="Sylfaen"/>
          <w:bCs/>
          <w:lang w:val="hy-AM"/>
        </w:rPr>
        <w:t xml:space="preserve">ասնակցի կողմից ներկայացված գները կարող են ամրագրվել </w:t>
      </w:r>
      <w:r w:rsidR="002A6AE6" w:rsidRPr="00421C66">
        <w:rPr>
          <w:rFonts w:ascii="Sylfaen" w:hAnsi="Sylfaen" w:cs="Sylfaen"/>
          <w:bCs/>
          <w:lang w:val="hy-AM"/>
        </w:rPr>
        <w:t>մ</w:t>
      </w:r>
      <w:r w:rsidRPr="00421C66">
        <w:rPr>
          <w:rFonts w:ascii="Sylfaen" w:hAnsi="Sylfaen" w:cs="Sylfaen"/>
          <w:bCs/>
          <w:lang w:val="hy-AM"/>
        </w:rPr>
        <w:t>րցույթի անցկացման արդյունքների հիման վրա կնքված պայմանագրում</w:t>
      </w:r>
      <w:r w:rsidR="00421C66" w:rsidRPr="00421C66">
        <w:rPr>
          <w:rFonts w:ascii="Sylfaen" w:hAnsi="Sylfaen" w:cs="Sylfaen"/>
          <w:bCs/>
          <w:lang w:val="hy-AM"/>
        </w:rPr>
        <w:t>:</w:t>
      </w:r>
    </w:p>
    <w:p w:rsidR="000E5E0C" w:rsidRPr="009828D4" w:rsidRDefault="000E5E0C" w:rsidP="005618CB">
      <w:pPr>
        <w:pStyle w:val="ListParagraph"/>
        <w:numPr>
          <w:ilvl w:val="0"/>
          <w:numId w:val="4"/>
        </w:numPr>
        <w:ind w:left="714" w:hanging="357"/>
        <w:contextualSpacing w:val="0"/>
        <w:rPr>
          <w:rFonts w:ascii="Sylfaen" w:hAnsi="Sylfaen"/>
          <w:bCs/>
          <w:lang w:val="hy-AM"/>
        </w:rPr>
      </w:pPr>
      <w:r w:rsidRPr="009828D4">
        <w:rPr>
          <w:rFonts w:ascii="Sylfaen" w:hAnsi="Sylfaen"/>
          <w:bCs/>
          <w:lang w:val="hy-AM"/>
        </w:rPr>
        <w:t>Պատվիրատուն Մասնակցին առաջարկում է վճարման հետևյալ պայմանները</w:t>
      </w:r>
      <w:r w:rsidR="002F1C80" w:rsidRPr="009828D4">
        <w:rPr>
          <w:rFonts w:ascii="Sylfaen" w:hAnsi="Sylfaen"/>
          <w:bCs/>
          <w:lang w:val="hy-AM"/>
        </w:rPr>
        <w:t>. ա</w:t>
      </w:r>
      <w:r w:rsidR="00DB3AE6" w:rsidRPr="009828D4">
        <w:rPr>
          <w:rFonts w:ascii="Sylfaen" w:hAnsi="Sylfaen"/>
          <w:bCs/>
          <w:lang w:val="hy-AM"/>
        </w:rPr>
        <w:t xml:space="preserve">պրանքների </w:t>
      </w:r>
      <w:r w:rsidRPr="009828D4">
        <w:rPr>
          <w:rFonts w:ascii="Sylfaen" w:hAnsi="Sylfaen"/>
          <w:bCs/>
          <w:lang w:val="hy-AM"/>
        </w:rPr>
        <w:t xml:space="preserve">ընդունման ակտի ստորագրման պահից </w:t>
      </w:r>
      <w:r w:rsidR="00266B99">
        <w:rPr>
          <w:rFonts w:ascii="Sylfaen" w:hAnsi="Sylfaen"/>
          <w:bCs/>
          <w:lang w:val="hy-AM"/>
        </w:rPr>
        <w:t>60</w:t>
      </w:r>
      <w:r w:rsidR="00266B99" w:rsidRPr="00266B99">
        <w:rPr>
          <w:rFonts w:ascii="Sylfaen" w:hAnsi="Sylfaen"/>
          <w:bCs/>
          <w:lang w:val="hy-AM"/>
        </w:rPr>
        <w:t>/</w:t>
      </w:r>
      <w:r w:rsidR="00053B83" w:rsidRPr="009828D4">
        <w:rPr>
          <w:rFonts w:ascii="Sylfaen" w:hAnsi="Sylfaen"/>
          <w:bCs/>
          <w:lang w:val="hy-AM"/>
        </w:rPr>
        <w:t>90</w:t>
      </w:r>
      <w:r w:rsidR="00266B99" w:rsidRPr="00266B99">
        <w:rPr>
          <w:rFonts w:ascii="Sylfaen" w:hAnsi="Sylfaen"/>
          <w:bCs/>
          <w:lang w:val="hy-AM"/>
        </w:rPr>
        <w:t>/</w:t>
      </w:r>
      <w:r w:rsidR="00C87597" w:rsidRPr="009828D4">
        <w:rPr>
          <w:rFonts w:ascii="Sylfaen" w:hAnsi="Sylfaen"/>
          <w:bCs/>
          <w:lang w:val="hy-AM"/>
        </w:rPr>
        <w:t>180</w:t>
      </w:r>
      <w:r w:rsidRPr="009828D4">
        <w:rPr>
          <w:rFonts w:ascii="Sylfaen" w:hAnsi="Sylfaen"/>
          <w:bCs/>
          <w:lang w:val="hy-AM"/>
        </w:rPr>
        <w:t xml:space="preserve"> օրացուցային օր</w:t>
      </w:r>
      <w:r w:rsidR="0032536A" w:rsidRPr="009828D4">
        <w:rPr>
          <w:rFonts w:ascii="Sylfaen" w:hAnsi="Sylfaen"/>
          <w:bCs/>
          <w:lang w:val="hy-AM"/>
        </w:rPr>
        <w:t xml:space="preserve"> անց</w:t>
      </w:r>
      <w:r w:rsidRPr="009828D4">
        <w:rPr>
          <w:rFonts w:ascii="Sylfaen" w:hAnsi="Sylfaen"/>
          <w:bCs/>
          <w:lang w:val="hy-AM"/>
        </w:rPr>
        <w:t xml:space="preserve"> հետվճար</w:t>
      </w:r>
      <w:r w:rsidR="002F1C80" w:rsidRPr="009828D4">
        <w:rPr>
          <w:rFonts w:ascii="Sylfaen" w:hAnsi="Sylfaen"/>
          <w:bCs/>
          <w:lang w:val="hy-AM"/>
        </w:rPr>
        <w:t>:</w:t>
      </w:r>
    </w:p>
    <w:p w:rsidR="009B5A9E" w:rsidRPr="009828D4" w:rsidRDefault="009B5A9E" w:rsidP="0032536A">
      <w:pPr>
        <w:pStyle w:val="ListParagraph"/>
        <w:contextualSpacing w:val="0"/>
        <w:rPr>
          <w:rFonts w:ascii="Sylfaen" w:hAnsi="Sylfaen"/>
          <w:bCs/>
          <w:lang w:val="hy-AM"/>
        </w:rPr>
      </w:pPr>
    </w:p>
    <w:p w:rsidR="0032536A" w:rsidRPr="009828D4" w:rsidRDefault="0032536A" w:rsidP="00C24EB8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ind w:left="360"/>
        <w:jc w:val="both"/>
        <w:rPr>
          <w:rFonts w:ascii="Sylfaen" w:hAnsi="Sylfaen"/>
          <w:color w:val="FF0000"/>
          <w:lang w:val="hy-AM"/>
        </w:rPr>
      </w:pPr>
      <w:r w:rsidRPr="009828D4">
        <w:rPr>
          <w:rFonts w:ascii="Sylfaen" w:hAnsi="Sylfaen" w:cs="Sylfaen"/>
          <w:color w:val="FF0000"/>
          <w:lang w:val="hy-AM"/>
        </w:rPr>
        <w:t>Պատվիրատուն</w:t>
      </w:r>
      <w:r w:rsidRPr="009828D4">
        <w:rPr>
          <w:rFonts w:ascii="Sylfaen" w:hAnsi="Sylfaen"/>
          <w:color w:val="FF0000"/>
          <w:lang w:val="hy-AM"/>
        </w:rPr>
        <w:t xml:space="preserve"> իրեն իրավունք է վերապահում չդիտարկել Մասնակցի առաջարկը, եթե այն չի համապատասխանում </w:t>
      </w:r>
      <w:r w:rsidR="00C87597" w:rsidRPr="009828D4">
        <w:rPr>
          <w:rFonts w:ascii="Sylfaen" w:hAnsi="Sylfaen"/>
          <w:color w:val="FF0000"/>
          <w:lang w:val="hy-AM"/>
        </w:rPr>
        <w:t>ՄՄՀ</w:t>
      </w:r>
      <w:r w:rsidRPr="009828D4">
        <w:rPr>
          <w:rFonts w:ascii="Sylfaen" w:hAnsi="Sylfaen"/>
          <w:color w:val="FF0000"/>
          <w:lang w:val="hy-AM"/>
        </w:rPr>
        <w:t xml:space="preserve"> 2.1.2 բաժնում թվարկված պահանջներից գոնե մեկին:  </w:t>
      </w:r>
    </w:p>
    <w:p w:rsidR="00D73EBF" w:rsidRPr="009828D4" w:rsidRDefault="00D73EBF" w:rsidP="00E93B2A">
      <w:pPr>
        <w:jc w:val="both"/>
        <w:rPr>
          <w:rFonts w:ascii="Sylfaen" w:hAnsi="Sylfaen"/>
          <w:b/>
          <w:bCs/>
          <w:lang w:val="hy-AM"/>
        </w:rPr>
      </w:pPr>
      <w:r w:rsidRPr="009828D4">
        <w:rPr>
          <w:rFonts w:ascii="Sylfaen" w:hAnsi="Sylfaen"/>
          <w:b/>
          <w:bCs/>
          <w:lang w:val="hy-AM"/>
        </w:rPr>
        <w:t>2.1.</w:t>
      </w:r>
      <w:r w:rsidR="00E93B2A" w:rsidRPr="009828D4">
        <w:rPr>
          <w:rFonts w:ascii="Sylfaen" w:hAnsi="Sylfaen"/>
          <w:b/>
          <w:bCs/>
          <w:lang w:val="hy-AM"/>
        </w:rPr>
        <w:t>3</w:t>
      </w:r>
      <w:r w:rsidRPr="009828D4">
        <w:rPr>
          <w:rFonts w:ascii="Sylfaen" w:hAnsi="Sylfaen"/>
          <w:b/>
          <w:bCs/>
          <w:lang w:val="hy-AM"/>
        </w:rPr>
        <w:t xml:space="preserve">. </w:t>
      </w:r>
      <w:r w:rsidR="00A009E3" w:rsidRPr="009828D4">
        <w:rPr>
          <w:rFonts w:ascii="Sylfaen" w:hAnsi="Sylfaen"/>
          <w:b/>
          <w:bCs/>
          <w:lang w:val="hy-AM"/>
        </w:rPr>
        <w:t>Առաջարկների ներկայացման ձևին ներկայացվող պահանջներ</w:t>
      </w:r>
    </w:p>
    <w:p w:rsidR="00A009E3" w:rsidRPr="009828D4" w:rsidRDefault="00A009E3" w:rsidP="005618CB">
      <w:pPr>
        <w:pStyle w:val="ListParagraph"/>
        <w:numPr>
          <w:ilvl w:val="0"/>
          <w:numId w:val="4"/>
        </w:numPr>
        <w:contextualSpacing w:val="0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 w:cs="Sylfaen"/>
          <w:bCs/>
          <w:lang w:val="hy-AM"/>
        </w:rPr>
        <w:t>Մասնակիցը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>ներկայացնում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>է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>առաջարկն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>էլեկտրոնային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>տեսքով</w:t>
      </w:r>
      <w:r w:rsidRPr="009828D4">
        <w:rPr>
          <w:rFonts w:ascii="Sylfaen" w:hAnsi="Sylfaen"/>
          <w:bCs/>
          <w:lang w:val="hy-AM"/>
        </w:rPr>
        <w:t>:</w:t>
      </w:r>
    </w:p>
    <w:p w:rsidR="00A009E3" w:rsidRPr="009828D4" w:rsidRDefault="00A009E3" w:rsidP="005618CB">
      <w:pPr>
        <w:pStyle w:val="ListParagraph"/>
        <w:numPr>
          <w:ilvl w:val="0"/>
          <w:numId w:val="4"/>
        </w:numPr>
        <w:contextualSpacing w:val="0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 w:cs="Sylfaen"/>
          <w:bCs/>
          <w:lang w:val="hy-AM"/>
        </w:rPr>
        <w:t>Առաջարկը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>պետք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>է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>ներառի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>հետևյալ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>ֆայլերը</w:t>
      </w:r>
      <w:r w:rsidRPr="009828D4">
        <w:rPr>
          <w:rFonts w:ascii="Sylfaen" w:hAnsi="Sylfaen"/>
          <w:bCs/>
          <w:lang w:val="hy-AM"/>
        </w:rPr>
        <w:t>.</w:t>
      </w:r>
    </w:p>
    <w:p w:rsidR="00A009E3" w:rsidRPr="009828D4" w:rsidRDefault="00A009E3" w:rsidP="005618CB">
      <w:pPr>
        <w:pStyle w:val="ListParagraph"/>
        <w:widowControl w:val="0"/>
        <w:numPr>
          <w:ilvl w:val="0"/>
          <w:numId w:val="5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/>
          <w:color w:val="000000"/>
          <w:lang w:val="hy-AM"/>
        </w:rPr>
        <w:t xml:space="preserve">Կոմերցիոն առաջարկ՝ փաստաթղթի սկան արված պատճենը PDF ձևաչափով, ինչպես նաև EXCEL ձևաչափով (ֆայլերի անունները </w:t>
      </w:r>
      <w:r w:rsidR="00C87597" w:rsidRPr="009828D4">
        <w:rPr>
          <w:rFonts w:ascii="Sylfaen" w:hAnsi="Sylfaen"/>
          <w:color w:val="000000"/>
          <w:lang w:val="hy-AM"/>
        </w:rPr>
        <w:t>КП.pdf և  КП</w:t>
      </w:r>
      <w:r w:rsidRPr="009828D4">
        <w:rPr>
          <w:rFonts w:ascii="Sylfaen" w:hAnsi="Sylfaen"/>
          <w:color w:val="000000"/>
          <w:lang w:val="hy-AM"/>
        </w:rPr>
        <w:t>.xlsx),</w:t>
      </w:r>
    </w:p>
    <w:p w:rsidR="00F144F6" w:rsidRPr="009828D4" w:rsidRDefault="002F1C80" w:rsidP="005618CB">
      <w:pPr>
        <w:pStyle w:val="ListParagraph"/>
        <w:widowControl w:val="0"/>
        <w:numPr>
          <w:ilvl w:val="0"/>
          <w:numId w:val="5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/>
          <w:color w:val="000000"/>
          <w:lang w:val="hy-AM"/>
        </w:rPr>
        <w:t>Մասնակցի հարցաթերթիկ</w:t>
      </w:r>
      <w:r w:rsidR="0093492E">
        <w:rPr>
          <w:color w:val="000000"/>
          <w:lang w:val="en-US"/>
        </w:rPr>
        <w:t xml:space="preserve">`  </w:t>
      </w:r>
      <w:r w:rsidR="000A1AC3">
        <w:rPr>
          <w:rFonts w:ascii="Sylfaen" w:hAnsi="Sylfaen"/>
          <w:color w:val="000000"/>
          <w:lang w:val="en-US"/>
        </w:rPr>
        <w:t>ՄՀ</w:t>
      </w:r>
      <w:r w:rsidR="00F144F6" w:rsidRPr="009828D4">
        <w:rPr>
          <w:rFonts w:ascii="Sylfaen" w:hAnsi="Sylfaen"/>
          <w:color w:val="000000"/>
          <w:lang w:val="hy-AM"/>
        </w:rPr>
        <w:t>.doc</w:t>
      </w:r>
    </w:p>
    <w:p w:rsidR="00F144F6" w:rsidRPr="009828D4" w:rsidRDefault="00F144F6" w:rsidP="00F144F6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95"/>
        <w:contextualSpacing w:val="0"/>
        <w:rPr>
          <w:rFonts w:ascii="Sylfaen" w:hAnsi="Sylfaen"/>
          <w:color w:val="000000"/>
          <w:lang w:val="hy-AM"/>
        </w:rPr>
      </w:pPr>
    </w:p>
    <w:p w:rsidR="006C41BE" w:rsidRPr="009828D4" w:rsidRDefault="006C41BE" w:rsidP="00DA31C2">
      <w:pPr>
        <w:pStyle w:val="ListParagraph"/>
        <w:ind w:left="1440"/>
        <w:contextualSpacing w:val="0"/>
        <w:rPr>
          <w:rFonts w:ascii="Sylfaen" w:hAnsi="Sylfaen"/>
          <w:color w:val="000000"/>
          <w:lang w:val="hy-AM"/>
        </w:rPr>
      </w:pPr>
    </w:p>
    <w:p w:rsidR="00A90706" w:rsidRPr="009828D4" w:rsidRDefault="003D219A" w:rsidP="00CD6B92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709" w:hanging="709"/>
        <w:jc w:val="both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/>
          <w:color w:val="000000"/>
          <w:lang w:val="hy-AM"/>
        </w:rPr>
        <w:tab/>
      </w:r>
      <w:r w:rsidR="00CD6B92" w:rsidRPr="00CD6B92">
        <w:rPr>
          <w:rFonts w:ascii="Sylfaen" w:hAnsi="Sylfaen"/>
          <w:color w:val="000000"/>
          <w:lang w:val="hy-AM"/>
        </w:rPr>
        <w:t xml:space="preserve">     </w:t>
      </w:r>
      <w:r w:rsidR="0035640A" w:rsidRPr="009828D4">
        <w:rPr>
          <w:rFonts w:ascii="Sylfaen" w:hAnsi="Sylfaen"/>
          <w:color w:val="000000"/>
          <w:lang w:val="hy-AM"/>
        </w:rPr>
        <w:t>Բոլոր ֆայլերը պետք է ներառվա</w:t>
      </w:r>
      <w:r w:rsidR="00A97AAE" w:rsidRPr="009828D4">
        <w:rPr>
          <w:rFonts w:ascii="Sylfaen" w:hAnsi="Sylfaen"/>
          <w:color w:val="000000"/>
          <w:lang w:val="hy-AM"/>
        </w:rPr>
        <w:t>ծ</w:t>
      </w:r>
      <w:r w:rsidR="0035640A" w:rsidRPr="009828D4">
        <w:rPr>
          <w:rFonts w:ascii="Sylfaen" w:hAnsi="Sylfaen"/>
          <w:color w:val="000000"/>
          <w:lang w:val="hy-AM"/>
        </w:rPr>
        <w:t xml:space="preserve"> լինեն </w:t>
      </w:r>
      <w:r w:rsidR="00E20CB9" w:rsidRPr="009828D4">
        <w:rPr>
          <w:rFonts w:ascii="Sylfaen" w:hAnsi="Sylfaen"/>
          <w:color w:val="000000"/>
          <w:lang w:val="hy-AM"/>
        </w:rPr>
        <w:t>RAR ձևաչափ</w:t>
      </w:r>
      <w:r w:rsidR="009828D4" w:rsidRPr="009828D4">
        <w:rPr>
          <w:rFonts w:ascii="Sylfaen" w:hAnsi="Sylfaen"/>
          <w:color w:val="000000"/>
          <w:lang w:val="hy-AM"/>
        </w:rPr>
        <w:t>ի</w:t>
      </w:r>
      <w:r w:rsidR="00E20CB9" w:rsidRPr="009828D4">
        <w:rPr>
          <w:rFonts w:ascii="Sylfaen" w:hAnsi="Sylfaen"/>
          <w:color w:val="000000"/>
          <w:lang w:val="hy-AM"/>
        </w:rPr>
        <w:t xml:space="preserve"> </w:t>
      </w:r>
      <w:r w:rsidR="00E20CB9" w:rsidRPr="009828D4">
        <w:rPr>
          <w:rFonts w:ascii="Sylfaen" w:hAnsi="Sylfaen"/>
          <w:b/>
          <w:lang w:val="hy-AM"/>
        </w:rPr>
        <w:t xml:space="preserve">մեկ </w:t>
      </w:r>
      <w:r w:rsidR="00CD6B92">
        <w:rPr>
          <w:rFonts w:ascii="Sylfaen" w:hAnsi="Sylfaen"/>
          <w:color w:val="000000"/>
          <w:lang w:val="hy-AM"/>
        </w:rPr>
        <w:t>արխիվում (ֆայլի</w:t>
      </w:r>
      <w:r w:rsidR="00CD6B92" w:rsidRPr="00CD6B92">
        <w:rPr>
          <w:rFonts w:ascii="Sylfaen" w:hAnsi="Sylfaen"/>
          <w:color w:val="000000"/>
          <w:lang w:val="hy-AM"/>
        </w:rPr>
        <w:t xml:space="preserve"> </w:t>
      </w:r>
      <w:r w:rsidR="00E20CB9" w:rsidRPr="009828D4">
        <w:rPr>
          <w:rFonts w:ascii="Sylfaen" w:hAnsi="Sylfaen"/>
          <w:color w:val="000000"/>
          <w:lang w:val="hy-AM"/>
        </w:rPr>
        <w:t>անունը «</w:t>
      </w:r>
      <w:r w:rsidR="00E20CB9" w:rsidRPr="009828D4">
        <w:rPr>
          <w:rFonts w:ascii="Sylfaen" w:hAnsi="Sylfaen"/>
          <w:i/>
          <w:color w:val="000000"/>
          <w:lang w:val="hy-AM"/>
        </w:rPr>
        <w:t>Մասնակցի անունը</w:t>
      </w:r>
      <w:r w:rsidR="0035640A" w:rsidRPr="009828D4">
        <w:rPr>
          <w:rFonts w:ascii="Sylfaen" w:hAnsi="Sylfaen"/>
          <w:i/>
          <w:color w:val="000000"/>
          <w:lang w:val="hy-AM"/>
        </w:rPr>
        <w:t xml:space="preserve"> </w:t>
      </w:r>
      <w:r w:rsidR="0035640A" w:rsidRPr="00B05F1F">
        <w:rPr>
          <w:rFonts w:ascii="Sylfaen" w:hAnsi="Sylfaen"/>
          <w:i/>
          <w:color w:val="000000"/>
          <w:lang w:val="hy-AM"/>
        </w:rPr>
        <w:t xml:space="preserve">- </w:t>
      </w:r>
      <w:r w:rsidR="006425CB" w:rsidRPr="006425CB">
        <w:rPr>
          <w:rFonts w:ascii="Sylfaen" w:hAnsi="Sylfaen"/>
          <w:i/>
          <w:color w:val="000000"/>
          <w:lang w:val="hy-AM"/>
        </w:rPr>
        <w:t>ՀԴՄ</w:t>
      </w:r>
      <w:r w:rsidR="00910FE4" w:rsidRPr="009828D4">
        <w:rPr>
          <w:rFonts w:ascii="Sylfaen" w:hAnsi="Sylfaen"/>
          <w:color w:val="000000"/>
          <w:lang w:val="hy-AM"/>
        </w:rPr>
        <w:t xml:space="preserve">) </w:t>
      </w:r>
      <w:r w:rsidR="009828D4" w:rsidRPr="009828D4">
        <w:rPr>
          <w:rFonts w:ascii="Sylfaen" w:hAnsi="Sylfaen"/>
          <w:color w:val="000000"/>
          <w:lang w:val="hy-AM"/>
        </w:rPr>
        <w:t>և պաշտպանված</w:t>
      </w:r>
      <w:r w:rsidR="00E20CB9" w:rsidRPr="009828D4">
        <w:rPr>
          <w:rFonts w:ascii="Sylfaen" w:hAnsi="Sylfaen"/>
          <w:color w:val="000000"/>
          <w:lang w:val="hy-AM"/>
        </w:rPr>
        <w:t xml:space="preserve"> գաղտնաբառով:</w:t>
      </w:r>
      <w:r w:rsidRPr="009828D4">
        <w:rPr>
          <w:rFonts w:ascii="Sylfaen" w:hAnsi="Sylfaen"/>
          <w:color w:val="000000"/>
          <w:lang w:val="hy-AM"/>
        </w:rPr>
        <w:t xml:space="preserve"> </w:t>
      </w:r>
    </w:p>
    <w:p w:rsidR="00D73EBF" w:rsidRPr="009828D4" w:rsidRDefault="007403D3" w:rsidP="005618CB">
      <w:pPr>
        <w:widowControl w:val="0"/>
        <w:numPr>
          <w:ilvl w:val="0"/>
          <w:numId w:val="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 w:cs="Sylfaen"/>
          <w:color w:val="000000"/>
          <w:lang w:val="hy-AM"/>
        </w:rPr>
        <w:lastRenderedPageBreak/>
        <w:t>ՉԻ</w:t>
      </w:r>
      <w:r w:rsidRPr="009828D4">
        <w:rPr>
          <w:rFonts w:ascii="Sylfaen" w:hAnsi="Sylfaen"/>
          <w:color w:val="000000"/>
          <w:lang w:val="hy-AM"/>
        </w:rPr>
        <w:t xml:space="preserve"> ԹՈՒՅԼԱՏՐՎՈՒՄ ԳԱՂՏՆԱԲԱՌՈՎ ՊԱՇՏՊԱՆԵԼ ԱՐԽԻՎԻ ԿԱԶՄԻ ՄԵՋ ՄՏՆՈՂ  ՅՈՒՐԱՔԱՆՉՅՈՒՐ ՖԱՅԼ</w:t>
      </w:r>
      <w:r w:rsidR="00E20CB9" w:rsidRPr="009828D4">
        <w:rPr>
          <w:rFonts w:ascii="Sylfaen" w:hAnsi="Sylfaen"/>
          <w:color w:val="000000"/>
          <w:lang w:val="hy-AM"/>
        </w:rPr>
        <w:t>:</w:t>
      </w:r>
      <w:r w:rsidR="0035640A" w:rsidRPr="009828D4">
        <w:rPr>
          <w:rFonts w:ascii="Sylfaen" w:hAnsi="Sylfaen"/>
          <w:color w:val="000000"/>
          <w:lang w:val="hy-AM"/>
        </w:rPr>
        <w:t xml:space="preserve"> </w:t>
      </w:r>
      <w:r w:rsidRPr="009828D4">
        <w:rPr>
          <w:rFonts w:ascii="Sylfaen" w:hAnsi="Sylfaen"/>
          <w:color w:val="000000"/>
          <w:lang w:val="hy-AM"/>
        </w:rPr>
        <w:t>ԳԱՂՏՆԱԲԱՌՈՎ ՊԵՏՔ Է ՊԱՇՏՊԱՆՎԱԾ ԼԻՆԻ ՄԻԱՅՆ ԱՐԽԻՎԸ:</w:t>
      </w:r>
    </w:p>
    <w:p w:rsidR="0035640A" w:rsidRPr="009828D4" w:rsidRDefault="0035640A" w:rsidP="007403D3">
      <w:pPr>
        <w:widowControl w:val="0"/>
        <w:tabs>
          <w:tab w:val="left" w:pos="360"/>
          <w:tab w:val="left" w:pos="1134"/>
        </w:tabs>
        <w:autoSpaceDE w:val="0"/>
        <w:autoSpaceDN w:val="0"/>
        <w:adjustRightInd w:val="0"/>
        <w:spacing w:after="200"/>
        <w:ind w:left="709"/>
        <w:rPr>
          <w:rFonts w:ascii="Sylfaen" w:hAnsi="Sylfaen"/>
          <w:color w:val="FF0000"/>
          <w:lang w:val="hy-AM"/>
        </w:rPr>
      </w:pPr>
    </w:p>
    <w:p w:rsidR="007403D3" w:rsidRPr="009828D4" w:rsidRDefault="007403D3" w:rsidP="007403D3">
      <w:pPr>
        <w:widowControl w:val="0"/>
        <w:tabs>
          <w:tab w:val="left" w:pos="360"/>
          <w:tab w:val="left" w:pos="1134"/>
        </w:tabs>
        <w:autoSpaceDE w:val="0"/>
        <w:autoSpaceDN w:val="0"/>
        <w:adjustRightInd w:val="0"/>
        <w:spacing w:after="200"/>
        <w:ind w:left="709"/>
        <w:rPr>
          <w:rFonts w:ascii="Sylfaen" w:hAnsi="Sylfaen"/>
          <w:color w:val="FF0000"/>
          <w:lang w:val="hy-AM"/>
        </w:rPr>
      </w:pPr>
      <w:r w:rsidRPr="009828D4">
        <w:rPr>
          <w:rFonts w:ascii="Sylfaen" w:hAnsi="Sylfaen"/>
          <w:color w:val="FF0000"/>
          <w:lang w:val="hy-AM"/>
        </w:rPr>
        <w:t xml:space="preserve">Պատվիրատուն իրեն իրավունք է վերապահում չդիտարկել Մասնակցի առաջարկը, եթե այն չի համապատասխանում </w:t>
      </w:r>
      <w:r w:rsidR="00C87597" w:rsidRPr="009828D4">
        <w:rPr>
          <w:rFonts w:ascii="Sylfaen" w:hAnsi="Sylfaen"/>
          <w:color w:val="FF0000"/>
          <w:lang w:val="hy-AM"/>
        </w:rPr>
        <w:t>ՄՄՀ</w:t>
      </w:r>
      <w:r w:rsidRPr="009828D4">
        <w:rPr>
          <w:rFonts w:ascii="Sylfaen" w:hAnsi="Sylfaen"/>
          <w:color w:val="FF0000"/>
          <w:lang w:val="hy-AM"/>
        </w:rPr>
        <w:t xml:space="preserve"> 2.1.3 բաժնում թվարկված պահանջներից գոնե մեկին:  </w:t>
      </w:r>
    </w:p>
    <w:p w:rsidR="003D219A" w:rsidRPr="009828D4" w:rsidRDefault="003D219A" w:rsidP="003D219A">
      <w:pPr>
        <w:jc w:val="both"/>
        <w:rPr>
          <w:rFonts w:ascii="Sylfaen" w:hAnsi="Sylfaen"/>
          <w:b/>
          <w:lang w:val="hy-AM"/>
        </w:rPr>
      </w:pPr>
      <w:r w:rsidRPr="009828D4">
        <w:rPr>
          <w:rFonts w:ascii="Sylfaen" w:hAnsi="Sylfaen"/>
          <w:b/>
          <w:bCs/>
          <w:lang w:val="hy-AM"/>
        </w:rPr>
        <w:t xml:space="preserve">2.1.4. </w:t>
      </w:r>
      <w:r w:rsidR="007403D3" w:rsidRPr="009828D4">
        <w:rPr>
          <w:rFonts w:ascii="Sylfaen" w:hAnsi="Sylfaen" w:cs="Sylfaen"/>
          <w:b/>
          <w:bCs/>
          <w:lang w:val="hy-AM"/>
        </w:rPr>
        <w:t>Առաջարկներների</w:t>
      </w:r>
      <w:r w:rsidR="007403D3" w:rsidRPr="009828D4">
        <w:rPr>
          <w:rFonts w:ascii="Sylfaen" w:hAnsi="Sylfaen"/>
          <w:b/>
          <w:bCs/>
          <w:lang w:val="hy-AM"/>
        </w:rPr>
        <w:t xml:space="preserve"> </w:t>
      </w:r>
      <w:r w:rsidR="007403D3" w:rsidRPr="009828D4">
        <w:rPr>
          <w:rFonts w:ascii="Sylfaen" w:hAnsi="Sylfaen" w:cs="Sylfaen"/>
          <w:b/>
          <w:bCs/>
          <w:lang w:val="hy-AM"/>
        </w:rPr>
        <w:t>տրամադրման</w:t>
      </w:r>
      <w:r w:rsidR="007403D3" w:rsidRPr="009828D4">
        <w:rPr>
          <w:rFonts w:ascii="Sylfaen" w:hAnsi="Sylfaen"/>
          <w:b/>
          <w:bCs/>
          <w:lang w:val="hy-AM"/>
        </w:rPr>
        <w:t xml:space="preserve"> </w:t>
      </w:r>
      <w:r w:rsidR="007403D3" w:rsidRPr="009828D4">
        <w:rPr>
          <w:rFonts w:ascii="Sylfaen" w:hAnsi="Sylfaen" w:cs="Sylfaen"/>
          <w:b/>
          <w:bCs/>
          <w:lang w:val="hy-AM"/>
        </w:rPr>
        <w:t>կարգը</w:t>
      </w:r>
    </w:p>
    <w:p w:rsidR="00A90706" w:rsidRPr="009828D4" w:rsidRDefault="007403D3" w:rsidP="005618CB">
      <w:pPr>
        <w:pStyle w:val="ListParagraph"/>
        <w:numPr>
          <w:ilvl w:val="0"/>
          <w:numId w:val="4"/>
        </w:numPr>
        <w:contextualSpacing w:val="0"/>
        <w:rPr>
          <w:rFonts w:ascii="Sylfaen" w:hAnsi="Sylfaen" w:cs="Helv"/>
          <w:u w:val="single"/>
          <w:lang w:val="hy-AM"/>
        </w:rPr>
      </w:pPr>
      <w:r w:rsidRPr="009828D4">
        <w:rPr>
          <w:rFonts w:ascii="Sylfaen" w:hAnsi="Sylfaen"/>
          <w:lang w:val="hy-AM"/>
        </w:rPr>
        <w:t xml:space="preserve">Մասնակիցն ուղարկում է </w:t>
      </w:r>
      <w:r w:rsidR="00F144F6" w:rsidRPr="009828D4">
        <w:rPr>
          <w:rFonts w:ascii="Sylfaen" w:hAnsi="Sylfaen"/>
          <w:b/>
          <w:lang w:val="hy-AM"/>
        </w:rPr>
        <w:t xml:space="preserve">ՄՄՀ </w:t>
      </w:r>
      <w:r w:rsidRPr="009828D4">
        <w:rPr>
          <w:rFonts w:ascii="Sylfaen" w:hAnsi="Sylfaen"/>
          <w:b/>
          <w:lang w:val="hy-AM"/>
        </w:rPr>
        <w:t xml:space="preserve"> 2.1.3</w:t>
      </w:r>
      <w:r w:rsidRPr="009828D4">
        <w:rPr>
          <w:rFonts w:ascii="Sylfaen" w:hAnsi="Sylfaen"/>
          <w:lang w:val="hy-AM"/>
        </w:rPr>
        <w:t xml:space="preserve"> բաժնի պահանջներին համապատասխան պատրաստված արխիվն էլեկտրոնային փոստի  </w:t>
      </w:r>
      <w:hyperlink r:id="rId10" w:history="1">
        <w:r w:rsidR="00421C66" w:rsidRPr="00BE72D6">
          <w:rPr>
            <w:rStyle w:val="Hyperlink"/>
            <w:rFonts w:ascii="Sylfaen" w:hAnsi="Sylfaen"/>
            <w:lang w:val="hy-AM"/>
          </w:rPr>
          <w:t>Tender_Armentel_HA@beeline.am</w:t>
        </w:r>
      </w:hyperlink>
      <w:r w:rsidR="002A6AE6" w:rsidRPr="009828D4">
        <w:rPr>
          <w:rFonts w:ascii="Sylfaen" w:hAnsi="Sylfaen" w:cs="Helv"/>
          <w:u w:val="single"/>
          <w:lang w:val="hy-AM"/>
        </w:rPr>
        <w:t xml:space="preserve"> </w:t>
      </w:r>
      <w:r w:rsidR="002A6AE6" w:rsidRPr="009828D4">
        <w:rPr>
          <w:rFonts w:ascii="Sylfaen" w:hAnsi="Sylfaen"/>
          <w:lang w:val="hy-AM"/>
        </w:rPr>
        <w:t xml:space="preserve"> </w:t>
      </w:r>
      <w:r w:rsidRPr="009828D4">
        <w:rPr>
          <w:rFonts w:ascii="Sylfaen" w:hAnsi="Sylfaen"/>
          <w:lang w:val="hy-AM"/>
        </w:rPr>
        <w:t xml:space="preserve">հասցեին ոչ ուշ քան </w:t>
      </w:r>
      <w:r w:rsidR="000738C0" w:rsidRPr="009828D4">
        <w:rPr>
          <w:rFonts w:ascii="Sylfaen" w:hAnsi="Sylfaen"/>
          <w:lang w:val="hy-AM"/>
        </w:rPr>
        <w:t xml:space="preserve"> </w:t>
      </w:r>
      <w:r w:rsidR="006425CB" w:rsidRPr="006425CB">
        <w:rPr>
          <w:rFonts w:ascii="Sylfaen" w:hAnsi="Sylfaen"/>
          <w:b/>
          <w:lang w:val="hy-AM"/>
        </w:rPr>
        <w:t>2</w:t>
      </w:r>
      <w:r w:rsidR="001B0D22" w:rsidRPr="001B0D22">
        <w:rPr>
          <w:rFonts w:ascii="Sylfaen" w:hAnsi="Sylfaen"/>
          <w:b/>
          <w:lang w:val="hy-AM"/>
        </w:rPr>
        <w:t>9</w:t>
      </w:r>
      <w:r w:rsidR="002A6AE6" w:rsidRPr="009828D4">
        <w:rPr>
          <w:rFonts w:ascii="Sylfaen" w:hAnsi="Sylfaen"/>
          <w:b/>
          <w:lang w:val="hy-AM"/>
        </w:rPr>
        <w:t>.</w:t>
      </w:r>
      <w:r w:rsidR="00421C66" w:rsidRPr="00421C66">
        <w:rPr>
          <w:rFonts w:ascii="Sylfaen" w:hAnsi="Sylfaen"/>
          <w:b/>
          <w:lang w:val="hy-AM"/>
        </w:rPr>
        <w:t>1</w:t>
      </w:r>
      <w:r w:rsidR="006425CB" w:rsidRPr="006425CB">
        <w:rPr>
          <w:rFonts w:ascii="Sylfaen" w:hAnsi="Sylfaen"/>
          <w:b/>
          <w:lang w:val="hy-AM"/>
        </w:rPr>
        <w:t>2</w:t>
      </w:r>
      <w:r w:rsidRPr="009828D4">
        <w:rPr>
          <w:rFonts w:ascii="Sylfaen" w:hAnsi="Sylfaen"/>
          <w:b/>
          <w:lang w:val="hy-AM"/>
        </w:rPr>
        <w:t xml:space="preserve">.2014թ. </w:t>
      </w:r>
      <w:r w:rsidR="009D425D">
        <w:rPr>
          <w:rFonts w:ascii="Sylfaen" w:hAnsi="Sylfaen"/>
          <w:b/>
          <w:lang w:val="hy-AM"/>
        </w:rPr>
        <w:t>1</w:t>
      </w:r>
      <w:r w:rsidR="00421C66" w:rsidRPr="00421C66">
        <w:rPr>
          <w:rFonts w:ascii="Sylfaen" w:hAnsi="Sylfaen"/>
          <w:b/>
          <w:lang w:val="hy-AM"/>
        </w:rPr>
        <w:t>6</w:t>
      </w:r>
      <w:r w:rsidR="002A6AE6" w:rsidRPr="009828D4">
        <w:rPr>
          <w:rFonts w:ascii="Sylfaen" w:hAnsi="Sylfaen"/>
          <w:b/>
          <w:lang w:val="hy-AM"/>
        </w:rPr>
        <w:t>:00</w:t>
      </w:r>
      <w:r w:rsidR="000738C0" w:rsidRPr="009828D4">
        <w:rPr>
          <w:rFonts w:ascii="Sylfaen" w:hAnsi="Sylfaen"/>
          <w:b/>
          <w:lang w:val="hy-AM"/>
        </w:rPr>
        <w:t xml:space="preserve"> (</w:t>
      </w:r>
      <w:r w:rsidRPr="009828D4">
        <w:rPr>
          <w:rFonts w:ascii="Sylfaen" w:hAnsi="Sylfaen"/>
          <w:b/>
          <w:lang w:val="hy-AM"/>
        </w:rPr>
        <w:t>տեղական ժամանակով</w:t>
      </w:r>
      <w:r w:rsidR="000738C0" w:rsidRPr="009828D4">
        <w:rPr>
          <w:rFonts w:ascii="Sylfaen" w:hAnsi="Sylfaen"/>
          <w:b/>
          <w:lang w:val="hy-AM"/>
        </w:rPr>
        <w:t>)</w:t>
      </w:r>
      <w:r w:rsidRPr="009828D4">
        <w:rPr>
          <w:rFonts w:ascii="Sylfaen" w:hAnsi="Sylfaen"/>
          <w:b/>
          <w:lang w:val="hy-AM"/>
        </w:rPr>
        <w:t>:</w:t>
      </w:r>
      <w:r w:rsidRPr="009828D4">
        <w:rPr>
          <w:rFonts w:ascii="Sylfaen" w:hAnsi="Sylfaen" w:cs="Sylfaen"/>
          <w:lang w:val="hy-AM"/>
        </w:rPr>
        <w:t xml:space="preserve"> </w:t>
      </w:r>
    </w:p>
    <w:p w:rsidR="00F144F6" w:rsidRPr="009E4BC0" w:rsidRDefault="00F144F6" w:rsidP="005618CB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contextualSpacing w:val="0"/>
        <w:rPr>
          <w:rFonts w:ascii="Sylfaen" w:hAnsi="Sylfaen"/>
          <w:color w:val="FF0000"/>
          <w:lang w:val="hy-AM"/>
        </w:rPr>
      </w:pPr>
      <w:r w:rsidRPr="009828D4">
        <w:rPr>
          <w:rFonts w:ascii="Sylfaen" w:hAnsi="Sylfaen"/>
          <w:lang w:val="hy-AM"/>
        </w:rPr>
        <w:t>ՄՄՀ</w:t>
      </w:r>
      <w:r w:rsidR="0035640A" w:rsidRPr="009828D4">
        <w:rPr>
          <w:rFonts w:ascii="Sylfaen" w:hAnsi="Sylfaen"/>
          <w:lang w:val="hy-AM"/>
        </w:rPr>
        <w:t xml:space="preserve"> </w:t>
      </w:r>
      <w:r w:rsidR="00BE3E76" w:rsidRPr="009828D4">
        <w:rPr>
          <w:rFonts w:ascii="Sylfaen" w:hAnsi="Sylfaen"/>
          <w:lang w:val="hy-AM"/>
        </w:rPr>
        <w:t xml:space="preserve"> </w:t>
      </w:r>
      <w:hyperlink w:anchor="Akt" w:history="1">
        <w:r w:rsidR="00BE3E76" w:rsidRPr="00B05F1F">
          <w:rPr>
            <w:rStyle w:val="Hyperlink"/>
            <w:rFonts w:ascii="Sylfaen" w:hAnsi="Sylfaen"/>
            <w:b/>
            <w:lang w:val="hy-AM"/>
          </w:rPr>
          <w:t>Հավելվածի</w:t>
        </w:r>
        <w:r w:rsidR="0035640A" w:rsidRPr="00B05F1F">
          <w:rPr>
            <w:rStyle w:val="Hyperlink"/>
            <w:rFonts w:ascii="Sylfaen" w:hAnsi="Sylfaen"/>
            <w:b/>
            <w:lang w:val="hy-AM"/>
          </w:rPr>
          <w:t xml:space="preserve"> </w:t>
        </w:r>
        <w:r w:rsidR="00421C66" w:rsidRPr="00421C66">
          <w:rPr>
            <w:rStyle w:val="Hyperlink"/>
            <w:rFonts w:ascii="Sylfaen" w:hAnsi="Sylfaen"/>
            <w:b/>
            <w:lang w:val="hy-AM"/>
          </w:rPr>
          <w:t>3</w:t>
        </w:r>
      </w:hyperlink>
      <w:r w:rsidR="00BE3E76" w:rsidRPr="009828D4">
        <w:rPr>
          <w:rFonts w:ascii="Sylfaen" w:hAnsi="Sylfaen"/>
          <w:lang w:val="hy-AM"/>
        </w:rPr>
        <w:t xml:space="preserve"> պահանջներին համապատասխան պատրաստված  Էլեկտրոնային տեղեկատվության հանձնման ակտը (</w:t>
      </w:r>
      <w:r w:rsidR="006425CB" w:rsidRPr="008720BE">
        <w:rPr>
          <w:rFonts w:ascii="Sylfaen" w:hAnsi="Sylfaen"/>
          <w:lang w:val="hy-AM"/>
        </w:rPr>
        <w:t>ԱԿՏ_ՀԴՄ</w:t>
      </w:r>
      <w:r w:rsidR="0035640A" w:rsidRPr="00B05F1F">
        <w:rPr>
          <w:rFonts w:ascii="Sylfaen" w:hAnsi="Sylfaen"/>
          <w:lang w:val="hy-AM"/>
        </w:rPr>
        <w:t>.pdf</w:t>
      </w:r>
      <w:r w:rsidR="0035640A" w:rsidRPr="009828D4">
        <w:rPr>
          <w:rFonts w:ascii="Sylfaen" w:hAnsi="Sylfaen"/>
          <w:lang w:val="hy-AM"/>
        </w:rPr>
        <w:t xml:space="preserve">) </w:t>
      </w:r>
      <w:r w:rsidR="00BE3E76" w:rsidRPr="009828D4">
        <w:rPr>
          <w:rFonts w:ascii="Sylfaen" w:hAnsi="Sylfaen"/>
          <w:lang w:val="hy-AM"/>
        </w:rPr>
        <w:t xml:space="preserve">Մասնակիցն ուղարկում է Պատվիրատուի Անվտանգության ծառայություն էլեկտրոնային փոստի </w:t>
      </w:r>
      <w:hyperlink r:id="rId11" w:history="1">
        <w:r w:rsidR="00BE3E76" w:rsidRPr="009828D4">
          <w:rPr>
            <w:rStyle w:val="Hyperlink"/>
            <w:rFonts w:ascii="Sylfaen" w:hAnsi="Sylfaen"/>
            <w:color w:val="auto"/>
            <w:lang w:val="hy-AM"/>
          </w:rPr>
          <w:t>Tigs@beeline.am</w:t>
        </w:r>
      </w:hyperlink>
      <w:r w:rsidR="009D425D">
        <w:rPr>
          <w:rFonts w:ascii="Sylfaen" w:hAnsi="Sylfaen"/>
          <w:lang w:val="hy-AM"/>
        </w:rPr>
        <w:t xml:space="preserve"> հասցեին (առանց պատճեն</w:t>
      </w:r>
      <w:r w:rsidR="00BE3E76" w:rsidRPr="009828D4">
        <w:rPr>
          <w:rFonts w:ascii="Sylfaen" w:hAnsi="Sylfaen"/>
          <w:lang w:val="hy-AM"/>
        </w:rPr>
        <w:t xml:space="preserve">երն այլ փոստարկղերին ուղարկելու) </w:t>
      </w:r>
      <w:r w:rsidR="008720BE" w:rsidRPr="008720BE">
        <w:rPr>
          <w:rFonts w:ascii="Sylfaen" w:hAnsi="Sylfaen"/>
          <w:b/>
          <w:lang w:val="hy-AM"/>
        </w:rPr>
        <w:t>2</w:t>
      </w:r>
      <w:r w:rsidR="001B0D22" w:rsidRPr="001B0D22">
        <w:rPr>
          <w:rFonts w:ascii="Sylfaen" w:hAnsi="Sylfaen"/>
          <w:b/>
          <w:lang w:val="hy-AM"/>
        </w:rPr>
        <w:t>9</w:t>
      </w:r>
      <w:r w:rsidR="0035640A" w:rsidRPr="009828D4">
        <w:rPr>
          <w:rFonts w:ascii="Sylfaen" w:hAnsi="Sylfaen"/>
          <w:b/>
          <w:lang w:val="hy-AM"/>
        </w:rPr>
        <w:t>.</w:t>
      </w:r>
      <w:r w:rsidR="00421C66" w:rsidRPr="00421C66">
        <w:rPr>
          <w:rFonts w:ascii="Sylfaen" w:hAnsi="Sylfaen"/>
          <w:b/>
          <w:lang w:val="hy-AM"/>
        </w:rPr>
        <w:t>1</w:t>
      </w:r>
      <w:r w:rsidR="008720BE" w:rsidRPr="008720BE">
        <w:rPr>
          <w:rFonts w:ascii="Sylfaen" w:hAnsi="Sylfaen"/>
          <w:b/>
          <w:lang w:val="hy-AM"/>
        </w:rPr>
        <w:t>2</w:t>
      </w:r>
      <w:r w:rsidR="0035640A" w:rsidRPr="009828D4">
        <w:rPr>
          <w:rFonts w:ascii="Sylfaen" w:hAnsi="Sylfaen"/>
          <w:b/>
          <w:lang w:val="hy-AM"/>
        </w:rPr>
        <w:t>.2014թ</w:t>
      </w:r>
      <w:r w:rsidR="009D425D">
        <w:rPr>
          <w:rFonts w:ascii="Sylfaen" w:hAnsi="Sylfaen"/>
          <w:b/>
          <w:lang w:val="hy-AM"/>
        </w:rPr>
        <w:t>. 1</w:t>
      </w:r>
      <w:r w:rsidR="00421C66" w:rsidRPr="00421C66">
        <w:rPr>
          <w:rFonts w:ascii="Sylfaen" w:hAnsi="Sylfaen"/>
          <w:b/>
          <w:lang w:val="hy-AM"/>
        </w:rPr>
        <w:t>6</w:t>
      </w:r>
      <w:r w:rsidR="002A6AE6" w:rsidRPr="009828D4">
        <w:rPr>
          <w:rFonts w:ascii="Sylfaen" w:hAnsi="Sylfaen"/>
          <w:b/>
          <w:lang w:val="hy-AM"/>
        </w:rPr>
        <w:t xml:space="preserve">:00 </w:t>
      </w:r>
      <w:r w:rsidR="00BE3E76" w:rsidRPr="009828D4">
        <w:rPr>
          <w:rFonts w:ascii="Sylfaen" w:hAnsi="Sylfaen"/>
          <w:b/>
          <w:lang w:val="hy-AM"/>
        </w:rPr>
        <w:t>(տեղական ժամանակով)</w:t>
      </w:r>
      <w:r w:rsidR="00BE3E76" w:rsidRPr="009828D4">
        <w:rPr>
          <w:rFonts w:ascii="Sylfaen" w:hAnsi="Sylfaen"/>
          <w:lang w:val="hy-AM"/>
        </w:rPr>
        <w:t xml:space="preserve"> </w:t>
      </w:r>
      <w:r w:rsidR="00B715E3" w:rsidRPr="009828D4">
        <w:rPr>
          <w:rFonts w:ascii="Sylfaen" w:hAnsi="Sylfaen"/>
          <w:lang w:val="hy-AM"/>
        </w:rPr>
        <w:t xml:space="preserve"> ոչ ուշ </w:t>
      </w:r>
      <w:r w:rsidR="00BE3E76" w:rsidRPr="009828D4">
        <w:rPr>
          <w:rFonts w:ascii="Sylfaen" w:hAnsi="Sylfaen"/>
          <w:lang w:val="hy-AM"/>
        </w:rPr>
        <w:t>ժամկետում:</w:t>
      </w:r>
      <w:r w:rsidR="00B715E3" w:rsidRPr="009828D4">
        <w:rPr>
          <w:rFonts w:ascii="Sylfaen" w:hAnsi="Sylfaen"/>
          <w:lang w:val="hy-AM"/>
        </w:rPr>
        <w:t xml:space="preserve"> </w:t>
      </w:r>
      <w:r w:rsidR="00EC26F9" w:rsidRPr="00B728C1">
        <w:rPr>
          <w:rFonts w:ascii="Sylfaen" w:hAnsi="Sylfaen"/>
          <w:lang w:val="hy-AM"/>
        </w:rPr>
        <w:t xml:space="preserve">Նամակի թեման համապատասխանում է հետևյալ ձևաչափին՝ «Մասնակցի անվանումը </w:t>
      </w:r>
      <w:r w:rsidR="008720BE">
        <w:rPr>
          <w:rFonts w:ascii="Sylfaen" w:hAnsi="Sylfaen"/>
          <w:lang w:val="hy-AM"/>
        </w:rPr>
        <w:t>–</w:t>
      </w:r>
      <w:r w:rsidR="00EC26F9" w:rsidRPr="00B728C1">
        <w:rPr>
          <w:rFonts w:ascii="Sylfaen" w:hAnsi="Sylfaen"/>
          <w:lang w:val="hy-AM"/>
        </w:rPr>
        <w:t xml:space="preserve"> </w:t>
      </w:r>
      <w:r w:rsidR="008720BE" w:rsidRPr="008720BE">
        <w:rPr>
          <w:rFonts w:ascii="Sylfaen" w:hAnsi="Sylfaen"/>
          <w:lang w:val="hy-AM"/>
        </w:rPr>
        <w:t>Մրցույթ_ՀԴՄ</w:t>
      </w:r>
      <w:r w:rsidR="00EC26F9" w:rsidRPr="00B728C1">
        <w:rPr>
          <w:rFonts w:ascii="Sylfaen" w:hAnsi="Sylfaen"/>
          <w:lang w:val="hy-AM"/>
        </w:rPr>
        <w:t>»:</w:t>
      </w:r>
    </w:p>
    <w:p w:rsidR="009E4BC0" w:rsidRPr="009828D4" w:rsidRDefault="00497DFE" w:rsidP="005618CB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contextualSpacing w:val="0"/>
        <w:rPr>
          <w:rFonts w:ascii="Sylfaen" w:hAnsi="Sylfaen"/>
          <w:color w:val="FF0000"/>
          <w:lang w:val="hy-AM"/>
        </w:rPr>
      </w:pPr>
      <w:r w:rsidRPr="00497DFE">
        <w:rPr>
          <w:rFonts w:ascii="Sylfaen" w:hAnsi="Sylfaen"/>
          <w:lang w:val="hy-AM"/>
        </w:rPr>
        <w:t>Ռ</w:t>
      </w:r>
      <w:r w:rsidR="009E4BC0" w:rsidRPr="00497DFE">
        <w:rPr>
          <w:rFonts w:ascii="Sylfaen" w:hAnsi="Sylfaen"/>
          <w:lang w:val="hy-AM"/>
        </w:rPr>
        <w:t>եզիդենտ</w:t>
      </w:r>
      <w:r w:rsidRPr="00497DFE">
        <w:rPr>
          <w:rFonts w:ascii="Sylfaen" w:hAnsi="Sylfaen"/>
          <w:lang w:val="hy-AM"/>
        </w:rPr>
        <w:t xml:space="preserve"> մասնակից</w:t>
      </w:r>
      <w:r w:rsidR="009E4BC0" w:rsidRPr="00497DFE">
        <w:rPr>
          <w:rFonts w:ascii="Sylfaen" w:hAnsi="Sylfaen"/>
          <w:lang w:val="hy-AM"/>
        </w:rPr>
        <w:t xml:space="preserve">ները պետք է </w:t>
      </w:r>
      <w:r w:rsidRPr="00497DFE">
        <w:rPr>
          <w:rFonts w:ascii="Sylfaen" w:hAnsi="Sylfaen"/>
          <w:lang w:val="hy-AM"/>
        </w:rPr>
        <w:t>ներկայացնեն առաջարկը (բոլոր փաստաթխթերը)</w:t>
      </w:r>
      <w:r>
        <w:rPr>
          <w:rFonts w:ascii="Sylfaen" w:hAnsi="Sylfaen"/>
          <w:lang w:val="hy-AM"/>
        </w:rPr>
        <w:t xml:space="preserve"> հայերեն և ռուսերեն լեզուներով: </w:t>
      </w:r>
      <w:r w:rsidRPr="00497DFE">
        <w:rPr>
          <w:rFonts w:ascii="Sylfaen" w:hAnsi="Sylfaen"/>
          <w:lang w:val="hy-AM"/>
        </w:rPr>
        <w:t>Ոչ ռ</w:t>
      </w:r>
      <w:r>
        <w:rPr>
          <w:rFonts w:ascii="Sylfaen" w:hAnsi="Sylfaen"/>
          <w:lang w:val="hy-AM"/>
        </w:rPr>
        <w:t>եզիդենտ մասնա</w:t>
      </w:r>
      <w:r w:rsidRPr="00497DFE">
        <w:rPr>
          <w:rFonts w:ascii="Sylfaen" w:hAnsi="Sylfaen"/>
          <w:lang w:val="hy-AM"/>
        </w:rPr>
        <w:t>կիցները կարող են ներկայացնել առաջարկները ռուսերեն կամ անգլերեն լեզվով:</w:t>
      </w:r>
    </w:p>
    <w:p w:rsidR="009F78E8" w:rsidRPr="009828D4" w:rsidRDefault="00EB1F26" w:rsidP="00F144F6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contextualSpacing w:val="0"/>
        <w:rPr>
          <w:rStyle w:val="Hyperlink"/>
          <w:rFonts w:ascii="Sylfaen" w:hAnsi="Sylfaen"/>
          <w:color w:val="FF0000"/>
          <w:u w:val="none"/>
          <w:lang w:val="hy-AM"/>
        </w:rPr>
      </w:pPr>
      <w:r w:rsidRPr="009828D4">
        <w:rPr>
          <w:rFonts w:ascii="Sylfaen" w:hAnsi="Sylfaen"/>
          <w:color w:val="FF0000"/>
          <w:lang w:val="hy-AM"/>
        </w:rPr>
        <w:t xml:space="preserve">Պատվիրատուն իրեն իրավունք է վերապահում չդիտարկել Մասնակցի առաջարկը, եթե այն ուղարկվել է </w:t>
      </w:r>
      <w:r w:rsidR="00F144F6" w:rsidRPr="009828D4">
        <w:rPr>
          <w:rFonts w:ascii="Sylfaen" w:hAnsi="Sylfaen"/>
          <w:color w:val="FF0000"/>
          <w:lang w:val="hy-AM"/>
        </w:rPr>
        <w:t>ՄՄՀ</w:t>
      </w:r>
      <w:r w:rsidRPr="009828D4">
        <w:rPr>
          <w:rFonts w:ascii="Sylfaen" w:hAnsi="Sylfaen"/>
          <w:color w:val="FF0000"/>
          <w:lang w:val="hy-AM"/>
        </w:rPr>
        <w:t xml:space="preserve"> 2.</w:t>
      </w:r>
      <w:r w:rsidR="00053B83" w:rsidRPr="009828D4">
        <w:rPr>
          <w:rFonts w:ascii="Sylfaen" w:hAnsi="Sylfaen"/>
          <w:color w:val="FF0000"/>
          <w:lang w:val="hy-AM"/>
        </w:rPr>
        <w:t xml:space="preserve">1.4 բաժնում սահմանված ժամկետից </w:t>
      </w:r>
      <w:r w:rsidRPr="009828D4">
        <w:rPr>
          <w:rFonts w:ascii="Sylfaen" w:hAnsi="Sylfaen"/>
          <w:color w:val="FF0000"/>
          <w:lang w:val="hy-AM"/>
        </w:rPr>
        <w:t>ուշ:</w:t>
      </w:r>
    </w:p>
    <w:p w:rsidR="004A467C" w:rsidRPr="009828D4" w:rsidRDefault="00EE1137" w:rsidP="001124EF">
      <w:pPr>
        <w:spacing w:before="400" w:after="200"/>
        <w:jc w:val="both"/>
        <w:rPr>
          <w:rFonts w:ascii="Sylfaen" w:hAnsi="Sylfaen"/>
          <w:b/>
          <w:lang w:val="hy-AM"/>
        </w:rPr>
      </w:pPr>
      <w:bookmarkStart w:id="4" w:name="_Toc61950040"/>
      <w:bookmarkStart w:id="5" w:name="_Toc62038532"/>
      <w:bookmarkStart w:id="6" w:name="_Toc61950042"/>
      <w:bookmarkStart w:id="7" w:name="_Toc62038534"/>
      <w:bookmarkStart w:id="8" w:name="_Toc61950044"/>
      <w:bookmarkStart w:id="9" w:name="_Toc62038536"/>
      <w:bookmarkStart w:id="10" w:name="_Toc61950046"/>
      <w:bookmarkStart w:id="11" w:name="_Toc62038538"/>
      <w:bookmarkStart w:id="12" w:name="_Toc61950048"/>
      <w:bookmarkStart w:id="13" w:name="_Toc62038540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Pr="009828D4">
        <w:rPr>
          <w:rFonts w:ascii="Sylfaen" w:hAnsi="Sylfaen"/>
          <w:b/>
          <w:lang w:val="hy-AM"/>
        </w:rPr>
        <w:t xml:space="preserve">2.2. </w:t>
      </w:r>
      <w:r w:rsidR="00AD1DEF" w:rsidRPr="009828D4">
        <w:rPr>
          <w:rFonts w:ascii="Sylfaen" w:hAnsi="Sylfaen" w:cs="Sylfaen"/>
          <w:b/>
          <w:lang w:val="hy-AM"/>
        </w:rPr>
        <w:t>Փուլ</w:t>
      </w:r>
      <w:r w:rsidR="00AD1DEF" w:rsidRPr="009828D4">
        <w:rPr>
          <w:rFonts w:ascii="Sylfaen" w:hAnsi="Sylfaen"/>
          <w:b/>
          <w:lang w:val="hy-AM"/>
        </w:rPr>
        <w:t xml:space="preserve"> 2: Մասնակիցների որակավորումը և կարճ ցուցակի ձևավորումը</w:t>
      </w:r>
    </w:p>
    <w:p w:rsidR="00AD1DEF" w:rsidRPr="009828D4" w:rsidRDefault="00AD1DEF" w:rsidP="005618CB">
      <w:pPr>
        <w:pStyle w:val="ListParagraph"/>
        <w:numPr>
          <w:ilvl w:val="0"/>
          <w:numId w:val="4"/>
        </w:numPr>
        <w:spacing w:before="400" w:after="200"/>
        <w:jc w:val="both"/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t xml:space="preserve">Երկրորդ փուլում ստացված առաջարկները կգնահատվեն ըստ հետևյալ որակավորման պահանջներին համապատասխանության՝ </w:t>
      </w:r>
    </w:p>
    <w:p w:rsidR="00032594" w:rsidRPr="009828D4" w:rsidRDefault="00032594" w:rsidP="00AD1DEF">
      <w:pPr>
        <w:pStyle w:val="ListParagraph"/>
        <w:contextualSpacing w:val="0"/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t xml:space="preserve"> </w:t>
      </w:r>
    </w:p>
    <w:p w:rsidR="00230E5C" w:rsidRPr="009828D4" w:rsidRDefault="00230E5C" w:rsidP="005618CB">
      <w:pPr>
        <w:pStyle w:val="ListParagraph"/>
        <w:widowControl w:val="0"/>
        <w:numPr>
          <w:ilvl w:val="0"/>
          <w:numId w:val="6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40"/>
        <w:contextualSpacing w:val="0"/>
        <w:jc w:val="both"/>
        <w:rPr>
          <w:rFonts w:ascii="Sylfaen" w:hAnsi="Sylfaen"/>
          <w:b/>
          <w:color w:val="FF0000"/>
          <w:lang w:val="hy-AM"/>
        </w:rPr>
      </w:pPr>
      <w:r w:rsidRPr="009828D4">
        <w:rPr>
          <w:rFonts w:ascii="Sylfaen" w:hAnsi="Sylfaen" w:cs="Sylfaen"/>
          <w:color w:val="000000"/>
          <w:lang w:val="hy-AM"/>
        </w:rPr>
        <w:t>Առաջարկը</w:t>
      </w:r>
      <w:r w:rsidRPr="009828D4">
        <w:rPr>
          <w:rFonts w:ascii="Sylfaen" w:hAnsi="Sylfaen"/>
          <w:color w:val="000000"/>
          <w:lang w:val="hy-AM"/>
        </w:rPr>
        <w:t xml:space="preserve"> </w:t>
      </w:r>
      <w:r w:rsidRPr="009828D4">
        <w:rPr>
          <w:rFonts w:ascii="Sylfaen" w:hAnsi="Sylfaen" w:cs="Sylfaen"/>
          <w:color w:val="000000"/>
          <w:lang w:val="hy-AM"/>
        </w:rPr>
        <w:t xml:space="preserve">համապատասխանում է </w:t>
      </w:r>
      <w:r w:rsidR="00C87597" w:rsidRPr="00EC26F9">
        <w:rPr>
          <w:rFonts w:ascii="Sylfaen" w:hAnsi="Sylfaen" w:cs="Sylfaen"/>
          <w:b/>
          <w:color w:val="000000"/>
          <w:lang w:val="hy-AM"/>
        </w:rPr>
        <w:t>ՄՄՀ</w:t>
      </w:r>
      <w:r w:rsidRPr="00EC26F9">
        <w:rPr>
          <w:rFonts w:ascii="Sylfaen" w:hAnsi="Sylfaen"/>
          <w:b/>
          <w:color w:val="000000"/>
          <w:lang w:val="hy-AM"/>
        </w:rPr>
        <w:t xml:space="preserve"> 2.1.1-2.1.4</w:t>
      </w:r>
      <w:r w:rsidRPr="009828D4">
        <w:rPr>
          <w:rFonts w:ascii="Sylfaen" w:hAnsi="Sylfaen"/>
          <w:color w:val="000000"/>
          <w:lang w:val="hy-AM"/>
        </w:rPr>
        <w:t xml:space="preserve"> </w:t>
      </w:r>
      <w:r w:rsidRPr="009828D4">
        <w:rPr>
          <w:rFonts w:ascii="Sylfaen" w:hAnsi="Sylfaen" w:cs="Sylfaen"/>
          <w:color w:val="000000"/>
          <w:lang w:val="hy-AM"/>
        </w:rPr>
        <w:t>բաժինների</w:t>
      </w:r>
      <w:r w:rsidRPr="009828D4">
        <w:rPr>
          <w:rFonts w:ascii="Sylfaen" w:hAnsi="Sylfaen"/>
          <w:color w:val="000000"/>
          <w:lang w:val="hy-AM"/>
        </w:rPr>
        <w:t xml:space="preserve"> </w:t>
      </w:r>
      <w:r w:rsidRPr="009828D4">
        <w:rPr>
          <w:rFonts w:ascii="Sylfaen" w:hAnsi="Sylfaen" w:cs="Sylfaen"/>
          <w:color w:val="000000"/>
          <w:lang w:val="hy-AM"/>
        </w:rPr>
        <w:t>պահանջներին</w:t>
      </w:r>
      <w:r w:rsidRPr="009828D4">
        <w:rPr>
          <w:rFonts w:ascii="Sylfaen" w:hAnsi="Sylfaen"/>
          <w:b/>
          <w:lang w:val="hy-AM"/>
        </w:rPr>
        <w:t>:</w:t>
      </w:r>
    </w:p>
    <w:p w:rsidR="00230E5C" w:rsidRPr="001B0D22" w:rsidRDefault="00230E5C" w:rsidP="005618CB">
      <w:pPr>
        <w:pStyle w:val="ListParagraph"/>
        <w:widowControl w:val="0"/>
        <w:numPr>
          <w:ilvl w:val="0"/>
          <w:numId w:val="6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40"/>
        <w:contextualSpacing w:val="0"/>
        <w:rPr>
          <w:rFonts w:ascii="Sylfaen" w:hAnsi="Sylfaen"/>
          <w:lang w:val="hy-AM"/>
        </w:rPr>
      </w:pPr>
      <w:r w:rsidRPr="009828D4">
        <w:rPr>
          <w:rFonts w:ascii="Sylfaen" w:hAnsi="Sylfaen"/>
          <w:color w:val="000000"/>
          <w:lang w:val="hy-AM"/>
        </w:rPr>
        <w:t>Մաս</w:t>
      </w:r>
      <w:r w:rsidR="009D425D" w:rsidRPr="009D425D">
        <w:rPr>
          <w:rFonts w:ascii="Sylfaen" w:hAnsi="Sylfaen"/>
          <w:color w:val="000000"/>
          <w:lang w:val="hy-AM"/>
        </w:rPr>
        <w:t>նա</w:t>
      </w:r>
      <w:r w:rsidRPr="009828D4">
        <w:rPr>
          <w:rFonts w:ascii="Sylfaen" w:hAnsi="Sylfaen"/>
          <w:color w:val="000000"/>
          <w:lang w:val="hy-AM"/>
        </w:rPr>
        <w:t xml:space="preserve">կիցը համաձայն է պայմանագիր կնքել  թիվ </w:t>
      </w:r>
      <w:hyperlink w:anchor="Contract" w:history="1">
        <w:r w:rsidR="009D425D" w:rsidRPr="009D425D">
          <w:rPr>
            <w:rStyle w:val="Hyperlink"/>
            <w:rFonts w:ascii="Sylfaen" w:hAnsi="Sylfaen"/>
            <w:b/>
            <w:lang w:val="hy-AM"/>
          </w:rPr>
          <w:t>2</w:t>
        </w:r>
        <w:r w:rsidRPr="00B05F1F">
          <w:rPr>
            <w:rStyle w:val="Hyperlink"/>
            <w:rFonts w:ascii="Sylfaen" w:hAnsi="Sylfaen"/>
            <w:b/>
            <w:lang w:val="hy-AM"/>
          </w:rPr>
          <w:t xml:space="preserve"> Հավելվածի</w:t>
        </w:r>
      </w:hyperlink>
      <w:r w:rsidRPr="009828D4">
        <w:rPr>
          <w:rFonts w:ascii="Sylfaen" w:hAnsi="Sylfaen"/>
          <w:b/>
          <w:color w:val="000000"/>
          <w:lang w:val="hy-AM"/>
        </w:rPr>
        <w:t xml:space="preserve"> </w:t>
      </w:r>
      <w:r w:rsidRPr="009828D4">
        <w:rPr>
          <w:rFonts w:ascii="Sylfaen" w:hAnsi="Sylfaen"/>
          <w:color w:val="000000"/>
          <w:lang w:val="hy-AM"/>
        </w:rPr>
        <w:t>ձևով առանց որևէ փոփոխության:</w:t>
      </w:r>
    </w:p>
    <w:p w:rsidR="001B0D22" w:rsidRPr="00B5747F" w:rsidRDefault="001B0D22" w:rsidP="005618CB">
      <w:pPr>
        <w:pStyle w:val="ListParagraph"/>
        <w:widowControl w:val="0"/>
        <w:numPr>
          <w:ilvl w:val="0"/>
          <w:numId w:val="6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40"/>
        <w:contextualSpacing w:val="0"/>
        <w:jc w:val="both"/>
        <w:rPr>
          <w:rFonts w:ascii="Sylfaen" w:hAnsi="Sylfaen"/>
          <w:lang w:val="hy-AM"/>
        </w:rPr>
      </w:pPr>
      <w:r w:rsidRPr="0018749F">
        <w:rPr>
          <w:rFonts w:ascii="Sylfaen" w:hAnsi="Sylfaen"/>
          <w:color w:val="000000"/>
          <w:lang w:val="hy-AM"/>
        </w:rPr>
        <w:t xml:space="preserve"> Ցանկալի է 1С համակարգի հետ կապված նախագծերի մշակման և </w:t>
      </w:r>
      <w:r w:rsidRPr="0018749F">
        <w:rPr>
          <w:rFonts w:ascii="Sylfaen" w:hAnsi="Sylfaen"/>
          <w:color w:val="000000"/>
          <w:lang w:val="hy-AM"/>
        </w:rPr>
        <w:lastRenderedPageBreak/>
        <w:t>ներդ</w:t>
      </w:r>
      <w:r w:rsidR="0018749F" w:rsidRPr="0018749F">
        <w:rPr>
          <w:rFonts w:ascii="Sylfaen" w:hAnsi="Sylfaen"/>
          <w:color w:val="000000"/>
          <w:lang w:val="hy-AM"/>
        </w:rPr>
        <w:t>ր</w:t>
      </w:r>
      <w:r w:rsidRPr="0018749F">
        <w:rPr>
          <w:rFonts w:ascii="Sylfaen" w:hAnsi="Sylfaen"/>
          <w:color w:val="000000"/>
          <w:lang w:val="hy-AM"/>
        </w:rPr>
        <w:t>ման աշխատանքային փորձի առկայությունը</w:t>
      </w:r>
      <w:r w:rsidR="0018749F" w:rsidRPr="0018749F">
        <w:rPr>
          <w:rFonts w:ascii="Sylfaen" w:hAnsi="Sylfaen"/>
          <w:color w:val="000000"/>
          <w:lang w:val="hy-AM"/>
        </w:rPr>
        <w:t>. ներկայացնել իրականացված նախագծերի և կազմակերպությունների ցանկը, որոնց համար իրականացվել են տվյալ նախագծերը:</w:t>
      </w:r>
      <w:r w:rsidR="0018749F" w:rsidRPr="0018749F">
        <w:rPr>
          <w:rFonts w:ascii="Sylfaen" w:hAnsi="Sylfaen"/>
          <w:lang w:val="hy-AM"/>
        </w:rPr>
        <w:t xml:space="preserve"> </w:t>
      </w:r>
    </w:p>
    <w:p w:rsidR="00B5747F" w:rsidRPr="009828D4" w:rsidRDefault="00B5747F" w:rsidP="00B5747F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40"/>
        <w:contextualSpacing w:val="0"/>
        <w:rPr>
          <w:rFonts w:ascii="Sylfaen" w:hAnsi="Sylfaen"/>
          <w:lang w:val="hy-AM"/>
        </w:rPr>
      </w:pPr>
    </w:p>
    <w:p w:rsidR="00E840D0" w:rsidRPr="009828D4" w:rsidRDefault="00E840D0" w:rsidP="005618CB">
      <w:pPr>
        <w:pStyle w:val="ListParagraph"/>
        <w:numPr>
          <w:ilvl w:val="0"/>
          <w:numId w:val="4"/>
        </w:numPr>
        <w:contextualSpacing w:val="0"/>
        <w:jc w:val="both"/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t>Մասնակիցների առաջարկների՝ որակավորման պահանջներին համապատասխանության վերլուծության արդյունքներով Պատվիրատուն ձևավորում է այն Մասնակիցների կարճ ցուցակը, որոնք կհրավիրվեն մասնակցել</w:t>
      </w:r>
      <w:r w:rsidR="009D425D" w:rsidRPr="009D425D">
        <w:rPr>
          <w:rFonts w:ascii="Sylfaen" w:hAnsi="Sylfaen"/>
          <w:lang w:val="hy-AM"/>
        </w:rPr>
        <w:t>ու</w:t>
      </w:r>
      <w:r w:rsidRPr="009828D4">
        <w:rPr>
          <w:rFonts w:ascii="Sylfaen" w:hAnsi="Sylfaen"/>
          <w:lang w:val="hy-AM"/>
        </w:rPr>
        <w:t xml:space="preserve"> </w:t>
      </w:r>
      <w:r w:rsidR="00F144F6" w:rsidRPr="009828D4">
        <w:rPr>
          <w:rFonts w:ascii="Sylfaen" w:hAnsi="Sylfaen"/>
          <w:lang w:val="hy-AM"/>
        </w:rPr>
        <w:t>Պարզեցված մրցույթի</w:t>
      </w:r>
      <w:r w:rsidRPr="009828D4">
        <w:rPr>
          <w:rFonts w:ascii="Sylfaen" w:hAnsi="Sylfaen"/>
          <w:lang w:val="hy-AM"/>
        </w:rPr>
        <w:t xml:space="preserve"> հաջորդ փուլերին:</w:t>
      </w:r>
    </w:p>
    <w:p w:rsidR="00F8083E" w:rsidRPr="009828D4" w:rsidRDefault="00F8083E" w:rsidP="00E840D0">
      <w:pPr>
        <w:pStyle w:val="ListParagraph"/>
        <w:contextualSpacing w:val="0"/>
        <w:rPr>
          <w:rFonts w:ascii="Sylfaen" w:hAnsi="Sylfaen"/>
          <w:lang w:val="hy-AM"/>
        </w:rPr>
      </w:pPr>
    </w:p>
    <w:p w:rsidR="00892C4D" w:rsidRPr="009828D4" w:rsidRDefault="00892C4D" w:rsidP="00892C4D">
      <w:pPr>
        <w:tabs>
          <w:tab w:val="left" w:pos="900"/>
          <w:tab w:val="left" w:pos="990"/>
        </w:tabs>
        <w:spacing w:before="400" w:after="200"/>
        <w:jc w:val="both"/>
        <w:rPr>
          <w:rFonts w:ascii="Sylfaen" w:hAnsi="Sylfaen"/>
          <w:b/>
          <w:lang w:val="hy-AM"/>
        </w:rPr>
      </w:pPr>
      <w:r w:rsidRPr="009828D4">
        <w:rPr>
          <w:rFonts w:ascii="Sylfaen" w:hAnsi="Sylfaen"/>
          <w:b/>
          <w:lang w:val="hy-AM"/>
        </w:rPr>
        <w:t xml:space="preserve">2.3  </w:t>
      </w:r>
      <w:r w:rsidRPr="009828D4">
        <w:rPr>
          <w:rFonts w:ascii="Sylfaen" w:hAnsi="Sylfaen" w:cs="Sylfaen"/>
          <w:b/>
          <w:lang w:val="hy-AM"/>
        </w:rPr>
        <w:t>Փուլ</w:t>
      </w:r>
      <w:r w:rsidRPr="009828D4">
        <w:rPr>
          <w:rFonts w:ascii="Sylfaen" w:hAnsi="Sylfaen"/>
          <w:b/>
          <w:lang w:val="hy-AM"/>
        </w:rPr>
        <w:t xml:space="preserve"> 3:  Առաջարկների բարելավում</w:t>
      </w:r>
    </w:p>
    <w:p w:rsidR="00892C4D" w:rsidRPr="009828D4" w:rsidRDefault="00892C4D" w:rsidP="005618CB">
      <w:pPr>
        <w:pStyle w:val="ListParagraph"/>
        <w:numPr>
          <w:ilvl w:val="0"/>
          <w:numId w:val="4"/>
        </w:numPr>
        <w:contextualSpacing w:val="0"/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t xml:space="preserve">Փուլը կանցկացվի </w:t>
      </w:r>
      <w:r w:rsidR="00240C84" w:rsidRPr="009828D4">
        <w:rPr>
          <w:rFonts w:ascii="Sylfaen" w:hAnsi="Sylfaen"/>
          <w:lang w:val="hy-AM"/>
        </w:rPr>
        <w:t>արդյունքների բարելավման</w:t>
      </w:r>
      <w:r w:rsidRPr="009828D4">
        <w:rPr>
          <w:rFonts w:ascii="Sylfaen" w:hAnsi="Sylfaen"/>
          <w:lang w:val="hy-AM"/>
        </w:rPr>
        <w:t xml:space="preserve"> ձևաչափով:</w:t>
      </w:r>
    </w:p>
    <w:p w:rsidR="00892C4D" w:rsidRPr="009828D4" w:rsidRDefault="00892C4D" w:rsidP="005618CB">
      <w:pPr>
        <w:pStyle w:val="ListParagraph"/>
        <w:numPr>
          <w:ilvl w:val="0"/>
          <w:numId w:val="4"/>
        </w:numPr>
        <w:contextualSpacing w:val="0"/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t>Պատվիրատուն իրեն իրավունք է վերապահում սահմանել կոմերցիոն առաջարկի շեմայի</w:t>
      </w:r>
      <w:r w:rsidR="009828D4" w:rsidRPr="009828D4">
        <w:rPr>
          <w:rFonts w:ascii="Sylfaen" w:hAnsi="Sylfaen"/>
          <w:lang w:val="hy-AM"/>
        </w:rPr>
        <w:t xml:space="preserve">ն արժեքը (շեմային դրույքաչափը) </w:t>
      </w:r>
      <w:r w:rsidR="009828D4" w:rsidRPr="009D425D">
        <w:rPr>
          <w:rFonts w:ascii="Sylfaen" w:hAnsi="Sylfaen"/>
          <w:lang w:val="hy-AM"/>
        </w:rPr>
        <w:t>բարելավված</w:t>
      </w:r>
      <w:r w:rsidR="009828D4" w:rsidRPr="009828D4">
        <w:rPr>
          <w:rFonts w:ascii="Sylfaen" w:hAnsi="Sylfaen"/>
          <w:lang w:val="hy-AM"/>
        </w:rPr>
        <w:t xml:space="preserve"> առաջարկի համար:</w:t>
      </w:r>
    </w:p>
    <w:p w:rsidR="00D72217" w:rsidRPr="009828D4" w:rsidRDefault="005B6419" w:rsidP="002E29AD">
      <w:pPr>
        <w:tabs>
          <w:tab w:val="left" w:pos="900"/>
          <w:tab w:val="left" w:pos="990"/>
        </w:tabs>
        <w:spacing w:before="400" w:after="200"/>
        <w:jc w:val="both"/>
        <w:rPr>
          <w:rFonts w:ascii="Sylfaen" w:hAnsi="Sylfaen"/>
          <w:b/>
          <w:lang w:val="en-US"/>
        </w:rPr>
      </w:pPr>
      <w:r w:rsidRPr="009828D4">
        <w:rPr>
          <w:rFonts w:ascii="Sylfaen" w:hAnsi="Sylfaen"/>
          <w:b/>
          <w:lang w:val="hy-AM"/>
        </w:rPr>
        <w:t xml:space="preserve">2.4.   </w:t>
      </w:r>
      <w:r w:rsidR="005F6289" w:rsidRPr="009828D4">
        <w:rPr>
          <w:rFonts w:ascii="Sylfaen" w:hAnsi="Sylfaen" w:cs="Sylfaen"/>
          <w:b/>
          <w:lang w:val="hy-AM"/>
        </w:rPr>
        <w:t>Փուլ</w:t>
      </w:r>
      <w:r w:rsidR="005F6289" w:rsidRPr="009828D4">
        <w:rPr>
          <w:rFonts w:ascii="Sylfaen" w:hAnsi="Sylfaen"/>
          <w:b/>
          <w:lang w:val="hy-AM"/>
        </w:rPr>
        <w:t xml:space="preserve"> 4: Հաղթողի ընտրությունը և հայտարարումը</w:t>
      </w:r>
    </w:p>
    <w:p w:rsidR="00D2183F" w:rsidRPr="00D2183F" w:rsidRDefault="00D2183F" w:rsidP="005618CB">
      <w:pPr>
        <w:pStyle w:val="ListParagraph"/>
        <w:numPr>
          <w:ilvl w:val="0"/>
          <w:numId w:val="4"/>
        </w:numPr>
        <w:contextualSpacing w:val="0"/>
        <w:jc w:val="both"/>
        <w:rPr>
          <w:rFonts w:ascii="Sylfaen" w:hAnsi="Sylfaen" w:cs="Sylfaen"/>
          <w:lang w:val="hy-AM"/>
        </w:rPr>
      </w:pPr>
      <w:r w:rsidRPr="00D2183F">
        <w:rPr>
          <w:rFonts w:ascii="Sylfaen" w:hAnsi="Sylfaen" w:cs="Sylfaen"/>
          <w:lang w:val="hy-AM"/>
        </w:rPr>
        <w:t xml:space="preserve">Պատվիրատուն </w:t>
      </w:r>
      <w:r w:rsidR="009D425D">
        <w:rPr>
          <w:rFonts w:ascii="Sylfaen" w:hAnsi="Sylfaen" w:cs="Sylfaen"/>
          <w:lang w:val="hy-AM"/>
        </w:rPr>
        <w:t>ընտրում է Մրցույթի հաղթողին ռան</w:t>
      </w:r>
      <w:r w:rsidR="009D425D">
        <w:rPr>
          <w:rFonts w:ascii="Sylfaen" w:hAnsi="Sylfaen" w:cs="Sylfaen"/>
          <w:lang w:val="en-US"/>
        </w:rPr>
        <w:t>գ</w:t>
      </w:r>
      <w:r w:rsidRPr="00D2183F">
        <w:rPr>
          <w:rFonts w:ascii="Sylfaen" w:hAnsi="Sylfaen" w:cs="Sylfaen"/>
          <w:lang w:val="hy-AM"/>
        </w:rPr>
        <w:t>ավորման մեթոդով` որ</w:t>
      </w:r>
      <w:r w:rsidR="009D425D">
        <w:rPr>
          <w:rFonts w:ascii="Sylfaen" w:hAnsi="Sylfaen" w:cs="Sylfaen"/>
          <w:lang w:val="hy-AM"/>
        </w:rPr>
        <w:t xml:space="preserve">պես չափանիշ ընտրելով ամենացածր </w:t>
      </w:r>
      <w:r w:rsidR="009D425D">
        <w:rPr>
          <w:rFonts w:ascii="Sylfaen" w:hAnsi="Sylfaen" w:cs="Sylfaen"/>
          <w:lang w:val="en-US"/>
        </w:rPr>
        <w:t>գ</w:t>
      </w:r>
      <w:r w:rsidRPr="00D2183F">
        <w:rPr>
          <w:rFonts w:ascii="Sylfaen" w:hAnsi="Sylfaen" w:cs="Sylfaen"/>
          <w:lang w:val="hy-AM"/>
        </w:rPr>
        <w:t xml:space="preserve">նային առաջարկը: Մրցույթի ավարտից հետո կընտրվի 1 հաղթող և 1  </w:t>
      </w:r>
      <w:r w:rsidR="00920D48">
        <w:rPr>
          <w:rFonts w:ascii="Sylfaen" w:hAnsi="Sylfaen" w:cs="Sylfaen"/>
          <w:lang w:val="en-US"/>
        </w:rPr>
        <w:t>պահուստային</w:t>
      </w:r>
      <w:r w:rsidRPr="00D2183F">
        <w:rPr>
          <w:rFonts w:ascii="Sylfaen" w:hAnsi="Sylfaen" w:cs="Sylfaen"/>
          <w:lang w:val="hy-AM"/>
        </w:rPr>
        <w:t xml:space="preserve"> մատակարար: Հաղթող կճանաչվի այն Մասնակիցը, ով կունենա ամենացածր գնային առաջարկը: Որպես </w:t>
      </w:r>
      <w:r w:rsidR="00920D48">
        <w:rPr>
          <w:rFonts w:ascii="Sylfaen" w:hAnsi="Sylfaen" w:cs="Sylfaen"/>
          <w:lang w:val="en-US"/>
        </w:rPr>
        <w:t>պահուստային</w:t>
      </w:r>
      <w:r w:rsidRPr="00D2183F">
        <w:rPr>
          <w:rFonts w:ascii="Sylfaen" w:hAnsi="Sylfaen" w:cs="Sylfaen"/>
          <w:lang w:val="hy-AM"/>
        </w:rPr>
        <w:t xml:space="preserve"> մատակարար կ</w:t>
      </w:r>
      <w:r>
        <w:rPr>
          <w:rFonts w:ascii="Sylfaen" w:hAnsi="Sylfaen" w:cs="Sylfaen"/>
          <w:lang w:val="en-US"/>
        </w:rPr>
        <w:t>ը</w:t>
      </w:r>
      <w:r w:rsidRPr="00D2183F">
        <w:rPr>
          <w:rFonts w:ascii="Sylfaen" w:hAnsi="Sylfaen" w:cs="Sylfaen"/>
          <w:lang w:val="hy-AM"/>
        </w:rPr>
        <w:t>նտրվի 2-րդ ամենացածր գնային առաջարկ ներկայացրած մասնակիցը: Հաղթողի հետ</w:t>
      </w:r>
      <w:r w:rsidR="001A3104" w:rsidRPr="001A3104">
        <w:rPr>
          <w:rFonts w:ascii="Sylfaen" w:hAnsi="Sylfaen" w:cs="Sylfaen"/>
          <w:lang w:val="hy-AM"/>
        </w:rPr>
        <w:t xml:space="preserve"> </w:t>
      </w:r>
      <w:r w:rsidR="001A3104" w:rsidRPr="00D2183F">
        <w:rPr>
          <w:rFonts w:ascii="Sylfaen" w:hAnsi="Sylfaen" w:cs="Sylfaen"/>
          <w:lang w:val="hy-AM"/>
        </w:rPr>
        <w:t>կկնքվի</w:t>
      </w:r>
      <w:r w:rsidRPr="00D2183F">
        <w:rPr>
          <w:rFonts w:ascii="Sylfaen" w:hAnsi="Sylfaen" w:cs="Sylfaen"/>
          <w:lang w:val="hy-AM"/>
        </w:rPr>
        <w:t xml:space="preserve"> պայմանագիր</w:t>
      </w:r>
      <w:r w:rsidR="001A3104">
        <w:rPr>
          <w:rFonts w:ascii="Sylfaen" w:hAnsi="Sylfaen" w:cs="Sylfaen"/>
          <w:lang w:val="en-US"/>
        </w:rPr>
        <w:t>,</w:t>
      </w:r>
      <w:r w:rsidRPr="00D2183F">
        <w:rPr>
          <w:rFonts w:ascii="Sylfaen" w:hAnsi="Sylfaen" w:cs="Sylfaen"/>
          <w:lang w:val="hy-AM"/>
        </w:rPr>
        <w:t xml:space="preserve"> որ</w:t>
      </w:r>
      <w:r w:rsidR="00920D48">
        <w:rPr>
          <w:rFonts w:ascii="Sylfaen" w:hAnsi="Sylfaen" w:cs="Sylfaen"/>
          <w:lang w:val="en-US"/>
        </w:rPr>
        <w:t>ի ձևաչափը ներկայացված</w:t>
      </w:r>
      <w:r w:rsidRPr="00D2183F">
        <w:rPr>
          <w:rFonts w:ascii="Sylfaen" w:hAnsi="Sylfaen" w:cs="Sylfaen"/>
          <w:lang w:val="hy-AM"/>
        </w:rPr>
        <w:t xml:space="preserve"> է </w:t>
      </w:r>
      <w:hyperlink w:anchor="Contract" w:history="1">
        <w:r w:rsidRPr="00B05F1F">
          <w:rPr>
            <w:rStyle w:val="Hyperlink"/>
            <w:rFonts w:ascii="Sylfaen" w:hAnsi="Sylfaen" w:cs="Sylfaen"/>
            <w:b/>
            <w:lang w:val="hy-AM"/>
          </w:rPr>
          <w:t>Հավելված</w:t>
        </w:r>
        <w:r w:rsidRPr="00B05F1F">
          <w:rPr>
            <w:rStyle w:val="Hyperlink"/>
            <w:b/>
            <w:lang w:val="hy-AM"/>
          </w:rPr>
          <w:t xml:space="preserve"> </w:t>
        </w:r>
        <w:r w:rsidR="009D425D">
          <w:rPr>
            <w:rStyle w:val="Hyperlink"/>
            <w:b/>
            <w:lang w:val="en-US"/>
          </w:rPr>
          <w:t>2</w:t>
        </w:r>
      </w:hyperlink>
      <w:r w:rsidRPr="00D2183F">
        <w:rPr>
          <w:rFonts w:ascii="Sylfaen" w:hAnsi="Sylfaen" w:cs="Sylfaen"/>
          <w:lang w:val="hy-AM"/>
        </w:rPr>
        <w:t>-ում :</w:t>
      </w:r>
    </w:p>
    <w:p w:rsidR="009828D4" w:rsidRPr="009828D4" w:rsidRDefault="009F24F7" w:rsidP="005618CB">
      <w:pPr>
        <w:pStyle w:val="ListParagraph"/>
        <w:numPr>
          <w:ilvl w:val="0"/>
          <w:numId w:val="4"/>
        </w:numPr>
        <w:contextualSpacing w:val="0"/>
        <w:jc w:val="both"/>
        <w:rPr>
          <w:rFonts w:ascii="Arial Unicode" w:hAnsi="Arial Unicode"/>
          <w:lang w:val="hy-AM"/>
        </w:rPr>
      </w:pPr>
      <w:r w:rsidRPr="009828D4">
        <w:rPr>
          <w:rFonts w:ascii="Sylfaen" w:hAnsi="Sylfaen"/>
          <w:lang w:val="hy-AM"/>
        </w:rPr>
        <w:t>Պ</w:t>
      </w:r>
      <w:r w:rsidR="001960F8" w:rsidRPr="009828D4">
        <w:rPr>
          <w:rFonts w:ascii="Sylfaen" w:hAnsi="Sylfaen"/>
          <w:lang w:val="hy-AM"/>
        </w:rPr>
        <w:t xml:space="preserve">արզեցված </w:t>
      </w:r>
      <w:r w:rsidRPr="009828D4">
        <w:rPr>
          <w:rFonts w:ascii="Sylfaen" w:hAnsi="Sylfaen"/>
          <w:lang w:val="hy-AM"/>
        </w:rPr>
        <w:t>մրցույթի</w:t>
      </w:r>
      <w:r w:rsidR="001960F8" w:rsidRPr="009828D4">
        <w:rPr>
          <w:rFonts w:ascii="Sylfaen" w:hAnsi="Sylfaen"/>
          <w:lang w:val="hy-AM"/>
        </w:rPr>
        <w:t xml:space="preserve"> </w:t>
      </w:r>
      <w:r w:rsidR="00110E5E" w:rsidRPr="009828D4">
        <w:rPr>
          <w:rFonts w:ascii="Sylfaen" w:hAnsi="Sylfaen"/>
          <w:lang w:val="hy-AM"/>
        </w:rPr>
        <w:t xml:space="preserve">հաղթողի մասին տեղեկատվությունը կհրապարակվի </w:t>
      </w:r>
      <w:hyperlink r:id="rId12" w:history="1">
        <w:r w:rsidR="00461F8B" w:rsidRPr="009828D4">
          <w:rPr>
            <w:rStyle w:val="Hyperlink"/>
            <w:rFonts w:ascii="Sylfaen" w:hAnsi="Sylfaen"/>
            <w:lang w:val="hy-AM"/>
          </w:rPr>
          <w:t>www.beeline.am</w:t>
        </w:r>
      </w:hyperlink>
      <w:r w:rsidR="00461F8B" w:rsidRPr="009828D4">
        <w:rPr>
          <w:rFonts w:ascii="Sylfaen" w:hAnsi="Sylfaen"/>
          <w:lang w:val="hy-AM"/>
        </w:rPr>
        <w:t xml:space="preserve"> </w:t>
      </w:r>
      <w:r w:rsidR="00110E5E" w:rsidRPr="009828D4">
        <w:rPr>
          <w:rFonts w:ascii="Sylfaen" w:hAnsi="Sylfaen"/>
          <w:lang w:val="hy-AM"/>
        </w:rPr>
        <w:t>և</w:t>
      </w:r>
      <w:r w:rsidR="00461F8B" w:rsidRPr="009828D4">
        <w:rPr>
          <w:rFonts w:ascii="Sylfaen" w:hAnsi="Sylfaen"/>
          <w:lang w:val="hy-AM"/>
        </w:rPr>
        <w:t xml:space="preserve"> </w:t>
      </w:r>
      <w:hyperlink r:id="rId13" w:history="1">
        <w:r w:rsidR="00461F8B" w:rsidRPr="009828D4">
          <w:rPr>
            <w:rStyle w:val="Hyperlink"/>
            <w:rFonts w:ascii="Sylfaen" w:hAnsi="Sylfaen"/>
            <w:lang w:val="hy-AM"/>
          </w:rPr>
          <w:t>www.gnumner.am</w:t>
        </w:r>
      </w:hyperlink>
      <w:r w:rsidR="00110E5E" w:rsidRPr="009828D4">
        <w:rPr>
          <w:rFonts w:ascii="Sylfaen" w:hAnsi="Sylfaen"/>
          <w:lang w:val="hy-AM"/>
        </w:rPr>
        <w:t xml:space="preserve"> կայքերում:</w:t>
      </w:r>
      <w:r w:rsidR="00461F8B" w:rsidRPr="009828D4">
        <w:rPr>
          <w:rFonts w:ascii="Sylfaen" w:hAnsi="Sylfaen"/>
          <w:lang w:val="hy-AM"/>
        </w:rPr>
        <w:t xml:space="preserve"> </w:t>
      </w:r>
    </w:p>
    <w:p w:rsidR="00461F8B" w:rsidRPr="009828D4" w:rsidRDefault="00461F8B" w:rsidP="00D2183F">
      <w:pPr>
        <w:pStyle w:val="ListParagraph"/>
        <w:contextualSpacing w:val="0"/>
        <w:rPr>
          <w:rFonts w:ascii="Sylfaen" w:hAnsi="Sylfaen"/>
          <w:lang w:val="hy-AM"/>
        </w:rPr>
      </w:pPr>
    </w:p>
    <w:p w:rsidR="00892C4D" w:rsidRPr="009828D4" w:rsidRDefault="00E67031" w:rsidP="00892C4D">
      <w:pPr>
        <w:spacing w:before="400" w:after="200"/>
        <w:jc w:val="both"/>
        <w:rPr>
          <w:rFonts w:ascii="Sylfaen" w:hAnsi="Sylfaen"/>
          <w:b/>
          <w:sz w:val="28"/>
          <w:szCs w:val="28"/>
          <w:lang w:val="hy-AM"/>
        </w:rPr>
      </w:pPr>
      <w:r w:rsidRPr="009828D4">
        <w:rPr>
          <w:rFonts w:ascii="Sylfaen" w:hAnsi="Sylfaen"/>
          <w:b/>
          <w:sz w:val="28"/>
          <w:szCs w:val="28"/>
          <w:lang w:val="hy-AM"/>
        </w:rPr>
        <w:t xml:space="preserve">3. </w:t>
      </w:r>
      <w:bookmarkStart w:id="14" w:name="_Toc380065820"/>
      <w:bookmarkEnd w:id="1"/>
      <w:bookmarkEnd w:id="2"/>
      <w:r w:rsidR="00892C4D" w:rsidRPr="009828D4">
        <w:rPr>
          <w:rFonts w:ascii="Sylfaen" w:hAnsi="Sylfaen" w:cs="Sylfaen"/>
          <w:b/>
          <w:sz w:val="28"/>
          <w:szCs w:val="28"/>
          <w:lang w:val="hy-AM"/>
        </w:rPr>
        <w:t>Պատվիրատուի</w:t>
      </w:r>
      <w:r w:rsidR="00892C4D" w:rsidRPr="009828D4">
        <w:rPr>
          <w:rFonts w:ascii="Sylfaen" w:hAnsi="Sylfaen"/>
          <w:b/>
          <w:sz w:val="28"/>
          <w:szCs w:val="28"/>
          <w:lang w:val="hy-AM"/>
        </w:rPr>
        <w:t xml:space="preserve"> </w:t>
      </w:r>
      <w:r w:rsidR="00892C4D" w:rsidRPr="009828D4">
        <w:rPr>
          <w:rFonts w:ascii="Sylfaen" w:hAnsi="Sylfaen" w:cs="Sylfaen"/>
          <w:b/>
          <w:sz w:val="28"/>
          <w:szCs w:val="28"/>
          <w:lang w:val="hy-AM"/>
        </w:rPr>
        <w:t>իրավունքները</w:t>
      </w:r>
    </w:p>
    <w:p w:rsidR="00892C4D" w:rsidRPr="009828D4" w:rsidRDefault="00892C4D" w:rsidP="005618CB">
      <w:pPr>
        <w:pStyle w:val="ListParagraph"/>
        <w:numPr>
          <w:ilvl w:val="0"/>
          <w:numId w:val="4"/>
        </w:numPr>
        <w:contextualSpacing w:val="0"/>
        <w:jc w:val="both"/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t>Պատվիրատուն իրեն իրավունք է վերապահում ընդունել Մասնակցի առաջարկն ամբողջությա</w:t>
      </w:r>
      <w:r w:rsidR="00920D48" w:rsidRPr="00920D48">
        <w:rPr>
          <w:rFonts w:ascii="Sylfaen" w:hAnsi="Sylfaen"/>
          <w:lang w:val="hy-AM"/>
        </w:rPr>
        <w:t>մբ</w:t>
      </w:r>
      <w:r w:rsidRPr="009828D4">
        <w:rPr>
          <w:rFonts w:ascii="Sylfaen" w:hAnsi="Sylfaen"/>
          <w:lang w:val="hy-AM"/>
        </w:rPr>
        <w:t xml:space="preserve"> կամ դրա որևէ մասը</w:t>
      </w:r>
      <w:r w:rsidRPr="009828D4">
        <w:rPr>
          <w:rFonts w:ascii="Sylfaen" w:hAnsi="Sylfaen" w:cs="Times Armenian"/>
          <w:lang w:val="hy-AM"/>
        </w:rPr>
        <w:t xml:space="preserve">:   </w:t>
      </w:r>
    </w:p>
    <w:p w:rsidR="00892C4D" w:rsidRPr="009828D4" w:rsidRDefault="00892C4D" w:rsidP="005618CB">
      <w:pPr>
        <w:pStyle w:val="ListParagraph"/>
        <w:numPr>
          <w:ilvl w:val="0"/>
          <w:numId w:val="4"/>
        </w:numPr>
        <w:contextualSpacing w:val="0"/>
        <w:jc w:val="both"/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t xml:space="preserve">Պատվիրատուն իրեն իրավունք է վերապահում մեկնաբանել Մասնակցի առաջարկը՝ ելնելով սեփական շահերի լավագույնս պահպանման տեսանկյունից: </w:t>
      </w:r>
    </w:p>
    <w:p w:rsidR="00892C4D" w:rsidRPr="009828D4" w:rsidRDefault="00892C4D" w:rsidP="005618CB">
      <w:pPr>
        <w:pStyle w:val="ListParagraph"/>
        <w:numPr>
          <w:ilvl w:val="0"/>
          <w:numId w:val="4"/>
        </w:numPr>
        <w:contextualSpacing w:val="0"/>
        <w:jc w:val="both"/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t>Պատվիրատուն իրեն իրավունք է վերապահում մերժել Մասնակցի առաջարկը, եթե այն չի ներկայացվել ժամանակին և/կամ</w:t>
      </w:r>
      <w:r w:rsidR="001A3104" w:rsidRPr="001A3104">
        <w:rPr>
          <w:rFonts w:ascii="Sylfaen" w:hAnsi="Sylfaen"/>
          <w:lang w:val="hy-AM"/>
        </w:rPr>
        <w:t>,</w:t>
      </w:r>
      <w:r w:rsidRPr="009828D4">
        <w:rPr>
          <w:rFonts w:ascii="Sylfaen" w:hAnsi="Sylfaen"/>
          <w:lang w:val="hy-AM"/>
        </w:rPr>
        <w:t xml:space="preserve"> եթե չեն պահպանվել սույն </w:t>
      </w:r>
      <w:r w:rsidR="00E57150" w:rsidRPr="009828D4">
        <w:rPr>
          <w:rFonts w:ascii="Sylfaen" w:hAnsi="Sylfaen"/>
          <w:lang w:val="hy-AM"/>
        </w:rPr>
        <w:t>մրցույթի</w:t>
      </w:r>
      <w:r w:rsidRPr="009828D4">
        <w:rPr>
          <w:rFonts w:ascii="Sylfaen" w:hAnsi="Sylfaen"/>
          <w:lang w:val="hy-AM"/>
        </w:rPr>
        <w:t xml:space="preserve"> այլ ձևական պահանջները</w:t>
      </w:r>
      <w:r w:rsidR="001A3104" w:rsidRPr="001A3104">
        <w:rPr>
          <w:rFonts w:ascii="Sylfaen" w:hAnsi="Sylfaen" w:cs="Times Armenian"/>
          <w:lang w:val="hy-AM"/>
        </w:rPr>
        <w:t>:</w:t>
      </w:r>
    </w:p>
    <w:p w:rsidR="00892C4D" w:rsidRPr="009828D4" w:rsidRDefault="00892C4D" w:rsidP="005618CB">
      <w:pPr>
        <w:pStyle w:val="ListParagraph"/>
        <w:numPr>
          <w:ilvl w:val="0"/>
          <w:numId w:val="4"/>
        </w:numPr>
        <w:contextualSpacing w:val="0"/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lastRenderedPageBreak/>
        <w:t xml:space="preserve">Պատվիրատուն կարող է </w:t>
      </w:r>
      <w:r w:rsidR="00E57150" w:rsidRPr="009828D4">
        <w:rPr>
          <w:rFonts w:ascii="Sylfaen" w:hAnsi="Sylfaen"/>
          <w:lang w:val="hy-AM"/>
        </w:rPr>
        <w:t>մրցույթը</w:t>
      </w:r>
      <w:r w:rsidR="00E57150" w:rsidRPr="009828D4">
        <w:rPr>
          <w:rFonts w:ascii="Sylfaen" w:hAnsi="Sylfaen"/>
          <w:b/>
          <w:lang w:val="hy-AM"/>
        </w:rPr>
        <w:t xml:space="preserve"> </w:t>
      </w:r>
      <w:r w:rsidRPr="009828D4">
        <w:rPr>
          <w:rFonts w:ascii="Sylfaen" w:hAnsi="Sylfaen"/>
          <w:lang w:val="hy-AM"/>
        </w:rPr>
        <w:t>ճանաչել չկայացած, եթե</w:t>
      </w:r>
    </w:p>
    <w:p w:rsidR="00892C4D" w:rsidRPr="00920D48" w:rsidRDefault="00920D48" w:rsidP="005618CB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920D48">
        <w:rPr>
          <w:rFonts w:ascii="Sylfaen" w:hAnsi="Sylfaen"/>
          <w:color w:val="000000"/>
          <w:lang w:val="hy-AM"/>
        </w:rPr>
        <w:t xml:space="preserve">Ներկայացված առաջարկներից ոչ մեկը չի համապատասխանում որակավորման պահանջներին կամ </w:t>
      </w:r>
      <w:r w:rsidR="00137844">
        <w:rPr>
          <w:rFonts w:ascii="Sylfaen" w:hAnsi="Sylfaen"/>
          <w:color w:val="000000"/>
          <w:lang w:val="hy-AM"/>
        </w:rPr>
        <w:t xml:space="preserve">ստացվել </w:t>
      </w:r>
      <w:r w:rsidR="00137844" w:rsidRPr="00137844">
        <w:rPr>
          <w:rFonts w:ascii="Sylfaen" w:hAnsi="Sylfaen"/>
          <w:color w:val="000000"/>
          <w:lang w:val="hy-AM"/>
        </w:rPr>
        <w:t xml:space="preserve">է </w:t>
      </w:r>
      <w:r w:rsidR="00137844" w:rsidRPr="00920D48">
        <w:rPr>
          <w:rFonts w:ascii="Sylfaen" w:hAnsi="Sylfaen"/>
          <w:color w:val="000000"/>
          <w:lang w:val="hy-AM"/>
        </w:rPr>
        <w:t>որակավորման պահանջներին</w:t>
      </w:r>
      <w:r w:rsidR="00137844" w:rsidRPr="00137844">
        <w:rPr>
          <w:rFonts w:ascii="Sylfaen" w:hAnsi="Sylfaen"/>
          <w:color w:val="000000"/>
          <w:lang w:val="hy-AM"/>
        </w:rPr>
        <w:t xml:space="preserve"> </w:t>
      </w:r>
      <w:r w:rsidR="00137844" w:rsidRPr="00920D48">
        <w:rPr>
          <w:rFonts w:ascii="Sylfaen" w:hAnsi="Sylfaen"/>
          <w:color w:val="000000"/>
          <w:lang w:val="hy-AM"/>
        </w:rPr>
        <w:t>համապատասխան</w:t>
      </w:r>
      <w:r w:rsidR="00137844" w:rsidRPr="00137844">
        <w:rPr>
          <w:rFonts w:ascii="Sylfaen" w:hAnsi="Sylfaen"/>
          <w:color w:val="000000"/>
          <w:lang w:val="hy-AM"/>
        </w:rPr>
        <w:t xml:space="preserve">ող միայն մեկ </w:t>
      </w:r>
      <w:r w:rsidR="009F24F7" w:rsidRPr="00920D48">
        <w:rPr>
          <w:rFonts w:ascii="Sylfaen" w:hAnsi="Sylfaen"/>
          <w:color w:val="000000"/>
          <w:lang w:val="hy-AM"/>
        </w:rPr>
        <w:t xml:space="preserve"> </w:t>
      </w:r>
      <w:r w:rsidR="00892C4D" w:rsidRPr="00920D48">
        <w:rPr>
          <w:rFonts w:ascii="Sylfaen" w:hAnsi="Sylfaen"/>
          <w:color w:val="000000"/>
          <w:lang w:val="hy-AM"/>
        </w:rPr>
        <w:t>առաջարկ:</w:t>
      </w:r>
    </w:p>
    <w:p w:rsidR="00892C4D" w:rsidRPr="009828D4" w:rsidRDefault="00892C4D" w:rsidP="005618CB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/>
          <w:color w:val="000000"/>
          <w:lang w:val="hy-AM"/>
        </w:rPr>
        <w:t>Այլևս չկա տվյալ գնման անհրաժեշտություն:</w:t>
      </w:r>
    </w:p>
    <w:p w:rsidR="00892C4D" w:rsidRPr="009828D4" w:rsidRDefault="00892C4D" w:rsidP="005618CB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/>
          <w:color w:val="000000"/>
          <w:lang w:val="hy-AM"/>
        </w:rPr>
        <w:t>Ծագել են անհաղթահարելի ուժի հանգամանքներ, որոնք անհնար են դարձնում գնման հետագա իրականացումը:</w:t>
      </w:r>
    </w:p>
    <w:p w:rsidR="00892C4D" w:rsidRPr="009828D4" w:rsidRDefault="00892C4D" w:rsidP="005618CB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/>
          <w:color w:val="000000"/>
          <w:lang w:val="hy-AM"/>
        </w:rPr>
        <w:t>Տեղի է ունեցել շուկայի էական փոփոխություն:</w:t>
      </w:r>
    </w:p>
    <w:p w:rsidR="00892C4D" w:rsidRPr="009828D4" w:rsidRDefault="00892C4D" w:rsidP="005618CB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/>
          <w:color w:val="000000"/>
          <w:lang w:val="hy-AM"/>
        </w:rPr>
        <w:t>Բոլոր ներկայացված կոմերցիոն առաջարկները գերազանցում են գործող շուկայական գները:</w:t>
      </w:r>
    </w:p>
    <w:p w:rsidR="00892C4D" w:rsidRPr="009828D4" w:rsidRDefault="00892C4D" w:rsidP="005618CB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/>
          <w:color w:val="000000"/>
          <w:lang w:val="hy-AM"/>
        </w:rPr>
        <w:t>Անհնար է գնումն իրականացնել համապատասխան դրամական միջոցների բացակայության պատճառով:</w:t>
      </w:r>
    </w:p>
    <w:bookmarkEnd w:id="14"/>
    <w:p w:rsidR="00FD369A" w:rsidRPr="009828D4" w:rsidRDefault="001960F8" w:rsidP="00BA68AF">
      <w:pPr>
        <w:spacing w:before="400" w:after="200"/>
        <w:jc w:val="both"/>
        <w:rPr>
          <w:rFonts w:ascii="Sylfaen" w:hAnsi="Sylfaen"/>
          <w:b/>
          <w:sz w:val="28"/>
          <w:szCs w:val="28"/>
          <w:lang w:val="hy-AM"/>
        </w:rPr>
      </w:pPr>
      <w:r w:rsidRPr="009828D4">
        <w:rPr>
          <w:rFonts w:ascii="Sylfaen" w:hAnsi="Sylfaen"/>
          <w:b/>
          <w:sz w:val="28"/>
          <w:szCs w:val="28"/>
          <w:lang w:val="hy-AM"/>
        </w:rPr>
        <w:t>4</w:t>
      </w:r>
      <w:r w:rsidR="00BA68AF" w:rsidRPr="009828D4">
        <w:rPr>
          <w:rFonts w:ascii="Sylfaen" w:hAnsi="Sylfaen"/>
          <w:b/>
          <w:sz w:val="28"/>
          <w:szCs w:val="28"/>
          <w:lang w:val="hy-AM"/>
        </w:rPr>
        <w:t xml:space="preserve">. </w:t>
      </w:r>
      <w:r w:rsidR="006006DC" w:rsidRPr="009828D4">
        <w:rPr>
          <w:rFonts w:ascii="Sylfaen" w:hAnsi="Sylfaen"/>
          <w:b/>
          <w:sz w:val="28"/>
          <w:szCs w:val="28"/>
          <w:lang w:val="hy-AM"/>
        </w:rPr>
        <w:t>Հավելվածներ՝</w:t>
      </w:r>
    </w:p>
    <w:p w:rsidR="00964FBE" w:rsidRPr="00137844" w:rsidRDefault="009F24F7" w:rsidP="005618CB">
      <w:pPr>
        <w:pStyle w:val="BodyTextIndent3"/>
        <w:numPr>
          <w:ilvl w:val="0"/>
          <w:numId w:val="8"/>
        </w:numPr>
        <w:jc w:val="left"/>
        <w:rPr>
          <w:lang w:val="hy-AM"/>
        </w:rPr>
      </w:pPr>
      <w:bookmarkStart w:id="15" w:name="Առաջադրանք"/>
      <w:r w:rsidRPr="00137844">
        <w:rPr>
          <w:rFonts w:ascii="Sylfaen" w:hAnsi="Sylfaen"/>
          <w:color w:val="000000"/>
          <w:lang w:val="hy-AM"/>
        </w:rPr>
        <w:t xml:space="preserve">Հավելված 1՝ </w:t>
      </w:r>
      <w:bookmarkStart w:id="16" w:name="Contract"/>
      <w:bookmarkEnd w:id="15"/>
      <w:r w:rsidR="00137844" w:rsidRPr="00266B99">
        <w:rPr>
          <w:rFonts w:ascii="Sylfaen" w:hAnsi="Sylfaen"/>
          <w:color w:val="000000"/>
          <w:lang w:val="hy-AM"/>
        </w:rPr>
        <w:t>Կոմերցիոն առաջարկ</w:t>
      </w:r>
    </w:p>
    <w:p w:rsidR="00137844" w:rsidRDefault="00137844" w:rsidP="00137844">
      <w:pPr>
        <w:pStyle w:val="BodyTextIndent3"/>
        <w:ind w:left="1212"/>
        <w:jc w:val="left"/>
        <w:rPr>
          <w:lang w:val="en-US"/>
        </w:rPr>
      </w:pPr>
    </w:p>
    <w:p w:rsidR="00790DE6" w:rsidRDefault="008720BE" w:rsidP="00137844">
      <w:pPr>
        <w:pStyle w:val="BodyTextIndent3"/>
        <w:ind w:left="1212"/>
        <w:jc w:val="left"/>
        <w:rPr>
          <w:lang w:val="en-US"/>
        </w:rPr>
      </w:pPr>
      <w:r>
        <w:rPr>
          <w:lang w:val="en-US"/>
        </w:rPr>
        <w:object w:dxaOrig="1530" w:dyaOrig="10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6pt;height:49.8pt" o:ole="">
            <v:imagedata r:id="rId14" o:title=""/>
          </v:shape>
          <o:OLEObject Type="Embed" ProgID="Excel.Sheet.12" ShapeID="_x0000_i1025" DrawAspect="Icon" ObjectID="_1478612795" r:id="rId15"/>
        </w:object>
      </w:r>
    </w:p>
    <w:p w:rsidR="00790DE6" w:rsidRPr="00790DE6" w:rsidRDefault="00790DE6" w:rsidP="00137844">
      <w:pPr>
        <w:pStyle w:val="BodyTextIndent3"/>
        <w:ind w:left="1212"/>
        <w:jc w:val="left"/>
        <w:rPr>
          <w:lang w:val="en-US"/>
        </w:rPr>
      </w:pPr>
    </w:p>
    <w:p w:rsidR="00BB2C84" w:rsidRPr="00790DE6" w:rsidRDefault="009F24F7" w:rsidP="005618CB">
      <w:pPr>
        <w:pStyle w:val="BodyTextIndent3"/>
        <w:numPr>
          <w:ilvl w:val="0"/>
          <w:numId w:val="8"/>
        </w:numPr>
        <w:jc w:val="left"/>
        <w:rPr>
          <w:lang w:val="hy-AM"/>
        </w:rPr>
      </w:pPr>
      <w:r w:rsidRPr="002D3A82">
        <w:rPr>
          <w:rFonts w:ascii="Sylfaen" w:hAnsi="Sylfaen"/>
          <w:color w:val="000000"/>
          <w:lang w:val="hy-AM"/>
        </w:rPr>
        <w:t xml:space="preserve">Հավելված 2՝ </w:t>
      </w:r>
      <w:r w:rsidR="0008012F" w:rsidRPr="002D3A82">
        <w:rPr>
          <w:rFonts w:ascii="Sylfaen" w:hAnsi="Sylfaen"/>
          <w:color w:val="000000"/>
          <w:lang w:val="en-US"/>
        </w:rPr>
        <w:t>Պ</w:t>
      </w:r>
      <w:r w:rsidR="0008012F" w:rsidRPr="002D3A82">
        <w:rPr>
          <w:rFonts w:ascii="Sylfaen" w:hAnsi="Sylfaen"/>
          <w:color w:val="000000"/>
          <w:lang w:val="hy-AM"/>
        </w:rPr>
        <w:t>այմանագրի տիպային ձև</w:t>
      </w:r>
      <w:r w:rsidR="0008012F" w:rsidRPr="002D3A82">
        <w:rPr>
          <w:lang w:val="hy-AM"/>
        </w:rPr>
        <w:t xml:space="preserve"> </w:t>
      </w:r>
      <w:r w:rsidR="009F5BAD" w:rsidRPr="002D3A82">
        <w:rPr>
          <w:lang w:val="en-US"/>
        </w:rPr>
        <w:br/>
      </w:r>
      <w:bookmarkEnd w:id="16"/>
    </w:p>
    <w:p w:rsidR="00790DE6" w:rsidRPr="00BB2C84" w:rsidRDefault="004F0B40" w:rsidP="00790DE6">
      <w:pPr>
        <w:pStyle w:val="BodyTextIndent3"/>
        <w:ind w:left="1212"/>
        <w:jc w:val="left"/>
        <w:rPr>
          <w:lang w:val="hy-AM"/>
        </w:rPr>
      </w:pPr>
      <w:r>
        <w:rPr>
          <w:lang w:val="hy-AM"/>
        </w:rPr>
        <w:object w:dxaOrig="1530" w:dyaOrig="1002">
          <v:shape id="_x0000_i1026" type="#_x0000_t75" style="width:76.6pt;height:49.8pt" o:ole="">
            <v:imagedata r:id="rId16" o:title=""/>
          </v:shape>
          <o:OLEObject Type="Embed" ProgID="Word.Document.8" ShapeID="_x0000_i1026" DrawAspect="Icon" ObjectID="_1478612796" r:id="rId17">
            <o:FieldCodes>\s</o:FieldCodes>
          </o:OLEObject>
        </w:object>
      </w:r>
      <w:r>
        <w:rPr>
          <w:lang w:val="hy-AM"/>
        </w:rPr>
        <w:object w:dxaOrig="1530" w:dyaOrig="1002">
          <v:shape id="_x0000_i1027" type="#_x0000_t75" style="width:76.6pt;height:49.8pt" o:ole="">
            <v:imagedata r:id="rId18" o:title=""/>
          </v:shape>
          <o:OLEObject Type="Embed" ProgID="Word.Document.8" ShapeID="_x0000_i1027" DrawAspect="Icon" ObjectID="_1478612797" r:id="rId19">
            <o:FieldCodes>\s</o:FieldCodes>
          </o:OLEObject>
        </w:object>
      </w:r>
    </w:p>
    <w:p w:rsidR="009F24F7" w:rsidRPr="00137844" w:rsidRDefault="0008012F" w:rsidP="005618CB">
      <w:pPr>
        <w:pStyle w:val="BodyTextIndent3"/>
        <w:numPr>
          <w:ilvl w:val="0"/>
          <w:numId w:val="8"/>
        </w:numPr>
        <w:jc w:val="left"/>
        <w:rPr>
          <w:rFonts w:ascii="Sylfaen" w:hAnsi="Sylfaen"/>
          <w:lang w:val="hy-AM"/>
        </w:rPr>
      </w:pPr>
      <w:bookmarkStart w:id="17" w:name="Arajark"/>
      <w:r w:rsidRPr="00137844">
        <w:rPr>
          <w:rFonts w:ascii="Sylfaen" w:hAnsi="Sylfaen"/>
          <w:color w:val="000000"/>
          <w:lang w:val="hy-AM"/>
        </w:rPr>
        <w:t xml:space="preserve">Հավելված 3՝ </w:t>
      </w:r>
      <w:bookmarkEnd w:id="17"/>
      <w:r w:rsidR="00137844" w:rsidRPr="009828D4">
        <w:rPr>
          <w:rFonts w:ascii="Sylfaen" w:hAnsi="Sylfaen"/>
          <w:lang w:val="hy-AM"/>
        </w:rPr>
        <w:t xml:space="preserve">Էլեկտրոնային փաստաթղթերի փոխանցման ակտ </w:t>
      </w:r>
      <w:r w:rsidR="00137844" w:rsidRPr="00964FBE">
        <w:rPr>
          <w:rFonts w:ascii="Sylfaen" w:hAnsi="Sylfaen"/>
          <w:lang w:val="hy-AM"/>
        </w:rPr>
        <w:br/>
      </w:r>
    </w:p>
    <w:bookmarkStart w:id="18" w:name="Akt"/>
    <w:p w:rsidR="002C57C8" w:rsidRPr="002C57C8" w:rsidRDefault="004F0B40" w:rsidP="00DF5281">
      <w:pPr>
        <w:pStyle w:val="BodyTextIndent3"/>
        <w:jc w:val="left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object w:dxaOrig="1530" w:dyaOrig="1002">
          <v:shape id="_x0000_i1028" type="#_x0000_t75" style="width:76.6pt;height:49.8pt" o:ole="">
            <v:imagedata r:id="rId20" o:title=""/>
          </v:shape>
          <o:OLEObject Type="Embed" ProgID="Word.Document.12" ShapeID="_x0000_i1028" DrawAspect="Icon" ObjectID="_1478612798" r:id="rId21"/>
        </w:object>
      </w:r>
    </w:p>
    <w:p w:rsidR="002C57C8" w:rsidRDefault="002C57C8" w:rsidP="002C57C8">
      <w:pPr>
        <w:pStyle w:val="ListParagraph"/>
        <w:rPr>
          <w:rFonts w:ascii="Sylfaen" w:hAnsi="Sylfaen"/>
          <w:lang w:val="hy-AM"/>
        </w:rPr>
      </w:pPr>
    </w:p>
    <w:p w:rsidR="002C57C8" w:rsidRPr="009828D4" w:rsidRDefault="0008012F" w:rsidP="005618CB">
      <w:pPr>
        <w:pStyle w:val="BodyTextIndent3"/>
        <w:numPr>
          <w:ilvl w:val="0"/>
          <w:numId w:val="8"/>
        </w:numPr>
        <w:jc w:val="left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Հավելված </w:t>
      </w:r>
      <w:r w:rsidRPr="00964FBE">
        <w:rPr>
          <w:rFonts w:ascii="Sylfaen" w:hAnsi="Sylfaen"/>
          <w:lang w:val="hy-AM"/>
        </w:rPr>
        <w:t>4</w:t>
      </w:r>
      <w:r w:rsidR="009F24F7" w:rsidRPr="009828D4">
        <w:rPr>
          <w:rFonts w:ascii="Sylfaen" w:hAnsi="Sylfaen"/>
          <w:lang w:val="hy-AM"/>
        </w:rPr>
        <w:t xml:space="preserve">՝ </w:t>
      </w:r>
      <w:r w:rsidR="002C57C8" w:rsidRPr="009828D4">
        <w:rPr>
          <w:rFonts w:ascii="Sylfaen" w:hAnsi="Sylfaen"/>
          <w:lang w:val="hy-AM"/>
        </w:rPr>
        <w:t>Մասնակցի հարցաթերթիկ</w:t>
      </w:r>
    </w:p>
    <w:p w:rsidR="009F24F7" w:rsidRDefault="009F24F7" w:rsidP="002C57C8">
      <w:pPr>
        <w:pStyle w:val="BodyTextIndent3"/>
        <w:ind w:left="1212"/>
        <w:jc w:val="left"/>
        <w:rPr>
          <w:rFonts w:ascii="Sylfaen" w:hAnsi="Sylfaen"/>
          <w:lang w:val="en-US"/>
        </w:rPr>
      </w:pPr>
    </w:p>
    <w:p w:rsidR="002C57C8" w:rsidRPr="002C57C8" w:rsidRDefault="002C57C8" w:rsidP="002C57C8">
      <w:pPr>
        <w:pStyle w:val="BodyTextIndent3"/>
        <w:ind w:left="1212"/>
        <w:jc w:val="left"/>
        <w:rPr>
          <w:rFonts w:ascii="Sylfaen" w:hAnsi="Sylfaen"/>
          <w:lang w:val="hy-AM"/>
        </w:rPr>
      </w:pPr>
    </w:p>
    <w:p w:rsidR="002C57C8" w:rsidRDefault="004F0B40" w:rsidP="002C57C8">
      <w:pPr>
        <w:pStyle w:val="ListParagrap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object w:dxaOrig="1530" w:dyaOrig="1002">
          <v:shape id="_x0000_i1029" type="#_x0000_t75" style="width:76.6pt;height:49.8pt" o:ole="">
            <v:imagedata r:id="rId22" o:title=""/>
          </v:shape>
          <o:OLEObject Type="Embed" ProgID="Word.Document.12" ShapeID="_x0000_i1029" DrawAspect="Icon" ObjectID="_1478612799" r:id="rId23"/>
        </w:object>
      </w:r>
    </w:p>
    <w:p w:rsidR="002C57C8" w:rsidRPr="009828D4" w:rsidRDefault="002C57C8" w:rsidP="002C57C8">
      <w:pPr>
        <w:pStyle w:val="BodyTextIndent3"/>
        <w:ind w:left="1212"/>
        <w:jc w:val="left"/>
        <w:rPr>
          <w:rFonts w:ascii="Sylfaen" w:hAnsi="Sylfaen"/>
          <w:lang w:val="hy-AM"/>
        </w:rPr>
      </w:pPr>
    </w:p>
    <w:bookmarkEnd w:id="18"/>
    <w:p w:rsidR="00A3246F" w:rsidRDefault="004F0B40" w:rsidP="005618CB">
      <w:pPr>
        <w:pStyle w:val="BodyTextIndent3"/>
        <w:numPr>
          <w:ilvl w:val="0"/>
          <w:numId w:val="12"/>
        </w:numPr>
        <w:jc w:val="left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hy-AM"/>
        </w:rPr>
        <w:t xml:space="preserve">Հավելված </w:t>
      </w:r>
      <w:r>
        <w:rPr>
          <w:rFonts w:ascii="Sylfaen" w:hAnsi="Sylfaen"/>
          <w:lang w:val="en-US"/>
        </w:rPr>
        <w:t>5</w:t>
      </w:r>
      <w:r w:rsidRPr="009828D4">
        <w:rPr>
          <w:rFonts w:ascii="Sylfaen" w:hAnsi="Sylfaen"/>
          <w:lang w:val="hy-AM"/>
        </w:rPr>
        <w:t>՝</w:t>
      </w:r>
      <w:r>
        <w:rPr>
          <w:rFonts w:ascii="Sylfaen" w:hAnsi="Sylfaen"/>
          <w:lang w:val="en-US"/>
        </w:rPr>
        <w:t xml:space="preserve"> Տեխնիկական առաջադրանք</w:t>
      </w:r>
    </w:p>
    <w:p w:rsidR="004F0B40" w:rsidRDefault="004F0B40" w:rsidP="004F0B40">
      <w:pPr>
        <w:pStyle w:val="BodyTextIndent3"/>
        <w:ind w:left="1440"/>
        <w:jc w:val="left"/>
        <w:rPr>
          <w:rFonts w:ascii="Sylfaen" w:hAnsi="Sylfaen"/>
          <w:lang w:val="en-US"/>
        </w:rPr>
      </w:pPr>
    </w:p>
    <w:p w:rsidR="004F0B40" w:rsidRPr="002C57C8" w:rsidRDefault="001B0D22" w:rsidP="004F0B40">
      <w:pPr>
        <w:pStyle w:val="BodyTextIndent3"/>
        <w:ind w:left="1440"/>
        <w:jc w:val="left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object w:dxaOrig="1530" w:dyaOrig="1002">
          <v:shape id="_x0000_i1030" type="#_x0000_t75" style="width:76.6pt;height:49.8pt" o:ole="">
            <v:imagedata r:id="rId24" o:title=""/>
          </v:shape>
          <o:OLEObject Type="Embed" ProgID="Word.Document.12" ShapeID="_x0000_i1030" DrawAspect="Icon" ObjectID="_1478612800" r:id="rId25"/>
        </w:object>
      </w:r>
    </w:p>
    <w:sectPr w:rsidR="004F0B40" w:rsidRPr="002C57C8" w:rsidSect="00D87DFC">
      <w:headerReference w:type="default" r:id="rId26"/>
      <w:footerReference w:type="default" r:id="rId27"/>
      <w:pgSz w:w="11906" w:h="16838" w:code="9"/>
      <w:pgMar w:top="992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8CB" w:rsidRDefault="005618CB">
      <w:r>
        <w:separator/>
      </w:r>
    </w:p>
  </w:endnote>
  <w:endnote w:type="continuationSeparator" w:id="0">
    <w:p w:rsidR="005618CB" w:rsidRDefault="005618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409" w:rsidRDefault="00770409">
    <w:pPr>
      <w:pStyle w:val="Footer"/>
      <w:tabs>
        <w:tab w:val="center" w:pos="0"/>
        <w:tab w:val="right" w:pos="6804"/>
        <w:tab w:val="right" w:pos="9072"/>
      </w:tabs>
      <w:rPr>
        <w:rFonts w:ascii="Arial" w:hAnsi="Arial"/>
        <w:sz w:val="20"/>
        <w:lang w:val="en-US"/>
      </w:rPr>
    </w:pPr>
    <w:r>
      <w:rPr>
        <w:rFonts w:ascii="Arial" w:hAnsi="Arial"/>
        <w:sz w:val="16"/>
        <w:lang w:val="en-US"/>
      </w:rPr>
      <w:tab/>
    </w:r>
    <w:r>
      <w:rPr>
        <w:rFonts w:ascii="Sylfaen" w:hAnsi="Sylfaen"/>
        <w:sz w:val="16"/>
        <w:lang w:val="en-US"/>
      </w:rPr>
      <w:t>Էջ</w:t>
    </w:r>
    <w:r>
      <w:rPr>
        <w:rFonts w:ascii="Arial" w:hAnsi="Arial"/>
        <w:sz w:val="16"/>
        <w:lang w:val="en-US"/>
      </w:rPr>
      <w:t xml:space="preserve"> </w:t>
    </w:r>
    <w:r w:rsidR="00A30350">
      <w:rPr>
        <w:rFonts w:ascii="Arial" w:hAnsi="Arial"/>
        <w:sz w:val="16"/>
        <w:lang w:val="en-US"/>
      </w:rPr>
      <w:fldChar w:fldCharType="begin"/>
    </w:r>
    <w:r>
      <w:rPr>
        <w:rFonts w:ascii="Arial" w:hAnsi="Arial"/>
        <w:sz w:val="16"/>
        <w:lang w:val="en-US"/>
      </w:rPr>
      <w:instrText xml:space="preserve"> PAGE </w:instrText>
    </w:r>
    <w:r w:rsidR="00A30350">
      <w:rPr>
        <w:rFonts w:ascii="Arial" w:hAnsi="Arial"/>
        <w:sz w:val="16"/>
        <w:lang w:val="en-US"/>
      </w:rPr>
      <w:fldChar w:fldCharType="separate"/>
    </w:r>
    <w:r w:rsidR="0018749F">
      <w:rPr>
        <w:rFonts w:ascii="Arial" w:hAnsi="Arial"/>
        <w:noProof/>
        <w:sz w:val="16"/>
        <w:lang w:val="en-US"/>
      </w:rPr>
      <w:t>5</w:t>
    </w:r>
    <w:r w:rsidR="00A30350">
      <w:rPr>
        <w:rFonts w:ascii="Arial" w:hAnsi="Arial"/>
        <w:sz w:val="16"/>
        <w:lang w:val="en-US"/>
      </w:rPr>
      <w:fldChar w:fldCharType="end"/>
    </w:r>
    <w:r>
      <w:rPr>
        <w:rFonts w:ascii="Arial" w:hAnsi="Arial"/>
        <w:sz w:val="16"/>
      </w:rPr>
      <w:t xml:space="preserve">                                                 </w:t>
    </w:r>
    <w:r>
      <w:rPr>
        <w:rFonts w:ascii="Arial" w:hAnsi="Arial"/>
        <w:sz w:val="16"/>
        <w:lang w:val="en-US"/>
      </w:rPr>
      <w:tab/>
      <w:t xml:space="preserve">                                                                     </w:t>
    </w:r>
    <w:r>
      <w:rPr>
        <w:rFonts w:ascii="Arial" w:hAnsi="Arial"/>
        <w:sz w:val="20"/>
        <w:lang w:val="en-US"/>
      </w:rPr>
      <w:t xml:space="preserve">                                             </w:t>
    </w:r>
  </w:p>
  <w:p w:rsidR="00770409" w:rsidRDefault="00770409">
    <w:pPr>
      <w:pStyle w:val="Footer"/>
    </w:pPr>
    <w:r>
      <w:rPr>
        <w:rFonts w:ascii="Arial" w:hAnsi="Arial"/>
        <w:sz w:val="20"/>
        <w:lang w:val="en-US"/>
      </w:rPr>
      <w:t xml:space="preserve">                </w:t>
    </w:r>
    <w:r>
      <w:rPr>
        <w:rFonts w:ascii="Arial" w:hAnsi="Arial"/>
        <w:sz w:val="20"/>
        <w:lang w:val="en-US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8CB" w:rsidRDefault="005618CB">
      <w:r>
        <w:separator/>
      </w:r>
    </w:p>
  </w:footnote>
  <w:footnote w:type="continuationSeparator" w:id="0">
    <w:p w:rsidR="005618CB" w:rsidRDefault="005618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40" w:type="dxa"/>
      <w:tblInd w:w="-176" w:type="dxa"/>
      <w:tblBorders>
        <w:bottom w:val="single" w:sz="4" w:space="0" w:color="auto"/>
      </w:tblBorders>
      <w:tblLayout w:type="fixed"/>
      <w:tblLook w:val="00A0"/>
    </w:tblPr>
    <w:tblGrid>
      <w:gridCol w:w="1701"/>
      <w:gridCol w:w="6641"/>
      <w:gridCol w:w="1798"/>
    </w:tblGrid>
    <w:tr w:rsidR="00E41D9A" w:rsidTr="000C0E67">
      <w:trPr>
        <w:trHeight w:val="1550"/>
      </w:trPr>
      <w:tc>
        <w:tcPr>
          <w:tcW w:w="1701" w:type="dxa"/>
        </w:tcPr>
        <w:p w:rsidR="00E41D9A" w:rsidRPr="004A0CF4" w:rsidRDefault="00DB585E" w:rsidP="007F1905">
          <w:pPr>
            <w:pStyle w:val="Header"/>
            <w:rPr>
              <w:rFonts w:ascii="Arial" w:hAnsi="Arial"/>
              <w:sz w:val="22"/>
            </w:rPr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1128395" cy="875665"/>
                <wp:effectExtent l="0" t="0" r="0" b="0"/>
                <wp:docPr id="6" name="Picture 6" descr="http://upload.wikimedia.org/wikipedia/en/7/7a/BeeLine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http://upload.wikimedia.org/wikipedia/en/7/7a/BeeLine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8395" cy="875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41" w:type="dxa"/>
          <w:vAlign w:val="center"/>
        </w:tcPr>
        <w:p w:rsidR="00061379" w:rsidRPr="008720BE" w:rsidRDefault="00E41D9A" w:rsidP="00061379">
          <w:pPr>
            <w:jc w:val="center"/>
            <w:rPr>
              <w:rFonts w:ascii="Sylfaen" w:hAnsi="Sylfaen" w:cs="Sylfaen"/>
            </w:rPr>
          </w:pPr>
          <w:r w:rsidRPr="008720BE">
            <w:t>«</w:t>
          </w:r>
          <w:r w:rsidRPr="008720BE">
            <w:rPr>
              <w:rFonts w:ascii="Sylfaen" w:hAnsi="Sylfaen" w:cs="Sylfaen"/>
            </w:rPr>
            <w:t>ԱՐՄԵՆՏԵԼ</w:t>
          </w:r>
          <w:r w:rsidRPr="008720BE">
            <w:t>»</w:t>
          </w:r>
          <w:r w:rsidR="00061379" w:rsidRPr="008720BE">
            <w:t xml:space="preserve"> </w:t>
          </w:r>
          <w:r w:rsidR="00061379" w:rsidRPr="008720BE">
            <w:rPr>
              <w:rFonts w:ascii="Sylfaen" w:hAnsi="Sylfaen" w:cs="Sylfaen"/>
            </w:rPr>
            <w:t xml:space="preserve">ՓԲԸ ԿԱՐԻՔՆԵՐԻ ՀԱՄԱՐ </w:t>
          </w:r>
          <w:r w:rsidR="00802DDE" w:rsidRPr="008720BE">
            <w:rPr>
              <w:rFonts w:ascii="Sylfaen" w:hAnsi="Sylfaen" w:cs="Sylfaen"/>
              <w:lang w:val="en-US"/>
            </w:rPr>
            <w:t>ՀՍԿԻՉ</w:t>
          </w:r>
          <w:r w:rsidR="00802DDE" w:rsidRPr="008720BE">
            <w:rPr>
              <w:rFonts w:ascii="Sylfaen" w:hAnsi="Sylfaen" w:cs="Sylfaen"/>
            </w:rPr>
            <w:t>-</w:t>
          </w:r>
          <w:r w:rsidR="00802DDE" w:rsidRPr="008720BE">
            <w:rPr>
              <w:rFonts w:ascii="Sylfaen" w:hAnsi="Sylfaen" w:cs="Sylfaen"/>
              <w:lang w:val="en-US"/>
            </w:rPr>
            <w:t>ԴՐԱՄԱՐԿՂԱՅԻՆ</w:t>
          </w:r>
          <w:r w:rsidR="00802DDE" w:rsidRPr="008720BE">
            <w:rPr>
              <w:rFonts w:ascii="Sylfaen" w:hAnsi="Sylfaen" w:cs="Sylfaen"/>
            </w:rPr>
            <w:t xml:space="preserve"> </w:t>
          </w:r>
          <w:r w:rsidR="00802DDE" w:rsidRPr="008720BE">
            <w:rPr>
              <w:rFonts w:ascii="Sylfaen" w:hAnsi="Sylfaen" w:cs="Sylfaen"/>
              <w:lang w:val="en-US"/>
            </w:rPr>
            <w:t>ՄԵՔԵՆԱՆԵՐԻ</w:t>
          </w:r>
          <w:r w:rsidR="00802DDE" w:rsidRPr="008720BE">
            <w:rPr>
              <w:rFonts w:ascii="Sylfaen" w:hAnsi="Sylfaen" w:cs="Sylfaen"/>
            </w:rPr>
            <w:t xml:space="preserve"> </w:t>
          </w:r>
          <w:r w:rsidR="00802DDE" w:rsidRPr="008720BE">
            <w:rPr>
              <w:rFonts w:ascii="Sylfaen" w:hAnsi="Sylfaen" w:cs="Sylfaen"/>
              <w:lang w:val="en-US"/>
            </w:rPr>
            <w:t>և</w:t>
          </w:r>
          <w:r w:rsidR="00802DDE" w:rsidRPr="008720BE">
            <w:rPr>
              <w:rFonts w:ascii="Sylfaen" w:hAnsi="Sylfaen" w:cs="Sylfaen"/>
            </w:rPr>
            <w:t xml:space="preserve"> 1 </w:t>
          </w:r>
          <w:r w:rsidR="00802DDE" w:rsidRPr="008720BE">
            <w:rPr>
              <w:rFonts w:ascii="Sylfaen" w:hAnsi="Sylfaen" w:cs="Sylfaen"/>
              <w:lang w:val="en-US"/>
            </w:rPr>
            <w:t>C</w:t>
          </w:r>
          <w:r w:rsidR="00802DDE" w:rsidRPr="008720BE">
            <w:rPr>
              <w:rFonts w:ascii="Sylfaen" w:hAnsi="Sylfaen" w:cs="Sylfaen"/>
            </w:rPr>
            <w:t xml:space="preserve"> </w:t>
          </w:r>
          <w:r w:rsidR="00802DDE" w:rsidRPr="008720BE">
            <w:rPr>
              <w:rFonts w:ascii="Sylfaen" w:hAnsi="Sylfaen" w:cs="Sylfaen"/>
              <w:lang w:val="en-US"/>
            </w:rPr>
            <w:t>ԻՆՖՈՐՄԱՑԻՈՆ</w:t>
          </w:r>
          <w:r w:rsidR="00802DDE" w:rsidRPr="008720BE">
            <w:rPr>
              <w:rFonts w:ascii="Sylfaen" w:hAnsi="Sylfaen" w:cs="Sylfaen"/>
            </w:rPr>
            <w:t xml:space="preserve"> </w:t>
          </w:r>
          <w:r w:rsidR="00802DDE" w:rsidRPr="008720BE">
            <w:rPr>
              <w:rFonts w:ascii="Sylfaen" w:hAnsi="Sylfaen" w:cs="Sylfaen"/>
              <w:lang w:val="en-US"/>
            </w:rPr>
            <w:t>ՀԱՄԱԿԱՐԳԻ</w:t>
          </w:r>
          <w:r w:rsidR="00802DDE" w:rsidRPr="008720BE">
            <w:rPr>
              <w:rFonts w:ascii="Sylfaen" w:hAnsi="Sylfaen" w:cs="Sylfaen"/>
            </w:rPr>
            <w:t xml:space="preserve"> </w:t>
          </w:r>
          <w:r w:rsidR="00802DDE" w:rsidRPr="008720BE">
            <w:rPr>
              <w:rFonts w:ascii="Sylfaen" w:hAnsi="Sylfaen" w:cs="Sylfaen"/>
              <w:lang w:val="en-US"/>
            </w:rPr>
            <w:t>ԻՆՏԵԳՐՄԱՆ</w:t>
          </w:r>
          <w:r w:rsidR="00061379" w:rsidRPr="008720BE">
            <w:rPr>
              <w:rFonts w:ascii="Sylfaen" w:hAnsi="Sylfaen" w:cs="Sylfaen"/>
            </w:rPr>
            <w:t xml:space="preserve"> </w:t>
          </w:r>
          <w:r w:rsidR="00802DDE" w:rsidRPr="008720BE">
            <w:rPr>
              <w:rFonts w:ascii="Sylfaen" w:hAnsi="Sylfaen" w:cs="Sylfaen"/>
              <w:lang w:val="en-US"/>
            </w:rPr>
            <w:t>ԱՇԽԱՏԱՆՔՆԵՐԻ</w:t>
          </w:r>
          <w:r w:rsidR="00802DDE" w:rsidRPr="008720BE">
            <w:rPr>
              <w:rFonts w:ascii="Sylfaen" w:hAnsi="Sylfaen" w:cs="Sylfaen"/>
            </w:rPr>
            <w:t xml:space="preserve"> </w:t>
          </w:r>
          <w:r w:rsidR="00802DDE" w:rsidRPr="008720BE">
            <w:rPr>
              <w:rFonts w:ascii="Sylfaen" w:hAnsi="Sylfaen" w:cs="Sylfaen"/>
              <w:lang w:val="en-US"/>
            </w:rPr>
            <w:t>ՄԱՏԱԿԱՐԱՐԻ</w:t>
          </w:r>
          <w:r w:rsidR="00061379" w:rsidRPr="008720BE">
            <w:rPr>
              <w:rFonts w:ascii="Sylfaen" w:hAnsi="Sylfaen" w:cs="Sylfaen"/>
            </w:rPr>
            <w:t xml:space="preserve">  ԸՆՏՐՈՒԹՅԱՆ ՊԱՐԶԵՑՎԱԾ ՄՐՑՈՒՅԹ</w:t>
          </w:r>
        </w:p>
        <w:p w:rsidR="00E41D9A" w:rsidRPr="00061379" w:rsidRDefault="00E41D9A" w:rsidP="007F1905">
          <w:pPr>
            <w:pStyle w:val="Header"/>
            <w:jc w:val="center"/>
            <w:rPr>
              <w:b/>
              <w:i/>
              <w:sz w:val="20"/>
              <w:szCs w:val="20"/>
              <w:lang w:val="af-ZA"/>
            </w:rPr>
          </w:pPr>
        </w:p>
      </w:tc>
      <w:tc>
        <w:tcPr>
          <w:tcW w:w="1798" w:type="dxa"/>
          <w:vAlign w:val="center"/>
        </w:tcPr>
        <w:p w:rsidR="00E41D9A" w:rsidRPr="004A0CF4" w:rsidRDefault="00E41D9A" w:rsidP="007F1905">
          <w:pPr>
            <w:pStyle w:val="Header"/>
            <w:ind w:left="-288"/>
            <w:jc w:val="center"/>
          </w:pPr>
          <w:r w:rsidRPr="00E41D9A">
            <w:rPr>
              <w:rFonts w:ascii="Sylfaen" w:hAnsi="Sylfaen" w:cs="Sylfaen"/>
              <w:caps/>
              <w:sz w:val="20"/>
              <w:szCs w:val="20"/>
              <w:lang w:val="en-US"/>
            </w:rPr>
            <w:t>Մրցույթի</w:t>
          </w:r>
          <w:r w:rsidRPr="00E41D9A">
            <w:rPr>
              <w:caps/>
              <w:sz w:val="20"/>
              <w:szCs w:val="20"/>
            </w:rPr>
            <w:t xml:space="preserve"> </w:t>
          </w:r>
          <w:r w:rsidRPr="00E41D9A">
            <w:rPr>
              <w:rFonts w:ascii="Sylfaen" w:hAnsi="Sylfaen" w:cs="Sylfaen"/>
              <w:caps/>
              <w:sz w:val="20"/>
              <w:szCs w:val="20"/>
              <w:lang w:val="en-US"/>
            </w:rPr>
            <w:t>ՄԱՍՆԱԿՑԻ</w:t>
          </w:r>
          <w:r w:rsidRPr="00E41D9A">
            <w:rPr>
              <w:caps/>
              <w:sz w:val="20"/>
              <w:szCs w:val="20"/>
              <w:lang w:val="en-US"/>
            </w:rPr>
            <w:t xml:space="preserve"> </w:t>
          </w:r>
          <w:r w:rsidRPr="00E41D9A">
            <w:rPr>
              <w:rFonts w:ascii="Sylfaen" w:hAnsi="Sylfaen" w:cs="Sylfaen"/>
              <w:caps/>
              <w:sz w:val="20"/>
              <w:szCs w:val="20"/>
              <w:lang w:val="en-US"/>
            </w:rPr>
            <w:t>Հրահանգ</w:t>
          </w:r>
          <w:r w:rsidRPr="00E41D9A">
            <w:rPr>
              <w:caps/>
              <w:sz w:val="20"/>
              <w:szCs w:val="20"/>
              <w:lang w:val="en-US"/>
            </w:rPr>
            <w:t xml:space="preserve"> </w:t>
          </w:r>
        </w:p>
      </w:tc>
    </w:tr>
  </w:tbl>
  <w:p w:rsidR="00770409" w:rsidRPr="000B7623" w:rsidRDefault="0077040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94845"/>
    <w:multiLevelType w:val="multilevel"/>
    <w:tmpl w:val="0F20A9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AFB4BF1"/>
    <w:multiLevelType w:val="hybridMultilevel"/>
    <w:tmpl w:val="4DA65A6C"/>
    <w:lvl w:ilvl="0" w:tplc="7A0218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526B33"/>
    <w:multiLevelType w:val="singleLevel"/>
    <w:tmpl w:val="1B643C90"/>
    <w:lvl w:ilvl="0">
      <w:start w:val="1"/>
      <w:numFmt w:val="bullet"/>
      <w:pStyle w:val="ListBullet2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</w:abstractNum>
  <w:abstractNum w:abstractNumId="3">
    <w:nsid w:val="271620FF"/>
    <w:multiLevelType w:val="hybridMultilevel"/>
    <w:tmpl w:val="37C61E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7E067C7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6117882"/>
    <w:multiLevelType w:val="hybridMultilevel"/>
    <w:tmpl w:val="CB7E1A0E"/>
    <w:lvl w:ilvl="0" w:tplc="04190001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72D7B07"/>
    <w:multiLevelType w:val="multilevel"/>
    <w:tmpl w:val="DD72FE10"/>
    <w:lvl w:ilvl="0">
      <w:start w:val="1"/>
      <w:numFmt w:val="none"/>
      <w:pStyle w:val="2"/>
      <w:lvlText w:val="1.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>
    <w:nsid w:val="4606255A"/>
    <w:multiLevelType w:val="hybridMultilevel"/>
    <w:tmpl w:val="EAF8CC8E"/>
    <w:lvl w:ilvl="0" w:tplc="DD56B7D2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color w:val="auto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7304453"/>
    <w:multiLevelType w:val="hybridMultilevel"/>
    <w:tmpl w:val="C9262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AD6948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6423103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AB714FA"/>
    <w:multiLevelType w:val="hybridMultilevel"/>
    <w:tmpl w:val="E71A5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1"/>
  </w:num>
  <w:num w:numId="5">
    <w:abstractNumId w:val="9"/>
  </w:num>
  <w:num w:numId="6">
    <w:abstractNumId w:val="7"/>
  </w:num>
  <w:num w:numId="7">
    <w:abstractNumId w:val="4"/>
  </w:num>
  <w:num w:numId="8">
    <w:abstractNumId w:val="5"/>
  </w:num>
  <w:num w:numId="9">
    <w:abstractNumId w:val="11"/>
  </w:num>
  <w:num w:numId="10">
    <w:abstractNumId w:val="0"/>
  </w:num>
  <w:num w:numId="11">
    <w:abstractNumId w:val="8"/>
  </w:num>
  <w:num w:numId="12">
    <w:abstractNumId w:val="3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noPunctuationKerning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/>
  <w:rsids>
    <w:rsidRoot w:val="00464326"/>
    <w:rsid w:val="00001C5B"/>
    <w:rsid w:val="00004057"/>
    <w:rsid w:val="00004059"/>
    <w:rsid w:val="0000794A"/>
    <w:rsid w:val="00007A63"/>
    <w:rsid w:val="0001260A"/>
    <w:rsid w:val="00012785"/>
    <w:rsid w:val="000145D0"/>
    <w:rsid w:val="0001689A"/>
    <w:rsid w:val="00022686"/>
    <w:rsid w:val="00025866"/>
    <w:rsid w:val="00026009"/>
    <w:rsid w:val="00027C98"/>
    <w:rsid w:val="00031E55"/>
    <w:rsid w:val="00032594"/>
    <w:rsid w:val="0003534A"/>
    <w:rsid w:val="000357AF"/>
    <w:rsid w:val="00035F27"/>
    <w:rsid w:val="00037D22"/>
    <w:rsid w:val="00043D8B"/>
    <w:rsid w:val="00045C53"/>
    <w:rsid w:val="000504E5"/>
    <w:rsid w:val="00053B83"/>
    <w:rsid w:val="00054947"/>
    <w:rsid w:val="0005583C"/>
    <w:rsid w:val="00055FA1"/>
    <w:rsid w:val="00061379"/>
    <w:rsid w:val="00061A5B"/>
    <w:rsid w:val="00071C24"/>
    <w:rsid w:val="000738C0"/>
    <w:rsid w:val="0008012F"/>
    <w:rsid w:val="000802B0"/>
    <w:rsid w:val="00080665"/>
    <w:rsid w:val="000815BF"/>
    <w:rsid w:val="00083D70"/>
    <w:rsid w:val="000841C3"/>
    <w:rsid w:val="000865ED"/>
    <w:rsid w:val="00086728"/>
    <w:rsid w:val="00093339"/>
    <w:rsid w:val="000A0698"/>
    <w:rsid w:val="000A06BC"/>
    <w:rsid w:val="000A1AC3"/>
    <w:rsid w:val="000A2511"/>
    <w:rsid w:val="000A2F5C"/>
    <w:rsid w:val="000A3DD9"/>
    <w:rsid w:val="000B4E80"/>
    <w:rsid w:val="000B6699"/>
    <w:rsid w:val="000B7623"/>
    <w:rsid w:val="000C07A0"/>
    <w:rsid w:val="000C0855"/>
    <w:rsid w:val="000C0C5B"/>
    <w:rsid w:val="000C0E67"/>
    <w:rsid w:val="000C1C3D"/>
    <w:rsid w:val="000C1C53"/>
    <w:rsid w:val="000C3128"/>
    <w:rsid w:val="000C4559"/>
    <w:rsid w:val="000C611E"/>
    <w:rsid w:val="000C61F1"/>
    <w:rsid w:val="000C6251"/>
    <w:rsid w:val="000C656E"/>
    <w:rsid w:val="000C724B"/>
    <w:rsid w:val="000C744E"/>
    <w:rsid w:val="000D3752"/>
    <w:rsid w:val="000E1279"/>
    <w:rsid w:val="000E4680"/>
    <w:rsid w:val="000E4CE3"/>
    <w:rsid w:val="000E5E0C"/>
    <w:rsid w:val="000F011C"/>
    <w:rsid w:val="000F11DB"/>
    <w:rsid w:val="000F1E47"/>
    <w:rsid w:val="000F37CD"/>
    <w:rsid w:val="000F5483"/>
    <w:rsid w:val="000F6876"/>
    <w:rsid w:val="00102256"/>
    <w:rsid w:val="00102CF3"/>
    <w:rsid w:val="0010360A"/>
    <w:rsid w:val="001039F3"/>
    <w:rsid w:val="0010441D"/>
    <w:rsid w:val="00104543"/>
    <w:rsid w:val="00104F01"/>
    <w:rsid w:val="00107778"/>
    <w:rsid w:val="001104E7"/>
    <w:rsid w:val="00110E5E"/>
    <w:rsid w:val="0011118D"/>
    <w:rsid w:val="001124EF"/>
    <w:rsid w:val="001133E0"/>
    <w:rsid w:val="0011495B"/>
    <w:rsid w:val="00115116"/>
    <w:rsid w:val="00116C2C"/>
    <w:rsid w:val="001170C4"/>
    <w:rsid w:val="00117293"/>
    <w:rsid w:val="0012196E"/>
    <w:rsid w:val="00121CAA"/>
    <w:rsid w:val="001238EE"/>
    <w:rsid w:val="00130F88"/>
    <w:rsid w:val="001328A1"/>
    <w:rsid w:val="00135D78"/>
    <w:rsid w:val="00136B6D"/>
    <w:rsid w:val="0013762F"/>
    <w:rsid w:val="00137844"/>
    <w:rsid w:val="0014288E"/>
    <w:rsid w:val="00142B9F"/>
    <w:rsid w:val="00144040"/>
    <w:rsid w:val="001469EF"/>
    <w:rsid w:val="00153551"/>
    <w:rsid w:val="00153BE3"/>
    <w:rsid w:val="00156A35"/>
    <w:rsid w:val="00157345"/>
    <w:rsid w:val="00171C5A"/>
    <w:rsid w:val="00172426"/>
    <w:rsid w:val="00172A2A"/>
    <w:rsid w:val="00173B18"/>
    <w:rsid w:val="00174E59"/>
    <w:rsid w:val="001750F2"/>
    <w:rsid w:val="00181C4E"/>
    <w:rsid w:val="00182500"/>
    <w:rsid w:val="00182718"/>
    <w:rsid w:val="00185855"/>
    <w:rsid w:val="0018749F"/>
    <w:rsid w:val="00191E18"/>
    <w:rsid w:val="00193AF0"/>
    <w:rsid w:val="001943F0"/>
    <w:rsid w:val="00194786"/>
    <w:rsid w:val="00194D05"/>
    <w:rsid w:val="001960F8"/>
    <w:rsid w:val="001A0DAD"/>
    <w:rsid w:val="001A2493"/>
    <w:rsid w:val="001A29E2"/>
    <w:rsid w:val="001A3104"/>
    <w:rsid w:val="001A5DA9"/>
    <w:rsid w:val="001B0C05"/>
    <w:rsid w:val="001B0D22"/>
    <w:rsid w:val="001B5F9C"/>
    <w:rsid w:val="001C1F99"/>
    <w:rsid w:val="001C20B5"/>
    <w:rsid w:val="001C2E8E"/>
    <w:rsid w:val="001C4E61"/>
    <w:rsid w:val="001C5CDE"/>
    <w:rsid w:val="001D060A"/>
    <w:rsid w:val="001D58F9"/>
    <w:rsid w:val="001D5E43"/>
    <w:rsid w:val="001D7DC1"/>
    <w:rsid w:val="001E16CA"/>
    <w:rsid w:val="001E2982"/>
    <w:rsid w:val="001E487C"/>
    <w:rsid w:val="001E7770"/>
    <w:rsid w:val="001F289D"/>
    <w:rsid w:val="001F3C08"/>
    <w:rsid w:val="001F70BA"/>
    <w:rsid w:val="00200341"/>
    <w:rsid w:val="00200A55"/>
    <w:rsid w:val="00201ABE"/>
    <w:rsid w:val="002031D1"/>
    <w:rsid w:val="002032AF"/>
    <w:rsid w:val="0021115B"/>
    <w:rsid w:val="00211BCF"/>
    <w:rsid w:val="00220925"/>
    <w:rsid w:val="00230E5C"/>
    <w:rsid w:val="00235A3F"/>
    <w:rsid w:val="0023653E"/>
    <w:rsid w:val="00237389"/>
    <w:rsid w:val="00240571"/>
    <w:rsid w:val="002406DB"/>
    <w:rsid w:val="00240C84"/>
    <w:rsid w:val="00242CF7"/>
    <w:rsid w:val="00246F40"/>
    <w:rsid w:val="00246FF1"/>
    <w:rsid w:val="0024770F"/>
    <w:rsid w:val="0025027E"/>
    <w:rsid w:val="002506F4"/>
    <w:rsid w:val="00254226"/>
    <w:rsid w:val="002558AE"/>
    <w:rsid w:val="00256603"/>
    <w:rsid w:val="00256BF7"/>
    <w:rsid w:val="00261829"/>
    <w:rsid w:val="00262A50"/>
    <w:rsid w:val="002658E3"/>
    <w:rsid w:val="002659F9"/>
    <w:rsid w:val="00266B99"/>
    <w:rsid w:val="00271EF6"/>
    <w:rsid w:val="00272244"/>
    <w:rsid w:val="0027314A"/>
    <w:rsid w:val="00277B8E"/>
    <w:rsid w:val="00281F22"/>
    <w:rsid w:val="00283705"/>
    <w:rsid w:val="00290A18"/>
    <w:rsid w:val="00290ABB"/>
    <w:rsid w:val="00293EB8"/>
    <w:rsid w:val="00296A69"/>
    <w:rsid w:val="00296AD0"/>
    <w:rsid w:val="002A022A"/>
    <w:rsid w:val="002A034D"/>
    <w:rsid w:val="002A0CE7"/>
    <w:rsid w:val="002A3622"/>
    <w:rsid w:val="002A36EB"/>
    <w:rsid w:val="002A6AE6"/>
    <w:rsid w:val="002B191F"/>
    <w:rsid w:val="002B3386"/>
    <w:rsid w:val="002B384A"/>
    <w:rsid w:val="002B5204"/>
    <w:rsid w:val="002B5A6F"/>
    <w:rsid w:val="002B6C67"/>
    <w:rsid w:val="002B6D29"/>
    <w:rsid w:val="002B7D0E"/>
    <w:rsid w:val="002C0A37"/>
    <w:rsid w:val="002C264E"/>
    <w:rsid w:val="002C3FA7"/>
    <w:rsid w:val="002C57C8"/>
    <w:rsid w:val="002C753D"/>
    <w:rsid w:val="002D0CEB"/>
    <w:rsid w:val="002D1FCC"/>
    <w:rsid w:val="002D28CB"/>
    <w:rsid w:val="002D3113"/>
    <w:rsid w:val="002D3A82"/>
    <w:rsid w:val="002D3AFC"/>
    <w:rsid w:val="002E29AD"/>
    <w:rsid w:val="002E29CD"/>
    <w:rsid w:val="002E2A05"/>
    <w:rsid w:val="002E5096"/>
    <w:rsid w:val="002F0925"/>
    <w:rsid w:val="002F0FBA"/>
    <w:rsid w:val="002F1C80"/>
    <w:rsid w:val="002F371E"/>
    <w:rsid w:val="002F3CE5"/>
    <w:rsid w:val="002F6D5E"/>
    <w:rsid w:val="002F796E"/>
    <w:rsid w:val="002F7C62"/>
    <w:rsid w:val="0030168E"/>
    <w:rsid w:val="003024DF"/>
    <w:rsid w:val="00302569"/>
    <w:rsid w:val="003037FC"/>
    <w:rsid w:val="00303EAC"/>
    <w:rsid w:val="003041DC"/>
    <w:rsid w:val="00305013"/>
    <w:rsid w:val="00305935"/>
    <w:rsid w:val="003126A2"/>
    <w:rsid w:val="0031652D"/>
    <w:rsid w:val="003207E0"/>
    <w:rsid w:val="00320BC3"/>
    <w:rsid w:val="00321E59"/>
    <w:rsid w:val="0032228A"/>
    <w:rsid w:val="003223DD"/>
    <w:rsid w:val="003251D3"/>
    <w:rsid w:val="0032536A"/>
    <w:rsid w:val="003254B1"/>
    <w:rsid w:val="00330B00"/>
    <w:rsid w:val="00330D9F"/>
    <w:rsid w:val="003314F1"/>
    <w:rsid w:val="00334E0B"/>
    <w:rsid w:val="003363C6"/>
    <w:rsid w:val="003374F3"/>
    <w:rsid w:val="00337F89"/>
    <w:rsid w:val="00343306"/>
    <w:rsid w:val="00343701"/>
    <w:rsid w:val="00346716"/>
    <w:rsid w:val="00347CB6"/>
    <w:rsid w:val="00351A3E"/>
    <w:rsid w:val="003521C9"/>
    <w:rsid w:val="00353575"/>
    <w:rsid w:val="00353998"/>
    <w:rsid w:val="00354499"/>
    <w:rsid w:val="003550BB"/>
    <w:rsid w:val="0035640A"/>
    <w:rsid w:val="00356678"/>
    <w:rsid w:val="003570EB"/>
    <w:rsid w:val="00361007"/>
    <w:rsid w:val="00361D6A"/>
    <w:rsid w:val="00362D20"/>
    <w:rsid w:val="00365BAB"/>
    <w:rsid w:val="0036692C"/>
    <w:rsid w:val="00375422"/>
    <w:rsid w:val="00380D50"/>
    <w:rsid w:val="003811B4"/>
    <w:rsid w:val="00384418"/>
    <w:rsid w:val="00384544"/>
    <w:rsid w:val="00386179"/>
    <w:rsid w:val="00386557"/>
    <w:rsid w:val="003874CF"/>
    <w:rsid w:val="003932AD"/>
    <w:rsid w:val="00397E84"/>
    <w:rsid w:val="003A23B2"/>
    <w:rsid w:val="003A3269"/>
    <w:rsid w:val="003A4F6B"/>
    <w:rsid w:val="003A650C"/>
    <w:rsid w:val="003A6C7F"/>
    <w:rsid w:val="003A7F21"/>
    <w:rsid w:val="003B798C"/>
    <w:rsid w:val="003C0EA6"/>
    <w:rsid w:val="003C25B4"/>
    <w:rsid w:val="003C3F67"/>
    <w:rsid w:val="003C453B"/>
    <w:rsid w:val="003D0772"/>
    <w:rsid w:val="003D219A"/>
    <w:rsid w:val="003D2E74"/>
    <w:rsid w:val="003D3654"/>
    <w:rsid w:val="003D4B91"/>
    <w:rsid w:val="003D5396"/>
    <w:rsid w:val="003D7999"/>
    <w:rsid w:val="003D7DDC"/>
    <w:rsid w:val="003D7EA0"/>
    <w:rsid w:val="003E06CB"/>
    <w:rsid w:val="003E15D6"/>
    <w:rsid w:val="003E1FBE"/>
    <w:rsid w:val="003E79A8"/>
    <w:rsid w:val="003E7F24"/>
    <w:rsid w:val="003F2BF9"/>
    <w:rsid w:val="003F41D5"/>
    <w:rsid w:val="003F43ED"/>
    <w:rsid w:val="003F454D"/>
    <w:rsid w:val="003F53D5"/>
    <w:rsid w:val="00406C07"/>
    <w:rsid w:val="00412DFD"/>
    <w:rsid w:val="00413D56"/>
    <w:rsid w:val="00414BDF"/>
    <w:rsid w:val="004162A1"/>
    <w:rsid w:val="00417BDE"/>
    <w:rsid w:val="00417CAD"/>
    <w:rsid w:val="00420222"/>
    <w:rsid w:val="00420FDC"/>
    <w:rsid w:val="00421667"/>
    <w:rsid w:val="00421B1A"/>
    <w:rsid w:val="00421C66"/>
    <w:rsid w:val="00425C8B"/>
    <w:rsid w:val="00430549"/>
    <w:rsid w:val="004315E6"/>
    <w:rsid w:val="00431E2C"/>
    <w:rsid w:val="00432C69"/>
    <w:rsid w:val="00433297"/>
    <w:rsid w:val="00435B84"/>
    <w:rsid w:val="00441F12"/>
    <w:rsid w:val="00444A34"/>
    <w:rsid w:val="004452D2"/>
    <w:rsid w:val="004473E5"/>
    <w:rsid w:val="00451142"/>
    <w:rsid w:val="00454E93"/>
    <w:rsid w:val="004561B0"/>
    <w:rsid w:val="0045648C"/>
    <w:rsid w:val="00456903"/>
    <w:rsid w:val="00460246"/>
    <w:rsid w:val="00461F8B"/>
    <w:rsid w:val="00463B7A"/>
    <w:rsid w:val="00464326"/>
    <w:rsid w:val="00466CAB"/>
    <w:rsid w:val="0046787E"/>
    <w:rsid w:val="00473C1D"/>
    <w:rsid w:val="00477B2A"/>
    <w:rsid w:val="00487736"/>
    <w:rsid w:val="00490250"/>
    <w:rsid w:val="00495018"/>
    <w:rsid w:val="004972DB"/>
    <w:rsid w:val="00497DFE"/>
    <w:rsid w:val="004A0CF4"/>
    <w:rsid w:val="004A1B52"/>
    <w:rsid w:val="004A467C"/>
    <w:rsid w:val="004A5718"/>
    <w:rsid w:val="004A6BC5"/>
    <w:rsid w:val="004B06CA"/>
    <w:rsid w:val="004B0A69"/>
    <w:rsid w:val="004B0C17"/>
    <w:rsid w:val="004B1C52"/>
    <w:rsid w:val="004B6035"/>
    <w:rsid w:val="004B6FEE"/>
    <w:rsid w:val="004C16CE"/>
    <w:rsid w:val="004C27E3"/>
    <w:rsid w:val="004C32FC"/>
    <w:rsid w:val="004C35FE"/>
    <w:rsid w:val="004C4F77"/>
    <w:rsid w:val="004C56CE"/>
    <w:rsid w:val="004C5EEC"/>
    <w:rsid w:val="004C65FF"/>
    <w:rsid w:val="004C695E"/>
    <w:rsid w:val="004C77F5"/>
    <w:rsid w:val="004C7BE5"/>
    <w:rsid w:val="004D06FC"/>
    <w:rsid w:val="004D1C0A"/>
    <w:rsid w:val="004D20C4"/>
    <w:rsid w:val="004D2338"/>
    <w:rsid w:val="004D4D67"/>
    <w:rsid w:val="004D58E0"/>
    <w:rsid w:val="004D5A11"/>
    <w:rsid w:val="004D62CF"/>
    <w:rsid w:val="004E034D"/>
    <w:rsid w:val="004E048F"/>
    <w:rsid w:val="004E0A71"/>
    <w:rsid w:val="004E15FA"/>
    <w:rsid w:val="004E168F"/>
    <w:rsid w:val="004E20BC"/>
    <w:rsid w:val="004E41AA"/>
    <w:rsid w:val="004E4BBE"/>
    <w:rsid w:val="004E4F7F"/>
    <w:rsid w:val="004E6549"/>
    <w:rsid w:val="004F0B40"/>
    <w:rsid w:val="004F0CEA"/>
    <w:rsid w:val="004F1C4A"/>
    <w:rsid w:val="004F7931"/>
    <w:rsid w:val="005011FA"/>
    <w:rsid w:val="005015C8"/>
    <w:rsid w:val="00502A88"/>
    <w:rsid w:val="00505BC7"/>
    <w:rsid w:val="005121FB"/>
    <w:rsid w:val="00512C29"/>
    <w:rsid w:val="00512CE7"/>
    <w:rsid w:val="00513E56"/>
    <w:rsid w:val="00515B1F"/>
    <w:rsid w:val="00517474"/>
    <w:rsid w:val="00520162"/>
    <w:rsid w:val="00520442"/>
    <w:rsid w:val="00526647"/>
    <w:rsid w:val="00532C41"/>
    <w:rsid w:val="0053597C"/>
    <w:rsid w:val="0054107E"/>
    <w:rsid w:val="00542C30"/>
    <w:rsid w:val="00545756"/>
    <w:rsid w:val="00546302"/>
    <w:rsid w:val="0055087D"/>
    <w:rsid w:val="005541B3"/>
    <w:rsid w:val="0055430E"/>
    <w:rsid w:val="005618CB"/>
    <w:rsid w:val="0056230B"/>
    <w:rsid w:val="00565BDE"/>
    <w:rsid w:val="0056723F"/>
    <w:rsid w:val="00567E0A"/>
    <w:rsid w:val="00567E6D"/>
    <w:rsid w:val="00570863"/>
    <w:rsid w:val="00571236"/>
    <w:rsid w:val="00575064"/>
    <w:rsid w:val="00575BDF"/>
    <w:rsid w:val="00576827"/>
    <w:rsid w:val="005779D6"/>
    <w:rsid w:val="00580251"/>
    <w:rsid w:val="0058201D"/>
    <w:rsid w:val="005836E8"/>
    <w:rsid w:val="00584D49"/>
    <w:rsid w:val="00586D1F"/>
    <w:rsid w:val="005876DA"/>
    <w:rsid w:val="005947B9"/>
    <w:rsid w:val="00595769"/>
    <w:rsid w:val="005A0DDF"/>
    <w:rsid w:val="005A334B"/>
    <w:rsid w:val="005A4A19"/>
    <w:rsid w:val="005A5EFA"/>
    <w:rsid w:val="005B0796"/>
    <w:rsid w:val="005B19A8"/>
    <w:rsid w:val="005B6419"/>
    <w:rsid w:val="005C0569"/>
    <w:rsid w:val="005C6916"/>
    <w:rsid w:val="005C7163"/>
    <w:rsid w:val="005D3CA6"/>
    <w:rsid w:val="005D49B3"/>
    <w:rsid w:val="005D782A"/>
    <w:rsid w:val="005E124D"/>
    <w:rsid w:val="005E1C16"/>
    <w:rsid w:val="005E3F27"/>
    <w:rsid w:val="005E5D3F"/>
    <w:rsid w:val="005E7E1E"/>
    <w:rsid w:val="005F6289"/>
    <w:rsid w:val="005F7D9D"/>
    <w:rsid w:val="006006DC"/>
    <w:rsid w:val="00600CD7"/>
    <w:rsid w:val="00600DF8"/>
    <w:rsid w:val="00601610"/>
    <w:rsid w:val="006126A2"/>
    <w:rsid w:val="006141EB"/>
    <w:rsid w:val="00615370"/>
    <w:rsid w:val="00617503"/>
    <w:rsid w:val="00620B1F"/>
    <w:rsid w:val="006316BB"/>
    <w:rsid w:val="00631890"/>
    <w:rsid w:val="00635AAE"/>
    <w:rsid w:val="0063605D"/>
    <w:rsid w:val="006379A9"/>
    <w:rsid w:val="00640296"/>
    <w:rsid w:val="006425CB"/>
    <w:rsid w:val="0064279A"/>
    <w:rsid w:val="00646113"/>
    <w:rsid w:val="00656233"/>
    <w:rsid w:val="00661EAC"/>
    <w:rsid w:val="00665661"/>
    <w:rsid w:val="00665FEA"/>
    <w:rsid w:val="00666DE1"/>
    <w:rsid w:val="006670F1"/>
    <w:rsid w:val="00671B29"/>
    <w:rsid w:val="00677174"/>
    <w:rsid w:val="0067733A"/>
    <w:rsid w:val="00680562"/>
    <w:rsid w:val="00681256"/>
    <w:rsid w:val="00682998"/>
    <w:rsid w:val="00685392"/>
    <w:rsid w:val="0068550A"/>
    <w:rsid w:val="006855A6"/>
    <w:rsid w:val="00687380"/>
    <w:rsid w:val="006903C5"/>
    <w:rsid w:val="00690769"/>
    <w:rsid w:val="00691496"/>
    <w:rsid w:val="006923A4"/>
    <w:rsid w:val="00692A8D"/>
    <w:rsid w:val="00692E02"/>
    <w:rsid w:val="006944E7"/>
    <w:rsid w:val="006978FE"/>
    <w:rsid w:val="006A0D70"/>
    <w:rsid w:val="006A0F32"/>
    <w:rsid w:val="006A2298"/>
    <w:rsid w:val="006A30A7"/>
    <w:rsid w:val="006A5337"/>
    <w:rsid w:val="006A5840"/>
    <w:rsid w:val="006A78C7"/>
    <w:rsid w:val="006B0792"/>
    <w:rsid w:val="006B3643"/>
    <w:rsid w:val="006B63F2"/>
    <w:rsid w:val="006B660D"/>
    <w:rsid w:val="006B70FD"/>
    <w:rsid w:val="006C3A7A"/>
    <w:rsid w:val="006C41BE"/>
    <w:rsid w:val="006C5A35"/>
    <w:rsid w:val="006C61DB"/>
    <w:rsid w:val="006D1366"/>
    <w:rsid w:val="006D2A40"/>
    <w:rsid w:val="006D49E2"/>
    <w:rsid w:val="006D5E3A"/>
    <w:rsid w:val="006E0389"/>
    <w:rsid w:val="006E3011"/>
    <w:rsid w:val="006E57D6"/>
    <w:rsid w:val="006F2942"/>
    <w:rsid w:val="006F7283"/>
    <w:rsid w:val="00701907"/>
    <w:rsid w:val="00703DC7"/>
    <w:rsid w:val="0070430C"/>
    <w:rsid w:val="007075DC"/>
    <w:rsid w:val="0070785E"/>
    <w:rsid w:val="00707D1C"/>
    <w:rsid w:val="00710AFD"/>
    <w:rsid w:val="007113DD"/>
    <w:rsid w:val="00713203"/>
    <w:rsid w:val="00713746"/>
    <w:rsid w:val="007138A3"/>
    <w:rsid w:val="00717113"/>
    <w:rsid w:val="00717A79"/>
    <w:rsid w:val="00720796"/>
    <w:rsid w:val="00720B70"/>
    <w:rsid w:val="00721AB3"/>
    <w:rsid w:val="00721EE8"/>
    <w:rsid w:val="00723163"/>
    <w:rsid w:val="00723B51"/>
    <w:rsid w:val="00727716"/>
    <w:rsid w:val="00727E19"/>
    <w:rsid w:val="00731197"/>
    <w:rsid w:val="00734E55"/>
    <w:rsid w:val="007363C5"/>
    <w:rsid w:val="007403D3"/>
    <w:rsid w:val="00744239"/>
    <w:rsid w:val="00744CDE"/>
    <w:rsid w:val="0074508E"/>
    <w:rsid w:val="0074621E"/>
    <w:rsid w:val="00747867"/>
    <w:rsid w:val="00751ABA"/>
    <w:rsid w:val="00755E4D"/>
    <w:rsid w:val="00757548"/>
    <w:rsid w:val="007603D7"/>
    <w:rsid w:val="007611DC"/>
    <w:rsid w:val="00763AAD"/>
    <w:rsid w:val="00764381"/>
    <w:rsid w:val="007655A1"/>
    <w:rsid w:val="00766319"/>
    <w:rsid w:val="00766DBE"/>
    <w:rsid w:val="00770409"/>
    <w:rsid w:val="0077212C"/>
    <w:rsid w:val="00772E1F"/>
    <w:rsid w:val="00772F61"/>
    <w:rsid w:val="00774C3F"/>
    <w:rsid w:val="007769B0"/>
    <w:rsid w:val="00777C19"/>
    <w:rsid w:val="007823D8"/>
    <w:rsid w:val="0078316F"/>
    <w:rsid w:val="00783294"/>
    <w:rsid w:val="0078341E"/>
    <w:rsid w:val="0078430F"/>
    <w:rsid w:val="00787C56"/>
    <w:rsid w:val="007903DC"/>
    <w:rsid w:val="00790740"/>
    <w:rsid w:val="00790DE6"/>
    <w:rsid w:val="0079258E"/>
    <w:rsid w:val="0079311F"/>
    <w:rsid w:val="007961D5"/>
    <w:rsid w:val="007973F1"/>
    <w:rsid w:val="007A37AE"/>
    <w:rsid w:val="007A3AA9"/>
    <w:rsid w:val="007A551B"/>
    <w:rsid w:val="007A5BEF"/>
    <w:rsid w:val="007A66A7"/>
    <w:rsid w:val="007A733D"/>
    <w:rsid w:val="007A7B9A"/>
    <w:rsid w:val="007B5414"/>
    <w:rsid w:val="007C0203"/>
    <w:rsid w:val="007C1156"/>
    <w:rsid w:val="007C270A"/>
    <w:rsid w:val="007C395E"/>
    <w:rsid w:val="007C5CE5"/>
    <w:rsid w:val="007C7E10"/>
    <w:rsid w:val="007D0DC9"/>
    <w:rsid w:val="007D2A0A"/>
    <w:rsid w:val="007D3A41"/>
    <w:rsid w:val="007D3C9D"/>
    <w:rsid w:val="007D4603"/>
    <w:rsid w:val="007D66B3"/>
    <w:rsid w:val="007E7466"/>
    <w:rsid w:val="007E7F1B"/>
    <w:rsid w:val="007F0E9A"/>
    <w:rsid w:val="007F1105"/>
    <w:rsid w:val="007F170D"/>
    <w:rsid w:val="007F17CE"/>
    <w:rsid w:val="007F1866"/>
    <w:rsid w:val="007F1905"/>
    <w:rsid w:val="007F3DC8"/>
    <w:rsid w:val="007F57FD"/>
    <w:rsid w:val="007F5D64"/>
    <w:rsid w:val="007F64CB"/>
    <w:rsid w:val="0080136E"/>
    <w:rsid w:val="00801808"/>
    <w:rsid w:val="00802DDE"/>
    <w:rsid w:val="00821594"/>
    <w:rsid w:val="008216FD"/>
    <w:rsid w:val="00824EDF"/>
    <w:rsid w:val="00827398"/>
    <w:rsid w:val="00833643"/>
    <w:rsid w:val="008338DD"/>
    <w:rsid w:val="00834C6C"/>
    <w:rsid w:val="00835E87"/>
    <w:rsid w:val="00837AED"/>
    <w:rsid w:val="008433AD"/>
    <w:rsid w:val="008439A1"/>
    <w:rsid w:val="0085060F"/>
    <w:rsid w:val="00850C01"/>
    <w:rsid w:val="00850F7C"/>
    <w:rsid w:val="00851C08"/>
    <w:rsid w:val="008537EC"/>
    <w:rsid w:val="00857D99"/>
    <w:rsid w:val="008611EA"/>
    <w:rsid w:val="00862DF5"/>
    <w:rsid w:val="00863964"/>
    <w:rsid w:val="00864AB9"/>
    <w:rsid w:val="00865277"/>
    <w:rsid w:val="008659C7"/>
    <w:rsid w:val="00870C73"/>
    <w:rsid w:val="008720BE"/>
    <w:rsid w:val="008728C8"/>
    <w:rsid w:val="00877341"/>
    <w:rsid w:val="00880D07"/>
    <w:rsid w:val="0088189D"/>
    <w:rsid w:val="0088363F"/>
    <w:rsid w:val="008865F0"/>
    <w:rsid w:val="0088675C"/>
    <w:rsid w:val="008901A8"/>
    <w:rsid w:val="00890AE7"/>
    <w:rsid w:val="00892563"/>
    <w:rsid w:val="00892C4D"/>
    <w:rsid w:val="00896584"/>
    <w:rsid w:val="00896AC5"/>
    <w:rsid w:val="008A2128"/>
    <w:rsid w:val="008A5E4E"/>
    <w:rsid w:val="008A6D7B"/>
    <w:rsid w:val="008B0B1B"/>
    <w:rsid w:val="008B114A"/>
    <w:rsid w:val="008B185E"/>
    <w:rsid w:val="008B2A64"/>
    <w:rsid w:val="008B2C13"/>
    <w:rsid w:val="008B372B"/>
    <w:rsid w:val="008B5948"/>
    <w:rsid w:val="008B62A2"/>
    <w:rsid w:val="008B6ADE"/>
    <w:rsid w:val="008B6F33"/>
    <w:rsid w:val="008C07F9"/>
    <w:rsid w:val="008C44FA"/>
    <w:rsid w:val="008C4D35"/>
    <w:rsid w:val="008D05D4"/>
    <w:rsid w:val="008D10F3"/>
    <w:rsid w:val="008D1560"/>
    <w:rsid w:val="008D1C44"/>
    <w:rsid w:val="008D21CA"/>
    <w:rsid w:val="008E3754"/>
    <w:rsid w:val="008E5B79"/>
    <w:rsid w:val="008E628B"/>
    <w:rsid w:val="008F0892"/>
    <w:rsid w:val="008F1EB8"/>
    <w:rsid w:val="008F640A"/>
    <w:rsid w:val="008F784D"/>
    <w:rsid w:val="00910FE4"/>
    <w:rsid w:val="009111BD"/>
    <w:rsid w:val="0091186D"/>
    <w:rsid w:val="00913924"/>
    <w:rsid w:val="0092019B"/>
    <w:rsid w:val="00920D48"/>
    <w:rsid w:val="0092227C"/>
    <w:rsid w:val="00922D61"/>
    <w:rsid w:val="0092355E"/>
    <w:rsid w:val="009239E7"/>
    <w:rsid w:val="00924F32"/>
    <w:rsid w:val="00925269"/>
    <w:rsid w:val="0092604E"/>
    <w:rsid w:val="00926B66"/>
    <w:rsid w:val="00930F98"/>
    <w:rsid w:val="009317C3"/>
    <w:rsid w:val="009347EA"/>
    <w:rsid w:val="0093492E"/>
    <w:rsid w:val="009372E4"/>
    <w:rsid w:val="00937591"/>
    <w:rsid w:val="00937F09"/>
    <w:rsid w:val="00943A51"/>
    <w:rsid w:val="00943F78"/>
    <w:rsid w:val="00944A1F"/>
    <w:rsid w:val="00951EA9"/>
    <w:rsid w:val="00953F87"/>
    <w:rsid w:val="00956AC7"/>
    <w:rsid w:val="00957C0A"/>
    <w:rsid w:val="009629D2"/>
    <w:rsid w:val="00962CD8"/>
    <w:rsid w:val="00964FBE"/>
    <w:rsid w:val="00965F75"/>
    <w:rsid w:val="00967341"/>
    <w:rsid w:val="009679E1"/>
    <w:rsid w:val="00977BB8"/>
    <w:rsid w:val="009828D4"/>
    <w:rsid w:val="00983E05"/>
    <w:rsid w:val="00984888"/>
    <w:rsid w:val="00984ED9"/>
    <w:rsid w:val="00986137"/>
    <w:rsid w:val="00990A4A"/>
    <w:rsid w:val="00990D77"/>
    <w:rsid w:val="00995169"/>
    <w:rsid w:val="009A0019"/>
    <w:rsid w:val="009A0EF1"/>
    <w:rsid w:val="009A156B"/>
    <w:rsid w:val="009A4459"/>
    <w:rsid w:val="009A5362"/>
    <w:rsid w:val="009A587F"/>
    <w:rsid w:val="009A6322"/>
    <w:rsid w:val="009A78F3"/>
    <w:rsid w:val="009B28AA"/>
    <w:rsid w:val="009B3284"/>
    <w:rsid w:val="009B3851"/>
    <w:rsid w:val="009B5A9E"/>
    <w:rsid w:val="009B5AB6"/>
    <w:rsid w:val="009B6CF9"/>
    <w:rsid w:val="009B7A4F"/>
    <w:rsid w:val="009C06AA"/>
    <w:rsid w:val="009C0F60"/>
    <w:rsid w:val="009C0F63"/>
    <w:rsid w:val="009C4646"/>
    <w:rsid w:val="009C63CF"/>
    <w:rsid w:val="009D1F40"/>
    <w:rsid w:val="009D3241"/>
    <w:rsid w:val="009D425D"/>
    <w:rsid w:val="009D72E5"/>
    <w:rsid w:val="009D743A"/>
    <w:rsid w:val="009D7E46"/>
    <w:rsid w:val="009E34C7"/>
    <w:rsid w:val="009E43CD"/>
    <w:rsid w:val="009E4BC0"/>
    <w:rsid w:val="009E76EA"/>
    <w:rsid w:val="009F24F7"/>
    <w:rsid w:val="009F3931"/>
    <w:rsid w:val="009F3EF7"/>
    <w:rsid w:val="009F41AE"/>
    <w:rsid w:val="009F5071"/>
    <w:rsid w:val="009F57DF"/>
    <w:rsid w:val="009F5A6C"/>
    <w:rsid w:val="009F5BAD"/>
    <w:rsid w:val="009F76FE"/>
    <w:rsid w:val="009F78E8"/>
    <w:rsid w:val="009F79D5"/>
    <w:rsid w:val="00A009E3"/>
    <w:rsid w:val="00A01586"/>
    <w:rsid w:val="00A017D6"/>
    <w:rsid w:val="00A01D5C"/>
    <w:rsid w:val="00A03D30"/>
    <w:rsid w:val="00A05755"/>
    <w:rsid w:val="00A05809"/>
    <w:rsid w:val="00A059BA"/>
    <w:rsid w:val="00A05E02"/>
    <w:rsid w:val="00A06543"/>
    <w:rsid w:val="00A07E78"/>
    <w:rsid w:val="00A07F28"/>
    <w:rsid w:val="00A119FC"/>
    <w:rsid w:val="00A1614B"/>
    <w:rsid w:val="00A222AB"/>
    <w:rsid w:val="00A22DA1"/>
    <w:rsid w:val="00A22E0C"/>
    <w:rsid w:val="00A30350"/>
    <w:rsid w:val="00A30D4C"/>
    <w:rsid w:val="00A31215"/>
    <w:rsid w:val="00A319B1"/>
    <w:rsid w:val="00A3246F"/>
    <w:rsid w:val="00A340C9"/>
    <w:rsid w:val="00A43FA7"/>
    <w:rsid w:val="00A44F9B"/>
    <w:rsid w:val="00A52D4A"/>
    <w:rsid w:val="00A5357B"/>
    <w:rsid w:val="00A53790"/>
    <w:rsid w:val="00A55927"/>
    <w:rsid w:val="00A561BB"/>
    <w:rsid w:val="00A56A64"/>
    <w:rsid w:val="00A578E4"/>
    <w:rsid w:val="00A57CF0"/>
    <w:rsid w:val="00A608E0"/>
    <w:rsid w:val="00A60A8B"/>
    <w:rsid w:val="00A61480"/>
    <w:rsid w:val="00A62DDF"/>
    <w:rsid w:val="00A63002"/>
    <w:rsid w:val="00A64FB4"/>
    <w:rsid w:val="00A65C0A"/>
    <w:rsid w:val="00A66558"/>
    <w:rsid w:val="00A67D18"/>
    <w:rsid w:val="00A70420"/>
    <w:rsid w:val="00A73753"/>
    <w:rsid w:val="00A7619F"/>
    <w:rsid w:val="00A779A9"/>
    <w:rsid w:val="00A85EF3"/>
    <w:rsid w:val="00A860C3"/>
    <w:rsid w:val="00A90706"/>
    <w:rsid w:val="00A97AAE"/>
    <w:rsid w:val="00AA398B"/>
    <w:rsid w:val="00AA438D"/>
    <w:rsid w:val="00AA4C01"/>
    <w:rsid w:val="00AB28A7"/>
    <w:rsid w:val="00AB4370"/>
    <w:rsid w:val="00AB4FF2"/>
    <w:rsid w:val="00AC2EFD"/>
    <w:rsid w:val="00AC62E6"/>
    <w:rsid w:val="00AC74C9"/>
    <w:rsid w:val="00AD1DEF"/>
    <w:rsid w:val="00AD2510"/>
    <w:rsid w:val="00AD3DB3"/>
    <w:rsid w:val="00AD4E1C"/>
    <w:rsid w:val="00AD4E79"/>
    <w:rsid w:val="00AE1027"/>
    <w:rsid w:val="00AE1C48"/>
    <w:rsid w:val="00AE2E84"/>
    <w:rsid w:val="00AF1993"/>
    <w:rsid w:val="00AF4D4F"/>
    <w:rsid w:val="00AF546A"/>
    <w:rsid w:val="00B03685"/>
    <w:rsid w:val="00B04798"/>
    <w:rsid w:val="00B05EFB"/>
    <w:rsid w:val="00B05F1F"/>
    <w:rsid w:val="00B06906"/>
    <w:rsid w:val="00B12E7E"/>
    <w:rsid w:val="00B14D8B"/>
    <w:rsid w:val="00B16F2D"/>
    <w:rsid w:val="00B2254C"/>
    <w:rsid w:val="00B25B27"/>
    <w:rsid w:val="00B30A6A"/>
    <w:rsid w:val="00B32A8C"/>
    <w:rsid w:val="00B34195"/>
    <w:rsid w:val="00B364A9"/>
    <w:rsid w:val="00B44325"/>
    <w:rsid w:val="00B4762F"/>
    <w:rsid w:val="00B50C7F"/>
    <w:rsid w:val="00B51803"/>
    <w:rsid w:val="00B51BB7"/>
    <w:rsid w:val="00B52D63"/>
    <w:rsid w:val="00B53AF2"/>
    <w:rsid w:val="00B5747F"/>
    <w:rsid w:val="00B62048"/>
    <w:rsid w:val="00B6318B"/>
    <w:rsid w:val="00B64898"/>
    <w:rsid w:val="00B64D44"/>
    <w:rsid w:val="00B65509"/>
    <w:rsid w:val="00B659A5"/>
    <w:rsid w:val="00B660C4"/>
    <w:rsid w:val="00B67C94"/>
    <w:rsid w:val="00B715E3"/>
    <w:rsid w:val="00B72441"/>
    <w:rsid w:val="00B862DB"/>
    <w:rsid w:val="00B8702C"/>
    <w:rsid w:val="00B907BD"/>
    <w:rsid w:val="00B9090A"/>
    <w:rsid w:val="00B91999"/>
    <w:rsid w:val="00B9238F"/>
    <w:rsid w:val="00B92DC9"/>
    <w:rsid w:val="00B95B55"/>
    <w:rsid w:val="00B9770F"/>
    <w:rsid w:val="00B97A1D"/>
    <w:rsid w:val="00BA3312"/>
    <w:rsid w:val="00BA4500"/>
    <w:rsid w:val="00BA46CA"/>
    <w:rsid w:val="00BA4D54"/>
    <w:rsid w:val="00BA4F14"/>
    <w:rsid w:val="00BA5A72"/>
    <w:rsid w:val="00BA68AF"/>
    <w:rsid w:val="00BB01A6"/>
    <w:rsid w:val="00BB2C84"/>
    <w:rsid w:val="00BB5F48"/>
    <w:rsid w:val="00BB6C75"/>
    <w:rsid w:val="00BB6FD5"/>
    <w:rsid w:val="00BB7084"/>
    <w:rsid w:val="00BB7858"/>
    <w:rsid w:val="00BC3DAF"/>
    <w:rsid w:val="00BC6ABC"/>
    <w:rsid w:val="00BC776D"/>
    <w:rsid w:val="00BD03D5"/>
    <w:rsid w:val="00BD0BAF"/>
    <w:rsid w:val="00BD130C"/>
    <w:rsid w:val="00BD1D83"/>
    <w:rsid w:val="00BD1FE9"/>
    <w:rsid w:val="00BD20A3"/>
    <w:rsid w:val="00BD3822"/>
    <w:rsid w:val="00BD69A3"/>
    <w:rsid w:val="00BD6A74"/>
    <w:rsid w:val="00BE104C"/>
    <w:rsid w:val="00BE1728"/>
    <w:rsid w:val="00BE177F"/>
    <w:rsid w:val="00BE1BCE"/>
    <w:rsid w:val="00BE3E76"/>
    <w:rsid w:val="00BF6C62"/>
    <w:rsid w:val="00C02593"/>
    <w:rsid w:val="00C03823"/>
    <w:rsid w:val="00C10481"/>
    <w:rsid w:val="00C132E8"/>
    <w:rsid w:val="00C139BD"/>
    <w:rsid w:val="00C173AA"/>
    <w:rsid w:val="00C17ADE"/>
    <w:rsid w:val="00C20692"/>
    <w:rsid w:val="00C22259"/>
    <w:rsid w:val="00C2292B"/>
    <w:rsid w:val="00C24EB8"/>
    <w:rsid w:val="00C27A91"/>
    <w:rsid w:val="00C314D2"/>
    <w:rsid w:val="00C31D69"/>
    <w:rsid w:val="00C33746"/>
    <w:rsid w:val="00C340A1"/>
    <w:rsid w:val="00C42D27"/>
    <w:rsid w:val="00C45097"/>
    <w:rsid w:val="00C46525"/>
    <w:rsid w:val="00C54855"/>
    <w:rsid w:val="00C55C51"/>
    <w:rsid w:val="00C61325"/>
    <w:rsid w:val="00C62C60"/>
    <w:rsid w:val="00C635D6"/>
    <w:rsid w:val="00C6490E"/>
    <w:rsid w:val="00C7373A"/>
    <w:rsid w:val="00C75A49"/>
    <w:rsid w:val="00C75E41"/>
    <w:rsid w:val="00C76006"/>
    <w:rsid w:val="00C761B9"/>
    <w:rsid w:val="00C7620B"/>
    <w:rsid w:val="00C800DC"/>
    <w:rsid w:val="00C82B0B"/>
    <w:rsid w:val="00C856C3"/>
    <w:rsid w:val="00C87597"/>
    <w:rsid w:val="00C87CD9"/>
    <w:rsid w:val="00C9226C"/>
    <w:rsid w:val="00C93204"/>
    <w:rsid w:val="00C96346"/>
    <w:rsid w:val="00C9637A"/>
    <w:rsid w:val="00C96B31"/>
    <w:rsid w:val="00C96BEE"/>
    <w:rsid w:val="00CA0190"/>
    <w:rsid w:val="00CA2F55"/>
    <w:rsid w:val="00CA416B"/>
    <w:rsid w:val="00CA4419"/>
    <w:rsid w:val="00CA4518"/>
    <w:rsid w:val="00CA48FB"/>
    <w:rsid w:val="00CA4D83"/>
    <w:rsid w:val="00CA4E85"/>
    <w:rsid w:val="00CA6A01"/>
    <w:rsid w:val="00CB7E22"/>
    <w:rsid w:val="00CC07F7"/>
    <w:rsid w:val="00CC4109"/>
    <w:rsid w:val="00CC57A6"/>
    <w:rsid w:val="00CC5CAA"/>
    <w:rsid w:val="00CC5D8A"/>
    <w:rsid w:val="00CD6B92"/>
    <w:rsid w:val="00CD7B0E"/>
    <w:rsid w:val="00CD7BFC"/>
    <w:rsid w:val="00CE022F"/>
    <w:rsid w:val="00CE1D4E"/>
    <w:rsid w:val="00CE50E6"/>
    <w:rsid w:val="00CE5CF5"/>
    <w:rsid w:val="00CF23E4"/>
    <w:rsid w:val="00CF2F63"/>
    <w:rsid w:val="00D01E65"/>
    <w:rsid w:val="00D021C4"/>
    <w:rsid w:val="00D04AA6"/>
    <w:rsid w:val="00D10F37"/>
    <w:rsid w:val="00D17508"/>
    <w:rsid w:val="00D20362"/>
    <w:rsid w:val="00D2183F"/>
    <w:rsid w:val="00D22FA5"/>
    <w:rsid w:val="00D2454F"/>
    <w:rsid w:val="00D30AB7"/>
    <w:rsid w:val="00D30D53"/>
    <w:rsid w:val="00D33F96"/>
    <w:rsid w:val="00D34FB6"/>
    <w:rsid w:val="00D35675"/>
    <w:rsid w:val="00D35ACE"/>
    <w:rsid w:val="00D36CBC"/>
    <w:rsid w:val="00D373BF"/>
    <w:rsid w:val="00D437EF"/>
    <w:rsid w:val="00D43F32"/>
    <w:rsid w:val="00D44A9A"/>
    <w:rsid w:val="00D47CEA"/>
    <w:rsid w:val="00D502CF"/>
    <w:rsid w:val="00D52C03"/>
    <w:rsid w:val="00D52DDC"/>
    <w:rsid w:val="00D605B6"/>
    <w:rsid w:val="00D60E01"/>
    <w:rsid w:val="00D61200"/>
    <w:rsid w:val="00D6215D"/>
    <w:rsid w:val="00D63308"/>
    <w:rsid w:val="00D634D3"/>
    <w:rsid w:val="00D656B0"/>
    <w:rsid w:val="00D65D77"/>
    <w:rsid w:val="00D66E1E"/>
    <w:rsid w:val="00D67512"/>
    <w:rsid w:val="00D72217"/>
    <w:rsid w:val="00D73E52"/>
    <w:rsid w:val="00D73EBF"/>
    <w:rsid w:val="00D77BBB"/>
    <w:rsid w:val="00D82F63"/>
    <w:rsid w:val="00D83354"/>
    <w:rsid w:val="00D83E6A"/>
    <w:rsid w:val="00D87DFC"/>
    <w:rsid w:val="00D90635"/>
    <w:rsid w:val="00D91C2E"/>
    <w:rsid w:val="00D9255C"/>
    <w:rsid w:val="00D949B6"/>
    <w:rsid w:val="00D95DEE"/>
    <w:rsid w:val="00D9609B"/>
    <w:rsid w:val="00DA1F1F"/>
    <w:rsid w:val="00DA31C2"/>
    <w:rsid w:val="00DA3C99"/>
    <w:rsid w:val="00DA6269"/>
    <w:rsid w:val="00DB386E"/>
    <w:rsid w:val="00DB3AE6"/>
    <w:rsid w:val="00DB4FF1"/>
    <w:rsid w:val="00DB585E"/>
    <w:rsid w:val="00DC1360"/>
    <w:rsid w:val="00DC169E"/>
    <w:rsid w:val="00DC51E6"/>
    <w:rsid w:val="00DD1E63"/>
    <w:rsid w:val="00DD2949"/>
    <w:rsid w:val="00DD314F"/>
    <w:rsid w:val="00DD3736"/>
    <w:rsid w:val="00DD7D13"/>
    <w:rsid w:val="00DE0266"/>
    <w:rsid w:val="00DE1E73"/>
    <w:rsid w:val="00DE4A5C"/>
    <w:rsid w:val="00DE5926"/>
    <w:rsid w:val="00DE5A24"/>
    <w:rsid w:val="00DF24F1"/>
    <w:rsid w:val="00DF322D"/>
    <w:rsid w:val="00DF3F27"/>
    <w:rsid w:val="00DF51B9"/>
    <w:rsid w:val="00DF5281"/>
    <w:rsid w:val="00DF6C11"/>
    <w:rsid w:val="00E0250F"/>
    <w:rsid w:val="00E04E66"/>
    <w:rsid w:val="00E11710"/>
    <w:rsid w:val="00E11749"/>
    <w:rsid w:val="00E1272E"/>
    <w:rsid w:val="00E137CA"/>
    <w:rsid w:val="00E14420"/>
    <w:rsid w:val="00E1463E"/>
    <w:rsid w:val="00E20CB9"/>
    <w:rsid w:val="00E26D6B"/>
    <w:rsid w:val="00E35434"/>
    <w:rsid w:val="00E35A5B"/>
    <w:rsid w:val="00E3686D"/>
    <w:rsid w:val="00E36ADD"/>
    <w:rsid w:val="00E40085"/>
    <w:rsid w:val="00E405CF"/>
    <w:rsid w:val="00E41D9A"/>
    <w:rsid w:val="00E4246D"/>
    <w:rsid w:val="00E434ED"/>
    <w:rsid w:val="00E43F39"/>
    <w:rsid w:val="00E44F1D"/>
    <w:rsid w:val="00E45690"/>
    <w:rsid w:val="00E45E85"/>
    <w:rsid w:val="00E4617E"/>
    <w:rsid w:val="00E51C25"/>
    <w:rsid w:val="00E52C50"/>
    <w:rsid w:val="00E560A6"/>
    <w:rsid w:val="00E57150"/>
    <w:rsid w:val="00E6156D"/>
    <w:rsid w:val="00E64FEF"/>
    <w:rsid w:val="00E66C2B"/>
    <w:rsid w:val="00E67031"/>
    <w:rsid w:val="00E70AAA"/>
    <w:rsid w:val="00E70F5D"/>
    <w:rsid w:val="00E71B70"/>
    <w:rsid w:val="00E75641"/>
    <w:rsid w:val="00E813DA"/>
    <w:rsid w:val="00E8284E"/>
    <w:rsid w:val="00E8394A"/>
    <w:rsid w:val="00E840D0"/>
    <w:rsid w:val="00E91982"/>
    <w:rsid w:val="00E93B2A"/>
    <w:rsid w:val="00E947F4"/>
    <w:rsid w:val="00E94BDA"/>
    <w:rsid w:val="00E96BA2"/>
    <w:rsid w:val="00E974C6"/>
    <w:rsid w:val="00EA02AD"/>
    <w:rsid w:val="00EA163E"/>
    <w:rsid w:val="00EA4E3D"/>
    <w:rsid w:val="00EA69B5"/>
    <w:rsid w:val="00EB1F26"/>
    <w:rsid w:val="00EB45C1"/>
    <w:rsid w:val="00EB4985"/>
    <w:rsid w:val="00EB55EB"/>
    <w:rsid w:val="00EB676D"/>
    <w:rsid w:val="00EC26AD"/>
    <w:rsid w:val="00EC26F9"/>
    <w:rsid w:val="00EC5E59"/>
    <w:rsid w:val="00ED4C52"/>
    <w:rsid w:val="00EE0953"/>
    <w:rsid w:val="00EE1137"/>
    <w:rsid w:val="00EE335D"/>
    <w:rsid w:val="00EF110B"/>
    <w:rsid w:val="00EF113C"/>
    <w:rsid w:val="00EF5589"/>
    <w:rsid w:val="00EF5FAD"/>
    <w:rsid w:val="00EF6C40"/>
    <w:rsid w:val="00F00FB3"/>
    <w:rsid w:val="00F01356"/>
    <w:rsid w:val="00F016BB"/>
    <w:rsid w:val="00F04AB2"/>
    <w:rsid w:val="00F0593B"/>
    <w:rsid w:val="00F0672B"/>
    <w:rsid w:val="00F07B89"/>
    <w:rsid w:val="00F10A29"/>
    <w:rsid w:val="00F13620"/>
    <w:rsid w:val="00F1434E"/>
    <w:rsid w:val="00F144F6"/>
    <w:rsid w:val="00F15C71"/>
    <w:rsid w:val="00F23424"/>
    <w:rsid w:val="00F24E83"/>
    <w:rsid w:val="00F26D41"/>
    <w:rsid w:val="00F30E99"/>
    <w:rsid w:val="00F317F1"/>
    <w:rsid w:val="00F31DDF"/>
    <w:rsid w:val="00F32931"/>
    <w:rsid w:val="00F371C1"/>
    <w:rsid w:val="00F41DE7"/>
    <w:rsid w:val="00F43063"/>
    <w:rsid w:val="00F44211"/>
    <w:rsid w:val="00F45648"/>
    <w:rsid w:val="00F4799F"/>
    <w:rsid w:val="00F507BA"/>
    <w:rsid w:val="00F527EC"/>
    <w:rsid w:val="00F52F30"/>
    <w:rsid w:val="00F54196"/>
    <w:rsid w:val="00F555E4"/>
    <w:rsid w:val="00F715FD"/>
    <w:rsid w:val="00F71DD7"/>
    <w:rsid w:val="00F724B4"/>
    <w:rsid w:val="00F7297D"/>
    <w:rsid w:val="00F773E0"/>
    <w:rsid w:val="00F8083E"/>
    <w:rsid w:val="00F80D78"/>
    <w:rsid w:val="00F82034"/>
    <w:rsid w:val="00F8221F"/>
    <w:rsid w:val="00F8226B"/>
    <w:rsid w:val="00F82D2F"/>
    <w:rsid w:val="00F944DE"/>
    <w:rsid w:val="00FA30A1"/>
    <w:rsid w:val="00FA46C0"/>
    <w:rsid w:val="00FA5970"/>
    <w:rsid w:val="00FA61CF"/>
    <w:rsid w:val="00FB12C2"/>
    <w:rsid w:val="00FB21BF"/>
    <w:rsid w:val="00FB4C63"/>
    <w:rsid w:val="00FB792C"/>
    <w:rsid w:val="00FC480E"/>
    <w:rsid w:val="00FC7536"/>
    <w:rsid w:val="00FD369A"/>
    <w:rsid w:val="00FD40B1"/>
    <w:rsid w:val="00FD4DCC"/>
    <w:rsid w:val="00FD6EF6"/>
    <w:rsid w:val="00FD6FED"/>
    <w:rsid w:val="00FD72B1"/>
    <w:rsid w:val="00FE292E"/>
    <w:rsid w:val="00FF1B8A"/>
    <w:rsid w:val="00FF2C8D"/>
    <w:rsid w:val="00FF417A"/>
    <w:rsid w:val="00FF5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8AA"/>
    <w:rPr>
      <w:sz w:val="24"/>
      <w:szCs w:val="24"/>
    </w:rPr>
  </w:style>
  <w:style w:type="paragraph" w:styleId="Heading1">
    <w:name w:val="heading 1"/>
    <w:basedOn w:val="Normal"/>
    <w:next w:val="Normal"/>
    <w:qFormat/>
    <w:rsid w:val="00D87DFC"/>
    <w:pPr>
      <w:keepNext/>
      <w:outlineLvl w:val="0"/>
    </w:pPr>
    <w:rPr>
      <w:b/>
      <w:bCs/>
      <w:i/>
      <w:sz w:val="32"/>
    </w:rPr>
  </w:style>
  <w:style w:type="paragraph" w:styleId="Heading2">
    <w:name w:val="heading 2"/>
    <w:basedOn w:val="Normal"/>
    <w:next w:val="Normal"/>
    <w:link w:val="Heading2Char"/>
    <w:qFormat/>
    <w:rsid w:val="00D87DFC"/>
    <w:pPr>
      <w:keepNext/>
      <w:spacing w:before="240" w:after="60"/>
      <w:outlineLvl w:val="1"/>
    </w:pPr>
    <w:rPr>
      <w:b/>
      <w:bCs/>
      <w:iCs/>
      <w:szCs w:val="28"/>
    </w:rPr>
  </w:style>
  <w:style w:type="paragraph" w:styleId="Heading5">
    <w:name w:val="heading 5"/>
    <w:basedOn w:val="Normal"/>
    <w:next w:val="Normal"/>
    <w:qFormat/>
    <w:rsid w:val="006656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6566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autoRedefine/>
    <w:rsid w:val="00D87DFC"/>
    <w:pPr>
      <w:numPr>
        <w:numId w:val="1"/>
      </w:numPr>
      <w:tabs>
        <w:tab w:val="left" w:pos="-1134"/>
        <w:tab w:val="left" w:pos="0"/>
      </w:tabs>
      <w:jc w:val="both"/>
    </w:pPr>
    <w:rPr>
      <w:color w:val="000000"/>
      <w:szCs w:val="20"/>
      <w:lang w:val="en-US"/>
    </w:rPr>
  </w:style>
  <w:style w:type="paragraph" w:customStyle="1" w:styleId="Frontpage1">
    <w:name w:val="Frontpage1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szCs w:val="20"/>
      <w:lang w:val="en-GB"/>
    </w:rPr>
  </w:style>
  <w:style w:type="paragraph" w:customStyle="1" w:styleId="Frontpage2">
    <w:name w:val="Frontpage 2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rsid w:val="00D87DFC"/>
    <w:pPr>
      <w:spacing w:before="240" w:after="120"/>
    </w:pPr>
    <w:rPr>
      <w:b/>
      <w:bCs/>
    </w:rPr>
  </w:style>
  <w:style w:type="character" w:styleId="Hyperlink">
    <w:name w:val="Hyperlink"/>
    <w:uiPriority w:val="99"/>
    <w:rsid w:val="00D87DFC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6E57D6"/>
    <w:pPr>
      <w:tabs>
        <w:tab w:val="right" w:leader="dot" w:pos="9202"/>
      </w:tabs>
      <w:ind w:left="240"/>
    </w:pPr>
    <w:rPr>
      <w:rFonts w:ascii="Sylfaen" w:hAnsi="Sylfaen"/>
      <w:i/>
      <w:iCs/>
      <w:noProof/>
    </w:rPr>
  </w:style>
  <w:style w:type="paragraph" w:styleId="BodyTextIndent2">
    <w:name w:val="Body Text Indent 2"/>
    <w:basedOn w:val="Normal"/>
    <w:link w:val="BodyTextIndent2Char"/>
    <w:rsid w:val="00D87DFC"/>
    <w:pPr>
      <w:tabs>
        <w:tab w:val="num" w:pos="-2520"/>
      </w:tabs>
      <w:ind w:left="900" w:firstLine="720"/>
      <w:jc w:val="both"/>
    </w:pPr>
  </w:style>
  <w:style w:type="paragraph" w:styleId="BodyTextIndent3">
    <w:name w:val="Body Text Indent 3"/>
    <w:basedOn w:val="Normal"/>
    <w:link w:val="BodyTextIndent3Char"/>
    <w:uiPriority w:val="99"/>
    <w:rsid w:val="00D87DFC"/>
    <w:pPr>
      <w:ind w:left="900"/>
      <w:jc w:val="both"/>
    </w:pPr>
  </w:style>
  <w:style w:type="paragraph" w:styleId="BodyTextIndent">
    <w:name w:val="Body Text Indent"/>
    <w:basedOn w:val="Normal"/>
    <w:link w:val="BodyTextIndentChar"/>
    <w:rsid w:val="00D87DFC"/>
    <w:pPr>
      <w:widowControl w:val="0"/>
      <w:ind w:right="200"/>
    </w:pPr>
    <w:rPr>
      <w:color w:val="000000"/>
    </w:rPr>
  </w:style>
  <w:style w:type="paragraph" w:styleId="Header">
    <w:name w:val="header"/>
    <w:basedOn w:val="Normal"/>
    <w:link w:val="HeaderChar"/>
    <w:rsid w:val="00D87DFC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87DFC"/>
    <w:pPr>
      <w:tabs>
        <w:tab w:val="center" w:pos="4677"/>
        <w:tab w:val="right" w:pos="9355"/>
      </w:tabs>
    </w:pPr>
  </w:style>
  <w:style w:type="paragraph" w:customStyle="1" w:styleId="1">
    <w:name w:val="Заголовок1а"/>
    <w:basedOn w:val="Heading1"/>
    <w:autoRedefine/>
    <w:rsid w:val="00D87DFC"/>
    <w:pPr>
      <w:spacing w:line="240" w:lineRule="atLeast"/>
    </w:pPr>
  </w:style>
  <w:style w:type="paragraph" w:customStyle="1" w:styleId="2">
    <w:name w:val="Заголовок2а"/>
    <w:basedOn w:val="Normal"/>
    <w:rsid w:val="00D87DFC"/>
    <w:pPr>
      <w:numPr>
        <w:numId w:val="2"/>
      </w:numPr>
    </w:pPr>
  </w:style>
  <w:style w:type="character" w:styleId="FollowedHyperlink">
    <w:name w:val="FollowedHyperlink"/>
    <w:rsid w:val="00D87DF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70430C"/>
    <w:rPr>
      <w:rFonts w:ascii="Tahoma" w:hAnsi="Tahoma"/>
      <w:sz w:val="16"/>
      <w:szCs w:val="16"/>
    </w:rPr>
  </w:style>
  <w:style w:type="character" w:customStyle="1" w:styleId="BodyTextIndent2Char">
    <w:name w:val="Body Text Indent 2 Char"/>
    <w:link w:val="BodyTextIndent2"/>
    <w:locked/>
    <w:rsid w:val="006D2A40"/>
    <w:rPr>
      <w:sz w:val="24"/>
      <w:szCs w:val="24"/>
    </w:rPr>
  </w:style>
  <w:style w:type="character" w:customStyle="1" w:styleId="BodyTextIndentChar">
    <w:name w:val="Body Text Indent Char"/>
    <w:link w:val="BodyTextIndent"/>
    <w:rsid w:val="002D0CEB"/>
    <w:rPr>
      <w:color w:val="000000"/>
      <w:sz w:val="24"/>
      <w:szCs w:val="24"/>
    </w:rPr>
  </w:style>
  <w:style w:type="character" w:customStyle="1" w:styleId="BodyTextIndent3Char">
    <w:name w:val="Body Text Indent 3 Char"/>
    <w:link w:val="BodyTextIndent3"/>
    <w:uiPriority w:val="99"/>
    <w:locked/>
    <w:rsid w:val="002D0CE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75641"/>
    <w:pPr>
      <w:ind w:left="720"/>
      <w:contextualSpacing/>
    </w:pPr>
  </w:style>
  <w:style w:type="character" w:customStyle="1" w:styleId="BalloonTextChar">
    <w:name w:val="Balloon Text Char"/>
    <w:link w:val="BalloonText"/>
    <w:rsid w:val="00425C8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507BA"/>
    <w:pPr>
      <w:spacing w:after="120"/>
    </w:pPr>
  </w:style>
  <w:style w:type="character" w:customStyle="1" w:styleId="BodyTextChar">
    <w:name w:val="Body Text Char"/>
    <w:link w:val="BodyText"/>
    <w:rsid w:val="00F507BA"/>
    <w:rPr>
      <w:sz w:val="24"/>
      <w:szCs w:val="24"/>
    </w:rPr>
  </w:style>
  <w:style w:type="character" w:styleId="Strong">
    <w:name w:val="Strong"/>
    <w:qFormat/>
    <w:rsid w:val="00433297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43329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433297"/>
    <w:rPr>
      <w:rFonts w:ascii="Cambria" w:hAnsi="Cambria"/>
      <w:sz w:val="24"/>
      <w:szCs w:val="24"/>
    </w:rPr>
  </w:style>
  <w:style w:type="paragraph" w:styleId="NormalWeb">
    <w:name w:val="Normal (Web)"/>
    <w:basedOn w:val="Normal"/>
    <w:rsid w:val="0002600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Emphasis">
    <w:name w:val="Emphasis"/>
    <w:qFormat/>
    <w:rsid w:val="00C7373A"/>
    <w:rPr>
      <w:i/>
      <w:iCs/>
    </w:rPr>
  </w:style>
  <w:style w:type="character" w:customStyle="1" w:styleId="Heading2Char">
    <w:name w:val="Heading 2 Char"/>
    <w:link w:val="Heading2"/>
    <w:rsid w:val="000F1E47"/>
    <w:rPr>
      <w:rFonts w:cs="Arial"/>
      <w:b/>
      <w:bCs/>
      <w:iCs/>
      <w:sz w:val="24"/>
      <w:szCs w:val="28"/>
    </w:rPr>
  </w:style>
  <w:style w:type="character" w:customStyle="1" w:styleId="HeaderChar">
    <w:name w:val="Header Char"/>
    <w:link w:val="Header"/>
    <w:rsid w:val="007D0DC9"/>
    <w:rPr>
      <w:sz w:val="24"/>
      <w:szCs w:val="24"/>
    </w:rPr>
  </w:style>
  <w:style w:type="paragraph" w:customStyle="1" w:styleId="a">
    <w:name w:val="Пункт"/>
    <w:basedOn w:val="Normal"/>
    <w:rsid w:val="000C4559"/>
    <w:pPr>
      <w:tabs>
        <w:tab w:val="num" w:pos="2160"/>
      </w:tabs>
      <w:spacing w:line="360" w:lineRule="auto"/>
      <w:ind w:left="2160" w:hanging="180"/>
      <w:jc w:val="both"/>
    </w:pPr>
    <w:rPr>
      <w:sz w:val="28"/>
      <w:szCs w:val="20"/>
    </w:rPr>
  </w:style>
  <w:style w:type="table" w:styleId="TableGrid">
    <w:name w:val="Table Grid"/>
    <w:basedOn w:val="TableNormal"/>
    <w:rsid w:val="00444A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unhideWhenUsed/>
    <w:rsid w:val="002406D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406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406DB"/>
    <w:rPr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406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406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7993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3906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1230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70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9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580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020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98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416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eline.am" TargetMode="External"/><Relationship Id="rId13" Type="http://schemas.openxmlformats.org/officeDocument/2006/relationships/hyperlink" Target="http://www.gnumner.am" TargetMode="External"/><Relationship Id="rId18" Type="http://schemas.openxmlformats.org/officeDocument/2006/relationships/image" Target="media/image3.e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package" Target="embeddings/Microsoft_Office_Word_Document2.docx"/><Relationship Id="rId7" Type="http://schemas.openxmlformats.org/officeDocument/2006/relationships/endnotes" Target="endnotes.xml"/><Relationship Id="rId12" Type="http://schemas.openxmlformats.org/officeDocument/2006/relationships/hyperlink" Target="http://www.beeline.am" TargetMode="External"/><Relationship Id="rId17" Type="http://schemas.openxmlformats.org/officeDocument/2006/relationships/oleObject" Target="embeddings/Microsoft_Office_Word_97_-_2003_Document1.doc"/><Relationship Id="rId25" Type="http://schemas.openxmlformats.org/officeDocument/2006/relationships/package" Target="embeddings/Microsoft_Office_Word_Document4.docx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20" Type="http://schemas.openxmlformats.org/officeDocument/2006/relationships/image" Target="media/image4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igs@beeline.am" TargetMode="External"/><Relationship Id="rId24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package" Target="embeddings/Microsoft_Office_Excel_Worksheet1.xlsx"/><Relationship Id="rId23" Type="http://schemas.openxmlformats.org/officeDocument/2006/relationships/package" Target="embeddings/Microsoft_Office_Word_Document3.docx"/><Relationship Id="rId28" Type="http://schemas.openxmlformats.org/officeDocument/2006/relationships/fontTable" Target="fontTable.xml"/><Relationship Id="rId10" Type="http://schemas.openxmlformats.org/officeDocument/2006/relationships/hyperlink" Target="mailto:Tender_Armentel_HA@beeline.am" TargetMode="External"/><Relationship Id="rId19" Type="http://schemas.openxmlformats.org/officeDocument/2006/relationships/oleObject" Target="embeddings/Microsoft_Office_Word_97_-_2003_Document2.doc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Relationship Id="rId14" Type="http://schemas.openxmlformats.org/officeDocument/2006/relationships/image" Target="media/image1.emf"/><Relationship Id="rId22" Type="http://schemas.openxmlformats.org/officeDocument/2006/relationships/image" Target="media/image5.emf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558C9-EA9B-436D-B326-63F4BC67E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7</Pages>
  <Words>1162</Words>
  <Characters>6629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Инструкция участнику Тендера</vt:lpstr>
      <vt:lpstr>Инструкция участнику Тендера</vt:lpstr>
    </vt:vector>
  </TitlesOfParts>
  <Company>VIMPELCOM JSC</Company>
  <LinksUpToDate>false</LinksUpToDate>
  <CharactersWithSpaces>7776</CharactersWithSpaces>
  <SharedDoc>false</SharedDoc>
  <HLinks>
    <vt:vector size="42" baseType="variant">
      <vt:variant>
        <vt:i4>7012469</vt:i4>
      </vt:variant>
      <vt:variant>
        <vt:i4>18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7209076</vt:i4>
      </vt:variant>
      <vt:variant>
        <vt:i4>15</vt:i4>
      </vt:variant>
      <vt:variant>
        <vt:i4>0</vt:i4>
      </vt:variant>
      <vt:variant>
        <vt:i4>5</vt:i4>
      </vt:variant>
      <vt:variant>
        <vt:lpwstr>http://www.beeline.am/</vt:lpwstr>
      </vt:variant>
      <vt:variant>
        <vt:lpwstr/>
      </vt:variant>
      <vt:variant>
        <vt:i4>1376314</vt:i4>
      </vt:variant>
      <vt:variant>
        <vt:i4>12</vt:i4>
      </vt:variant>
      <vt:variant>
        <vt:i4>0</vt:i4>
      </vt:variant>
      <vt:variant>
        <vt:i4>5</vt:i4>
      </vt:variant>
      <vt:variant>
        <vt:lpwstr>mailto:Tigs@beeline.am</vt:lpwstr>
      </vt:variant>
      <vt:variant>
        <vt:lpwstr/>
      </vt:variant>
      <vt:variant>
        <vt:i4>2686987</vt:i4>
      </vt:variant>
      <vt:variant>
        <vt:i4>9</vt:i4>
      </vt:variant>
      <vt:variant>
        <vt:i4>0</vt:i4>
      </vt:variant>
      <vt:variant>
        <vt:i4>5</vt:i4>
      </vt:variant>
      <vt:variant>
        <vt:lpwstr>mailto:Tender_armentel_....@beeline.am</vt:lpwstr>
      </vt:variant>
      <vt:variant>
        <vt:lpwstr/>
      </vt:variant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7209076</vt:i4>
      </vt:variant>
      <vt:variant>
        <vt:i4>3</vt:i4>
      </vt:variant>
      <vt:variant>
        <vt:i4>0</vt:i4>
      </vt:variant>
      <vt:variant>
        <vt:i4>5</vt:i4>
      </vt:variant>
      <vt:variant>
        <vt:lpwstr>http://www.beeline.am/</vt:lpwstr>
      </vt:variant>
      <vt:variant>
        <vt:lpwstr/>
      </vt:variant>
      <vt:variant>
        <vt:i4>1769533</vt:i4>
      </vt:variant>
      <vt:variant>
        <vt:i4>0</vt:i4>
      </vt:variant>
      <vt:variant>
        <vt:i4>0</vt:i4>
      </vt:variant>
      <vt:variant>
        <vt:i4>5</vt:i4>
      </vt:variant>
      <vt:variant>
        <vt:lpwstr>mailto:kkupryashov@beeline.am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участнику Тендера</dc:title>
  <dc:subject/>
  <dc:creator>USER</dc:creator>
  <cp:keywords/>
  <dc:description/>
  <cp:lastModifiedBy>HasAvagyan</cp:lastModifiedBy>
  <cp:revision>2</cp:revision>
  <cp:lastPrinted>2014-06-12T06:09:00Z</cp:lastPrinted>
  <dcterms:created xsi:type="dcterms:W3CDTF">2014-09-01T09:52:00Z</dcterms:created>
  <dcterms:modified xsi:type="dcterms:W3CDTF">2014-11-27T12:58:00Z</dcterms:modified>
</cp:coreProperties>
</file>