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C7" w:rsidRPr="00E4261D" w:rsidRDefault="00DC58C7" w:rsidP="00DC58C7">
      <w:pPr>
        <w:pStyle w:val="31"/>
        <w:ind w:left="0"/>
        <w:rPr>
          <w:rFonts w:ascii="GHEA Grapalat" w:hAnsi="GHEA Grapalat"/>
          <w:b/>
          <w:color w:val="000000" w:themeColor="text1"/>
          <w:sz w:val="20"/>
          <w:szCs w:val="20"/>
        </w:rPr>
      </w:pPr>
    </w:p>
    <w:p w:rsidR="00DC58C7" w:rsidRPr="00E4261D" w:rsidRDefault="00DC58C7" w:rsidP="00DC58C7">
      <w:pPr>
        <w:pStyle w:val="31"/>
        <w:jc w:val="right"/>
        <w:rPr>
          <w:rFonts w:ascii="GHEA Grapalat" w:hAnsi="GHEA Grapalat"/>
          <w:color w:val="000000" w:themeColor="text1"/>
          <w:sz w:val="20"/>
          <w:szCs w:val="20"/>
        </w:rPr>
      </w:pPr>
      <w:r w:rsidRPr="00E4261D">
        <w:rPr>
          <w:rFonts w:ascii="GHEA Grapalat" w:hAnsi="GHEA Grapalat"/>
          <w:b/>
          <w:color w:val="000000" w:themeColor="text1"/>
          <w:sz w:val="20"/>
          <w:szCs w:val="20"/>
        </w:rPr>
        <w:t>&lt;&lt;</w:t>
      </w:r>
      <w:r w:rsidRPr="00E4261D">
        <w:rPr>
          <w:rFonts w:ascii="GHEA Grapalat" w:hAnsi="GHEA Grapalat"/>
          <w:color w:val="000000" w:themeColor="text1"/>
          <w:sz w:val="20"/>
          <w:szCs w:val="20"/>
        </w:rPr>
        <w:t xml:space="preserve">ԳԱԿ-ՇՀԱՊՁԲ-11/2&gt;&gt; ծածկագրով շրջանակային </w:t>
      </w:r>
    </w:p>
    <w:p w:rsidR="00DC58C7" w:rsidRPr="00E4261D" w:rsidRDefault="00DC58C7" w:rsidP="00DC58C7">
      <w:pPr>
        <w:pStyle w:val="31"/>
        <w:jc w:val="right"/>
        <w:rPr>
          <w:rFonts w:ascii="GHEA Grapalat" w:hAnsi="GHEA Grapalat"/>
          <w:color w:val="000000" w:themeColor="text1"/>
          <w:sz w:val="20"/>
          <w:szCs w:val="20"/>
        </w:rPr>
      </w:pPr>
      <w:proofErr w:type="gramStart"/>
      <w:r w:rsidRPr="00E4261D">
        <w:rPr>
          <w:rFonts w:ascii="GHEA Grapalat" w:hAnsi="GHEA Grapalat"/>
          <w:color w:val="000000" w:themeColor="text1"/>
          <w:sz w:val="20"/>
          <w:szCs w:val="20"/>
        </w:rPr>
        <w:t>համաձայնագիր</w:t>
      </w:r>
      <w:proofErr w:type="gramEnd"/>
      <w:r w:rsidRPr="00E4261D">
        <w:rPr>
          <w:rFonts w:ascii="GHEA Grapalat" w:hAnsi="GHEA Grapalat"/>
          <w:color w:val="000000" w:themeColor="text1"/>
          <w:sz w:val="20"/>
          <w:szCs w:val="20"/>
        </w:rPr>
        <w:t xml:space="preserve"> կնքած բոլոր մասնակիցներին</w:t>
      </w:r>
    </w:p>
    <w:p w:rsidR="00DC58C7" w:rsidRPr="00E4261D" w:rsidRDefault="00DC58C7" w:rsidP="00DC58C7">
      <w:pPr>
        <w:pStyle w:val="31"/>
        <w:rPr>
          <w:rFonts w:ascii="GHEA Grapalat" w:hAnsi="GHEA Grapalat"/>
          <w:i/>
          <w:color w:val="000000" w:themeColor="text1"/>
          <w:sz w:val="20"/>
          <w:szCs w:val="20"/>
        </w:rPr>
      </w:pPr>
    </w:p>
    <w:p w:rsidR="00DC58C7" w:rsidRPr="00F91C9C" w:rsidRDefault="00F91C9C" w:rsidP="006D1445">
      <w:pPr>
        <w:pStyle w:val="31"/>
        <w:jc w:val="both"/>
        <w:rPr>
          <w:rFonts w:ascii="GHEA Grapalat" w:hAnsi="GHEA Grapalat"/>
          <w:i/>
          <w:color w:val="000000" w:themeColor="text1"/>
          <w:sz w:val="20"/>
          <w:szCs w:val="20"/>
          <w:lang w:val="pt-BR"/>
        </w:rPr>
      </w:pPr>
      <w:r>
        <w:rPr>
          <w:rFonts w:ascii="GHEA Grapalat" w:hAnsi="GHEA Grapalat"/>
          <w:i/>
          <w:color w:val="000000" w:themeColor="text1"/>
          <w:sz w:val="20"/>
          <w:szCs w:val="20"/>
        </w:rPr>
        <w:t xml:space="preserve">         </w:t>
      </w:r>
      <w:r w:rsidR="00DC58C7" w:rsidRPr="00F91C9C">
        <w:rPr>
          <w:rFonts w:ascii="GHEA Grapalat" w:hAnsi="GHEA Grapalat"/>
          <w:i/>
          <w:color w:val="000000" w:themeColor="text1"/>
          <w:sz w:val="20"/>
          <w:szCs w:val="20"/>
        </w:rPr>
        <w:t>Հարգելի մասնակից</w:t>
      </w:r>
    </w:p>
    <w:p w:rsidR="00DC58C7" w:rsidRPr="00F91C9C" w:rsidRDefault="00DC58C7" w:rsidP="006D1445">
      <w:pPr>
        <w:pStyle w:val="31"/>
        <w:ind w:firstLine="426"/>
        <w:jc w:val="both"/>
        <w:rPr>
          <w:rFonts w:ascii="GHEA Grapalat" w:hAnsi="GHEA Grapalat"/>
          <w:color w:val="000000" w:themeColor="text1"/>
          <w:sz w:val="20"/>
          <w:szCs w:val="20"/>
          <w:lang w:val="es-ES"/>
        </w:rPr>
      </w:pPr>
      <w:r w:rsidRPr="00F91C9C">
        <w:rPr>
          <w:rFonts w:ascii="GHEA Grapalat" w:hAnsi="GHEA Grapalat"/>
          <w:color w:val="000000" w:themeColor="text1"/>
          <w:sz w:val="20"/>
          <w:szCs w:val="20"/>
          <w:lang w:val="hy-AM"/>
        </w:rPr>
        <w:t>&lt;&lt;</w:t>
      </w:r>
      <w:r w:rsidRPr="00F91C9C">
        <w:rPr>
          <w:rFonts w:ascii="GHEA Grapalat" w:hAnsi="GHEA Grapalat"/>
          <w:color w:val="000000" w:themeColor="text1"/>
          <w:sz w:val="20"/>
          <w:szCs w:val="20"/>
        </w:rPr>
        <w:t>ԳԱԿ</w:t>
      </w:r>
      <w:r w:rsidRPr="00F91C9C">
        <w:rPr>
          <w:rFonts w:ascii="GHEA Grapalat" w:hAnsi="GHEA Grapalat"/>
          <w:color w:val="000000" w:themeColor="text1"/>
          <w:sz w:val="20"/>
          <w:szCs w:val="20"/>
          <w:lang w:val="es-ES"/>
        </w:rPr>
        <w:t>-</w:t>
      </w:r>
      <w:r w:rsidRPr="00F91C9C">
        <w:rPr>
          <w:rFonts w:ascii="GHEA Grapalat" w:hAnsi="GHEA Grapalat"/>
          <w:color w:val="000000" w:themeColor="text1"/>
          <w:sz w:val="20"/>
          <w:szCs w:val="20"/>
        </w:rPr>
        <w:t>ՇՀԱՊՁԲ</w:t>
      </w:r>
      <w:r w:rsidRPr="00F91C9C">
        <w:rPr>
          <w:rFonts w:ascii="GHEA Grapalat" w:hAnsi="GHEA Grapalat"/>
          <w:color w:val="000000" w:themeColor="text1"/>
          <w:sz w:val="20"/>
          <w:szCs w:val="20"/>
          <w:lang w:val="es-ES"/>
        </w:rPr>
        <w:t>-11/</w:t>
      </w:r>
      <w:r w:rsidRPr="00F91C9C">
        <w:rPr>
          <w:rFonts w:ascii="GHEA Grapalat" w:hAnsi="GHEA Grapalat"/>
          <w:color w:val="000000" w:themeColor="text1"/>
          <w:sz w:val="20"/>
          <w:szCs w:val="20"/>
          <w:lang w:val="pt-BR"/>
        </w:rPr>
        <w:t>2</w:t>
      </w:r>
      <w:r w:rsidRPr="00F91C9C">
        <w:rPr>
          <w:rFonts w:ascii="GHEA Grapalat" w:hAnsi="GHEA Grapalat"/>
          <w:i/>
          <w:color w:val="000000" w:themeColor="text1"/>
          <w:sz w:val="20"/>
          <w:szCs w:val="20"/>
          <w:lang w:val="af-ZA"/>
        </w:rPr>
        <w:t>&gt;&gt;</w:t>
      </w:r>
      <w:r w:rsidRPr="00F91C9C">
        <w:rPr>
          <w:rFonts w:ascii="GHEA Grapalat" w:hAnsi="GHEA Grapalat"/>
          <w:color w:val="000000" w:themeColor="text1"/>
          <w:sz w:val="20"/>
          <w:szCs w:val="20"/>
          <w:lang w:val="hy-AM"/>
        </w:rPr>
        <w:t xml:space="preserve">  ծածկագրով</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շ</w:t>
      </w:r>
      <w:r w:rsidRPr="00F91C9C">
        <w:rPr>
          <w:rFonts w:ascii="GHEA Grapalat" w:hAnsi="GHEA Grapalat"/>
          <w:color w:val="000000" w:themeColor="text1"/>
          <w:sz w:val="20"/>
          <w:szCs w:val="20"/>
          <w:lang w:val="hy-AM"/>
        </w:rPr>
        <w:t>րջանակային համաձայնագրով</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lang w:val="hy-AM"/>
        </w:rPr>
        <w:t xml:space="preserve">ընթացակարգի </w:t>
      </w:r>
      <w:r w:rsidRPr="00F91C9C">
        <w:rPr>
          <w:rFonts w:ascii="GHEA Grapalat" w:hAnsi="GHEA Grapalat"/>
          <w:color w:val="000000" w:themeColor="text1"/>
          <w:sz w:val="20"/>
          <w:szCs w:val="20"/>
        </w:rPr>
        <w:t>շրջանակներում</w:t>
      </w:r>
      <w:r w:rsidRPr="00F91C9C">
        <w:rPr>
          <w:rFonts w:ascii="GHEA Grapalat" w:hAnsi="GHEA Grapalat"/>
          <w:color w:val="000000" w:themeColor="text1"/>
          <w:sz w:val="20"/>
          <w:szCs w:val="20"/>
          <w:lang w:val="es-ES"/>
        </w:rPr>
        <w:t xml:space="preserve">  անհրաժեշտություն է առաջացել  </w:t>
      </w:r>
      <w:r w:rsidRPr="00F91C9C">
        <w:rPr>
          <w:rFonts w:ascii="GHEA Grapalat" w:hAnsi="GHEA Grapalat"/>
          <w:color w:val="000000" w:themeColor="text1"/>
          <w:sz w:val="20"/>
          <w:szCs w:val="20"/>
        </w:rPr>
        <w:t>Կապանի</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քաղաքապետարանի</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թիվ</w:t>
      </w:r>
      <w:r w:rsidRPr="00F91C9C">
        <w:rPr>
          <w:rFonts w:ascii="GHEA Grapalat" w:hAnsi="GHEA Grapalat"/>
          <w:color w:val="000000" w:themeColor="text1"/>
          <w:sz w:val="20"/>
          <w:szCs w:val="20"/>
          <w:lang w:val="pt-BR"/>
        </w:rPr>
        <w:t xml:space="preserve"> 1 </w:t>
      </w:r>
      <w:r w:rsidRPr="00F91C9C">
        <w:rPr>
          <w:rFonts w:ascii="GHEA Grapalat" w:hAnsi="GHEA Grapalat"/>
          <w:color w:val="000000" w:themeColor="text1"/>
          <w:sz w:val="20"/>
          <w:szCs w:val="20"/>
        </w:rPr>
        <w:t>ՆՈՒՀ</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ՀՈԱԿ</w:t>
      </w:r>
      <w:r w:rsidRPr="00F91C9C">
        <w:rPr>
          <w:rFonts w:ascii="GHEA Grapalat" w:hAnsi="GHEA Grapalat"/>
          <w:color w:val="000000" w:themeColor="text1"/>
          <w:sz w:val="20"/>
          <w:szCs w:val="20"/>
          <w:lang w:val="pt-BR"/>
        </w:rPr>
        <w:t>-</w:t>
      </w:r>
      <w:r w:rsidRPr="00F91C9C">
        <w:rPr>
          <w:rFonts w:ascii="GHEA Grapalat" w:hAnsi="GHEA Grapalat"/>
          <w:color w:val="000000" w:themeColor="text1"/>
          <w:sz w:val="20"/>
          <w:szCs w:val="20"/>
        </w:rPr>
        <w:t>ի</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կարիքների</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lang w:val="ru-RU"/>
        </w:rPr>
        <w:t>համար</w:t>
      </w:r>
      <w:r w:rsidRPr="00F91C9C">
        <w:rPr>
          <w:rFonts w:ascii="GHEA Grapalat" w:hAnsi="GHEA Grapalat"/>
          <w:color w:val="000000" w:themeColor="text1"/>
          <w:sz w:val="20"/>
          <w:szCs w:val="20"/>
          <w:lang w:val="es-ES"/>
        </w:rPr>
        <w:t xml:space="preserve"> ձեռք բերել կնքված </w:t>
      </w:r>
      <w:r w:rsidRPr="00F91C9C">
        <w:rPr>
          <w:rFonts w:ascii="GHEA Grapalat" w:hAnsi="GHEA Grapalat"/>
          <w:color w:val="000000" w:themeColor="text1"/>
          <w:sz w:val="20"/>
          <w:szCs w:val="20"/>
        </w:rPr>
        <w:t>շրջանակային</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համաձայնագրերով</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նախատեսված</w:t>
      </w:r>
      <w:r w:rsidR="006D1445" w:rsidRPr="00F91C9C">
        <w:rPr>
          <w:rFonts w:ascii="GHEA Grapalat" w:hAnsi="GHEA Grapalat"/>
          <w:color w:val="000000" w:themeColor="text1"/>
          <w:sz w:val="20"/>
          <w:szCs w:val="20"/>
          <w:lang w:val="pt-BR"/>
        </w:rPr>
        <w:t xml:space="preserve"> </w:t>
      </w:r>
      <w:r w:rsidRPr="00F91C9C">
        <w:rPr>
          <w:rFonts w:ascii="GHEA Grapalat" w:hAnsi="GHEA Grapalat"/>
          <w:color w:val="000000" w:themeColor="text1"/>
          <w:sz w:val="20"/>
          <w:szCs w:val="20"/>
        </w:rPr>
        <w:t>ապրանքներ</w:t>
      </w:r>
      <w:r w:rsidRPr="00F91C9C">
        <w:rPr>
          <w:rFonts w:ascii="GHEA Grapalat" w:hAnsi="GHEA Grapalat"/>
          <w:color w:val="000000" w:themeColor="text1"/>
          <w:sz w:val="20"/>
          <w:szCs w:val="20"/>
          <w:lang w:val="es-ES"/>
        </w:rPr>
        <w:t>:</w:t>
      </w:r>
    </w:p>
    <w:p w:rsidR="00DC58C7" w:rsidRPr="00F91C9C" w:rsidRDefault="00DC58C7" w:rsidP="006D1445">
      <w:pPr>
        <w:pStyle w:val="31"/>
        <w:ind w:firstLine="426"/>
        <w:jc w:val="both"/>
        <w:rPr>
          <w:rFonts w:ascii="GHEA Grapalat" w:hAnsi="GHEA Grapalat"/>
          <w:color w:val="000000" w:themeColor="text1"/>
          <w:sz w:val="20"/>
          <w:szCs w:val="20"/>
          <w:lang w:val="es-ES"/>
        </w:rPr>
      </w:pPr>
      <w:r w:rsidRPr="00F91C9C">
        <w:rPr>
          <w:rFonts w:ascii="GHEA Grapalat" w:hAnsi="GHEA Grapalat"/>
          <w:color w:val="000000" w:themeColor="text1"/>
          <w:sz w:val="20"/>
          <w:szCs w:val="20"/>
          <w:lang w:val="es-ES"/>
        </w:rPr>
        <w:t xml:space="preserve">Գնման առարկայի վերաբերյալ հայտերը անհրաժեշտ է ներկայացնել  Կապանի թիվ 1 ՆՈՒՀ ՀՈԱԿ,  Շահումյան 20 /1հասցեով, մինչև 2014թ. </w:t>
      </w:r>
      <w:r w:rsidRPr="00F91C9C">
        <w:rPr>
          <w:rFonts w:ascii="GHEA Grapalat" w:hAnsi="GHEA Grapalat"/>
          <w:color w:val="000000" w:themeColor="text1"/>
          <w:sz w:val="20"/>
          <w:szCs w:val="20"/>
        </w:rPr>
        <w:t>Դեկտեմբերի</w:t>
      </w:r>
      <w:r w:rsidRPr="00F91C9C">
        <w:rPr>
          <w:rFonts w:ascii="GHEA Grapalat" w:hAnsi="GHEA Grapalat"/>
          <w:color w:val="000000" w:themeColor="text1"/>
          <w:sz w:val="20"/>
          <w:szCs w:val="20"/>
          <w:lang w:val="es-ES"/>
        </w:rPr>
        <w:t xml:space="preserve"> 1</w:t>
      </w:r>
      <w:r w:rsidR="00F91C9C" w:rsidRPr="00F91C9C">
        <w:rPr>
          <w:rFonts w:ascii="GHEA Grapalat" w:hAnsi="GHEA Grapalat"/>
          <w:color w:val="000000" w:themeColor="text1"/>
          <w:sz w:val="20"/>
          <w:szCs w:val="20"/>
          <w:lang w:val="es-ES"/>
        </w:rPr>
        <w:t>7-ը</w:t>
      </w:r>
      <w:proofErr w:type="gramStart"/>
      <w:r w:rsidR="00F91C9C" w:rsidRPr="00F91C9C">
        <w:rPr>
          <w:rFonts w:ascii="GHEA Grapalat" w:hAnsi="GHEA Grapalat"/>
          <w:color w:val="000000" w:themeColor="text1"/>
          <w:sz w:val="20"/>
          <w:szCs w:val="20"/>
          <w:lang w:val="es-ES"/>
        </w:rPr>
        <w:t>,  ժամը</w:t>
      </w:r>
      <w:proofErr w:type="gramEnd"/>
      <w:r w:rsidR="00F91C9C" w:rsidRPr="00F91C9C">
        <w:rPr>
          <w:rFonts w:ascii="GHEA Grapalat" w:hAnsi="GHEA Grapalat"/>
          <w:color w:val="000000" w:themeColor="text1"/>
          <w:sz w:val="20"/>
          <w:szCs w:val="20"/>
          <w:lang w:val="es-ES"/>
        </w:rPr>
        <w:t xml:space="preserve">  12</w:t>
      </w:r>
      <w:r w:rsidRPr="00F91C9C">
        <w:rPr>
          <w:rFonts w:ascii="GHEA Grapalat" w:hAnsi="GHEA Grapalat"/>
          <w:color w:val="000000" w:themeColor="text1"/>
          <w:sz w:val="20"/>
          <w:szCs w:val="20"/>
          <w:lang w:val="es-ES"/>
        </w:rPr>
        <w:t>:00-ն:</w:t>
      </w:r>
    </w:p>
    <w:p w:rsidR="00DC58C7" w:rsidRPr="00F91C9C" w:rsidRDefault="00DC58C7" w:rsidP="006D1445">
      <w:pPr>
        <w:pStyle w:val="31"/>
        <w:ind w:firstLine="426"/>
        <w:jc w:val="both"/>
        <w:rPr>
          <w:rFonts w:ascii="GHEA Grapalat" w:hAnsi="GHEA Grapalat"/>
          <w:color w:val="000000" w:themeColor="text1"/>
          <w:sz w:val="20"/>
          <w:szCs w:val="20"/>
          <w:lang w:val="es-ES"/>
        </w:rPr>
      </w:pPr>
      <w:r w:rsidRPr="00F91C9C">
        <w:rPr>
          <w:rFonts w:ascii="GHEA Grapalat" w:hAnsi="GHEA Grapalat"/>
          <w:color w:val="000000" w:themeColor="text1"/>
          <w:sz w:val="20"/>
          <w:szCs w:val="20"/>
          <w:lang w:val="es-ES"/>
        </w:rPr>
        <w:t>Հայտերը կբացվեն Կապանի թիվ 1 ՆՈՒՀ ՀՈԱԿ-</w:t>
      </w:r>
      <w:r w:rsidRPr="00F91C9C">
        <w:rPr>
          <w:rFonts w:ascii="GHEA Grapalat" w:hAnsi="GHEA Grapalat"/>
          <w:color w:val="000000" w:themeColor="text1"/>
          <w:sz w:val="20"/>
          <w:szCs w:val="20"/>
        </w:rPr>
        <w:t>ում</w:t>
      </w:r>
      <w:r w:rsidRPr="00F91C9C">
        <w:rPr>
          <w:rFonts w:ascii="GHEA Grapalat" w:hAnsi="GHEA Grapalat"/>
          <w:color w:val="000000" w:themeColor="text1"/>
          <w:sz w:val="20"/>
          <w:szCs w:val="20"/>
          <w:lang w:val="es-ES"/>
        </w:rPr>
        <w:t xml:space="preserve">, ք. Կապան, Շահումյան 20/1 հասցեում, 2014թ. </w:t>
      </w:r>
      <w:r w:rsidRPr="00F91C9C">
        <w:rPr>
          <w:rFonts w:ascii="GHEA Grapalat" w:hAnsi="GHEA Grapalat"/>
          <w:color w:val="000000" w:themeColor="text1"/>
          <w:sz w:val="20"/>
          <w:szCs w:val="20"/>
        </w:rPr>
        <w:t>Դեկտեմբերի</w:t>
      </w:r>
      <w:r w:rsidRPr="00F91C9C">
        <w:rPr>
          <w:rFonts w:ascii="GHEA Grapalat" w:hAnsi="GHEA Grapalat"/>
          <w:color w:val="000000" w:themeColor="text1"/>
          <w:sz w:val="20"/>
          <w:szCs w:val="20"/>
          <w:lang w:val="es-ES"/>
        </w:rPr>
        <w:t xml:space="preserve"> 1</w:t>
      </w:r>
      <w:r w:rsidR="00F91C9C" w:rsidRPr="00F91C9C">
        <w:rPr>
          <w:rFonts w:ascii="GHEA Grapalat" w:hAnsi="GHEA Grapalat"/>
          <w:color w:val="000000" w:themeColor="text1"/>
          <w:sz w:val="20"/>
          <w:szCs w:val="20"/>
          <w:lang w:val="es-ES"/>
        </w:rPr>
        <w:t>7</w:t>
      </w:r>
      <w:r w:rsidRPr="00F91C9C">
        <w:rPr>
          <w:rFonts w:ascii="GHEA Grapalat" w:hAnsi="GHEA Grapalat"/>
          <w:color w:val="000000" w:themeColor="text1"/>
          <w:sz w:val="20"/>
          <w:szCs w:val="20"/>
          <w:lang w:val="es-ES"/>
        </w:rPr>
        <w:t>-ը</w:t>
      </w:r>
      <w:proofErr w:type="gramStart"/>
      <w:r w:rsidRPr="00F91C9C">
        <w:rPr>
          <w:rFonts w:ascii="GHEA Grapalat" w:hAnsi="GHEA Grapalat"/>
          <w:color w:val="000000" w:themeColor="text1"/>
          <w:sz w:val="20"/>
          <w:szCs w:val="20"/>
          <w:lang w:val="es-ES"/>
        </w:rPr>
        <w:t>,  ժամը</w:t>
      </w:r>
      <w:proofErr w:type="gramEnd"/>
      <w:r w:rsidRPr="00F91C9C">
        <w:rPr>
          <w:rFonts w:ascii="GHEA Grapalat" w:hAnsi="GHEA Grapalat"/>
          <w:color w:val="000000" w:themeColor="text1"/>
          <w:sz w:val="20"/>
          <w:szCs w:val="20"/>
          <w:lang w:val="es-ES"/>
        </w:rPr>
        <w:t xml:space="preserve">  1</w:t>
      </w:r>
      <w:r w:rsidR="00F91C9C" w:rsidRPr="00F91C9C">
        <w:rPr>
          <w:rFonts w:ascii="GHEA Grapalat" w:hAnsi="GHEA Grapalat"/>
          <w:color w:val="000000" w:themeColor="text1"/>
          <w:sz w:val="20"/>
          <w:szCs w:val="20"/>
          <w:lang w:val="es-ES"/>
        </w:rPr>
        <w:t>2</w:t>
      </w:r>
      <w:r w:rsidRPr="00F91C9C">
        <w:rPr>
          <w:rFonts w:ascii="GHEA Grapalat" w:hAnsi="GHEA Grapalat"/>
          <w:color w:val="000000" w:themeColor="text1"/>
          <w:sz w:val="20"/>
          <w:szCs w:val="20"/>
          <w:lang w:val="es-ES"/>
        </w:rPr>
        <w:t>:00-ին:</w:t>
      </w:r>
    </w:p>
    <w:p w:rsidR="00DC58C7" w:rsidRPr="00E4261D" w:rsidRDefault="00DC58C7" w:rsidP="006D1445">
      <w:pPr>
        <w:pStyle w:val="31"/>
        <w:ind w:firstLine="426"/>
        <w:jc w:val="both"/>
        <w:rPr>
          <w:rFonts w:ascii="GHEA Grapalat" w:hAnsi="GHEA Grapalat"/>
          <w:color w:val="000000" w:themeColor="text1"/>
          <w:sz w:val="20"/>
          <w:szCs w:val="20"/>
          <w:lang w:val="es-ES"/>
        </w:rPr>
      </w:pPr>
      <w:r w:rsidRPr="00E4261D">
        <w:rPr>
          <w:rFonts w:ascii="GHEA Grapalat" w:hAnsi="GHEA Grapalat"/>
          <w:color w:val="000000" w:themeColor="text1"/>
          <w:sz w:val="20"/>
          <w:szCs w:val="20"/>
          <w:lang w:val="es-ES"/>
        </w:rPr>
        <w:t>Հայտը ներառում է գնման ընթացակարգին մասնակցելու դիմումը և գնային առաջարկը:</w:t>
      </w:r>
    </w:p>
    <w:p w:rsidR="00DC58C7" w:rsidRPr="00E4261D" w:rsidRDefault="00DC58C7" w:rsidP="006D1445">
      <w:pPr>
        <w:pStyle w:val="31"/>
        <w:ind w:firstLine="426"/>
        <w:jc w:val="both"/>
        <w:rPr>
          <w:rFonts w:ascii="GHEA Grapalat" w:hAnsi="GHEA Grapalat"/>
          <w:color w:val="FF0000"/>
          <w:sz w:val="20"/>
          <w:szCs w:val="20"/>
          <w:lang w:val="es-ES"/>
        </w:rPr>
      </w:pPr>
      <w:r w:rsidRPr="00E4261D">
        <w:rPr>
          <w:rFonts w:ascii="GHEA Grapalat" w:hAnsi="GHEA Grapalat"/>
          <w:color w:val="000000" w:themeColor="text1"/>
          <w:sz w:val="20"/>
          <w:szCs w:val="20"/>
          <w:lang w:val="es-ES"/>
        </w:rPr>
        <w:t xml:space="preserve">Հայտը անհրաժեշտ է ներկայացնել </w:t>
      </w:r>
      <w:r w:rsidRPr="00E4261D">
        <w:rPr>
          <w:rFonts w:ascii="GHEA Grapalat" w:hAnsi="GHEA Grapalat"/>
          <w:color w:val="000000" w:themeColor="text1"/>
          <w:sz w:val="20"/>
          <w:szCs w:val="20"/>
          <w:lang w:val="hy-AM"/>
        </w:rPr>
        <w:t>&lt;&lt;</w:t>
      </w:r>
      <w:r w:rsidRPr="00E4261D">
        <w:rPr>
          <w:rFonts w:ascii="GHEA Grapalat" w:hAnsi="GHEA Grapalat"/>
          <w:color w:val="000000" w:themeColor="text1"/>
          <w:sz w:val="20"/>
          <w:szCs w:val="20"/>
        </w:rPr>
        <w:t>ԳԱԿ</w:t>
      </w:r>
      <w:r w:rsidRPr="00E4261D">
        <w:rPr>
          <w:rFonts w:ascii="GHEA Grapalat" w:hAnsi="GHEA Grapalat"/>
          <w:color w:val="000000" w:themeColor="text1"/>
          <w:sz w:val="20"/>
          <w:szCs w:val="20"/>
          <w:lang w:val="es-ES"/>
        </w:rPr>
        <w:t>-</w:t>
      </w:r>
      <w:r w:rsidRPr="00E4261D">
        <w:rPr>
          <w:rFonts w:ascii="GHEA Grapalat" w:hAnsi="GHEA Grapalat"/>
          <w:color w:val="000000" w:themeColor="text1"/>
          <w:sz w:val="20"/>
          <w:szCs w:val="20"/>
        </w:rPr>
        <w:t>ՇՀԱՊՁԲ</w:t>
      </w:r>
      <w:r w:rsidRPr="00E4261D">
        <w:rPr>
          <w:rFonts w:ascii="GHEA Grapalat" w:hAnsi="GHEA Grapalat"/>
          <w:color w:val="000000" w:themeColor="text1"/>
          <w:sz w:val="20"/>
          <w:szCs w:val="20"/>
          <w:lang w:val="es-ES"/>
        </w:rPr>
        <w:t>-11/2</w:t>
      </w:r>
      <w:r w:rsidRPr="00E4261D">
        <w:rPr>
          <w:rFonts w:ascii="GHEA Grapalat" w:hAnsi="GHEA Grapalat"/>
          <w:i/>
          <w:color w:val="000000" w:themeColor="text1"/>
          <w:sz w:val="20"/>
          <w:szCs w:val="20"/>
          <w:lang w:val="af-ZA"/>
        </w:rPr>
        <w:t>&gt;&gt;</w:t>
      </w:r>
      <w:r w:rsidR="006D1445">
        <w:rPr>
          <w:rFonts w:ascii="GHEA Grapalat" w:hAnsi="GHEA Grapalat"/>
          <w:i/>
          <w:color w:val="000000" w:themeColor="text1"/>
          <w:sz w:val="20"/>
          <w:szCs w:val="20"/>
          <w:lang w:val="af-ZA"/>
        </w:rPr>
        <w:t xml:space="preserve"> </w:t>
      </w:r>
      <w:r w:rsidRPr="00E4261D">
        <w:rPr>
          <w:rFonts w:ascii="GHEA Grapalat" w:hAnsi="GHEA Grapalat"/>
          <w:color w:val="000000" w:themeColor="text1"/>
          <w:sz w:val="20"/>
          <w:szCs w:val="20"/>
        </w:rPr>
        <w:t>ծածկագրով</w:t>
      </w:r>
      <w:r w:rsidR="006D1445"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ընթացակարգի</w:t>
      </w:r>
      <w:r w:rsidR="006D1445"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հրավերով</w:t>
      </w:r>
      <w:r w:rsidR="006D1445"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սահմանված</w:t>
      </w:r>
      <w:r w:rsidR="006D1445" w:rsidRPr="006D1445">
        <w:rPr>
          <w:rFonts w:ascii="GHEA Grapalat" w:hAnsi="GHEA Grapalat"/>
          <w:color w:val="000000" w:themeColor="text1"/>
          <w:sz w:val="20"/>
          <w:szCs w:val="20"/>
          <w:lang w:val="es-ES"/>
        </w:rPr>
        <w:t xml:space="preserve"> </w:t>
      </w:r>
      <w:r w:rsidRPr="00E4261D">
        <w:rPr>
          <w:rFonts w:ascii="GHEA Grapalat" w:hAnsi="GHEA Grapalat"/>
          <w:color w:val="000000" w:themeColor="text1"/>
          <w:sz w:val="20"/>
          <w:szCs w:val="20"/>
        </w:rPr>
        <w:t>կարգով</w:t>
      </w:r>
      <w:r w:rsidRPr="00E4261D">
        <w:rPr>
          <w:rFonts w:ascii="GHEA Grapalat" w:hAnsi="GHEA Grapalat"/>
          <w:color w:val="000000" w:themeColor="text1"/>
          <w:sz w:val="20"/>
          <w:szCs w:val="20"/>
          <w:lang w:val="es-ES"/>
        </w:rPr>
        <w:t>,  &lt;&lt;Գնումների մասին&gt;&gt; ՀՀ օրենքով և &lt;&lt;Գնումների գործընթացի կազմակերպման մասին&gt;&gt; մասին ՀՀ կառավարության 2011թվականի փետրվարի 10-ի թիվ 168-Ն որոշ</w:t>
      </w:r>
      <w:r w:rsidRPr="00E4261D">
        <w:rPr>
          <w:rFonts w:ascii="GHEA Grapalat" w:hAnsi="GHEA Grapalat"/>
          <w:sz w:val="20"/>
          <w:szCs w:val="20"/>
          <w:lang w:val="es-ES"/>
        </w:rPr>
        <w:t>մամբ սահմանված դրույթներին, ինչպես նաև գնման պայամանագրի նախագծով սահմանված տեխնիկական բնութագրերին համապատասխան:</w:t>
      </w:r>
    </w:p>
    <w:p w:rsidR="00DC58C7" w:rsidRPr="00E4261D" w:rsidRDefault="00DC58C7" w:rsidP="006D1445">
      <w:pPr>
        <w:pStyle w:val="31"/>
        <w:ind w:firstLine="426"/>
        <w:jc w:val="both"/>
        <w:rPr>
          <w:rFonts w:ascii="GHEA Grapalat" w:hAnsi="GHEA Grapalat"/>
          <w:sz w:val="20"/>
          <w:szCs w:val="20"/>
          <w:lang w:val="es-ES"/>
        </w:rPr>
      </w:pPr>
      <w:r w:rsidRPr="00E4261D">
        <w:rPr>
          <w:rFonts w:ascii="GHEA Grapalat" w:hAnsi="GHEA Grapalat"/>
          <w:sz w:val="20"/>
          <w:szCs w:val="20"/>
          <w:lang w:val="es-ES"/>
        </w:rPr>
        <w:t>Կից  ներկա</w:t>
      </w:r>
      <w:r w:rsidRPr="00E4261D">
        <w:rPr>
          <w:rFonts w:ascii="GHEA Grapalat" w:hAnsi="GHEA Grapalat"/>
          <w:sz w:val="20"/>
          <w:szCs w:val="20"/>
          <w:lang w:val="ru-RU"/>
        </w:rPr>
        <w:t>յա</w:t>
      </w:r>
      <w:r w:rsidRPr="00E4261D">
        <w:rPr>
          <w:rFonts w:ascii="GHEA Grapalat" w:hAnsi="GHEA Grapalat"/>
          <w:sz w:val="20"/>
          <w:szCs w:val="20"/>
          <w:lang w:val="es-ES"/>
        </w:rPr>
        <w:t>ցվում է  կնքվելիք   գնման  պայմանագրի  նախագիծը:</w:t>
      </w:r>
    </w:p>
    <w:p w:rsidR="00DC58C7" w:rsidRPr="00E4261D" w:rsidRDefault="006D1445" w:rsidP="006D1445">
      <w:pPr>
        <w:pStyle w:val="31"/>
        <w:ind w:firstLine="284"/>
        <w:jc w:val="both"/>
        <w:rPr>
          <w:rFonts w:ascii="GHEA Grapalat" w:hAnsi="GHEA Grapalat"/>
          <w:sz w:val="20"/>
          <w:szCs w:val="20"/>
          <w:lang w:val="es-ES"/>
        </w:rPr>
      </w:pPr>
      <w:r>
        <w:rPr>
          <w:rFonts w:ascii="GHEA Grapalat" w:hAnsi="GHEA Grapalat"/>
          <w:sz w:val="20"/>
          <w:szCs w:val="20"/>
          <w:lang w:val="es-ES"/>
        </w:rPr>
        <w:t xml:space="preserve">   </w:t>
      </w:r>
      <w:r w:rsidR="00DC58C7" w:rsidRPr="00E4261D">
        <w:rPr>
          <w:rFonts w:ascii="GHEA Grapalat" w:hAnsi="GHEA Grapalat"/>
          <w:sz w:val="20"/>
          <w:szCs w:val="20"/>
          <w:lang w:val="es-ES"/>
        </w:rPr>
        <w:t>Հայտի ներկայացումը մասնակցի կողմից պարտադիր չէ:</w:t>
      </w:r>
    </w:p>
    <w:p w:rsidR="00DC58C7" w:rsidRPr="00E4261D" w:rsidRDefault="00DC58C7" w:rsidP="006D1445">
      <w:pPr>
        <w:pStyle w:val="31"/>
        <w:ind w:firstLine="426"/>
        <w:jc w:val="both"/>
        <w:rPr>
          <w:rFonts w:ascii="GHEA Grapalat" w:hAnsi="GHEA Grapalat"/>
          <w:sz w:val="20"/>
          <w:szCs w:val="20"/>
          <w:lang w:val="es-ES"/>
        </w:rPr>
      </w:pPr>
      <w:r w:rsidRPr="00E4261D">
        <w:rPr>
          <w:rFonts w:ascii="GHEA Grapalat" w:hAnsi="GHEA Grapalat"/>
          <w:sz w:val="20"/>
          <w:szCs w:val="20"/>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DC58C7" w:rsidRPr="00E4261D" w:rsidRDefault="00DC58C7" w:rsidP="006D1445">
      <w:pPr>
        <w:pStyle w:val="31"/>
        <w:ind w:firstLine="426"/>
        <w:jc w:val="both"/>
        <w:rPr>
          <w:rFonts w:ascii="GHEA Grapalat" w:hAnsi="GHEA Grapalat"/>
          <w:sz w:val="20"/>
          <w:szCs w:val="20"/>
          <w:lang w:val="es-ES"/>
        </w:rPr>
      </w:pPr>
      <w:r w:rsidRPr="00E4261D">
        <w:rPr>
          <w:rFonts w:ascii="GHEA Grapalat" w:hAnsi="GHEA Grapalat"/>
          <w:sz w:val="20"/>
          <w:szCs w:val="20"/>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DC58C7" w:rsidRPr="00E4261D" w:rsidRDefault="00DC58C7" w:rsidP="006D1445">
      <w:pPr>
        <w:pStyle w:val="31"/>
        <w:ind w:firstLine="426"/>
        <w:jc w:val="both"/>
        <w:rPr>
          <w:rFonts w:ascii="GHEA Grapalat" w:hAnsi="GHEA Grapalat"/>
          <w:sz w:val="20"/>
          <w:szCs w:val="20"/>
          <w:lang w:val="es-ES"/>
        </w:rPr>
      </w:pPr>
      <w:r w:rsidRPr="00E4261D">
        <w:rPr>
          <w:rFonts w:ascii="GHEA Grapalat" w:hAnsi="GHEA Grapalat"/>
          <w:sz w:val="20"/>
          <w:szCs w:val="20"/>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DC58C7" w:rsidRPr="00E4261D" w:rsidRDefault="00DC58C7" w:rsidP="006D1445">
      <w:pPr>
        <w:pStyle w:val="31"/>
        <w:ind w:firstLine="426"/>
        <w:jc w:val="both"/>
        <w:rPr>
          <w:rFonts w:ascii="GHEA Grapalat" w:hAnsi="GHEA Grapalat"/>
          <w:sz w:val="20"/>
          <w:szCs w:val="20"/>
          <w:lang w:val="es-ES"/>
        </w:rPr>
      </w:pPr>
    </w:p>
    <w:p w:rsidR="00DC58C7" w:rsidRPr="00E4261D" w:rsidRDefault="00DC58C7" w:rsidP="006D1445">
      <w:pPr>
        <w:pStyle w:val="31"/>
        <w:jc w:val="both"/>
        <w:rPr>
          <w:rFonts w:ascii="GHEA Grapalat" w:hAnsi="GHEA Grapalat"/>
          <w:sz w:val="20"/>
          <w:szCs w:val="20"/>
          <w:lang w:val="es-ES"/>
        </w:rPr>
      </w:pPr>
      <w:r w:rsidRPr="00E4261D">
        <w:rPr>
          <w:rFonts w:ascii="GHEA Grapalat" w:hAnsi="GHEA Grapalat"/>
          <w:sz w:val="20"/>
          <w:szCs w:val="20"/>
          <w:lang w:val="es-ES"/>
        </w:rPr>
        <w:t>Կապանի  քաղաքապետարանի թիվ 1 ՆՈՒՀ ՀՈԱԿ</w:t>
      </w:r>
    </w:p>
    <w:p w:rsidR="00DC58C7" w:rsidRPr="00E4261D" w:rsidRDefault="00DC58C7" w:rsidP="006D1445">
      <w:pPr>
        <w:pStyle w:val="31"/>
        <w:jc w:val="both"/>
        <w:rPr>
          <w:rFonts w:ascii="GHEA Grapalat" w:hAnsi="GHEA Grapalat"/>
          <w:sz w:val="20"/>
          <w:szCs w:val="20"/>
          <w:lang w:val="es-ES"/>
        </w:rPr>
      </w:pPr>
      <w:r w:rsidRPr="00E4261D">
        <w:rPr>
          <w:rFonts w:ascii="GHEA Grapalat" w:hAnsi="GHEA Grapalat"/>
          <w:sz w:val="20"/>
          <w:szCs w:val="20"/>
          <w:lang w:val="es-ES"/>
        </w:rPr>
        <w:t>Էլ Հասցե` kapani1nuh@mail.ru</w:t>
      </w:r>
    </w:p>
    <w:p w:rsidR="00DC58C7" w:rsidRPr="00E4261D" w:rsidRDefault="00DC58C7" w:rsidP="006D1445">
      <w:pPr>
        <w:pStyle w:val="a6"/>
        <w:ind w:firstLine="720"/>
        <w:jc w:val="both"/>
        <w:rPr>
          <w:sz w:val="20"/>
          <w:szCs w:val="20"/>
          <w:lang w:val="es-ES"/>
        </w:rPr>
      </w:pPr>
    </w:p>
    <w:p w:rsidR="00DC58C7" w:rsidRPr="00E4261D" w:rsidRDefault="00DC58C7" w:rsidP="00DC58C7">
      <w:pPr>
        <w:rPr>
          <w:sz w:val="20"/>
          <w:szCs w:val="20"/>
          <w:lang w:val="es-ES"/>
        </w:rPr>
      </w:pPr>
    </w:p>
    <w:p w:rsidR="00DC58C7" w:rsidRDefault="00DC58C7" w:rsidP="00DC58C7">
      <w:pPr>
        <w:rPr>
          <w:rFonts w:ascii="Arial LatArm" w:hAnsi="Arial LatArm" w:cs="Arial LatArm"/>
          <w:sz w:val="20"/>
          <w:szCs w:val="20"/>
          <w:lang w:val="es-ES"/>
        </w:rPr>
      </w:pPr>
    </w:p>
    <w:p w:rsidR="00DC58C7" w:rsidRDefault="00DC58C7" w:rsidP="00DC58C7">
      <w:pPr>
        <w:rPr>
          <w:lang w:val="es-ES"/>
        </w:rPr>
      </w:pPr>
    </w:p>
    <w:p w:rsidR="00DC58C7" w:rsidRDefault="00DC58C7" w:rsidP="00DC58C7">
      <w:pPr>
        <w:rPr>
          <w:lang w:val="es-ES"/>
        </w:rPr>
      </w:pPr>
    </w:p>
    <w:p w:rsidR="006D1445" w:rsidRDefault="006D1445" w:rsidP="00DC58C7">
      <w:pPr>
        <w:rPr>
          <w:lang w:val="es-ES"/>
        </w:rPr>
      </w:pPr>
    </w:p>
    <w:p w:rsidR="006D1445" w:rsidRDefault="006D1445" w:rsidP="00DC58C7">
      <w:pPr>
        <w:rPr>
          <w:lang w:val="es-ES"/>
        </w:rPr>
      </w:pPr>
    </w:p>
    <w:p w:rsidR="00FD3F4C" w:rsidRPr="00C9196E" w:rsidRDefault="00FD3F4C" w:rsidP="00FD3F4C">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5</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 xml:space="preserve"> </w:t>
      </w:r>
      <w:r>
        <w:rPr>
          <w:rFonts w:ascii="GHEA Grapalat" w:hAnsi="GHEA Grapalat"/>
          <w:b/>
          <w:lang w:val="hy-AM"/>
        </w:rPr>
        <w:t>1</w:t>
      </w:r>
      <w:r>
        <w:rPr>
          <w:rFonts w:ascii="GHEA Grapalat" w:hAnsi="GHEA Grapalat"/>
          <w:b/>
          <w:lang w:val="af-ZA"/>
        </w:rPr>
        <w:t>ՆՈՒՀ-</w:t>
      </w:r>
      <w:r w:rsidRPr="00C9196E">
        <w:rPr>
          <w:rFonts w:ascii="GHEA Grapalat" w:hAnsi="GHEA Grapalat"/>
          <w:b/>
        </w:rPr>
        <w:t>ՇՀԱՊՁԲ</w:t>
      </w:r>
      <w:r w:rsidRPr="00C9196E">
        <w:rPr>
          <w:rFonts w:ascii="GHEA Grapalat" w:hAnsi="GHEA Grapalat"/>
          <w:b/>
          <w:lang w:val="af-ZA"/>
        </w:rPr>
        <w:t>-</w:t>
      </w:r>
      <w:r>
        <w:rPr>
          <w:rFonts w:ascii="GHEA Grapalat" w:hAnsi="GHEA Grapalat"/>
          <w:b/>
          <w:lang w:val="hy-AM"/>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FD3F4C" w:rsidRPr="00C9196E" w:rsidRDefault="00FD3F4C" w:rsidP="00FD3F4C">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FD3F4C" w:rsidRPr="00C9196E" w:rsidRDefault="00FD3F4C" w:rsidP="00FD3F4C">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FD3F4C" w:rsidRPr="00C9196E" w:rsidRDefault="00FD3F4C" w:rsidP="00FD3F4C">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Pr="00C9196E">
        <w:rPr>
          <w:rFonts w:ascii="GHEA Grapalat" w:hAnsi="GHEA Grapalat"/>
          <w:color w:val="auto"/>
          <w:sz w:val="20"/>
          <w:lang w:val="af-ZA"/>
        </w:rPr>
        <w:t xml:space="preserve">   </w:t>
      </w:r>
      <w:r w:rsidRPr="00C9196E">
        <w:rPr>
          <w:rFonts w:ascii="GHEA Grapalat" w:hAnsi="GHEA Grapalat"/>
          <w:color w:val="auto"/>
          <w:sz w:val="20"/>
          <w:lang w:val="es-ES"/>
        </w:rPr>
        <w:t>ը</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թ</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ր</w:t>
      </w:r>
      <w:r w:rsidRPr="00C9196E">
        <w:rPr>
          <w:rFonts w:ascii="GHEA Grapalat" w:hAnsi="GHEA Grapalat"/>
          <w:color w:val="auto"/>
          <w:sz w:val="20"/>
          <w:lang w:val="af-ZA"/>
        </w:rPr>
        <w:t xml:space="preserve"> </w:t>
      </w:r>
      <w:r w:rsidRPr="00C9196E">
        <w:rPr>
          <w:rFonts w:ascii="GHEA Grapalat" w:hAnsi="GHEA Grapalat"/>
          <w:color w:val="auto"/>
          <w:sz w:val="20"/>
          <w:lang w:val="es-ES"/>
        </w:rPr>
        <w:t>գ</w:t>
      </w:r>
      <w:r w:rsidRPr="00C9196E">
        <w:rPr>
          <w:rFonts w:ascii="GHEA Grapalat" w:hAnsi="GHEA Grapalat"/>
          <w:color w:val="auto"/>
          <w:sz w:val="20"/>
          <w:lang w:val="af-ZA"/>
        </w:rPr>
        <w:t xml:space="preserve"> </w:t>
      </w:r>
      <w:r w:rsidRPr="00C9196E">
        <w:rPr>
          <w:rFonts w:ascii="GHEA Grapalat" w:hAnsi="GHEA Grapalat"/>
          <w:color w:val="auto"/>
          <w:sz w:val="20"/>
          <w:lang w:val="es-ES"/>
        </w:rPr>
        <w:t>ի</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մ</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ս</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ե</w:t>
      </w:r>
      <w:r w:rsidRPr="00C9196E">
        <w:rPr>
          <w:rFonts w:ascii="GHEA Grapalat" w:hAnsi="GHEA Grapalat"/>
          <w:color w:val="auto"/>
          <w:sz w:val="20"/>
          <w:lang w:val="af-ZA"/>
        </w:rPr>
        <w:t xml:space="preserve"> </w:t>
      </w:r>
      <w:r w:rsidRPr="00C9196E">
        <w:rPr>
          <w:rFonts w:ascii="GHEA Grapalat" w:hAnsi="GHEA Grapalat"/>
          <w:color w:val="auto"/>
          <w:sz w:val="20"/>
          <w:lang w:val="es-ES"/>
        </w:rPr>
        <w:t>լ</w:t>
      </w:r>
      <w:r w:rsidRPr="00C9196E">
        <w:rPr>
          <w:rFonts w:ascii="GHEA Grapalat" w:hAnsi="GHEA Grapalat"/>
          <w:color w:val="auto"/>
          <w:sz w:val="20"/>
          <w:lang w:val="af-ZA"/>
        </w:rPr>
        <w:t xml:space="preserve"> </w:t>
      </w:r>
      <w:r w:rsidRPr="00C9196E">
        <w:rPr>
          <w:rFonts w:ascii="GHEA Grapalat" w:hAnsi="GHEA Grapalat"/>
          <w:color w:val="auto"/>
          <w:sz w:val="20"/>
          <w:lang w:val="es-ES"/>
        </w:rPr>
        <w:t>ու</w:t>
      </w:r>
      <w:r w:rsidRPr="00C9196E">
        <w:rPr>
          <w:rFonts w:ascii="GHEA Grapalat" w:hAnsi="GHEA Grapalat"/>
          <w:color w:val="auto"/>
          <w:sz w:val="20"/>
          <w:lang w:val="af-ZA"/>
        </w:rPr>
        <w:t xml:space="preserve">  </w:t>
      </w:r>
    </w:p>
    <w:p w:rsidR="00FD3F4C" w:rsidRPr="00C9196E" w:rsidRDefault="00FD3F4C" w:rsidP="00FD3F4C">
      <w:pPr>
        <w:jc w:val="right"/>
        <w:rPr>
          <w:rFonts w:ascii="GHEA Grapalat" w:hAnsi="GHEA Grapalat"/>
          <w:sz w:val="20"/>
          <w:szCs w:val="20"/>
          <w:lang w:val="af-ZA"/>
        </w:rPr>
      </w:pPr>
      <w:r w:rsidRPr="00C9196E">
        <w:rPr>
          <w:rFonts w:ascii="GHEA Grapalat" w:hAnsi="GHEA Grapalat"/>
          <w:sz w:val="20"/>
          <w:szCs w:val="20"/>
          <w:lang w:val="af-ZA"/>
        </w:rPr>
        <w:t xml:space="preserve"> </w:t>
      </w:r>
    </w:p>
    <w:p w:rsidR="00FD3F4C" w:rsidRPr="00C9196E" w:rsidRDefault="00FD3F4C" w:rsidP="00FD3F4C">
      <w:pPr>
        <w:rPr>
          <w:rFonts w:ascii="GHEA Grapalat" w:hAnsi="GHEA Grapalat"/>
          <w:sz w:val="20"/>
          <w:szCs w:val="20"/>
          <w:lang w:val="af-ZA"/>
        </w:rPr>
      </w:pPr>
    </w:p>
    <w:p w:rsidR="00FD3F4C" w:rsidRPr="00C9196E" w:rsidRDefault="00FD3F4C" w:rsidP="00FD3F4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u w:val="single"/>
          <w:lang w:val="af-ZA"/>
        </w:rPr>
        <w:tab/>
      </w:r>
      <w:r w:rsidRPr="00C9196E">
        <w:rPr>
          <w:rFonts w:ascii="GHEA Grapalat" w:hAnsi="GHEA Grapalat"/>
          <w:sz w:val="20"/>
          <w:szCs w:val="20"/>
          <w:u w:val="single"/>
          <w:lang w:val="af-ZA"/>
        </w:rPr>
        <w:tab/>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Pr="00C9196E">
        <w:rPr>
          <w:rFonts w:ascii="GHEA Grapalat" w:hAnsi="GHEA Grapalat"/>
          <w:sz w:val="20"/>
          <w:szCs w:val="20"/>
          <w:lang w:val="af-ZA"/>
        </w:rPr>
        <w:t xml:space="preserve">   Կապանի </w:t>
      </w:r>
    </w:p>
    <w:p w:rsidR="00FD3F4C" w:rsidRPr="00C9196E" w:rsidRDefault="00FD3F4C" w:rsidP="00FD3F4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FD3F4C" w:rsidRPr="00C9196E" w:rsidRDefault="00FD3F4C" w:rsidP="00FD3F4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&lt;ՀՀ-ՍՄԿՔ-</w:t>
      </w:r>
      <w:r>
        <w:rPr>
          <w:rFonts w:ascii="GHEA Grapalat" w:hAnsi="GHEA Grapalat"/>
          <w:sz w:val="20"/>
          <w:szCs w:val="20"/>
          <w:lang w:val="hy-AM"/>
        </w:rPr>
        <w:t>1</w:t>
      </w:r>
      <w:r>
        <w:rPr>
          <w:rFonts w:ascii="GHEA Grapalat" w:hAnsi="GHEA Grapalat"/>
          <w:sz w:val="20"/>
          <w:szCs w:val="20"/>
          <w:lang w:val="af-ZA"/>
        </w:rPr>
        <w:t>ՆՈՒՀ-</w:t>
      </w:r>
      <w:r w:rsidRPr="00C9196E">
        <w:rPr>
          <w:rFonts w:ascii="GHEA Grapalat" w:hAnsi="GHEA Grapalat"/>
          <w:sz w:val="20"/>
          <w:szCs w:val="20"/>
        </w:rPr>
        <w:t>ՇՀԱՊՁԲ</w:t>
      </w:r>
      <w:r>
        <w:rPr>
          <w:rFonts w:ascii="GHEA Grapalat" w:hAnsi="GHEA Grapalat"/>
          <w:sz w:val="20"/>
          <w:szCs w:val="20"/>
          <w:lang w:val="hy-AM"/>
        </w:rPr>
        <w:t>15/</w:t>
      </w:r>
      <w:r>
        <w:rPr>
          <w:rFonts w:ascii="GHEA Grapalat" w:hAnsi="GHEA Grapalat"/>
          <w:sz w:val="20"/>
          <w:szCs w:val="20"/>
          <w:lang w:val="af-ZA"/>
        </w:rPr>
        <w:t>1</w:t>
      </w:r>
      <w:r w:rsidRPr="00C9196E">
        <w:rPr>
          <w:rFonts w:ascii="GHEA Grapalat" w:hAnsi="GHEA Grapalat"/>
          <w:i/>
          <w:sz w:val="20"/>
          <w:szCs w:val="20"/>
          <w:lang w:val="af-ZA"/>
        </w:rPr>
        <w:t xml:space="preserve">&gt;&gt; </w:t>
      </w:r>
      <w:r w:rsidRPr="00C9196E">
        <w:rPr>
          <w:rFonts w:ascii="GHEA Grapalat" w:hAnsi="GHEA Grapalat"/>
          <w:sz w:val="20"/>
          <w:szCs w:val="20"/>
          <w:lang w:val="es-ES"/>
        </w:rPr>
        <w:t>ծածկագրով</w:t>
      </w:r>
      <w:r w:rsidRPr="00C9196E">
        <w:rPr>
          <w:rFonts w:ascii="GHEA Grapalat" w:hAnsi="GHEA Grapalat"/>
          <w:sz w:val="20"/>
          <w:szCs w:val="20"/>
          <w:lang w:val="af-ZA"/>
        </w:rPr>
        <w:t xml:space="preserve"> </w:t>
      </w:r>
      <w:r w:rsidRPr="00C9196E">
        <w:rPr>
          <w:rFonts w:ascii="GHEA Grapalat" w:hAnsi="GHEA Grapalat"/>
          <w:sz w:val="20"/>
          <w:szCs w:val="20"/>
          <w:lang w:val="es-ES"/>
        </w:rPr>
        <w:t>հայտարարված</w:t>
      </w:r>
      <w:r w:rsidRPr="00C9196E">
        <w:rPr>
          <w:rFonts w:ascii="GHEA Grapalat" w:hAnsi="GHEA Grapalat"/>
          <w:sz w:val="20"/>
          <w:szCs w:val="20"/>
          <w:lang w:val="af-ZA"/>
        </w:rPr>
        <w:t xml:space="preserve"> </w:t>
      </w:r>
      <w:r w:rsidRPr="00C9196E">
        <w:rPr>
          <w:rFonts w:ascii="GHEA Grapalat" w:hAnsi="GHEA Grapalat"/>
          <w:sz w:val="20"/>
          <w:szCs w:val="20"/>
          <w:lang w:val="es-ES"/>
        </w:rPr>
        <w:t>ընթացակարգի</w:t>
      </w:r>
      <w:r w:rsidRPr="00C9196E">
        <w:rPr>
          <w:rFonts w:ascii="GHEA Grapalat" w:hAnsi="GHEA Grapalat"/>
          <w:sz w:val="20"/>
          <w:szCs w:val="20"/>
          <w:lang w:val="af-ZA"/>
        </w:rPr>
        <w:t xml:space="preserve"> ............................... </w:t>
      </w:r>
      <w:r w:rsidRPr="00C9196E">
        <w:rPr>
          <w:rFonts w:ascii="GHEA Grapalat" w:hAnsi="GHEA Grapalat"/>
          <w:sz w:val="20"/>
          <w:szCs w:val="20"/>
          <w:lang w:val="es-ES"/>
        </w:rPr>
        <w:t>չափաբաժնին</w:t>
      </w:r>
      <w:r w:rsidRPr="00C9196E">
        <w:rPr>
          <w:rFonts w:ascii="GHEA Grapalat" w:hAnsi="GHEA Grapalat"/>
          <w:sz w:val="20"/>
          <w:szCs w:val="20"/>
          <w:lang w:val="af-ZA"/>
        </w:rPr>
        <w:t xml:space="preserve">  </w:t>
      </w:r>
    </w:p>
    <w:p w:rsidR="00FD3F4C" w:rsidRPr="00C9196E" w:rsidRDefault="00FD3F4C" w:rsidP="00FD3F4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չափաբաժնի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չափաբաժինների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համարը</w:t>
      </w:r>
    </w:p>
    <w:p w:rsidR="00FD3F4C" w:rsidRPr="00C9196E" w:rsidRDefault="00FD3F4C" w:rsidP="00FD3F4C">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Pr="00C9196E">
        <w:rPr>
          <w:rFonts w:ascii="GHEA Grapalat" w:hAnsi="GHEA Grapalat"/>
          <w:sz w:val="20"/>
          <w:szCs w:val="20"/>
          <w:lang w:val="es-ES"/>
        </w:rPr>
        <w:t>պահանջներին</w:t>
      </w:r>
      <w:r w:rsidRPr="00C9196E">
        <w:rPr>
          <w:rFonts w:ascii="GHEA Grapalat" w:hAnsi="GHEA Grapalat"/>
          <w:sz w:val="20"/>
          <w:szCs w:val="20"/>
          <w:lang w:val="af-ZA"/>
        </w:rPr>
        <w:t xml:space="preserve"> </w:t>
      </w:r>
      <w:r w:rsidRPr="00C9196E">
        <w:rPr>
          <w:rFonts w:ascii="GHEA Grapalat" w:hAnsi="GHEA Grapalat"/>
          <w:sz w:val="20"/>
          <w:szCs w:val="20"/>
          <w:lang w:val="es-ES"/>
        </w:rPr>
        <w:t>համապատասխան</w:t>
      </w:r>
      <w:r w:rsidRPr="00C9196E">
        <w:rPr>
          <w:rFonts w:ascii="GHEA Grapalat" w:hAnsi="GHEA Grapalat"/>
          <w:sz w:val="20"/>
          <w:szCs w:val="20"/>
          <w:lang w:val="af-ZA"/>
        </w:rPr>
        <w:t xml:space="preserve">  </w:t>
      </w:r>
      <w:r w:rsidRPr="00C9196E">
        <w:rPr>
          <w:rFonts w:ascii="GHEA Grapalat" w:hAnsi="GHEA Grapalat"/>
          <w:sz w:val="20"/>
          <w:szCs w:val="20"/>
          <w:lang w:val="es-ES"/>
        </w:rPr>
        <w:t>ներկայացնում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հայտը</w:t>
      </w:r>
      <w:r w:rsidRPr="00C9196E">
        <w:rPr>
          <w:rFonts w:ascii="GHEA Grapalat" w:hAnsi="GHEA Grapalat"/>
          <w:sz w:val="20"/>
          <w:szCs w:val="20"/>
          <w:lang w:val="af-ZA"/>
        </w:rPr>
        <w:t>։</w:t>
      </w:r>
    </w:p>
    <w:p w:rsidR="00FD3F4C" w:rsidRPr="00C9196E" w:rsidRDefault="00FD3F4C" w:rsidP="00FD3F4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FD3F4C" w:rsidRPr="00C9196E" w:rsidRDefault="00FD3F4C" w:rsidP="00FD3F4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FD3F4C" w:rsidRPr="00FD3F4C" w:rsidRDefault="00FD3F4C" w:rsidP="00FD3F4C">
      <w:pPr>
        <w:pStyle w:val="23"/>
        <w:spacing w:before="120"/>
        <w:rPr>
          <w:rFonts w:ascii="GHEA Grapalat" w:hAnsi="GHEA Grapalat"/>
          <w:sz w:val="18"/>
          <w:szCs w:val="18"/>
          <w:lang w:val="af-ZA"/>
        </w:rPr>
      </w:pPr>
      <w:r w:rsidRPr="00FD3F4C">
        <w:rPr>
          <w:rFonts w:ascii="GHEA Grapalat" w:hAnsi="GHEA Grapalat"/>
          <w:sz w:val="18"/>
          <w:szCs w:val="18"/>
          <w:lang w:val="es-ES"/>
        </w:rPr>
        <w:t>հիմնադրված</w:t>
      </w:r>
      <w:r w:rsidRPr="00FD3F4C">
        <w:rPr>
          <w:rFonts w:ascii="GHEA Grapalat" w:hAnsi="GHEA Grapalat"/>
          <w:sz w:val="18"/>
          <w:szCs w:val="18"/>
          <w:lang w:val="af-ZA"/>
        </w:rPr>
        <w:t xml:space="preserve"> </w:t>
      </w:r>
      <w:r w:rsidRPr="00FD3F4C">
        <w:rPr>
          <w:rFonts w:ascii="GHEA Grapalat" w:hAnsi="GHEA Grapalat"/>
          <w:sz w:val="18"/>
          <w:szCs w:val="18"/>
          <w:lang w:val="es-ES"/>
        </w:rPr>
        <w:t>կամ</w:t>
      </w:r>
      <w:r w:rsidRPr="00FD3F4C">
        <w:rPr>
          <w:rFonts w:ascii="GHEA Grapalat" w:hAnsi="GHEA Grapalat"/>
          <w:sz w:val="18"/>
          <w:szCs w:val="18"/>
          <w:lang w:val="af-ZA"/>
        </w:rPr>
        <w:t xml:space="preserve"> </w:t>
      </w:r>
      <w:r w:rsidRPr="00FD3F4C">
        <w:rPr>
          <w:rFonts w:ascii="GHEA Grapalat" w:hAnsi="GHEA Grapalat"/>
          <w:sz w:val="18"/>
          <w:szCs w:val="18"/>
          <w:lang w:val="es-ES"/>
        </w:rPr>
        <w:t>ավելի</w:t>
      </w:r>
      <w:r w:rsidRPr="00FD3F4C">
        <w:rPr>
          <w:rFonts w:ascii="GHEA Grapalat" w:hAnsi="GHEA Grapalat"/>
          <w:sz w:val="18"/>
          <w:szCs w:val="18"/>
          <w:lang w:val="af-ZA"/>
        </w:rPr>
        <w:t xml:space="preserve"> </w:t>
      </w:r>
      <w:r w:rsidRPr="00FD3F4C">
        <w:rPr>
          <w:rFonts w:ascii="GHEA Grapalat" w:hAnsi="GHEA Grapalat"/>
          <w:sz w:val="18"/>
          <w:szCs w:val="18"/>
          <w:lang w:val="es-ES"/>
        </w:rPr>
        <w:t>քան</w:t>
      </w:r>
      <w:r w:rsidRPr="00FD3F4C">
        <w:rPr>
          <w:rFonts w:ascii="GHEA Grapalat" w:hAnsi="GHEA Grapalat"/>
          <w:sz w:val="18"/>
          <w:szCs w:val="18"/>
          <w:lang w:val="af-ZA"/>
        </w:rPr>
        <w:t xml:space="preserve"> </w:t>
      </w:r>
      <w:r w:rsidRPr="00FD3F4C">
        <w:rPr>
          <w:rFonts w:ascii="GHEA Grapalat" w:hAnsi="GHEA Grapalat"/>
          <w:sz w:val="18"/>
          <w:szCs w:val="18"/>
          <w:lang w:val="es-ES"/>
        </w:rPr>
        <w:t>հիսուն</w:t>
      </w:r>
      <w:r w:rsidRPr="00FD3F4C">
        <w:rPr>
          <w:rFonts w:ascii="GHEA Grapalat" w:hAnsi="GHEA Grapalat"/>
          <w:sz w:val="18"/>
          <w:szCs w:val="18"/>
          <w:lang w:val="af-ZA"/>
        </w:rPr>
        <w:t xml:space="preserve"> </w:t>
      </w:r>
      <w:r w:rsidRPr="00FD3F4C">
        <w:rPr>
          <w:rFonts w:ascii="GHEA Grapalat" w:hAnsi="GHEA Grapalat"/>
          <w:sz w:val="18"/>
          <w:szCs w:val="18"/>
          <w:lang w:val="es-ES"/>
        </w:rPr>
        <w:t>տոկոս</w:t>
      </w:r>
      <w:r w:rsidRPr="00FD3F4C">
        <w:rPr>
          <w:rFonts w:ascii="GHEA Grapalat" w:hAnsi="GHEA Grapalat"/>
          <w:sz w:val="18"/>
          <w:szCs w:val="18"/>
          <w:lang w:val="af-ZA"/>
        </w:rPr>
        <w:t xml:space="preserve"> </w:t>
      </w:r>
      <w:r w:rsidRPr="00FD3F4C">
        <w:rPr>
          <w:rFonts w:ascii="GHEA Grapalat" w:hAnsi="GHEA Grapalat"/>
          <w:sz w:val="18"/>
          <w:szCs w:val="18"/>
          <w:lang w:val="es-ES"/>
        </w:rPr>
        <w:t>իր</w:t>
      </w:r>
      <w:r w:rsidRPr="00FD3F4C">
        <w:rPr>
          <w:rFonts w:ascii="GHEA Grapalat" w:hAnsi="GHEA Grapalat"/>
          <w:sz w:val="18"/>
          <w:szCs w:val="18"/>
          <w:lang w:val="af-ZA"/>
        </w:rPr>
        <w:t xml:space="preserve"> </w:t>
      </w:r>
      <w:r w:rsidRPr="00FD3F4C">
        <w:rPr>
          <w:rFonts w:ascii="GHEA Grapalat" w:hAnsi="GHEA Grapalat"/>
          <w:sz w:val="18"/>
          <w:szCs w:val="18"/>
          <w:lang w:val="es-ES"/>
        </w:rPr>
        <w:t>հիմնադրին</w:t>
      </w:r>
      <w:r w:rsidRPr="00FD3F4C">
        <w:rPr>
          <w:rFonts w:ascii="GHEA Grapalat" w:hAnsi="GHEA Grapalat"/>
          <w:sz w:val="18"/>
          <w:szCs w:val="18"/>
          <w:lang w:val="af-ZA"/>
        </w:rPr>
        <w:t xml:space="preserve"> </w:t>
      </w:r>
      <w:r w:rsidRPr="00FD3F4C">
        <w:rPr>
          <w:rFonts w:ascii="GHEA Grapalat" w:hAnsi="GHEA Grapalat"/>
          <w:sz w:val="18"/>
          <w:szCs w:val="18"/>
          <w:lang w:val="es-ES"/>
        </w:rPr>
        <w:t>պատկանող</w:t>
      </w:r>
      <w:r w:rsidRPr="00FD3F4C">
        <w:rPr>
          <w:rFonts w:ascii="GHEA Grapalat" w:hAnsi="GHEA Grapalat"/>
          <w:sz w:val="18"/>
          <w:szCs w:val="18"/>
          <w:lang w:val="af-ZA"/>
        </w:rPr>
        <w:t xml:space="preserve"> </w:t>
      </w:r>
      <w:r w:rsidRPr="00FD3F4C">
        <w:rPr>
          <w:rFonts w:ascii="GHEA Grapalat" w:hAnsi="GHEA Grapalat"/>
          <w:sz w:val="18"/>
          <w:szCs w:val="18"/>
          <w:lang w:val="es-ES"/>
        </w:rPr>
        <w:t>բաժնեմաս</w:t>
      </w:r>
      <w:r w:rsidRPr="00FD3F4C">
        <w:rPr>
          <w:rFonts w:ascii="GHEA Grapalat" w:hAnsi="GHEA Grapalat"/>
          <w:sz w:val="18"/>
          <w:szCs w:val="18"/>
          <w:lang w:val="af-ZA"/>
        </w:rPr>
        <w:t xml:space="preserve"> </w:t>
      </w:r>
      <w:r w:rsidRPr="00FD3F4C">
        <w:rPr>
          <w:rFonts w:ascii="GHEA Grapalat" w:hAnsi="GHEA Grapalat"/>
          <w:sz w:val="18"/>
          <w:szCs w:val="18"/>
          <w:lang w:val="es-ES"/>
        </w:rPr>
        <w:t>ունեցող</w:t>
      </w:r>
      <w:r w:rsidRPr="00FD3F4C">
        <w:rPr>
          <w:rFonts w:ascii="GHEA Grapalat" w:hAnsi="GHEA Grapalat"/>
          <w:sz w:val="18"/>
          <w:szCs w:val="18"/>
          <w:lang w:val="af-ZA"/>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lang w:val="af-ZA"/>
        </w:rPr>
        <w:t xml:space="preserve"> </w:t>
      </w:r>
      <w:r w:rsidRPr="00FD3F4C">
        <w:rPr>
          <w:rFonts w:ascii="GHEA Grapalat" w:hAnsi="GHEA Grapalat"/>
          <w:sz w:val="18"/>
          <w:szCs w:val="18"/>
          <w:lang w:val="es-ES"/>
        </w:rPr>
        <w:t>միաժամանակյա</w:t>
      </w:r>
      <w:r w:rsidRPr="00FD3F4C">
        <w:rPr>
          <w:rFonts w:ascii="GHEA Grapalat" w:hAnsi="GHEA Grapalat"/>
          <w:sz w:val="18"/>
          <w:szCs w:val="18"/>
          <w:lang w:val="af-ZA"/>
        </w:rPr>
        <w:t xml:space="preserve"> </w:t>
      </w:r>
      <w:r w:rsidRPr="00FD3F4C">
        <w:rPr>
          <w:rFonts w:ascii="GHEA Grapalat" w:hAnsi="GHEA Grapalat"/>
          <w:sz w:val="18"/>
          <w:szCs w:val="18"/>
          <w:lang w:val="es-ES"/>
        </w:rPr>
        <w:t>մասնակցությունը</w:t>
      </w:r>
      <w:r w:rsidRPr="00FD3F4C">
        <w:rPr>
          <w:rFonts w:ascii="GHEA Grapalat" w:hAnsi="GHEA Grapalat"/>
          <w:sz w:val="18"/>
          <w:szCs w:val="18"/>
          <w:lang w:val="af-ZA"/>
        </w:rPr>
        <w:t xml:space="preserve"> </w:t>
      </w:r>
      <w:r w:rsidRPr="00FD3F4C">
        <w:rPr>
          <w:rFonts w:ascii="GHEA Grapalat" w:hAnsi="GHEA Grapalat"/>
          <w:sz w:val="18"/>
          <w:szCs w:val="18"/>
          <w:lang w:val="es-ES"/>
        </w:rPr>
        <w:t>սույն</w:t>
      </w:r>
      <w:r w:rsidRPr="00FD3F4C">
        <w:rPr>
          <w:rFonts w:ascii="GHEA Grapalat" w:hAnsi="GHEA Grapalat"/>
          <w:sz w:val="18"/>
          <w:szCs w:val="18"/>
          <w:lang w:val="af-ZA"/>
        </w:rPr>
        <w:t xml:space="preserve"> </w:t>
      </w:r>
      <w:r w:rsidRPr="00FD3F4C">
        <w:rPr>
          <w:rFonts w:ascii="GHEA Grapalat" w:hAnsi="GHEA Grapalat"/>
          <w:sz w:val="18"/>
          <w:szCs w:val="18"/>
          <w:lang w:val="es-ES"/>
        </w:rPr>
        <w:t>ընթացակարգին</w:t>
      </w:r>
      <w:r w:rsidRPr="00FD3F4C">
        <w:rPr>
          <w:rFonts w:ascii="GHEA Grapalat" w:hAnsi="GHEA Grapalat"/>
          <w:sz w:val="18"/>
          <w:szCs w:val="18"/>
          <w:lang w:val="af-ZA"/>
        </w:rPr>
        <w:t xml:space="preserve"> </w:t>
      </w:r>
      <w:r w:rsidRPr="00FD3F4C">
        <w:rPr>
          <w:rFonts w:ascii="GHEA Grapalat" w:hAnsi="GHEA Grapalat"/>
          <w:sz w:val="18"/>
          <w:szCs w:val="18"/>
          <w:lang w:val="es-ES"/>
        </w:rPr>
        <w:t>բացառվում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բացառությամբ</w:t>
      </w:r>
      <w:r w:rsidRPr="00FD3F4C">
        <w:rPr>
          <w:rFonts w:ascii="GHEA Grapalat" w:hAnsi="GHEA Grapalat"/>
          <w:sz w:val="18"/>
          <w:szCs w:val="18"/>
          <w:lang w:val="af-ZA"/>
        </w:rPr>
        <w:t xml:space="preserve">` </w:t>
      </w:r>
    </w:p>
    <w:p w:rsidR="00FD3F4C" w:rsidRPr="00FD3F4C" w:rsidRDefault="00FD3F4C" w:rsidP="00FD3F4C">
      <w:pPr>
        <w:pStyle w:val="23"/>
        <w:spacing w:before="120"/>
        <w:ind w:firstLine="567"/>
        <w:rPr>
          <w:rFonts w:ascii="GHEA Grapalat" w:hAnsi="GHEA Grapalat"/>
          <w:sz w:val="18"/>
          <w:szCs w:val="18"/>
          <w:lang w:val="af-ZA"/>
        </w:rPr>
      </w:pPr>
      <w:r w:rsidRPr="00FD3F4C">
        <w:rPr>
          <w:rFonts w:ascii="GHEA Grapalat" w:hAnsi="GHEA Grapalat"/>
          <w:sz w:val="18"/>
          <w:szCs w:val="18"/>
          <w:lang w:val="af-ZA"/>
        </w:rPr>
        <w:t xml:space="preserve">1) </w:t>
      </w:r>
      <w:r w:rsidRPr="00FD3F4C">
        <w:rPr>
          <w:rFonts w:ascii="GHEA Grapalat" w:hAnsi="GHEA Grapalat"/>
          <w:sz w:val="18"/>
          <w:szCs w:val="18"/>
          <w:lang w:val="es-ES"/>
        </w:rPr>
        <w:t>պետության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կամ</w:t>
      </w:r>
      <w:r w:rsidRPr="00FD3F4C">
        <w:rPr>
          <w:rFonts w:ascii="GHEA Grapalat" w:hAnsi="GHEA Grapalat"/>
          <w:sz w:val="18"/>
          <w:szCs w:val="18"/>
          <w:lang w:val="af-ZA"/>
        </w:rPr>
        <w:t xml:space="preserve"> </w:t>
      </w:r>
      <w:r w:rsidRPr="00FD3F4C">
        <w:rPr>
          <w:rFonts w:ascii="GHEA Grapalat" w:hAnsi="GHEA Grapalat"/>
          <w:sz w:val="18"/>
          <w:szCs w:val="18"/>
          <w:lang w:val="es-ES"/>
        </w:rPr>
        <w:t>համայնքների</w:t>
      </w:r>
      <w:r w:rsidRPr="00FD3F4C">
        <w:rPr>
          <w:rFonts w:ascii="GHEA Grapalat" w:hAnsi="GHEA Grapalat"/>
          <w:sz w:val="18"/>
          <w:szCs w:val="18"/>
          <w:lang w:val="af-ZA"/>
        </w:rPr>
        <w:t xml:space="preserve"> </w:t>
      </w:r>
      <w:r w:rsidRPr="00FD3F4C">
        <w:rPr>
          <w:rFonts w:ascii="GHEA Grapalat" w:hAnsi="GHEA Grapalat"/>
          <w:sz w:val="18"/>
          <w:szCs w:val="18"/>
          <w:lang w:val="es-ES"/>
        </w:rPr>
        <w:t>կողմից</w:t>
      </w:r>
      <w:r w:rsidRPr="00FD3F4C">
        <w:rPr>
          <w:rFonts w:ascii="GHEA Grapalat" w:hAnsi="GHEA Grapalat"/>
          <w:sz w:val="18"/>
          <w:szCs w:val="18"/>
          <w:lang w:val="af-ZA"/>
        </w:rPr>
        <w:t xml:space="preserve"> </w:t>
      </w:r>
      <w:r w:rsidRPr="00FD3F4C">
        <w:rPr>
          <w:rFonts w:ascii="GHEA Grapalat" w:hAnsi="GHEA Grapalat"/>
          <w:sz w:val="18"/>
          <w:szCs w:val="18"/>
          <w:lang w:val="es-ES"/>
        </w:rPr>
        <w:t>հիմնադրված</w:t>
      </w:r>
      <w:r w:rsidRPr="00FD3F4C">
        <w:rPr>
          <w:rFonts w:ascii="GHEA Grapalat" w:hAnsi="GHEA Grapalat"/>
          <w:sz w:val="18"/>
          <w:szCs w:val="18"/>
          <w:lang w:val="af-ZA"/>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lang w:val="af-ZA"/>
        </w:rPr>
        <w:t>,</w:t>
      </w:r>
    </w:p>
    <w:p w:rsidR="00FD3F4C" w:rsidRPr="00FD3F4C" w:rsidRDefault="00FD3F4C" w:rsidP="00FD3F4C">
      <w:pPr>
        <w:pStyle w:val="23"/>
        <w:spacing w:before="120"/>
        <w:ind w:firstLine="567"/>
        <w:rPr>
          <w:rFonts w:ascii="GHEA Grapalat" w:hAnsi="GHEA Grapalat"/>
          <w:sz w:val="18"/>
          <w:szCs w:val="18"/>
          <w:lang w:val="af-ZA"/>
        </w:rPr>
      </w:pPr>
      <w:r w:rsidRPr="00FD3F4C">
        <w:rPr>
          <w:rFonts w:ascii="GHEA Grapalat" w:hAnsi="GHEA Grapalat"/>
          <w:sz w:val="18"/>
          <w:szCs w:val="18"/>
          <w:lang w:val="af-ZA"/>
        </w:rPr>
        <w:t xml:space="preserve">2) </w:t>
      </w:r>
      <w:r w:rsidRPr="00FD3F4C">
        <w:rPr>
          <w:rFonts w:ascii="GHEA Grapalat" w:hAnsi="GHEA Grapalat"/>
          <w:sz w:val="18"/>
          <w:szCs w:val="18"/>
          <w:lang w:val="es-ES"/>
        </w:rPr>
        <w:t>համատեղ</w:t>
      </w:r>
      <w:r w:rsidRPr="00FD3F4C">
        <w:rPr>
          <w:rFonts w:ascii="GHEA Grapalat" w:hAnsi="GHEA Grapalat"/>
          <w:sz w:val="18"/>
          <w:szCs w:val="18"/>
          <w:lang w:val="af-ZA"/>
        </w:rPr>
        <w:t xml:space="preserve"> </w:t>
      </w:r>
      <w:r w:rsidRPr="00FD3F4C">
        <w:rPr>
          <w:rFonts w:ascii="GHEA Grapalat" w:hAnsi="GHEA Grapalat"/>
          <w:sz w:val="18"/>
          <w:szCs w:val="18"/>
          <w:lang w:val="es-ES"/>
        </w:rPr>
        <w:t>գործունեության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կարգով</w:t>
      </w:r>
      <w:r w:rsidRPr="00FD3F4C">
        <w:rPr>
          <w:rFonts w:ascii="GHEA Grapalat" w:hAnsi="GHEA Grapalat"/>
          <w:sz w:val="18"/>
          <w:szCs w:val="18"/>
          <w:lang w:val="af-ZA"/>
        </w:rPr>
        <w:t xml:space="preserve"> (</w:t>
      </w:r>
      <w:r w:rsidRPr="00FD3F4C">
        <w:rPr>
          <w:rFonts w:ascii="GHEA Grapalat" w:hAnsi="GHEA Grapalat"/>
          <w:sz w:val="18"/>
          <w:szCs w:val="18"/>
          <w:lang w:val="es-ES"/>
        </w:rPr>
        <w:t>կոնսորցիումով</w:t>
      </w:r>
      <w:r w:rsidRPr="00FD3F4C">
        <w:rPr>
          <w:rFonts w:ascii="GHEA Grapalat" w:hAnsi="GHEA Grapalat"/>
          <w:sz w:val="18"/>
          <w:szCs w:val="18"/>
          <w:lang w:val="af-ZA"/>
        </w:rPr>
        <w:t xml:space="preserve">) </w:t>
      </w:r>
      <w:r w:rsidRPr="00FD3F4C">
        <w:rPr>
          <w:rFonts w:ascii="GHEA Grapalat" w:hAnsi="GHEA Grapalat"/>
          <w:sz w:val="18"/>
          <w:szCs w:val="18"/>
          <w:lang w:val="es-ES"/>
        </w:rPr>
        <w:t>մասնակցության</w:t>
      </w:r>
      <w:r w:rsidRPr="00FD3F4C">
        <w:rPr>
          <w:rFonts w:ascii="GHEA Grapalat" w:hAnsi="GHEA Grapalat"/>
          <w:sz w:val="18"/>
          <w:szCs w:val="18"/>
          <w:lang w:val="af-ZA"/>
        </w:rPr>
        <w:t xml:space="preserve"> </w:t>
      </w:r>
      <w:r w:rsidRPr="00FD3F4C">
        <w:rPr>
          <w:rFonts w:ascii="GHEA Grapalat" w:hAnsi="GHEA Grapalat"/>
          <w:sz w:val="18"/>
          <w:szCs w:val="18"/>
          <w:lang w:val="es-ES"/>
        </w:rPr>
        <w:t>դեպքերի</w:t>
      </w:r>
      <w:r w:rsidRPr="00FD3F4C">
        <w:rPr>
          <w:rFonts w:ascii="GHEA Grapalat" w:hAnsi="GHEA Grapalat"/>
          <w:sz w:val="18"/>
          <w:szCs w:val="18"/>
        </w:rPr>
        <w:t>։</w:t>
      </w:r>
    </w:p>
    <w:p w:rsidR="00FD3F4C" w:rsidRPr="00C9196E" w:rsidRDefault="00FD3F4C" w:rsidP="00FD3F4C">
      <w:pPr>
        <w:spacing w:line="480" w:lineRule="auto"/>
        <w:jc w:val="both"/>
        <w:rPr>
          <w:rFonts w:ascii="GHEA Grapalat" w:hAnsi="GHEA Grapalat"/>
          <w:sz w:val="20"/>
          <w:szCs w:val="20"/>
          <w:lang w:val="af-ZA"/>
        </w:rPr>
      </w:pPr>
      <w:r w:rsidRPr="00FD3F4C">
        <w:rPr>
          <w:rFonts w:ascii="GHEA Grapalat" w:hAnsi="GHEA Grapalat"/>
          <w:sz w:val="18"/>
          <w:szCs w:val="18"/>
          <w:u w:val="single"/>
          <w:lang w:val="af-ZA"/>
        </w:rPr>
        <w:t xml:space="preserve">                                                                  </w:t>
      </w:r>
      <w:r w:rsidRPr="00FD3F4C">
        <w:rPr>
          <w:rFonts w:ascii="GHEA Grapalat" w:hAnsi="GHEA Grapalat"/>
          <w:sz w:val="18"/>
          <w:szCs w:val="18"/>
          <w:lang w:val="af-ZA"/>
        </w:rPr>
        <w:t>-</w:t>
      </w:r>
      <w:r w:rsidRPr="00FD3F4C">
        <w:rPr>
          <w:rFonts w:ascii="GHEA Grapalat" w:hAnsi="GHEA Grapalat"/>
          <w:sz w:val="18"/>
          <w:szCs w:val="18"/>
          <w:lang w:val="es-ES"/>
        </w:rPr>
        <w:t>ն</w:t>
      </w:r>
      <w:r w:rsidRPr="00FD3F4C">
        <w:rPr>
          <w:rFonts w:ascii="GHEA Grapalat" w:hAnsi="GHEA Grapalat"/>
          <w:sz w:val="18"/>
          <w:szCs w:val="18"/>
          <w:lang w:val="af-ZA"/>
        </w:rPr>
        <w:t xml:space="preserve"> </w:t>
      </w:r>
      <w:r w:rsidRPr="00FD3F4C">
        <w:rPr>
          <w:rFonts w:ascii="GHEA Grapalat" w:hAnsi="GHEA Grapalat"/>
          <w:sz w:val="18"/>
          <w:szCs w:val="18"/>
          <w:lang w:val="es-ES"/>
        </w:rPr>
        <w:t>հայտնում</w:t>
      </w:r>
      <w:r w:rsidRPr="00FD3F4C">
        <w:rPr>
          <w:rFonts w:ascii="GHEA Grapalat" w:hAnsi="GHEA Grapalat"/>
          <w:sz w:val="18"/>
          <w:szCs w:val="18"/>
          <w:lang w:val="af-ZA"/>
        </w:rPr>
        <w:t xml:space="preserve"> </w:t>
      </w:r>
      <w:r w:rsidRPr="00FD3F4C">
        <w:rPr>
          <w:rFonts w:ascii="GHEA Grapalat" w:hAnsi="GHEA Grapalat"/>
          <w:sz w:val="18"/>
          <w:szCs w:val="18"/>
          <w:lang w:val="es-ES"/>
        </w:rPr>
        <w:t>և</w:t>
      </w:r>
      <w:r w:rsidRPr="00FD3F4C">
        <w:rPr>
          <w:rFonts w:ascii="GHEA Grapalat" w:hAnsi="GHEA Grapalat"/>
          <w:sz w:val="18"/>
          <w:szCs w:val="18"/>
          <w:lang w:val="af-ZA"/>
        </w:rPr>
        <w:t xml:space="preserve"> </w:t>
      </w:r>
      <w:r w:rsidRPr="00FD3F4C">
        <w:rPr>
          <w:rFonts w:ascii="GHEA Grapalat" w:hAnsi="GHEA Grapalat"/>
          <w:sz w:val="18"/>
          <w:szCs w:val="18"/>
          <w:lang w:val="es-ES"/>
        </w:rPr>
        <w:t>հավաստում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որ</w:t>
      </w:r>
      <w:r w:rsidRPr="00FD3F4C">
        <w:rPr>
          <w:rFonts w:ascii="GHEA Grapalat" w:hAnsi="GHEA Grapalat"/>
          <w:sz w:val="18"/>
          <w:szCs w:val="18"/>
          <w:lang w:val="af-ZA"/>
        </w:rPr>
        <w:t xml:space="preserve"> </w:t>
      </w:r>
      <w:r w:rsidRPr="00FD3F4C">
        <w:rPr>
          <w:rFonts w:ascii="GHEA Grapalat" w:hAnsi="GHEA Grapalat"/>
          <w:sz w:val="18"/>
          <w:szCs w:val="18"/>
          <w:lang w:val="es-ES"/>
        </w:rPr>
        <w:t xml:space="preserve"> չունի գերիշխող</w:t>
      </w:r>
      <w:r w:rsidRPr="00C9196E">
        <w:rPr>
          <w:rFonts w:ascii="GHEA Grapalat" w:hAnsi="GHEA Grapalat"/>
          <w:sz w:val="20"/>
          <w:szCs w:val="20"/>
          <w:lang w:val="es-ES"/>
        </w:rPr>
        <w:t xml:space="preserve"> </w:t>
      </w:r>
      <w:r w:rsidRPr="00C9196E">
        <w:rPr>
          <w:rFonts w:ascii="GHEA Grapalat" w:hAnsi="GHEA Grapalat"/>
          <w:sz w:val="20"/>
          <w:szCs w:val="20"/>
          <w:lang w:val="af-ZA"/>
        </w:rPr>
        <w:t xml:space="preserve"> </w:t>
      </w:r>
    </w:p>
    <w:p w:rsidR="00FD3F4C" w:rsidRPr="00C9196E" w:rsidRDefault="00FD3F4C" w:rsidP="00FD3F4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FD3F4C" w:rsidRPr="00C9196E" w:rsidRDefault="00FD3F4C" w:rsidP="00FD3F4C">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FD3F4C" w:rsidRPr="00C9196E" w:rsidRDefault="00FD3F4C" w:rsidP="00FD3F4C">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FD3F4C" w:rsidRPr="00C9196E" w:rsidRDefault="00FD3F4C" w:rsidP="00FD3F4C">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FD3F4C" w:rsidRPr="00C9196E" w:rsidRDefault="00FD3F4C" w:rsidP="00FD3F4C">
      <w:pPr>
        <w:jc w:val="right"/>
        <w:rPr>
          <w:rFonts w:ascii="GHEA Grapalat" w:hAnsi="GHEA Grapalat"/>
          <w:sz w:val="20"/>
          <w:szCs w:val="20"/>
          <w:lang w:val="af-ZA"/>
        </w:rPr>
      </w:pPr>
    </w:p>
    <w:p w:rsidR="00FD3F4C" w:rsidRPr="00C9196E" w:rsidRDefault="00FD3F4C" w:rsidP="00FD3F4C">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FD3F4C" w:rsidRPr="00C9196E" w:rsidRDefault="00FD3F4C" w:rsidP="00FD3F4C">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FD3F4C" w:rsidRPr="00C9196E" w:rsidRDefault="00FD3F4C" w:rsidP="00FD3F4C">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FD3F4C" w:rsidRPr="00C9196E" w:rsidRDefault="00FD3F4C" w:rsidP="00FD3F4C">
      <w:pPr>
        <w:jc w:val="right"/>
        <w:rPr>
          <w:rFonts w:ascii="GHEA Grapalat" w:hAnsi="GHEA Grapalat"/>
          <w:sz w:val="20"/>
          <w:szCs w:val="20"/>
          <w:lang w:val="hy-AM"/>
        </w:rPr>
      </w:pPr>
    </w:p>
    <w:p w:rsidR="00FD3F4C" w:rsidRPr="00C9196E" w:rsidRDefault="00FD3F4C" w:rsidP="00FD3F4C">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FD3F4C" w:rsidRPr="00C9196E" w:rsidRDefault="00FD3F4C" w:rsidP="00FD3F4C">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FD3F4C" w:rsidRPr="00C9196E" w:rsidRDefault="00FD3F4C" w:rsidP="00FD3F4C">
      <w:pPr>
        <w:pStyle w:val="31"/>
        <w:jc w:val="right"/>
        <w:rPr>
          <w:rFonts w:ascii="GHEA Grapalat" w:hAnsi="GHEA Grapalat"/>
          <w:b/>
          <w:lang w:val="hy-AM"/>
        </w:rPr>
      </w:pPr>
    </w:p>
    <w:p w:rsidR="00FD3F4C" w:rsidRPr="00C9196E" w:rsidRDefault="00FD3F4C" w:rsidP="00FD3F4C">
      <w:pPr>
        <w:pStyle w:val="31"/>
        <w:jc w:val="right"/>
        <w:rPr>
          <w:rFonts w:ascii="GHEA Grapalat" w:hAnsi="GHEA Grapalat"/>
          <w:b/>
          <w:lang w:val="hy-AM"/>
        </w:rPr>
      </w:pPr>
      <w:r w:rsidRPr="00C9196E">
        <w:rPr>
          <w:rFonts w:ascii="GHEA Grapalat" w:hAnsi="GHEA Grapalat"/>
          <w:b/>
          <w:lang w:val="hy-AM"/>
        </w:rPr>
        <w:lastRenderedPageBreak/>
        <w:t>Հավելված 5.1</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FD3F4C" w:rsidRPr="00C9196E" w:rsidRDefault="00FD3F4C" w:rsidP="00FD3F4C">
      <w:pPr>
        <w:pStyle w:val="31"/>
        <w:jc w:val="right"/>
        <w:rPr>
          <w:rFonts w:ascii="GHEA Grapalat" w:hAnsi="GHEA Grapalat"/>
          <w:b/>
          <w:lang w:val="af-ZA"/>
        </w:rPr>
      </w:pPr>
      <w:r w:rsidRPr="00C9196E">
        <w:rPr>
          <w:rFonts w:ascii="GHEA Grapalat" w:hAnsi="GHEA Grapalat"/>
          <w:b/>
          <w:lang w:val="af-ZA"/>
        </w:rPr>
        <w:t>&lt;&lt;ՀՀ-ՍՄԿՔ-</w:t>
      </w:r>
      <w:r w:rsidR="0017318C">
        <w:rPr>
          <w:rFonts w:ascii="GHEA Grapalat" w:hAnsi="GHEA Grapalat"/>
          <w:b/>
          <w:lang w:val="hy-AM"/>
        </w:rPr>
        <w:t>1</w:t>
      </w:r>
      <w:r>
        <w:rPr>
          <w:rFonts w:ascii="GHEA Grapalat" w:hAnsi="GHEA Grapalat"/>
          <w:b/>
          <w:lang w:val="af-ZA"/>
        </w:rPr>
        <w:t>ՆՈՒՀ-</w:t>
      </w:r>
      <w:r w:rsidRPr="00C9196E">
        <w:rPr>
          <w:rFonts w:ascii="GHEA Grapalat" w:hAnsi="GHEA Grapalat"/>
          <w:b/>
          <w:lang w:val="hy-AM"/>
        </w:rPr>
        <w:t>ՇՀԱՊՁԲ</w:t>
      </w:r>
      <w:r w:rsidRPr="00C9196E">
        <w:rPr>
          <w:rFonts w:ascii="GHEA Grapalat" w:hAnsi="GHEA Grapalat"/>
          <w:b/>
          <w:lang w:val="af-ZA"/>
        </w:rPr>
        <w:t>-</w:t>
      </w:r>
      <w:r>
        <w:rPr>
          <w:rFonts w:ascii="GHEA Grapalat" w:hAnsi="GHEA Grapalat"/>
          <w:b/>
          <w:lang w:val="hy-AM"/>
        </w:rPr>
        <w:t>15/</w:t>
      </w:r>
      <w:r>
        <w:rPr>
          <w:rFonts w:ascii="GHEA Grapalat" w:hAnsi="GHEA Grapalat"/>
          <w:b/>
          <w:lang w:val="af-ZA"/>
        </w:rPr>
        <w:t>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FD3F4C" w:rsidRPr="00C9196E" w:rsidRDefault="00FD3F4C" w:rsidP="00FD3F4C">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FD3F4C" w:rsidRPr="00C9196E" w:rsidRDefault="00FD3F4C" w:rsidP="00FD3F4C">
      <w:pPr>
        <w:rPr>
          <w:rFonts w:ascii="GHEA Grapalat" w:hAnsi="GHEA Grapalat"/>
          <w:sz w:val="20"/>
          <w:szCs w:val="20"/>
          <w:lang w:val="hy-AM"/>
        </w:rPr>
      </w:pPr>
    </w:p>
    <w:p w:rsidR="00FD3F4C" w:rsidRPr="00C9196E" w:rsidRDefault="00FD3F4C" w:rsidP="00FD3F4C">
      <w:pPr>
        <w:ind w:firstLine="567"/>
        <w:jc w:val="center"/>
        <w:rPr>
          <w:rFonts w:ascii="GHEA Grapalat" w:hAnsi="GHEA Grapalat"/>
          <w:sz w:val="20"/>
          <w:szCs w:val="20"/>
          <w:lang w:val="hy-AM"/>
        </w:rPr>
      </w:pPr>
    </w:p>
    <w:p w:rsidR="00FD3F4C" w:rsidRPr="00C9196E" w:rsidRDefault="00FD3F4C" w:rsidP="00FD3F4C">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FD3F4C" w:rsidRPr="00C9196E" w:rsidRDefault="00FD3F4C" w:rsidP="00FD3F4C">
      <w:pPr>
        <w:ind w:firstLine="567"/>
        <w:rPr>
          <w:rFonts w:ascii="GHEA Grapalat" w:hAnsi="GHEA Grapalat"/>
          <w:sz w:val="20"/>
          <w:szCs w:val="20"/>
          <w:lang w:val="hy-AM"/>
        </w:rPr>
      </w:pPr>
    </w:p>
    <w:p w:rsidR="00FD3F4C" w:rsidRPr="00C9196E" w:rsidRDefault="00FD3F4C" w:rsidP="00FD3F4C">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Pr="00C9196E">
        <w:rPr>
          <w:rFonts w:ascii="GHEA Grapalat" w:hAnsi="GHEA Grapalat"/>
          <w:sz w:val="20"/>
          <w:szCs w:val="20"/>
          <w:lang w:val="af-ZA"/>
        </w:rPr>
        <w:t>&lt;ՀՀ-ՍՄԿՔ-</w:t>
      </w:r>
      <w:r>
        <w:rPr>
          <w:rFonts w:ascii="GHEA Grapalat" w:hAnsi="GHEA Grapalat"/>
          <w:sz w:val="20"/>
          <w:szCs w:val="20"/>
          <w:lang w:val="hy-AM"/>
        </w:rPr>
        <w:t>1</w:t>
      </w:r>
      <w:r>
        <w:rPr>
          <w:rFonts w:ascii="GHEA Grapalat" w:hAnsi="GHEA Grapalat"/>
          <w:sz w:val="20"/>
          <w:szCs w:val="20"/>
          <w:lang w:val="af-ZA"/>
        </w:rPr>
        <w:t>ՆՈՒՀ-</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hy-AM"/>
        </w:rPr>
        <w:t>15/1</w:t>
      </w:r>
      <w:r w:rsidRPr="00C9196E">
        <w:rPr>
          <w:rFonts w:ascii="GHEA Grapalat" w:hAnsi="GHEA Grapalat"/>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sidR="003D1C9A">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FD3F4C" w:rsidRPr="00C9196E" w:rsidRDefault="00FD3F4C" w:rsidP="00FD3F4C">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FD3F4C" w:rsidRPr="00C9196E" w:rsidRDefault="00FD3F4C" w:rsidP="00FD3F4C">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FD3F4C" w:rsidRPr="00C9196E" w:rsidRDefault="00FD3F4C" w:rsidP="00FD3F4C">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FD3F4C" w:rsidRPr="00C9196E" w:rsidRDefault="00FD3F4C" w:rsidP="00FD3F4C">
      <w:pPr>
        <w:jc w:val="center"/>
        <w:rPr>
          <w:rFonts w:ascii="GHEA Grapalat" w:hAnsi="GHEA Grapalat"/>
          <w:sz w:val="20"/>
          <w:szCs w:val="20"/>
          <w:lang w:val="hy-AM"/>
        </w:rPr>
      </w:pPr>
      <w:r w:rsidRPr="00C9196E">
        <w:rPr>
          <w:rFonts w:ascii="GHEA Grapalat" w:hAnsi="GHEA Grapalat"/>
          <w:b/>
          <w:sz w:val="20"/>
          <w:szCs w:val="20"/>
          <w:lang w:val="es-ES"/>
        </w:rPr>
        <w:t xml:space="preserve">                                                                                                                                                  (ՀՀ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FD3F4C" w:rsidRPr="00F91C9C" w:rsidTr="000706ED">
        <w:trPr>
          <w:cantSplit/>
          <w:trHeight w:val="531"/>
        </w:trPr>
        <w:tc>
          <w:tcPr>
            <w:tcW w:w="1135" w:type="dxa"/>
            <w:vMerge w:val="restart"/>
            <w:tcBorders>
              <w:top w:val="single" w:sz="4" w:space="0" w:color="auto"/>
              <w:left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FD3F4C" w:rsidRPr="00C9196E" w:rsidRDefault="00FD3F4C" w:rsidP="000706ED">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FD3F4C" w:rsidRPr="00C9196E" w:rsidRDefault="00FD3F4C" w:rsidP="000706ED">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FD3F4C" w:rsidRPr="00C9196E" w:rsidRDefault="00FD3F4C" w:rsidP="000706ED">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FD3F4C" w:rsidRPr="00C9196E" w:rsidTr="000706ED">
        <w:trPr>
          <w:cantSplit/>
          <w:trHeight w:val="128"/>
        </w:trPr>
        <w:tc>
          <w:tcPr>
            <w:tcW w:w="1135" w:type="dxa"/>
            <w:vMerge/>
            <w:tcBorders>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b/>
                <w:sz w:val="20"/>
                <w:szCs w:val="20"/>
                <w:lang w:val="pt-BR"/>
              </w:rPr>
            </w:pPr>
          </w:p>
        </w:tc>
      </w:tr>
      <w:tr w:rsidR="00FD3F4C" w:rsidRPr="00C9196E" w:rsidTr="000706ED">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FD3F4C" w:rsidRPr="00C9196E" w:rsidRDefault="00FD3F4C" w:rsidP="000706ED">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FD3F4C" w:rsidRPr="00C9196E" w:rsidRDefault="00FD3F4C" w:rsidP="000706ED">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FD3F4C" w:rsidRPr="00C9196E" w:rsidRDefault="00FD3F4C" w:rsidP="000706ED">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FD3F4C" w:rsidRPr="00C9196E" w:rsidRDefault="00FD3F4C" w:rsidP="000706ED">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FD3F4C" w:rsidRPr="00C9196E" w:rsidRDefault="00FD3F4C" w:rsidP="000706ED">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FD3F4C" w:rsidRPr="00C9196E" w:rsidTr="000706ED">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rPr>
                <w:rFonts w:ascii="GHEA Grapalat" w:hAnsi="GHEA Grapalat"/>
                <w:sz w:val="20"/>
                <w:szCs w:val="20"/>
                <w:lang w:val="es-ES"/>
              </w:rPr>
            </w:pPr>
          </w:p>
        </w:tc>
      </w:tr>
      <w:tr w:rsidR="00FD3F4C" w:rsidRPr="00C9196E" w:rsidTr="000706ED">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r w:rsidR="00FD3F4C" w:rsidRPr="00C9196E" w:rsidTr="000706ED">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FD3F4C" w:rsidRPr="00792EFF" w:rsidRDefault="00FD3F4C" w:rsidP="000706ED">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FD3F4C" w:rsidRPr="00C9196E" w:rsidRDefault="00FD3F4C" w:rsidP="000706ED">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FD3F4C" w:rsidRPr="00C9196E" w:rsidRDefault="00FD3F4C" w:rsidP="000706ED">
            <w:pPr>
              <w:spacing w:line="276" w:lineRule="auto"/>
              <w:jc w:val="center"/>
              <w:rPr>
                <w:rFonts w:ascii="GHEA Grapalat" w:hAnsi="GHEA Grapalat"/>
                <w:sz w:val="20"/>
                <w:szCs w:val="20"/>
                <w:lang w:val="es-ES"/>
              </w:rPr>
            </w:pPr>
          </w:p>
        </w:tc>
      </w:tr>
    </w:tbl>
    <w:p w:rsidR="00FD3F4C" w:rsidRPr="00C9196E" w:rsidRDefault="00FD3F4C" w:rsidP="00FD3F4C">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4-</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FD3F4C" w:rsidRPr="00C9196E" w:rsidRDefault="00FD3F4C" w:rsidP="00FD3F4C">
      <w:pPr>
        <w:jc w:val="both"/>
        <w:rPr>
          <w:rFonts w:ascii="GHEA Grapalat" w:hAnsi="GHEA Grapalat"/>
          <w:sz w:val="20"/>
          <w:szCs w:val="20"/>
        </w:rPr>
      </w:pPr>
    </w:p>
    <w:p w:rsidR="00FD3F4C" w:rsidRPr="00C9196E" w:rsidRDefault="00FD3F4C" w:rsidP="00FD3F4C">
      <w:pPr>
        <w:rPr>
          <w:rFonts w:ascii="GHEA Grapalat" w:hAnsi="GHEA Grapalat"/>
          <w:sz w:val="20"/>
          <w:szCs w:val="20"/>
        </w:rPr>
      </w:pPr>
    </w:p>
    <w:p w:rsidR="00FD3F4C" w:rsidRPr="00C9196E" w:rsidRDefault="00FD3F4C" w:rsidP="00FD3F4C">
      <w:pPr>
        <w:rPr>
          <w:rFonts w:ascii="GHEA Grapalat" w:hAnsi="GHEA Grapalat"/>
          <w:sz w:val="20"/>
          <w:szCs w:val="20"/>
        </w:rPr>
      </w:pPr>
    </w:p>
    <w:p w:rsidR="00FD3F4C" w:rsidRPr="00C9196E" w:rsidRDefault="00FD3F4C" w:rsidP="00FD3F4C">
      <w:pPr>
        <w:rPr>
          <w:rFonts w:ascii="GHEA Grapalat" w:hAnsi="GHEA Grapalat"/>
          <w:sz w:val="20"/>
          <w:szCs w:val="20"/>
          <w:lang w:val="hy-AM"/>
        </w:rPr>
      </w:pPr>
    </w:p>
    <w:p w:rsidR="00FD3F4C" w:rsidRPr="00C9196E" w:rsidRDefault="00FD3F4C" w:rsidP="00FD3F4C">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FD3F4C" w:rsidRPr="00C9196E" w:rsidRDefault="00FD3F4C" w:rsidP="00FD3F4C">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FD3F4C" w:rsidRPr="00C9196E" w:rsidRDefault="00FD3F4C" w:rsidP="00FD3F4C">
      <w:pPr>
        <w:jc w:val="right"/>
        <w:rPr>
          <w:rFonts w:ascii="GHEA Grapalat" w:hAnsi="GHEA Grapalat"/>
          <w:sz w:val="20"/>
          <w:szCs w:val="20"/>
          <w:lang w:val="hy-AM"/>
        </w:rPr>
      </w:pPr>
      <w:r w:rsidRPr="00C9196E">
        <w:rPr>
          <w:rFonts w:ascii="GHEA Grapalat" w:hAnsi="GHEA Grapalat"/>
          <w:sz w:val="20"/>
          <w:szCs w:val="20"/>
          <w:lang w:val="hy-AM"/>
        </w:rPr>
        <w:t xml:space="preserve">    </w:t>
      </w:r>
    </w:p>
    <w:p w:rsidR="00FD3F4C" w:rsidRPr="00C9196E" w:rsidRDefault="00FD3F4C" w:rsidP="00FD3F4C">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FD3F4C" w:rsidRPr="00C9196E" w:rsidRDefault="00FD3F4C" w:rsidP="00FD3F4C">
      <w:pPr>
        <w:jc w:val="right"/>
        <w:rPr>
          <w:rFonts w:ascii="GHEA Grapalat" w:hAnsi="GHEA Grapalat"/>
          <w:sz w:val="20"/>
          <w:szCs w:val="20"/>
          <w:lang w:val="hy-AM"/>
        </w:rPr>
      </w:pPr>
    </w:p>
    <w:p w:rsidR="00FD3F4C" w:rsidRPr="00C9196E" w:rsidRDefault="00FD3F4C" w:rsidP="00FD3F4C">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FD3F4C" w:rsidRPr="00C9196E" w:rsidRDefault="00FD3F4C" w:rsidP="00FD3F4C">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FD3F4C" w:rsidRPr="00C9196E" w:rsidRDefault="00FD3F4C" w:rsidP="00FD3F4C">
      <w:pPr>
        <w:jc w:val="right"/>
        <w:rPr>
          <w:rFonts w:ascii="GHEA Grapalat" w:hAnsi="GHEA Grapalat"/>
          <w:sz w:val="20"/>
          <w:szCs w:val="20"/>
          <w:lang w:val="hy-AM"/>
        </w:rPr>
      </w:pPr>
    </w:p>
    <w:p w:rsidR="00FD3F4C" w:rsidRPr="00C9196E" w:rsidRDefault="00FD3F4C" w:rsidP="00FD3F4C">
      <w:pPr>
        <w:jc w:val="right"/>
        <w:rPr>
          <w:rFonts w:ascii="GHEA Grapalat" w:hAnsi="GHEA Grapalat"/>
          <w:i/>
          <w:sz w:val="20"/>
          <w:szCs w:val="20"/>
          <w:lang w:val="hy-AM"/>
        </w:rPr>
      </w:pPr>
    </w:p>
    <w:p w:rsidR="00FD3F4C" w:rsidRPr="00C9196E" w:rsidRDefault="00FD3F4C" w:rsidP="00FD3F4C">
      <w:pPr>
        <w:jc w:val="right"/>
        <w:rPr>
          <w:rFonts w:ascii="GHEA Grapalat" w:hAnsi="GHEA Grapalat"/>
          <w:i/>
          <w:sz w:val="20"/>
          <w:szCs w:val="20"/>
          <w:lang w:val="hy-AM"/>
        </w:rPr>
      </w:pPr>
    </w:p>
    <w:p w:rsidR="00FD3F4C" w:rsidRPr="00C9196E" w:rsidRDefault="00FD3F4C" w:rsidP="00FD3F4C">
      <w:pPr>
        <w:jc w:val="right"/>
        <w:rPr>
          <w:rFonts w:ascii="GHEA Grapalat" w:hAnsi="GHEA Grapalat"/>
          <w:i/>
          <w:sz w:val="20"/>
          <w:szCs w:val="20"/>
          <w:lang w:val="hy-AM"/>
        </w:rPr>
      </w:pPr>
      <w:r w:rsidRPr="00C9196E">
        <w:rPr>
          <w:rFonts w:ascii="GHEA Grapalat" w:hAnsi="GHEA Grapalat"/>
          <w:i/>
          <w:sz w:val="20"/>
          <w:szCs w:val="20"/>
          <w:lang w:val="hy-AM"/>
        </w:rPr>
        <w:lastRenderedPageBreak/>
        <w:t>վելված 10</w:t>
      </w:r>
    </w:p>
    <w:p w:rsidR="00FD3F4C" w:rsidRPr="00C9196E" w:rsidRDefault="00FD3F4C" w:rsidP="00FD3F4C">
      <w:pPr>
        <w:pStyle w:val="ac"/>
        <w:jc w:val="right"/>
        <w:rPr>
          <w:rFonts w:ascii="GHEA Grapalat" w:hAnsi="GHEA Grapalat"/>
          <w:i/>
          <w:sz w:val="20"/>
          <w:szCs w:val="20"/>
          <w:lang w:val="hy-AM"/>
        </w:rPr>
      </w:pPr>
      <w:r w:rsidRPr="00C9196E">
        <w:rPr>
          <w:rFonts w:ascii="GHEA Grapalat" w:hAnsi="GHEA Grapalat"/>
          <w:b/>
          <w:sz w:val="20"/>
          <w:szCs w:val="20"/>
          <w:lang w:val="af-ZA"/>
        </w:rPr>
        <w:t>&lt;&lt;ՀՀ-ՍՄԿՔ-</w:t>
      </w:r>
      <w:r>
        <w:rPr>
          <w:rFonts w:ascii="GHEA Grapalat" w:hAnsi="GHEA Grapalat"/>
          <w:b/>
          <w:sz w:val="20"/>
          <w:szCs w:val="20"/>
          <w:lang w:val="hy-AM"/>
        </w:rPr>
        <w:t>1</w:t>
      </w:r>
      <w:r>
        <w:rPr>
          <w:rFonts w:ascii="GHEA Grapalat" w:hAnsi="GHEA Grapalat"/>
          <w:b/>
          <w:sz w:val="20"/>
          <w:szCs w:val="20"/>
          <w:lang w:val="af-ZA"/>
        </w:rPr>
        <w:t>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FD3F4C" w:rsidRPr="00C9196E" w:rsidRDefault="00FD3F4C" w:rsidP="00FD3F4C">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FD3F4C" w:rsidRPr="00C9196E" w:rsidRDefault="00FD3F4C" w:rsidP="00FD3F4C">
      <w:pPr>
        <w:tabs>
          <w:tab w:val="left" w:pos="2268"/>
        </w:tabs>
        <w:ind w:left="-284" w:firstLine="284"/>
        <w:jc w:val="right"/>
        <w:rPr>
          <w:rFonts w:ascii="GHEA Grapalat" w:hAnsi="GHEA Grapalat"/>
          <w:sz w:val="20"/>
          <w:szCs w:val="20"/>
          <w:lang w:val="hy-AM"/>
        </w:rPr>
      </w:pPr>
    </w:p>
    <w:p w:rsidR="00FD3F4C" w:rsidRPr="00C9196E" w:rsidRDefault="00FD3F4C" w:rsidP="00FD3F4C">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Pr>
          <w:rFonts w:ascii="GHEA Grapalat" w:hAnsi="GHEA Grapalat"/>
          <w:color w:val="000000" w:themeColor="text1"/>
          <w:sz w:val="20"/>
          <w:szCs w:val="20"/>
          <w:lang w:val="hy-AM"/>
        </w:rPr>
        <w:t>1ՆՈՒՀ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FD3F4C" w:rsidRPr="00C9196E" w:rsidRDefault="00FD3F4C" w:rsidP="00FD3F4C">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FD3F4C" w:rsidRPr="00C9196E" w:rsidRDefault="00FD3F4C" w:rsidP="00FD3F4C">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Pr="00C9196E">
        <w:rPr>
          <w:rFonts w:ascii="GHEA Grapalat" w:hAnsi="GHEA Grapalat"/>
          <w:b/>
          <w:sz w:val="20"/>
          <w:szCs w:val="20"/>
          <w:lang w:val="af-ZA"/>
        </w:rPr>
        <w:t>&lt;&lt;ՀՀ-ՍՄԿՔ-</w:t>
      </w:r>
      <w:r>
        <w:rPr>
          <w:rFonts w:ascii="GHEA Grapalat" w:hAnsi="GHEA Grapalat"/>
          <w:b/>
          <w:sz w:val="20"/>
          <w:szCs w:val="20"/>
          <w:lang w:val="hy-AM"/>
        </w:rPr>
        <w:t>1</w:t>
      </w:r>
      <w:r>
        <w:rPr>
          <w:rFonts w:ascii="GHEA Grapalat" w:hAnsi="GHEA Grapalat"/>
          <w:b/>
          <w:sz w:val="20"/>
          <w:szCs w:val="20"/>
          <w:lang w:val="af-ZA"/>
        </w:rPr>
        <w:t>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FD3F4C" w:rsidRPr="00C9196E" w:rsidRDefault="00FD3F4C" w:rsidP="00FD3F4C">
      <w:pPr>
        <w:jc w:val="center"/>
        <w:rPr>
          <w:rFonts w:ascii="GHEA Grapalat" w:hAnsi="GHEA Grapalat" w:cs="Sylfaen"/>
          <w:sz w:val="20"/>
          <w:szCs w:val="20"/>
          <w:lang w:val="hy-AM"/>
        </w:rPr>
      </w:pPr>
    </w:p>
    <w:p w:rsidR="00FD3F4C" w:rsidRPr="00C9196E" w:rsidRDefault="00FD3F4C" w:rsidP="00FD3F4C">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Կապան                                                                                       &lt;&lt;   &gt;&gt; &lt;&lt;          &gt;&gt; 20   թ.</w:t>
      </w:r>
    </w:p>
    <w:p w:rsidR="00FD3F4C" w:rsidRPr="00C9196E" w:rsidRDefault="00FD3F4C" w:rsidP="00FD3F4C">
      <w:pPr>
        <w:tabs>
          <w:tab w:val="left" w:pos="720"/>
          <w:tab w:val="left" w:pos="1440"/>
          <w:tab w:val="left" w:pos="8865"/>
        </w:tabs>
        <w:jc w:val="both"/>
        <w:rPr>
          <w:rFonts w:ascii="GHEA Grapalat" w:hAnsi="GHEA Grapalat" w:cs="Sylfaen"/>
          <w:sz w:val="20"/>
          <w:szCs w:val="20"/>
          <w:lang w:val="hy-AM"/>
        </w:rPr>
      </w:pPr>
    </w:p>
    <w:p w:rsidR="00FD3F4C" w:rsidRPr="00C9196E" w:rsidRDefault="00FD3F4C" w:rsidP="00FD3F4C">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Pr="00682532">
        <w:rPr>
          <w:rFonts w:ascii="GHEA Grapalat" w:hAnsi="GHEA Grapalat"/>
          <w:sz w:val="20"/>
          <w:szCs w:val="20"/>
          <w:lang w:val="hy-AM"/>
        </w:rPr>
        <w:t>ի թի</w:t>
      </w:r>
      <w:r w:rsidRPr="00B4234A">
        <w:rPr>
          <w:rFonts w:ascii="GHEA Grapalat" w:hAnsi="GHEA Grapalat"/>
          <w:sz w:val="20"/>
          <w:szCs w:val="20"/>
          <w:lang w:val="hy-AM"/>
        </w:rPr>
        <w:t>վ</w:t>
      </w:r>
      <w:r>
        <w:rPr>
          <w:rFonts w:ascii="GHEA Grapalat" w:hAnsi="GHEA Grapalat"/>
          <w:sz w:val="20"/>
          <w:szCs w:val="20"/>
          <w:lang w:val="hy-AM"/>
        </w:rPr>
        <w:t xml:space="preserve"> 1ՆՈՒՀ</w:t>
      </w:r>
      <w:r w:rsidRPr="00682532">
        <w:rPr>
          <w:rFonts w:ascii="GHEA Grapalat" w:hAnsi="GHEA Grapalat"/>
          <w:sz w:val="20"/>
          <w:szCs w:val="20"/>
          <w:lang w:val="hy-AM"/>
        </w:rPr>
        <w:t xml:space="preserve"> ՀՈԱԿ-ը</w:t>
      </w:r>
      <w:r w:rsidRPr="00C9196E">
        <w:rPr>
          <w:rFonts w:ascii="GHEA Grapalat" w:hAnsi="GHEA Grapalat"/>
          <w:sz w:val="20"/>
          <w:szCs w:val="20"/>
          <w:lang w:val="hy-AM"/>
        </w:rPr>
        <w:t xml:space="preserve">, ի դեմս </w:t>
      </w:r>
      <w:r>
        <w:rPr>
          <w:rFonts w:ascii="GHEA Grapalat" w:hAnsi="GHEA Grapalat"/>
          <w:sz w:val="20"/>
          <w:szCs w:val="20"/>
          <w:lang w:val="hy-AM"/>
        </w:rPr>
        <w:t xml:space="preserve">տնօրեն </w:t>
      </w:r>
      <w:r w:rsidRPr="001F329B">
        <w:rPr>
          <w:rFonts w:ascii="GHEA Grapalat" w:hAnsi="GHEA Grapalat"/>
          <w:sz w:val="20"/>
          <w:szCs w:val="20"/>
          <w:lang w:val="hy-AM"/>
        </w:rPr>
        <w:t xml:space="preserve"> </w:t>
      </w:r>
      <w:r>
        <w:rPr>
          <w:rFonts w:ascii="GHEA Grapalat" w:hAnsi="GHEA Grapalat"/>
          <w:sz w:val="20"/>
          <w:szCs w:val="20"/>
          <w:lang w:val="hy-AM"/>
        </w:rPr>
        <w:t>Ք. Սողոմոնյանի</w:t>
      </w:r>
      <w:r w:rsidRPr="00C9196E">
        <w:rPr>
          <w:rFonts w:ascii="GHEA Grapalat" w:hAnsi="GHEA Grapalat"/>
          <w:sz w:val="20"/>
          <w:szCs w:val="20"/>
          <w:lang w:val="hy-AM"/>
        </w:rPr>
        <w:t>, որը գործում է   &lt;&lt;</w:t>
      </w:r>
      <w:r w:rsidRPr="00682532">
        <w:rPr>
          <w:rFonts w:ascii="GHEA Grapalat" w:hAnsi="GHEA Grapalat"/>
          <w:sz w:val="20"/>
          <w:szCs w:val="20"/>
          <w:lang w:val="hy-AM"/>
        </w:rPr>
        <w:t>կանոնադրության</w:t>
      </w:r>
      <w:r w:rsidRPr="00C9196E">
        <w:rPr>
          <w:rFonts w:ascii="GHEA Grapalat" w:hAnsi="GHEA Grapalat"/>
          <w:sz w:val="20"/>
          <w:szCs w:val="20"/>
          <w:lang w:val="hy-AM"/>
        </w:rPr>
        <w:t xml:space="preserve"> &gt;&gt;  հիման վրա, այսուհետ` &lt;&lt;Գնորդ&gt;&gt;, մի կողմից,  և &lt;&lt;__________________&gt;&gt;     -</w:t>
      </w:r>
      <w:r w:rsidRPr="00C9196E">
        <w:rPr>
          <w:rFonts w:ascii="GHEA Grapalat" w:hAnsi="GHEA Grapalat"/>
          <w:sz w:val="20"/>
          <w:szCs w:val="20"/>
          <w:lang w:val="pt-BR"/>
        </w:rPr>
        <w:t>ն</w:t>
      </w:r>
      <w:r w:rsidRPr="00C9196E">
        <w:rPr>
          <w:rFonts w:ascii="GHEA Grapalat" w:hAnsi="GHEA Grapalat"/>
          <w:sz w:val="20"/>
          <w:szCs w:val="20"/>
          <w:lang w:val="hy-AM"/>
        </w:rPr>
        <w:t>, ի դեմս տնօրեն ________________________</w:t>
      </w:r>
      <w:r w:rsidRPr="00C9196E">
        <w:rPr>
          <w:rFonts w:ascii="GHEA Grapalat" w:hAnsi="GHEA Grapalat"/>
          <w:sz w:val="20"/>
          <w:szCs w:val="20"/>
          <w:lang w:val="pt-BR"/>
        </w:rPr>
        <w:t>յանի</w:t>
      </w:r>
      <w:r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FD3F4C" w:rsidRPr="00C9196E" w:rsidRDefault="00FD3F4C" w:rsidP="00FD3F4C">
      <w:pPr>
        <w:ind w:firstLine="709"/>
        <w:jc w:val="both"/>
        <w:rPr>
          <w:rFonts w:ascii="GHEA Grapalat" w:hAnsi="GHEA Grapalat"/>
          <w:b/>
          <w:sz w:val="20"/>
          <w:szCs w:val="20"/>
          <w:lang w:val="hy-AM"/>
        </w:rPr>
      </w:pPr>
    </w:p>
    <w:p w:rsidR="00FD3F4C" w:rsidRPr="00C9196E" w:rsidRDefault="00FD3F4C" w:rsidP="00FD3F4C">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FD3F4C" w:rsidRPr="00C9196E" w:rsidRDefault="00FD3F4C" w:rsidP="00FD3F4C">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ապրանքներ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FD3F4C" w:rsidRPr="00C9196E" w:rsidRDefault="00FD3F4C" w:rsidP="00FD3F4C">
      <w:pPr>
        <w:ind w:firstLine="709"/>
        <w:jc w:val="both"/>
        <w:rPr>
          <w:rFonts w:ascii="GHEA Grapalat" w:hAnsi="GHEA Grapalat" w:cs="Times Armenian"/>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 ժամկետը սահմանվում է առնվազն 30 աշխատանքային օր,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lastRenderedPageBreak/>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FD3F4C" w:rsidRPr="00C9196E" w:rsidRDefault="00FD3F4C" w:rsidP="00FD3F4C">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FD3F4C" w:rsidRPr="00C9196E" w:rsidRDefault="00FD3F4C" w:rsidP="00FD3F4C">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Pr>
          <w:rFonts w:ascii="GHEA Grapalat" w:hAnsi="GHEA Grapalat"/>
          <w:color w:val="000000" w:themeColor="text1"/>
          <w:sz w:val="20"/>
          <w:szCs w:val="20"/>
          <w:lang w:val="pt-BR"/>
        </w:rPr>
        <w:t xml:space="preserve">, ներառյալ ԱԱՀ` </w:t>
      </w:r>
      <w:r w:rsidRPr="00C9196E">
        <w:rPr>
          <w:rFonts w:ascii="GHEA Grapalat" w:hAnsi="GHEA Grapalat"/>
          <w:sz w:val="20"/>
          <w:szCs w:val="20"/>
          <w:lang w:val="hy-AM"/>
        </w:rPr>
        <w:t xml:space="preserve">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Pr="00C9196E">
        <w:rPr>
          <w:rFonts w:ascii="GHEA Grapalat" w:hAnsi="GHEA Grapalat"/>
          <w:color w:val="000000" w:themeColor="text1"/>
          <w:sz w:val="20"/>
          <w:szCs w:val="20"/>
          <w:lang w:val="hy-AM"/>
        </w:rPr>
        <w:t xml:space="preserve"> ։</w:t>
      </w:r>
      <w:r w:rsidRPr="00C9196E">
        <w:rPr>
          <w:rFonts w:ascii="GHEA Grapalat" w:hAnsi="GHEA Grapalat"/>
          <w:color w:val="FF0000"/>
          <w:sz w:val="20"/>
          <w:szCs w:val="20"/>
          <w:lang w:val="hy-AM"/>
        </w:rPr>
        <w:t xml:space="preserve"> </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FD3F4C" w:rsidRPr="00C9196E" w:rsidRDefault="00FD3F4C" w:rsidP="00FD3F4C">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FD3F4C" w:rsidRPr="00B4234A"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000B7C56">
        <w:rPr>
          <w:rFonts w:ascii="GHEA Grapalat" w:hAnsi="GHEA Grapalat" w:cs="Sylfaen"/>
          <w:sz w:val="20"/>
          <w:szCs w:val="20"/>
          <w:lang w:val="hy-AM"/>
        </w:rPr>
        <w:t xml:space="preserve"> 201</w:t>
      </w:r>
      <w:r w:rsidR="000B7C56" w:rsidRPr="000B7C56">
        <w:rPr>
          <w:rFonts w:ascii="GHEA Grapalat" w:hAnsi="GHEA Grapalat" w:cs="Sylfaen"/>
          <w:sz w:val="20"/>
          <w:szCs w:val="20"/>
          <w:lang w:val="hy-AM"/>
        </w:rPr>
        <w:t>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FD3F4C" w:rsidRPr="00B4234A" w:rsidRDefault="00FD3F4C" w:rsidP="00FD3F4C">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պայմանագրով նախատեսված ապրանքների գնումը կատարվում է &lt;&lt;Գնումների մասին&gt;&gt; ՀՀ օրենքի 14-րդ հոդածի 7-րդ կետի համաձայն: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FD3F4C" w:rsidRPr="00C9196E" w:rsidRDefault="00FD3F4C" w:rsidP="00FD3F4C">
      <w:pPr>
        <w:ind w:firstLine="720"/>
        <w:jc w:val="both"/>
        <w:rPr>
          <w:rFonts w:ascii="GHEA Grapalat" w:hAnsi="GHEA Grapalat" w:cs="Sylfaen"/>
          <w:i/>
          <w:sz w:val="20"/>
          <w:szCs w:val="20"/>
          <w:u w:val="single"/>
          <w:lang w:val="hy-AM"/>
        </w:rPr>
      </w:pP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5.1.Վաճառողը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երաշխավորում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ստանդարտի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պահանջներին</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lastRenderedPageBreak/>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FD3F4C" w:rsidRPr="00C9196E" w:rsidRDefault="00FD3F4C" w:rsidP="00FD3F4C">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Pr>
          <w:rFonts w:ascii="GHEA Grapalat" w:hAnsi="GHEA Grapalat" w:cs="Sylfaen"/>
          <w:sz w:val="20"/>
          <w:szCs w:val="20"/>
          <w:lang w:val="hy-AM"/>
        </w:rPr>
        <w:t>՝ ֆինանսակ</w:t>
      </w:r>
      <w:r w:rsidR="00E92763">
        <w:rPr>
          <w:rFonts w:ascii="GHEA Grapalat" w:hAnsi="GHEA Grapalat" w:cs="Sylfaen"/>
          <w:sz w:val="20"/>
          <w:szCs w:val="20"/>
          <w:lang w:val="hy-AM"/>
        </w:rPr>
        <w:t>ա</w:t>
      </w:r>
      <w:r>
        <w:rPr>
          <w:rFonts w:ascii="GHEA Grapalat" w:hAnsi="GHEA Grapalat" w:cs="Sylfaen"/>
          <w:sz w:val="20"/>
          <w:szCs w:val="20"/>
          <w:lang w:val="hy-AM"/>
        </w:rPr>
        <w:t>ն միջոցներ նախատեսվելու պայմանով</w:t>
      </w:r>
      <w:r w:rsidRPr="00C9196E">
        <w:rPr>
          <w:rFonts w:ascii="GHEA Grapalat" w:hAnsi="GHEA Grapalat" w:cs="Times Armenian"/>
          <w:sz w:val="20"/>
          <w:szCs w:val="20"/>
          <w:lang w:val="hy-AM"/>
        </w:rPr>
        <w:t xml:space="preserve">։ </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FD3F4C" w:rsidRPr="00C9196E" w:rsidRDefault="00FD3F4C" w:rsidP="00FD3F4C">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2) Վաճառողն է պատասխանատվություն կրում գործակալի պարտավորությունների համար։</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D3F4C" w:rsidRPr="00C9196E" w:rsidRDefault="00FD3F4C" w:rsidP="00FD3F4C">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D3F4C" w:rsidRPr="00C9196E" w:rsidRDefault="00FD3F4C" w:rsidP="00FD3F4C">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D3F4C" w:rsidRPr="00C9196E" w:rsidRDefault="00FD3F4C" w:rsidP="00FD3F4C">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FD3F4C" w:rsidRPr="00C9196E" w:rsidRDefault="00FD3F4C" w:rsidP="00FD3F4C">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lastRenderedPageBreak/>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FD3F4C" w:rsidRPr="00C9196E" w:rsidRDefault="00FD3F4C" w:rsidP="00FD3F4C">
      <w:pPr>
        <w:tabs>
          <w:tab w:val="left" w:pos="1276"/>
        </w:tabs>
        <w:ind w:firstLine="720"/>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sz w:val="20"/>
          <w:szCs w:val="20"/>
          <w:lang w:val="hy-AM"/>
        </w:rPr>
      </w:pPr>
    </w:p>
    <w:p w:rsidR="00FD3F4C" w:rsidRPr="00C9196E" w:rsidRDefault="00FD3F4C" w:rsidP="00FD3F4C">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FD3F4C" w:rsidRPr="00C9196E" w:rsidRDefault="00FD3F4C" w:rsidP="00FD3F4C">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FD3F4C" w:rsidRPr="00C9196E" w:rsidTr="000706ED">
        <w:tc>
          <w:tcPr>
            <w:tcW w:w="4536" w:type="dxa"/>
          </w:tcPr>
          <w:p w:rsidR="00FD3F4C" w:rsidRPr="00C9196E" w:rsidRDefault="00FD3F4C" w:rsidP="000706ED">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FD3F4C" w:rsidRPr="00C9196E" w:rsidRDefault="00FD3F4C" w:rsidP="000706ED">
            <w:pPr>
              <w:rPr>
                <w:rFonts w:ascii="GHEA Grapalat" w:hAnsi="GHEA Grapalat"/>
                <w:sz w:val="20"/>
                <w:szCs w:val="20"/>
                <w:lang w:val="hy-AM"/>
              </w:rPr>
            </w:pPr>
          </w:p>
          <w:p w:rsidR="00FD3F4C" w:rsidRPr="00C9196E" w:rsidRDefault="00FD3F4C" w:rsidP="000706ED">
            <w:pPr>
              <w:rPr>
                <w:rFonts w:ascii="GHEA Grapalat" w:hAnsi="GHEA Grapalat"/>
                <w:sz w:val="20"/>
                <w:szCs w:val="20"/>
                <w:lang w:val="hy-AM"/>
              </w:rPr>
            </w:pPr>
          </w:p>
          <w:p w:rsidR="00FD3F4C" w:rsidRPr="00C9196E" w:rsidRDefault="00FD3F4C" w:rsidP="000706ED">
            <w:pPr>
              <w:jc w:val="center"/>
              <w:rPr>
                <w:rFonts w:ascii="GHEA Grapalat" w:hAnsi="GHEA Grapalat"/>
                <w:sz w:val="20"/>
                <w:szCs w:val="20"/>
                <w:lang w:val="hy-AM"/>
              </w:rPr>
            </w:pPr>
            <w:r w:rsidRPr="00C9196E">
              <w:rPr>
                <w:rFonts w:ascii="GHEA Grapalat" w:hAnsi="GHEA Grapalat"/>
                <w:sz w:val="20"/>
                <w:szCs w:val="20"/>
                <w:lang w:val="hy-AM"/>
              </w:rPr>
              <w:t>---------------------------------</w:t>
            </w:r>
          </w:p>
          <w:p w:rsidR="00FD3F4C" w:rsidRPr="00C9196E" w:rsidRDefault="00FD3F4C"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FD3F4C" w:rsidRPr="00C9196E" w:rsidRDefault="00FD3F4C" w:rsidP="000706ED">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FD3F4C" w:rsidRPr="00C9196E" w:rsidRDefault="00FD3F4C" w:rsidP="000706ED">
            <w:pPr>
              <w:spacing w:line="360" w:lineRule="auto"/>
              <w:jc w:val="center"/>
              <w:rPr>
                <w:rFonts w:ascii="GHEA Grapalat" w:hAnsi="GHEA Grapalat"/>
                <w:sz w:val="20"/>
                <w:szCs w:val="20"/>
                <w:lang w:val="hy-AM"/>
              </w:rPr>
            </w:pPr>
          </w:p>
        </w:tc>
        <w:tc>
          <w:tcPr>
            <w:tcW w:w="4343" w:type="dxa"/>
          </w:tcPr>
          <w:p w:rsidR="00FD3F4C" w:rsidRPr="00C9196E" w:rsidRDefault="00FD3F4C" w:rsidP="000706ED">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FD3F4C" w:rsidRPr="00C9196E" w:rsidRDefault="00FD3F4C" w:rsidP="000706ED">
            <w:pPr>
              <w:jc w:val="center"/>
              <w:rPr>
                <w:rFonts w:ascii="GHEA Grapalat" w:hAnsi="GHEA Grapalat"/>
                <w:sz w:val="20"/>
                <w:szCs w:val="20"/>
                <w:lang w:val="hy-AM"/>
              </w:rPr>
            </w:pPr>
          </w:p>
          <w:p w:rsidR="00FD3F4C" w:rsidRPr="00C9196E" w:rsidRDefault="00FD3F4C" w:rsidP="000706ED">
            <w:pPr>
              <w:jc w:val="center"/>
              <w:rPr>
                <w:rFonts w:ascii="GHEA Grapalat" w:hAnsi="GHEA Grapalat"/>
                <w:sz w:val="20"/>
                <w:szCs w:val="20"/>
                <w:lang w:val="hy-AM"/>
              </w:rPr>
            </w:pPr>
          </w:p>
          <w:p w:rsidR="00FD3F4C" w:rsidRPr="00C9196E" w:rsidRDefault="00FD3F4C" w:rsidP="000706ED">
            <w:pPr>
              <w:jc w:val="center"/>
              <w:rPr>
                <w:rFonts w:ascii="GHEA Grapalat" w:hAnsi="GHEA Grapalat"/>
                <w:sz w:val="20"/>
                <w:szCs w:val="20"/>
                <w:lang w:val="hy-AM"/>
              </w:rPr>
            </w:pPr>
            <w:r w:rsidRPr="00C9196E">
              <w:rPr>
                <w:rFonts w:ascii="GHEA Grapalat" w:hAnsi="GHEA Grapalat"/>
                <w:sz w:val="20"/>
                <w:szCs w:val="20"/>
                <w:lang w:val="hy-AM"/>
              </w:rPr>
              <w:t>---------------------------------</w:t>
            </w:r>
          </w:p>
          <w:p w:rsidR="00FD3F4C" w:rsidRPr="00C9196E" w:rsidRDefault="00FD3F4C"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FD3F4C" w:rsidRPr="00C9196E" w:rsidRDefault="00FD3F4C" w:rsidP="000706ED">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FD3F4C" w:rsidRPr="00C9196E" w:rsidRDefault="00FD3F4C" w:rsidP="00FD3F4C">
      <w:pPr>
        <w:rPr>
          <w:rFonts w:ascii="GHEA Grapalat" w:hAnsi="GHEA Grapalat"/>
          <w:sz w:val="20"/>
          <w:szCs w:val="20"/>
          <w:lang w:val="hy-AM"/>
        </w:rPr>
      </w:pPr>
    </w:p>
    <w:p w:rsidR="006D1445" w:rsidRDefault="006D1445" w:rsidP="00DC58C7">
      <w:pPr>
        <w:rPr>
          <w:lang w:val="es-ES"/>
        </w:rPr>
      </w:pPr>
    </w:p>
    <w:p w:rsidR="00DC58C7" w:rsidRPr="00C9196E" w:rsidRDefault="00DC58C7" w:rsidP="00DC58C7">
      <w:pPr>
        <w:jc w:val="right"/>
        <w:rPr>
          <w:rFonts w:ascii="GHEA Grapalat" w:hAnsi="GHEA Grapalat"/>
          <w:sz w:val="20"/>
          <w:szCs w:val="20"/>
          <w:lang w:val="hy-AM"/>
        </w:rPr>
      </w:pPr>
      <w:r w:rsidRPr="00C9196E">
        <w:rPr>
          <w:rFonts w:ascii="GHEA Grapalat" w:hAnsi="GHEA Grapalat"/>
          <w:sz w:val="20"/>
          <w:szCs w:val="20"/>
          <w:lang w:val="hy-AM"/>
        </w:rPr>
        <w:t>Հավելված N 1</w:t>
      </w:r>
    </w:p>
    <w:p w:rsidR="00DC58C7" w:rsidRPr="00C9196E" w:rsidRDefault="00DC58C7" w:rsidP="00DC58C7">
      <w:pPr>
        <w:jc w:val="right"/>
        <w:rPr>
          <w:rFonts w:ascii="GHEA Grapalat" w:hAnsi="GHEA Grapalat"/>
          <w:sz w:val="20"/>
          <w:szCs w:val="20"/>
          <w:lang w:val="hy-AM"/>
        </w:rPr>
      </w:pPr>
      <w:r w:rsidRPr="00C9196E">
        <w:rPr>
          <w:rFonts w:ascii="GHEA Grapalat" w:hAnsi="GHEA Grapalat" w:cs="Sylfaen"/>
          <w:sz w:val="20"/>
          <w:szCs w:val="20"/>
          <w:lang w:val="hy-AM"/>
        </w:rPr>
        <w:t>&lt;&lt;&gt;&gt;&lt;&lt;&gt;&gt; 20  թ.</w:t>
      </w:r>
      <w:r w:rsidRPr="00C9196E">
        <w:rPr>
          <w:rFonts w:ascii="GHEA Grapalat" w:hAnsi="GHEA Grapalat"/>
          <w:sz w:val="20"/>
          <w:szCs w:val="20"/>
          <w:lang w:val="hy-AM"/>
        </w:rPr>
        <w:t xml:space="preserve"> կնքված </w:t>
      </w:r>
    </w:p>
    <w:p w:rsidR="00DC58C7" w:rsidRPr="00C9196E" w:rsidRDefault="00DC58C7" w:rsidP="00DC58C7">
      <w:pPr>
        <w:ind w:firstLine="720"/>
        <w:jc w:val="right"/>
        <w:rPr>
          <w:rFonts w:ascii="GHEA Grapalat" w:hAnsi="GHEA Grapalat"/>
          <w:i/>
          <w:sz w:val="20"/>
          <w:szCs w:val="20"/>
          <w:lang w:val="hy-AM"/>
        </w:rPr>
      </w:pPr>
      <w:r w:rsidRPr="00C9196E">
        <w:rPr>
          <w:rFonts w:ascii="GHEA Grapalat" w:hAnsi="GHEA Grapalat"/>
          <w:sz w:val="20"/>
          <w:szCs w:val="20"/>
          <w:lang w:val="hy-AM"/>
        </w:rPr>
        <w:t xml:space="preserve">N  </w:t>
      </w:r>
      <w:r w:rsidRPr="00C9196E">
        <w:rPr>
          <w:rFonts w:ascii="GHEA Grapalat" w:hAnsi="GHEA Grapalat"/>
          <w:b/>
          <w:sz w:val="20"/>
          <w:szCs w:val="20"/>
          <w:lang w:val="af-ZA"/>
        </w:rPr>
        <w:t>&lt;&lt;ՀՀ-ՍՄԿՔ-</w:t>
      </w:r>
      <w:r>
        <w:rPr>
          <w:rFonts w:ascii="GHEA Grapalat" w:hAnsi="GHEA Grapalat"/>
          <w:b/>
          <w:sz w:val="20"/>
          <w:szCs w:val="20"/>
          <w:lang w:val="af-ZA"/>
        </w:rPr>
        <w:t>1 ՆՈՒՀ-</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6D1445">
        <w:rPr>
          <w:rFonts w:ascii="GHEA Grapalat" w:hAnsi="GHEA Grapalat"/>
          <w:b/>
          <w:sz w:val="20"/>
          <w:szCs w:val="20"/>
          <w:lang w:val="af-ZA"/>
        </w:rPr>
        <w:t>15/1</w:t>
      </w:r>
      <w:r w:rsidRPr="00C9196E">
        <w:rPr>
          <w:rFonts w:ascii="GHEA Grapalat" w:hAnsi="GHEA Grapalat"/>
          <w:b/>
          <w:i/>
          <w:sz w:val="20"/>
          <w:szCs w:val="20"/>
          <w:lang w:val="af-ZA"/>
        </w:rPr>
        <w:t>&gt;&gt;</w:t>
      </w:r>
    </w:p>
    <w:p w:rsidR="00DC58C7" w:rsidRPr="006A195C" w:rsidRDefault="00DC58C7" w:rsidP="00DC58C7">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ծածկագրով </w:t>
      </w:r>
      <w:r w:rsidRPr="003858F8">
        <w:rPr>
          <w:rFonts w:ascii="GHEA Grapalat" w:hAnsi="GHEA Grapalat"/>
          <w:i/>
          <w:sz w:val="20"/>
          <w:szCs w:val="20"/>
          <w:lang w:val="hy-AM"/>
        </w:rPr>
        <w:t xml:space="preserve"> շրջանակային </w:t>
      </w:r>
      <w:r w:rsidRPr="00C9196E">
        <w:rPr>
          <w:rFonts w:ascii="GHEA Grapalat" w:hAnsi="GHEA Grapalat"/>
          <w:i/>
          <w:sz w:val="20"/>
          <w:szCs w:val="20"/>
          <w:lang w:val="hy-AM"/>
        </w:rPr>
        <w:t>գնման պայմանագրի</w:t>
      </w:r>
    </w:p>
    <w:p w:rsidR="00DC58C7" w:rsidRPr="006A195C" w:rsidRDefault="00DC58C7" w:rsidP="00DC58C7">
      <w:pPr>
        <w:ind w:firstLine="720"/>
        <w:jc w:val="right"/>
        <w:rPr>
          <w:rFonts w:ascii="GHEA Grapalat" w:hAnsi="GHEA Grapalat"/>
          <w:i/>
          <w:sz w:val="20"/>
          <w:szCs w:val="20"/>
          <w:lang w:val="hy-AM"/>
        </w:rPr>
      </w:pPr>
    </w:p>
    <w:p w:rsidR="00DC58C7" w:rsidRPr="00C9196E" w:rsidRDefault="00DC58C7" w:rsidP="00DC58C7">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1ՆՈՒՀ ՀՈԱԿ-ի կարիքների համար սննդամթերքի </w:t>
      </w:r>
      <w:r w:rsidRPr="00C9196E">
        <w:rPr>
          <w:rFonts w:ascii="GHEA Grapalat" w:hAnsi="GHEA Grapalat"/>
          <w:color w:val="000000" w:themeColor="text1"/>
          <w:sz w:val="20"/>
          <w:szCs w:val="20"/>
          <w:lang w:val="hy-AM"/>
        </w:rPr>
        <w:t>մատակարարման</w:t>
      </w:r>
    </w:p>
    <w:p w:rsidR="00DC58C7" w:rsidRPr="00705311" w:rsidRDefault="00DC58C7" w:rsidP="00DC58C7">
      <w:pPr>
        <w:jc w:val="center"/>
        <w:rPr>
          <w:rFonts w:ascii="GHEA Grapalat" w:hAnsi="GHEA Grapalat"/>
          <w:b/>
          <w:sz w:val="20"/>
          <w:szCs w:val="20"/>
          <w:lang w:val="hy-AM"/>
        </w:rPr>
      </w:pPr>
      <w:r w:rsidRPr="00C9196E">
        <w:rPr>
          <w:rFonts w:ascii="GHEA Grapalat" w:hAnsi="GHEA Grapalat"/>
          <w:b/>
          <w:sz w:val="20"/>
          <w:szCs w:val="20"/>
          <w:lang w:val="hy-AM"/>
        </w:rPr>
        <w:t>ՏԵԽՆԻԿԱԿԱՆԲՆՈՒԹԱԳԻՐ*</w:t>
      </w:r>
    </w:p>
    <w:tbl>
      <w:tblPr>
        <w:tblpPr w:leftFromText="180" w:rightFromText="180" w:vertAnchor="text" w:horzAnchor="margin" w:tblpXSpec="center" w:tblpY="233"/>
        <w:tblW w:w="11449" w:type="dxa"/>
        <w:tblLayout w:type="fixed"/>
        <w:tblLook w:val="04A0"/>
      </w:tblPr>
      <w:tblGrid>
        <w:gridCol w:w="396"/>
        <w:gridCol w:w="1839"/>
        <w:gridCol w:w="5953"/>
        <w:gridCol w:w="1134"/>
        <w:gridCol w:w="1418"/>
        <w:gridCol w:w="709"/>
      </w:tblGrid>
      <w:tr w:rsidR="00DC58C7" w:rsidRPr="00584628" w:rsidTr="008340AC">
        <w:trPr>
          <w:gridAfter w:val="1"/>
          <w:wAfter w:w="709" w:type="dxa"/>
          <w:trHeight w:val="300"/>
        </w:trPr>
        <w:tc>
          <w:tcPr>
            <w:tcW w:w="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Հ</w:t>
            </w:r>
            <w:r w:rsidRPr="00584628">
              <w:rPr>
                <w:rFonts w:ascii="Calibri" w:hAnsi="Calibri" w:cs="Calibri"/>
                <w:color w:val="000000"/>
                <w:sz w:val="16"/>
                <w:szCs w:val="16"/>
                <w:lang w:val="ru-RU" w:eastAsia="ru-RU"/>
              </w:rPr>
              <w:t>/</w:t>
            </w:r>
            <w:r w:rsidRPr="00584628">
              <w:rPr>
                <w:rFonts w:ascii="Sylfaen" w:hAnsi="Sylfaen" w:cs="Sylfaen"/>
                <w:color w:val="000000"/>
                <w:sz w:val="16"/>
                <w:szCs w:val="16"/>
                <w:lang w:val="ru-RU" w:eastAsia="ru-RU"/>
              </w:rPr>
              <w:t>Հ</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Անվանումը</w:t>
            </w:r>
          </w:p>
        </w:tc>
        <w:tc>
          <w:tcPr>
            <w:tcW w:w="850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Տեխնիկականբնութագրեր</w:t>
            </w:r>
          </w:p>
        </w:tc>
      </w:tr>
      <w:tr w:rsidR="00DC58C7" w:rsidRPr="00584628" w:rsidTr="008340AC">
        <w:trPr>
          <w:gridAfter w:val="1"/>
          <w:wAfter w:w="709" w:type="dxa"/>
          <w:trHeight w:val="600"/>
        </w:trPr>
        <w:tc>
          <w:tcPr>
            <w:tcW w:w="396" w:type="dxa"/>
            <w:vMerge/>
            <w:tcBorders>
              <w:top w:val="single" w:sz="4" w:space="0" w:color="auto"/>
              <w:left w:val="single" w:sz="4" w:space="0" w:color="auto"/>
              <w:bottom w:val="single" w:sz="4" w:space="0" w:color="000000"/>
              <w:right w:val="single" w:sz="4" w:space="0" w:color="auto"/>
            </w:tcBorders>
            <w:vAlign w:val="center"/>
            <w:hideMark/>
          </w:tcPr>
          <w:p w:rsidR="00DC58C7" w:rsidRPr="00584628" w:rsidRDefault="00DC58C7" w:rsidP="008340AC">
            <w:pPr>
              <w:rPr>
                <w:rFonts w:ascii="Calibri" w:hAnsi="Calibri"/>
                <w:color w:val="000000"/>
                <w:sz w:val="16"/>
                <w:szCs w:val="16"/>
                <w:lang w:val="ru-RU" w:eastAsia="ru-RU"/>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rsidR="00DC58C7" w:rsidRPr="00584628" w:rsidRDefault="00DC58C7" w:rsidP="008340AC">
            <w:pPr>
              <w:rPr>
                <w:rFonts w:ascii="Calibri" w:hAnsi="Calibri"/>
                <w:color w:val="000000"/>
                <w:sz w:val="16"/>
                <w:szCs w:val="16"/>
                <w:lang w:val="ru-RU" w:eastAsia="ru-RU"/>
              </w:rPr>
            </w:pPr>
          </w:p>
        </w:tc>
        <w:tc>
          <w:tcPr>
            <w:tcW w:w="5953" w:type="dxa"/>
            <w:tcBorders>
              <w:top w:val="nil"/>
              <w:left w:val="nil"/>
              <w:bottom w:val="single" w:sz="4" w:space="0" w:color="auto"/>
              <w:right w:val="single" w:sz="4" w:space="0" w:color="auto"/>
            </w:tcBorders>
            <w:shd w:val="clear" w:color="auto" w:fill="auto"/>
            <w:vAlign w:val="center"/>
            <w:hideMark/>
          </w:tcPr>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Չափորոշիչներ</w:t>
            </w:r>
          </w:p>
        </w:tc>
        <w:tc>
          <w:tcPr>
            <w:tcW w:w="1134" w:type="dxa"/>
            <w:tcBorders>
              <w:top w:val="nil"/>
              <w:left w:val="nil"/>
              <w:bottom w:val="single" w:sz="4" w:space="0" w:color="auto"/>
              <w:right w:val="single" w:sz="4" w:space="0" w:color="auto"/>
            </w:tcBorders>
            <w:shd w:val="clear" w:color="auto" w:fill="auto"/>
            <w:vAlign w:val="center"/>
            <w:hideMark/>
          </w:tcPr>
          <w:p w:rsidR="00DC58C7" w:rsidRDefault="00DC58C7" w:rsidP="008340AC">
            <w:pPr>
              <w:jc w:val="center"/>
              <w:rPr>
                <w:rFonts w:ascii="Sylfaen" w:hAnsi="Sylfaen" w:cs="Sylfaen"/>
                <w:color w:val="000000"/>
                <w:sz w:val="16"/>
                <w:szCs w:val="16"/>
                <w:lang w:eastAsia="ru-RU"/>
              </w:rPr>
            </w:pPr>
            <w:r w:rsidRPr="00584628">
              <w:rPr>
                <w:rFonts w:ascii="Sylfaen" w:hAnsi="Sylfaen" w:cs="Sylfaen"/>
                <w:color w:val="000000"/>
                <w:sz w:val="16"/>
                <w:szCs w:val="16"/>
                <w:lang w:val="ru-RU" w:eastAsia="ru-RU"/>
              </w:rPr>
              <w:t>Չափ</w:t>
            </w:r>
          </w:p>
          <w:p w:rsidR="00DC58C7" w:rsidRDefault="00DC58C7" w:rsidP="008340AC">
            <w:pPr>
              <w:jc w:val="center"/>
              <w:rPr>
                <w:rFonts w:ascii="Sylfaen" w:hAnsi="Sylfaen" w:cs="Sylfaen"/>
                <w:color w:val="000000"/>
                <w:sz w:val="16"/>
                <w:szCs w:val="16"/>
                <w:lang w:eastAsia="ru-RU"/>
              </w:rPr>
            </w:pPr>
            <w:r w:rsidRPr="00584628">
              <w:rPr>
                <w:rFonts w:ascii="Sylfaen" w:hAnsi="Sylfaen" w:cs="Sylfaen"/>
                <w:color w:val="000000"/>
                <w:sz w:val="16"/>
                <w:szCs w:val="16"/>
                <w:lang w:val="ru-RU" w:eastAsia="ru-RU"/>
              </w:rPr>
              <w:t>Ման</w:t>
            </w:r>
          </w:p>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միավոր</w:t>
            </w:r>
          </w:p>
        </w:tc>
        <w:tc>
          <w:tcPr>
            <w:tcW w:w="1418" w:type="dxa"/>
            <w:tcBorders>
              <w:top w:val="nil"/>
              <w:left w:val="nil"/>
              <w:bottom w:val="single" w:sz="4" w:space="0" w:color="auto"/>
              <w:right w:val="single" w:sz="4" w:space="0" w:color="auto"/>
            </w:tcBorders>
            <w:shd w:val="clear" w:color="auto" w:fill="auto"/>
            <w:vAlign w:val="center"/>
            <w:hideMark/>
          </w:tcPr>
          <w:p w:rsidR="00DC58C7" w:rsidRPr="00584628" w:rsidRDefault="00DC58C7" w:rsidP="008340AC">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Քանակ</w:t>
            </w:r>
          </w:p>
        </w:tc>
      </w:tr>
      <w:tr w:rsidR="008340AC" w:rsidRPr="00584628" w:rsidTr="008340AC">
        <w:trPr>
          <w:trHeight w:val="412"/>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584628" w:rsidRDefault="008340AC" w:rsidP="008340AC">
            <w:pPr>
              <w:jc w:val="center"/>
              <w:rPr>
                <w:rFonts w:ascii="Calibri" w:hAnsi="Calibri"/>
                <w:color w:val="000000"/>
                <w:sz w:val="16"/>
                <w:szCs w:val="16"/>
                <w:lang w:val="ru-RU" w:eastAsia="ru-RU"/>
              </w:rPr>
            </w:pPr>
            <w:r w:rsidRPr="00584628">
              <w:rPr>
                <w:rFonts w:ascii="Calibri" w:hAnsi="Calibri"/>
                <w:color w:val="000000"/>
                <w:sz w:val="16"/>
                <w:szCs w:val="16"/>
                <w:lang w:val="ru-RU" w:eastAsia="ru-RU"/>
              </w:rPr>
              <w:t>1</w:t>
            </w:r>
          </w:p>
        </w:tc>
        <w:tc>
          <w:tcPr>
            <w:tcW w:w="1839" w:type="dxa"/>
            <w:tcBorders>
              <w:top w:val="nil"/>
              <w:left w:val="nil"/>
              <w:bottom w:val="single" w:sz="4" w:space="0" w:color="auto"/>
              <w:right w:val="single" w:sz="4" w:space="0" w:color="auto"/>
            </w:tcBorders>
            <w:shd w:val="clear" w:color="auto" w:fill="auto"/>
            <w:vAlign w:val="center"/>
            <w:hideMark/>
          </w:tcPr>
          <w:p w:rsidR="008340AC" w:rsidRPr="00251832"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Հաց,Մատնաքաշ</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sidRPr="00CC07B9">
              <w:rPr>
                <w:rFonts w:ascii="Sylfaen" w:eastAsiaTheme="minorHAnsi" w:hAnsi="Sylfaen" w:cstheme="minorBidi"/>
                <w:i/>
                <w:sz w:val="20"/>
                <w:szCs w:val="20"/>
              </w:rPr>
              <w:t>1</w:t>
            </w:r>
            <w:r>
              <w:rPr>
                <w:rFonts w:ascii="Sylfaen" w:eastAsiaTheme="minorHAnsi" w:hAnsi="Sylfaen" w:cstheme="minorBidi"/>
                <w:i/>
                <w:sz w:val="20"/>
                <w:szCs w:val="20"/>
                <w:lang w:val="ru-RU"/>
              </w:rPr>
              <w:t>կգհաց</w:t>
            </w:r>
            <w:r w:rsidRPr="00CC07B9">
              <w:rPr>
                <w:rFonts w:ascii="Sylfaen" w:eastAsiaTheme="minorHAnsi" w:hAnsi="Sylfaen" w:cstheme="minorBidi"/>
                <w:i/>
                <w:sz w:val="20"/>
                <w:szCs w:val="20"/>
              </w:rPr>
              <w:t>:</w:t>
            </w:r>
            <w:r>
              <w:rPr>
                <w:rFonts w:ascii="Sylfaen" w:eastAsiaTheme="minorHAnsi" w:hAnsi="Sylfaen" w:cstheme="minorBidi"/>
                <w:i/>
                <w:sz w:val="20"/>
                <w:szCs w:val="20"/>
              </w:rPr>
              <w:t xml:space="preserve"> Ցորենի բարձր տեսակի ալյուրից պատրաստված ,</w:t>
            </w:r>
          </w:p>
          <w:p w:rsidR="008340AC" w:rsidRPr="000F396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ՀՍՏ 31-99: Անվտանգությունը՝ ըստ  </w:t>
            </w:r>
            <w:r w:rsidRPr="000F3963">
              <w:rPr>
                <w:rFonts w:ascii="Sylfaen" w:eastAsiaTheme="minorHAnsi" w:hAnsi="Sylfaen" w:cstheme="minorBidi"/>
                <w:i/>
                <w:sz w:val="20"/>
                <w:szCs w:val="20"/>
              </w:rPr>
              <w:t>N2-III-4,9-01-2010</w:t>
            </w:r>
          </w:p>
          <w:p w:rsidR="008340AC" w:rsidRPr="00251832"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հիգիենիկ նորմատիվների և ″Սննդամթերքի անվտանգության մասին″ՀՀօրենքի 8-րդ հոդվածի:Պիտանելիության մնացորդային ժամկետը ոչ պակաս քան 90%:</w:t>
            </w:r>
          </w:p>
        </w:tc>
        <w:tc>
          <w:tcPr>
            <w:tcW w:w="1134" w:type="dxa"/>
            <w:tcBorders>
              <w:top w:val="nil"/>
              <w:left w:val="nil"/>
              <w:bottom w:val="single" w:sz="4" w:space="0" w:color="auto"/>
              <w:right w:val="single" w:sz="4" w:space="0" w:color="auto"/>
            </w:tcBorders>
            <w:shd w:val="clear" w:color="auto" w:fill="auto"/>
            <w:vAlign w:val="center"/>
            <w:hideMark/>
          </w:tcPr>
          <w:p w:rsidR="008340AC" w:rsidRPr="00B7045F"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7045F" w:rsidRDefault="008340AC" w:rsidP="008340AC">
            <w:pPr>
              <w:spacing w:line="276" w:lineRule="auto"/>
              <w:rPr>
                <w:rFonts w:asciiTheme="minorHAnsi" w:eastAsiaTheme="minorHAnsi" w:hAnsiTheme="minorHAnsi" w:cstheme="minorBidi"/>
                <w:i/>
                <w:sz w:val="20"/>
                <w:szCs w:val="20"/>
              </w:rPr>
            </w:pPr>
            <w:r>
              <w:rPr>
                <w:rFonts w:asciiTheme="minorHAnsi" w:eastAsiaTheme="minorHAnsi" w:hAnsiTheme="minorHAnsi" w:cstheme="minorBidi"/>
                <w:i/>
                <w:sz w:val="20"/>
                <w:szCs w:val="20"/>
              </w:rPr>
              <w:t>3800</w:t>
            </w:r>
          </w:p>
        </w:tc>
        <w:tc>
          <w:tcPr>
            <w:tcW w:w="709" w:type="dxa"/>
            <w:vAlign w:val="bottom"/>
          </w:tcPr>
          <w:p w:rsidR="008340AC" w:rsidRPr="005E6E78" w:rsidRDefault="008340AC" w:rsidP="008340AC">
            <w:pPr>
              <w:jc w:val="center"/>
              <w:rPr>
                <w:rFonts w:ascii="GHEA Grapalat" w:hAnsi="GHEA Grapalat"/>
                <w:color w:val="000000"/>
                <w:sz w:val="16"/>
                <w:szCs w:val="16"/>
                <w:lang w:val="ru-RU"/>
              </w:rPr>
            </w:pPr>
          </w:p>
        </w:tc>
      </w:tr>
      <w:tr w:rsidR="008340AC" w:rsidRPr="00584628" w:rsidTr="008340AC">
        <w:trPr>
          <w:trHeight w:val="54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584628" w:rsidRDefault="008340AC" w:rsidP="008340AC">
            <w:pPr>
              <w:jc w:val="center"/>
              <w:rPr>
                <w:rFonts w:ascii="Calibri" w:hAnsi="Calibri"/>
                <w:color w:val="000000"/>
                <w:sz w:val="16"/>
                <w:szCs w:val="16"/>
                <w:lang w:val="ru-RU" w:eastAsia="ru-RU"/>
              </w:rPr>
            </w:pPr>
            <w:r w:rsidRPr="00584628">
              <w:rPr>
                <w:rFonts w:ascii="Calibri" w:hAnsi="Calibri"/>
                <w:color w:val="000000"/>
                <w:sz w:val="16"/>
                <w:szCs w:val="16"/>
                <w:lang w:val="ru-RU" w:eastAsia="ru-RU"/>
              </w:rPr>
              <w:t>2</w:t>
            </w:r>
          </w:p>
        </w:tc>
        <w:tc>
          <w:tcPr>
            <w:tcW w:w="1839" w:type="dxa"/>
            <w:tcBorders>
              <w:top w:val="nil"/>
              <w:left w:val="nil"/>
              <w:bottom w:val="single" w:sz="4" w:space="0" w:color="auto"/>
              <w:right w:val="single" w:sz="4" w:space="0" w:color="auto"/>
            </w:tcBorders>
            <w:shd w:val="clear" w:color="auto" w:fill="auto"/>
            <w:vAlign w:val="center"/>
            <w:hideMark/>
          </w:tcPr>
          <w:p w:rsidR="008340AC" w:rsidRPr="006F3576"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Պանիր Չանախ</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Սպիտակ աղաջրային պանիր,կովի կաթից,36-40%յուղայնությամբ ԳՕՍՏ7616-85կամ համարժեք:</w:t>
            </w:r>
          </w:p>
          <w:p w:rsidR="008340AC" w:rsidRPr="006F3576"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1925-Ն որոշմամբ հաստատված ″Կաթին ,կաթնամթերքին և դրանց արտադրությանը ներկայացվող պահանջների տեխնիկական կանոնակարգի″ՀՀ 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DF5D8F" w:rsidRDefault="008340AC" w:rsidP="008340AC">
            <w:pPr>
              <w:spacing w:line="276" w:lineRule="auto"/>
              <w:rPr>
                <w:rFonts w:ascii="Sylfaen" w:eastAsiaTheme="minorHAnsi" w:hAnsi="Sylfaen" w:cstheme="minorBidi"/>
                <w:i/>
              </w:rPr>
            </w:pPr>
            <w:r w:rsidRPr="00DF5D8F">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DF5D8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100</w:t>
            </w:r>
          </w:p>
        </w:tc>
        <w:tc>
          <w:tcPr>
            <w:tcW w:w="709" w:type="dxa"/>
            <w:vAlign w:val="bottom"/>
          </w:tcPr>
          <w:p w:rsidR="008340AC" w:rsidRPr="005E6E78"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Default="008340AC" w:rsidP="008340AC">
            <w:pPr>
              <w:jc w:val="center"/>
              <w:rPr>
                <w:rFonts w:ascii="Calibri" w:hAnsi="Calibri"/>
                <w:color w:val="000000"/>
                <w:sz w:val="16"/>
                <w:szCs w:val="16"/>
                <w:lang w:eastAsia="ru-RU"/>
              </w:rPr>
            </w:pPr>
          </w:p>
          <w:p w:rsidR="008340AC" w:rsidRPr="005942B1"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w:t>
            </w:r>
          </w:p>
        </w:tc>
        <w:tc>
          <w:tcPr>
            <w:tcW w:w="1839" w:type="dxa"/>
            <w:tcBorders>
              <w:top w:val="nil"/>
              <w:left w:val="nil"/>
              <w:bottom w:val="single" w:sz="4" w:space="0" w:color="auto"/>
              <w:right w:val="single" w:sz="4" w:space="0" w:color="auto"/>
            </w:tcBorders>
            <w:shd w:val="clear" w:color="auto" w:fill="auto"/>
            <w:vAlign w:val="center"/>
            <w:hideMark/>
          </w:tcPr>
          <w:p w:rsidR="008340AC" w:rsidRPr="006F3576"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Կաթնաշոռ</w:t>
            </w:r>
          </w:p>
        </w:tc>
        <w:tc>
          <w:tcPr>
            <w:tcW w:w="5953" w:type="dxa"/>
            <w:tcBorders>
              <w:top w:val="nil"/>
              <w:left w:val="nil"/>
              <w:bottom w:val="single" w:sz="4" w:space="0" w:color="auto"/>
              <w:right w:val="single" w:sz="4" w:space="0" w:color="auto"/>
            </w:tcBorders>
            <w:shd w:val="clear" w:color="auto" w:fill="auto"/>
            <w:vAlign w:val="bottom"/>
            <w:hideMark/>
          </w:tcPr>
          <w:p w:rsidR="008340AC" w:rsidRPr="006F3576"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Կաթնաշոռ 18և 9.0%յուղի պարունակությամբ,թթվայնությունը՝ 210-240˚</w:t>
            </w:r>
            <w:r w:rsidRPr="006F3576">
              <w:rPr>
                <w:rFonts w:ascii="Sylfaen" w:eastAsiaTheme="minorHAnsi" w:hAnsi="Sylfaen" w:cstheme="minorBidi"/>
                <w:i/>
                <w:sz w:val="20"/>
                <w:szCs w:val="20"/>
              </w:rPr>
              <w:t>T</w:t>
            </w:r>
            <w:r>
              <w:rPr>
                <w:rFonts w:ascii="Sylfaen" w:eastAsiaTheme="minorHAnsi" w:hAnsi="Sylfaen" w:cstheme="minorBidi"/>
                <w:i/>
                <w:sz w:val="20"/>
                <w:szCs w:val="20"/>
              </w:rPr>
              <w:t>,</w:t>
            </w:r>
            <w:r w:rsidRPr="00CC07B9">
              <w:rPr>
                <w:rFonts w:ascii="Sylfaen" w:eastAsiaTheme="minorHAnsi" w:hAnsi="Sylfaen" w:cstheme="minorBidi"/>
                <w:i/>
                <w:sz w:val="20"/>
                <w:szCs w:val="20"/>
              </w:rPr>
              <w:t xml:space="preserve"> 0.2</w:t>
            </w:r>
            <w:r>
              <w:rPr>
                <w:rFonts w:ascii="Sylfaen" w:eastAsiaTheme="minorHAnsi" w:hAnsi="Sylfaen" w:cstheme="minorBidi"/>
                <w:i/>
                <w:sz w:val="20"/>
                <w:szCs w:val="20"/>
                <w:lang w:val="ru-RU"/>
              </w:rPr>
              <w:t>կգ</w:t>
            </w:r>
            <w:r>
              <w:rPr>
                <w:rFonts w:ascii="Sylfaen" w:eastAsiaTheme="minorHAnsi" w:hAnsi="Sylfaen" w:cstheme="minorBidi"/>
                <w:i/>
                <w:sz w:val="20"/>
                <w:szCs w:val="20"/>
              </w:rPr>
              <w:t xml:space="preserve">փաթեթավորված սպառողական տարաներով, 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1925-Ն որոշմամբ հաստատված ″Կաթին ,կաթնամթերքին և դրանց արտադրությանը ներկայացվող պահանջների տեխնիկական կանոնակարգի″ և ″Սննդամթերքի անվտանգության մասին″ՀՀ 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DF5D8F"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DF5D8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c>
          <w:tcPr>
            <w:tcW w:w="709" w:type="dxa"/>
            <w:vAlign w:val="bottom"/>
          </w:tcPr>
          <w:p w:rsidR="008340AC" w:rsidRPr="007919E3"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926BBE"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4</w:t>
            </w:r>
          </w:p>
        </w:tc>
        <w:tc>
          <w:tcPr>
            <w:tcW w:w="1839" w:type="dxa"/>
            <w:tcBorders>
              <w:top w:val="nil"/>
              <w:left w:val="nil"/>
              <w:bottom w:val="single" w:sz="4" w:space="0" w:color="auto"/>
              <w:right w:val="single" w:sz="4" w:space="0" w:color="auto"/>
            </w:tcBorders>
            <w:shd w:val="clear" w:color="auto" w:fill="auto"/>
            <w:vAlign w:val="center"/>
            <w:hideMark/>
          </w:tcPr>
          <w:p w:rsidR="008340AC" w:rsidRPr="00D84129"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Թթվասեր</w:t>
            </w:r>
          </w:p>
        </w:tc>
        <w:tc>
          <w:tcPr>
            <w:tcW w:w="5953" w:type="dxa"/>
            <w:tcBorders>
              <w:top w:val="nil"/>
              <w:left w:val="nil"/>
              <w:bottom w:val="single" w:sz="4" w:space="0" w:color="auto"/>
              <w:right w:val="single" w:sz="4" w:space="0" w:color="auto"/>
            </w:tcBorders>
            <w:shd w:val="clear" w:color="auto" w:fill="auto"/>
            <w:vAlign w:val="bottom"/>
            <w:hideMark/>
          </w:tcPr>
          <w:p w:rsidR="008340AC" w:rsidRPr="00D84129"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Թարմ կովի կաթից՝ յուղայնությունը՝ 20%-ից ոչ պակաս, թթվայնությունը՝ 65-100</w:t>
            </w:r>
            <w:r w:rsidRPr="00D84129">
              <w:rPr>
                <w:rFonts w:ascii="Sylfaen" w:eastAsiaTheme="minorHAnsi" w:hAnsi="Sylfaen" w:cstheme="minorBidi"/>
                <w:i/>
                <w:sz w:val="20"/>
                <w:szCs w:val="20"/>
              </w:rPr>
              <w:t xml:space="preserve"> OT</w:t>
            </w:r>
            <w:r w:rsidRPr="00CC07B9">
              <w:rPr>
                <w:rFonts w:ascii="Sylfaen" w:eastAsiaTheme="minorHAnsi" w:hAnsi="Sylfaen" w:cstheme="minorBidi"/>
                <w:i/>
                <w:sz w:val="20"/>
                <w:szCs w:val="20"/>
              </w:rPr>
              <w:t>:0.2</w:t>
            </w:r>
            <w:r>
              <w:rPr>
                <w:rFonts w:ascii="Sylfaen" w:eastAsiaTheme="minorHAnsi" w:hAnsi="Sylfaen" w:cstheme="minorBidi"/>
                <w:i/>
                <w:sz w:val="20"/>
                <w:szCs w:val="20"/>
                <w:lang w:val="ru-RU"/>
              </w:rPr>
              <w:t>կգ</w:t>
            </w:r>
            <w:r>
              <w:rPr>
                <w:rFonts w:ascii="Sylfaen" w:eastAsiaTheme="minorHAnsi" w:hAnsi="Sylfaen" w:cstheme="minorBidi"/>
                <w:i/>
                <w:sz w:val="20"/>
                <w:szCs w:val="20"/>
              </w:rPr>
              <w:t xml:space="preserve">փաթեթավորված </w:t>
            </w:r>
            <w:r>
              <w:rPr>
                <w:rFonts w:ascii="Sylfaen" w:eastAsiaTheme="minorHAnsi" w:hAnsi="Sylfaen" w:cstheme="minorBidi"/>
                <w:i/>
                <w:sz w:val="20"/>
                <w:szCs w:val="20"/>
              </w:rPr>
              <w:lastRenderedPageBreak/>
              <w:t>սպառողական տարաներով</w:t>
            </w:r>
            <w:r w:rsidRPr="00CC07B9">
              <w:rPr>
                <w:rFonts w:ascii="Sylfaen" w:eastAsiaTheme="minorHAnsi" w:hAnsi="Sylfaen" w:cstheme="minorBidi"/>
                <w:i/>
                <w:sz w:val="20"/>
                <w:szCs w:val="20"/>
              </w:rPr>
              <w:t>:</w:t>
            </w:r>
            <w:r>
              <w:rPr>
                <w:rFonts w:ascii="Sylfaen" w:eastAsiaTheme="minorHAnsi" w:hAnsi="Sylfaen" w:cstheme="minorBidi"/>
                <w:i/>
                <w:sz w:val="20"/>
                <w:szCs w:val="20"/>
              </w:rPr>
              <w:t xml:space="preserve">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1925-Ն որոշմամբ հաստատված ″Կաթին ,կաթնամթերքին և դրանց արտադրությանը ներկայացվող պահանջների տեխնիկական կանոնակարգի″և Սննդամթերքի անվտանգության մասին ՀՀ օրենքի 8-րդ հոդվածի: Պիտանելիության մնացորդային ժամկետը ոչ պակաս քան 90%:</w:t>
            </w:r>
          </w:p>
        </w:tc>
        <w:tc>
          <w:tcPr>
            <w:tcW w:w="1134" w:type="dxa"/>
            <w:tcBorders>
              <w:top w:val="nil"/>
              <w:left w:val="nil"/>
              <w:bottom w:val="single" w:sz="4" w:space="0" w:color="auto"/>
              <w:right w:val="single" w:sz="4" w:space="0" w:color="auto"/>
            </w:tcBorders>
            <w:shd w:val="clear" w:color="auto" w:fill="auto"/>
            <w:vAlign w:val="center"/>
            <w:hideMark/>
          </w:tcPr>
          <w:p w:rsidR="008340AC" w:rsidRPr="00D84129" w:rsidRDefault="008340AC" w:rsidP="008340AC">
            <w:pPr>
              <w:spacing w:line="276" w:lineRule="auto"/>
              <w:rPr>
                <w:rFonts w:ascii="Sylfaen" w:eastAsiaTheme="minorHAnsi" w:hAnsi="Sylfaen" w:cstheme="minorBidi"/>
                <w:i/>
              </w:rPr>
            </w:pPr>
            <w:r w:rsidRPr="00D84129">
              <w:rPr>
                <w:rFonts w:ascii="Sylfaen" w:eastAsiaTheme="minorHAnsi" w:hAnsi="Sylfaen" w:cstheme="minorBidi"/>
                <w:i/>
                <w:sz w:val="22"/>
                <w:szCs w:val="22"/>
              </w:rPr>
              <w:lastRenderedPageBreak/>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D84129"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c>
          <w:tcPr>
            <w:tcW w:w="709" w:type="dxa"/>
            <w:vAlign w:val="bottom"/>
          </w:tcPr>
          <w:p w:rsidR="008340AC" w:rsidRPr="007919E3" w:rsidRDefault="008340AC" w:rsidP="008340AC">
            <w:pPr>
              <w:jc w:val="center"/>
              <w:rPr>
                <w:rFonts w:ascii="GHEA Grapalat" w:hAnsi="GHEA Grapalat"/>
                <w:color w:val="000000"/>
                <w:sz w:val="16"/>
                <w:szCs w:val="16"/>
                <w:lang w:val="ru-RU"/>
              </w:rPr>
            </w:pPr>
          </w:p>
        </w:tc>
      </w:tr>
      <w:tr w:rsidR="008340AC" w:rsidRPr="00584628" w:rsidTr="008340AC">
        <w:trPr>
          <w:trHeight w:val="211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926BBE"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5</w:t>
            </w:r>
          </w:p>
        </w:tc>
        <w:tc>
          <w:tcPr>
            <w:tcW w:w="1839" w:type="dxa"/>
            <w:tcBorders>
              <w:top w:val="nil"/>
              <w:left w:val="nil"/>
              <w:bottom w:val="single" w:sz="4" w:space="0" w:color="auto"/>
              <w:right w:val="single" w:sz="4" w:space="0" w:color="auto"/>
            </w:tcBorders>
            <w:shd w:val="clear" w:color="auto" w:fill="auto"/>
            <w:vAlign w:val="center"/>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lang w:val="ru-RU"/>
              </w:rPr>
              <w:t>Կաթ,</w:t>
            </w:r>
          </w:p>
          <w:p w:rsidR="008340AC" w:rsidRPr="00FC6DAB"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պաստերացված</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1լ.պլաստմասե շշերով:Պաստերացված կովի կաթ 3%յուղայնությամբ,թթվայնությունը՝16-210</w:t>
            </w:r>
            <w:r>
              <w:rPr>
                <w:rFonts w:ascii="Sylfaen" w:eastAsiaTheme="minorHAnsi" w:hAnsi="Sylfaen" w:cstheme="minorBidi"/>
                <w:i/>
                <w:sz w:val="20"/>
                <w:szCs w:val="20"/>
              </w:rPr>
              <w:t>T</w:t>
            </w:r>
            <w:r>
              <w:rPr>
                <w:rFonts w:ascii="Sylfaen" w:eastAsiaTheme="minorHAnsi" w:hAnsi="Sylfaen" w:cstheme="minorBidi"/>
                <w:i/>
                <w:sz w:val="20"/>
                <w:szCs w:val="20"/>
                <w:lang w:val="ru-RU"/>
              </w:rPr>
              <w:t>,ԳՕՍՏ 13277-79:</w:t>
            </w:r>
          </w:p>
          <w:p w:rsidR="008340AC" w:rsidRPr="009C1CFF"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Անվտանգությունը և մակնշումը  </w:t>
            </w:r>
            <w:r w:rsidRPr="000F3963">
              <w:rPr>
                <w:rFonts w:ascii="Sylfaen" w:eastAsiaTheme="minorHAnsi" w:hAnsi="Sylfaen" w:cstheme="minorBidi"/>
                <w:i/>
                <w:sz w:val="20"/>
                <w:szCs w:val="20"/>
              </w:rPr>
              <w:t>N</w:t>
            </w:r>
            <w:r w:rsidRPr="00B634EB">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Pr>
                <w:rFonts w:ascii="Sylfaen" w:eastAsiaTheme="minorHAnsi" w:hAnsi="Sylfaen" w:cstheme="minorBidi"/>
                <w:i/>
                <w:sz w:val="20"/>
                <w:szCs w:val="20"/>
                <w:lang w:val="ru-RU"/>
              </w:rPr>
              <w:t>-4,9-01-2013</w:t>
            </w:r>
            <w:r w:rsidRPr="00FC6DAB">
              <w:rPr>
                <w:rFonts w:ascii="Sylfaen" w:eastAsiaTheme="minorHAnsi" w:hAnsi="Sylfaen" w:cstheme="minorBidi"/>
                <w:i/>
                <w:sz w:val="20"/>
                <w:szCs w:val="20"/>
                <w:lang w:val="ru-RU"/>
              </w:rPr>
              <w:t>(</w:t>
            </w:r>
            <w:r>
              <w:rPr>
                <w:rFonts w:ascii="Sylfaen" w:eastAsiaTheme="minorHAnsi" w:hAnsi="Sylfaen" w:cstheme="minorBidi"/>
                <w:i/>
                <w:sz w:val="20"/>
                <w:szCs w:val="20"/>
                <w:lang w:val="ru-RU"/>
              </w:rPr>
              <w:t>ՌԴՍան Պին 2,3,2-1078-01</w:t>
            </w:r>
            <w:r w:rsidRPr="00FC6DAB">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սանիտարահամաճարակային կանոնների և նորմերի </w:t>
            </w:r>
            <w:r>
              <w:rPr>
                <w:rFonts w:ascii="Sylfaen" w:eastAsiaTheme="minorHAnsi" w:hAnsi="Sylfaen" w:cstheme="minorBidi"/>
                <w:i/>
                <w:sz w:val="20"/>
                <w:szCs w:val="20"/>
              </w:rPr>
              <w:t>Սննդամթերքիանվտանգությանմասին</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Pr>
                <w:rFonts w:ascii="Sylfaen" w:eastAsiaTheme="minorHAnsi" w:hAnsi="Sylfaen" w:cstheme="minorBidi"/>
                <w:i/>
                <w:sz w:val="20"/>
                <w:szCs w:val="20"/>
                <w:lang w:val="ru-RU"/>
              </w:rPr>
              <w:t>9</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FC6DAB"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լիտր</w:t>
            </w:r>
          </w:p>
        </w:tc>
        <w:tc>
          <w:tcPr>
            <w:tcW w:w="1418" w:type="dxa"/>
            <w:tcBorders>
              <w:top w:val="nil"/>
              <w:left w:val="nil"/>
              <w:bottom w:val="single" w:sz="4" w:space="0" w:color="auto"/>
              <w:right w:val="single" w:sz="4" w:space="0" w:color="auto"/>
            </w:tcBorders>
            <w:shd w:val="clear" w:color="auto" w:fill="auto"/>
            <w:vAlign w:val="center"/>
            <w:hideMark/>
          </w:tcPr>
          <w:p w:rsidR="008340AC" w:rsidRPr="00A14E9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500</w:t>
            </w:r>
          </w:p>
        </w:tc>
        <w:tc>
          <w:tcPr>
            <w:tcW w:w="709" w:type="dxa"/>
            <w:vAlign w:val="bottom"/>
          </w:tcPr>
          <w:p w:rsidR="008340AC" w:rsidRPr="007919E3"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926BBE"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6</w:t>
            </w:r>
          </w:p>
        </w:tc>
        <w:tc>
          <w:tcPr>
            <w:tcW w:w="1839" w:type="dxa"/>
            <w:tcBorders>
              <w:top w:val="nil"/>
              <w:left w:val="nil"/>
              <w:bottom w:val="single" w:sz="4" w:space="0" w:color="auto"/>
              <w:right w:val="single" w:sz="4" w:space="0" w:color="auto"/>
            </w:tcBorders>
            <w:shd w:val="clear" w:color="auto" w:fill="auto"/>
            <w:vAlign w:val="center"/>
            <w:hideMark/>
          </w:tcPr>
          <w:p w:rsidR="008340AC" w:rsidRPr="00AB7D0F"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Մածուն</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Թարմ կովի կաթից 3%յուղայնությունը 3%-ից ոչ պակաս,թթվայնությունը65-1000</w:t>
            </w:r>
            <w:r>
              <w:rPr>
                <w:rFonts w:ascii="Sylfaen" w:eastAsiaTheme="minorHAnsi" w:hAnsi="Sylfaen" w:cstheme="minorBidi"/>
                <w:i/>
                <w:sz w:val="20"/>
                <w:szCs w:val="20"/>
              </w:rPr>
              <w:t>T</w:t>
            </w:r>
            <w:r>
              <w:rPr>
                <w:rFonts w:ascii="Sylfaen" w:eastAsiaTheme="minorHAnsi" w:hAnsi="Sylfaen" w:cstheme="minorBidi"/>
                <w:i/>
                <w:sz w:val="20"/>
                <w:szCs w:val="20"/>
                <w:lang w:val="ru-RU"/>
              </w:rPr>
              <w:t>:0,5կգ.պլաստմասե տարաներով:</w:t>
            </w:r>
          </w:p>
          <w:p w:rsidR="008340AC" w:rsidRPr="003E2193" w:rsidRDefault="008340AC" w:rsidP="008340AC">
            <w:pPr>
              <w:spacing w:line="276" w:lineRule="auto"/>
              <w:rPr>
                <w:rFonts w:ascii="Arial LatArm" w:eastAsiaTheme="minorHAnsi" w:hAnsi="Arial LatArm" w:cstheme="minorBidi"/>
                <w:i/>
                <w:sz w:val="20"/>
                <w:szCs w:val="20"/>
                <w:lang w:val="ru-RU"/>
              </w:rPr>
            </w:pPr>
            <w:r>
              <w:rPr>
                <w:rFonts w:ascii="Sylfaen" w:eastAsiaTheme="minorHAnsi" w:hAnsi="Sylfaen" w:cstheme="minorBidi"/>
                <w:i/>
                <w:sz w:val="20"/>
                <w:szCs w:val="20"/>
                <w:lang w:val="ru-RU"/>
              </w:rPr>
              <w:t xml:space="preserve">Անվտանգությունը և մակնշումը  ըստ ՀՀ կառավարության </w:t>
            </w:r>
            <w:r w:rsidRPr="00CB7411">
              <w:rPr>
                <w:rFonts w:ascii="Sylfaen" w:eastAsiaTheme="minorHAnsi" w:hAnsi="Sylfaen" w:cstheme="minorBidi"/>
                <w:i/>
                <w:sz w:val="20"/>
                <w:szCs w:val="20"/>
                <w:lang w:val="ru-RU"/>
              </w:rPr>
              <w:t>2006</w:t>
            </w:r>
            <w:r>
              <w:rPr>
                <w:rFonts w:ascii="Sylfaen" w:eastAsiaTheme="minorHAnsi" w:hAnsi="Sylfaen" w:cstheme="minorBidi"/>
                <w:i/>
                <w:sz w:val="20"/>
                <w:szCs w:val="20"/>
              </w:rPr>
              <w:t>թ</w:t>
            </w:r>
            <w:r w:rsidRPr="00CB7411">
              <w:rPr>
                <w:rFonts w:ascii="Sylfaen" w:eastAsiaTheme="minorHAnsi" w:hAnsi="Sylfaen" w:cstheme="minorBidi"/>
                <w:i/>
                <w:sz w:val="20"/>
                <w:szCs w:val="20"/>
                <w:lang w:val="ru-RU"/>
              </w:rPr>
              <w:t>.</w:t>
            </w:r>
            <w:r>
              <w:rPr>
                <w:rFonts w:ascii="Sylfaen" w:eastAsiaTheme="minorHAnsi" w:hAnsi="Sylfaen" w:cstheme="minorBidi"/>
                <w:i/>
                <w:sz w:val="20"/>
                <w:szCs w:val="20"/>
              </w:rPr>
              <w:t>դեկտեմբերի</w:t>
            </w:r>
            <w:r w:rsidRPr="00CB7411">
              <w:rPr>
                <w:rFonts w:ascii="Sylfaen" w:eastAsiaTheme="minorHAnsi" w:hAnsi="Sylfaen" w:cstheme="minorBidi"/>
                <w:i/>
                <w:sz w:val="20"/>
                <w:szCs w:val="20"/>
                <w:lang w:val="ru-RU"/>
              </w:rPr>
              <w:t xml:space="preserve"> 21-</w:t>
            </w:r>
            <w:r>
              <w:rPr>
                <w:rFonts w:ascii="Sylfaen" w:eastAsiaTheme="minorHAnsi" w:hAnsi="Sylfaen" w:cstheme="minorBidi"/>
                <w:i/>
                <w:sz w:val="20"/>
                <w:szCs w:val="20"/>
              </w:rPr>
              <w:t>ի</w:t>
            </w:r>
            <w:r w:rsidRPr="006F3576">
              <w:rPr>
                <w:rFonts w:ascii="Sylfaen" w:eastAsiaTheme="minorHAnsi" w:hAnsi="Sylfaen" w:cstheme="minorBidi"/>
                <w:i/>
                <w:sz w:val="20"/>
                <w:szCs w:val="20"/>
              </w:rPr>
              <w:t>N</w:t>
            </w:r>
            <w:r w:rsidRPr="00CB7411">
              <w:rPr>
                <w:rFonts w:ascii="Sylfaen" w:eastAsiaTheme="minorHAnsi" w:hAnsi="Sylfaen" w:cstheme="minorBidi"/>
                <w:i/>
                <w:sz w:val="20"/>
                <w:szCs w:val="20"/>
                <w:lang w:val="ru-RU"/>
              </w:rPr>
              <w:t xml:space="preserve"> 1925-</w:t>
            </w:r>
            <w:r>
              <w:rPr>
                <w:rFonts w:ascii="Sylfaen" w:eastAsiaTheme="minorHAnsi" w:hAnsi="Sylfaen" w:cstheme="minorBidi"/>
                <w:i/>
                <w:sz w:val="20"/>
                <w:szCs w:val="20"/>
              </w:rPr>
              <w:t>Նորոշմամբհաստատված</w:t>
            </w:r>
            <w:r w:rsidRPr="00CB7411">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Կաթին</w:t>
            </w:r>
            <w:r w:rsidRPr="00CB7411">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կաթնամթերքինևդրանցարտադրությանըներկայացվողպահանջներիտեխնիկականկանոնակարգի</w:t>
            </w:r>
            <w:r w:rsidRPr="00CB7411">
              <w:rPr>
                <w:rFonts w:ascii="Sylfaen" w:eastAsiaTheme="minorHAnsi" w:hAnsi="Sylfaen" w:cstheme="minorBidi"/>
                <w:i/>
                <w:sz w:val="20"/>
                <w:szCs w:val="20"/>
                <w:lang w:val="ru-RU"/>
              </w:rPr>
              <w:t>″</w:t>
            </w:r>
            <w:r>
              <w:rPr>
                <w:rFonts w:ascii="Sylfaen" w:eastAsiaTheme="minorHAnsi" w:hAnsi="Sylfaen" w:cstheme="minorBidi"/>
                <w:i/>
                <w:sz w:val="20"/>
                <w:szCs w:val="20"/>
              </w:rPr>
              <w:t>ևՍննդամթերքիանվտանգությանմասինՀՀօրենքի</w:t>
            </w:r>
            <w:r w:rsidRPr="00CB7411">
              <w:rPr>
                <w:rFonts w:ascii="Sylfaen" w:eastAsiaTheme="minorHAnsi" w:hAnsi="Sylfaen" w:cstheme="minorBidi"/>
                <w:i/>
                <w:sz w:val="20"/>
                <w:szCs w:val="20"/>
                <w:lang w:val="ru-RU"/>
              </w:rPr>
              <w:t xml:space="preserve"> 8-</w:t>
            </w:r>
            <w:r>
              <w:rPr>
                <w:rFonts w:ascii="Sylfaen" w:eastAsiaTheme="minorHAnsi" w:hAnsi="Sylfaen" w:cstheme="minorBidi"/>
                <w:i/>
                <w:sz w:val="20"/>
                <w:szCs w:val="20"/>
              </w:rPr>
              <w:t>րդհոդվածի</w:t>
            </w:r>
            <w:r w:rsidRPr="00CB7411">
              <w:rPr>
                <w:rFonts w:ascii="Sylfaen" w:eastAsiaTheme="minorHAnsi" w:hAnsi="Sylfaen" w:cstheme="minorBidi"/>
                <w:i/>
                <w:sz w:val="20"/>
                <w:szCs w:val="20"/>
                <w:lang w:val="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340AC" w:rsidRPr="003E2193"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լիտր</w:t>
            </w:r>
          </w:p>
        </w:tc>
        <w:tc>
          <w:tcPr>
            <w:tcW w:w="1418" w:type="dxa"/>
            <w:tcBorders>
              <w:top w:val="nil"/>
              <w:left w:val="nil"/>
              <w:bottom w:val="single" w:sz="4" w:space="0" w:color="auto"/>
              <w:right w:val="single" w:sz="4" w:space="0" w:color="auto"/>
            </w:tcBorders>
            <w:shd w:val="clear" w:color="auto" w:fill="auto"/>
            <w:vAlign w:val="center"/>
            <w:hideMark/>
          </w:tcPr>
          <w:p w:rsidR="008340AC" w:rsidRPr="00AB7D0F" w:rsidRDefault="008340AC" w:rsidP="008340A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1000</w:t>
            </w:r>
          </w:p>
        </w:tc>
        <w:tc>
          <w:tcPr>
            <w:tcW w:w="709" w:type="dxa"/>
            <w:vAlign w:val="bottom"/>
          </w:tcPr>
          <w:p w:rsidR="008340AC" w:rsidRPr="006368ED"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7</w:t>
            </w:r>
          </w:p>
        </w:tc>
        <w:tc>
          <w:tcPr>
            <w:tcW w:w="1839" w:type="dxa"/>
            <w:tcBorders>
              <w:top w:val="nil"/>
              <w:left w:val="nil"/>
              <w:bottom w:val="single" w:sz="4" w:space="0" w:color="auto"/>
              <w:right w:val="single" w:sz="4" w:space="0" w:color="auto"/>
            </w:tcBorders>
            <w:shd w:val="clear" w:color="auto" w:fill="auto"/>
            <w:vAlign w:val="center"/>
          </w:tcPr>
          <w:p w:rsidR="008340AC" w:rsidRPr="00C40731"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Կարագ սերուցքային </w:t>
            </w:r>
          </w:p>
        </w:tc>
        <w:tc>
          <w:tcPr>
            <w:tcW w:w="5953" w:type="dxa"/>
            <w:tcBorders>
              <w:top w:val="nil"/>
              <w:left w:val="nil"/>
              <w:bottom w:val="single" w:sz="4" w:space="0" w:color="auto"/>
              <w:right w:val="single" w:sz="4" w:space="0" w:color="auto"/>
            </w:tcBorders>
            <w:shd w:val="clear" w:color="auto" w:fill="auto"/>
            <w:vAlign w:val="bottom"/>
          </w:tcPr>
          <w:p w:rsidR="008340AC" w:rsidRPr="00C40731"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Սերուցքային</w:t>
            </w:r>
            <w:proofErr w:type="gramStart"/>
            <w:r>
              <w:rPr>
                <w:rFonts w:ascii="Sylfaen" w:eastAsiaTheme="minorHAnsi" w:hAnsi="Sylfaen" w:cstheme="minorBidi"/>
                <w:i/>
                <w:sz w:val="20"/>
                <w:szCs w:val="20"/>
              </w:rPr>
              <w:t>,յուղայնությունը</w:t>
            </w:r>
            <w:proofErr w:type="gramEnd"/>
            <w:r>
              <w:rPr>
                <w:rFonts w:ascii="Sylfaen" w:eastAsiaTheme="minorHAnsi" w:hAnsi="Sylfaen" w:cstheme="minorBidi"/>
                <w:i/>
                <w:sz w:val="20"/>
                <w:szCs w:val="20"/>
              </w:rPr>
              <w:t xml:space="preserve">՝ 71.5-82.5%,բարձր որակի ,թարմ վիճակում,պրոտեինի պարունակությունը  0.7գ. </w:t>
            </w:r>
            <w:proofErr w:type="gramStart"/>
            <w:r>
              <w:rPr>
                <w:rFonts w:ascii="Sylfaen" w:eastAsiaTheme="minorHAnsi" w:hAnsi="Sylfaen" w:cstheme="minorBidi"/>
                <w:i/>
                <w:sz w:val="20"/>
                <w:szCs w:val="20"/>
              </w:rPr>
              <w:t>ածխաջուր  0.7գ</w:t>
            </w:r>
            <w:proofErr w:type="gramEnd"/>
            <w:r>
              <w:rPr>
                <w:rFonts w:ascii="Sylfaen" w:eastAsiaTheme="minorHAnsi" w:hAnsi="Sylfaen" w:cstheme="minorBidi"/>
                <w:i/>
                <w:sz w:val="20"/>
                <w:szCs w:val="20"/>
              </w:rPr>
              <w:t xml:space="preserve">. 740կկալ 200-250գ. Կամ 20-25 կգ գործարանային փաթեթներով ,ԳՕՍՏ 37-91 կամ համարժեք: 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1925-Ն որոշմամբ հաստատված ″Կաթին ,կաթնամթերքին և դրանց արտադրությանը ներկայացվող պահանջների տեխնիկական կանոնակարգի″և Սննդամթերքի անվտանգության մասին ՀՀ օրենքի 8-րդ հոդված:</w:t>
            </w:r>
          </w:p>
        </w:tc>
        <w:tc>
          <w:tcPr>
            <w:tcW w:w="1134" w:type="dxa"/>
            <w:tcBorders>
              <w:top w:val="nil"/>
              <w:left w:val="nil"/>
              <w:bottom w:val="single" w:sz="4" w:space="0" w:color="auto"/>
              <w:right w:val="single" w:sz="4" w:space="0" w:color="auto"/>
            </w:tcBorders>
            <w:shd w:val="clear" w:color="auto" w:fill="auto"/>
            <w:vAlign w:val="center"/>
          </w:tcPr>
          <w:p w:rsidR="008340AC" w:rsidRPr="00AB3E15"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tcPr>
          <w:p w:rsidR="008340AC" w:rsidRPr="00AB3E1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45</w:t>
            </w:r>
          </w:p>
        </w:tc>
        <w:tc>
          <w:tcPr>
            <w:tcW w:w="709" w:type="dxa"/>
            <w:vAlign w:val="bottom"/>
          </w:tcPr>
          <w:p w:rsidR="008340AC" w:rsidRPr="006368ED"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8</w:t>
            </w:r>
          </w:p>
        </w:tc>
        <w:tc>
          <w:tcPr>
            <w:tcW w:w="1839" w:type="dxa"/>
            <w:tcBorders>
              <w:top w:val="nil"/>
              <w:left w:val="nil"/>
              <w:bottom w:val="single" w:sz="4" w:space="0" w:color="auto"/>
              <w:right w:val="single" w:sz="4" w:space="0" w:color="auto"/>
            </w:tcBorders>
            <w:shd w:val="clear" w:color="auto" w:fill="auto"/>
            <w:vAlign w:val="center"/>
            <w:hideMark/>
          </w:tcPr>
          <w:p w:rsidR="008340AC" w:rsidRPr="00E76CEC" w:rsidRDefault="008340AC" w:rsidP="008340AC">
            <w:pPr>
              <w:spacing w:line="276" w:lineRule="auto"/>
              <w:rPr>
                <w:rFonts w:ascii="Arial LatArm" w:eastAsiaTheme="minorHAnsi" w:hAnsi="Arial LatArm" w:cstheme="minorBidi"/>
                <w:i/>
                <w:sz w:val="20"/>
                <w:szCs w:val="20"/>
              </w:rPr>
            </w:pPr>
            <w:r w:rsidRPr="000F3963">
              <w:rPr>
                <w:rFonts w:ascii="Sylfaen" w:eastAsiaTheme="minorHAnsi" w:hAnsi="Sylfaen" w:cs="Sylfaen"/>
                <w:i/>
                <w:sz w:val="20"/>
                <w:szCs w:val="20"/>
              </w:rPr>
              <w:t>Հավի</w:t>
            </w:r>
            <w:r>
              <w:rPr>
                <w:rFonts w:ascii="Sylfaen" w:eastAsiaTheme="minorHAnsi" w:hAnsi="Sylfaen" w:cs="Sylfaen"/>
                <w:i/>
                <w:sz w:val="20"/>
                <w:szCs w:val="20"/>
              </w:rPr>
              <w:t xml:space="preserve"> </w:t>
            </w:r>
            <w:r w:rsidRPr="000F3963">
              <w:rPr>
                <w:rFonts w:ascii="Sylfaen" w:eastAsiaTheme="minorHAnsi" w:hAnsi="Sylfaen" w:cs="Sylfaen"/>
                <w:i/>
                <w:sz w:val="20"/>
                <w:szCs w:val="20"/>
              </w:rPr>
              <w:t>մսեղիքսառեցված</w:t>
            </w:r>
            <w:r w:rsidRPr="00E76CEC">
              <w:rPr>
                <w:rFonts w:ascii="Arial LatArm" w:eastAsiaTheme="minorHAnsi" w:hAnsi="Arial LatArm" w:cstheme="minorBidi"/>
                <w:i/>
                <w:sz w:val="20"/>
                <w:szCs w:val="20"/>
              </w:rPr>
              <w:t>,</w:t>
            </w:r>
            <w:r w:rsidRPr="000F3963">
              <w:rPr>
                <w:rFonts w:ascii="Sylfaen" w:eastAsiaTheme="minorHAnsi" w:hAnsi="Sylfaen" w:cs="Sylfaen"/>
                <w:i/>
                <w:sz w:val="20"/>
                <w:szCs w:val="20"/>
              </w:rPr>
              <w:t>տեղական</w:t>
            </w:r>
            <w:r w:rsidRPr="00E76CEC">
              <w:rPr>
                <w:rFonts w:ascii="Arial LatArm" w:eastAsiaTheme="minorHAnsi" w:hAnsi="Arial LatArm" w:cstheme="minorBidi"/>
                <w:i/>
                <w:sz w:val="20"/>
                <w:szCs w:val="20"/>
              </w:rPr>
              <w:t>,</w:t>
            </w:r>
          </w:p>
          <w:p w:rsidR="008340AC" w:rsidRPr="00E76CEC" w:rsidRDefault="008340AC" w:rsidP="008340AC">
            <w:pPr>
              <w:spacing w:line="276" w:lineRule="auto"/>
              <w:rPr>
                <w:rFonts w:ascii="Arial LatArm" w:eastAsiaTheme="minorHAnsi" w:hAnsi="Arial LatArm" w:cstheme="minorBidi"/>
                <w:i/>
                <w:sz w:val="20"/>
                <w:szCs w:val="20"/>
              </w:rPr>
            </w:pPr>
            <w:r w:rsidRPr="000F3963">
              <w:rPr>
                <w:rFonts w:ascii="Sylfaen" w:eastAsiaTheme="minorHAnsi" w:hAnsi="Sylfaen" w:cs="Sylfaen"/>
                <w:i/>
                <w:sz w:val="20"/>
                <w:szCs w:val="20"/>
              </w:rPr>
              <w:t>ամբողջական</w:t>
            </w:r>
          </w:p>
        </w:tc>
        <w:tc>
          <w:tcPr>
            <w:tcW w:w="5953" w:type="dxa"/>
            <w:tcBorders>
              <w:top w:val="nil"/>
              <w:left w:val="nil"/>
              <w:bottom w:val="single" w:sz="4" w:space="0" w:color="auto"/>
              <w:right w:val="single" w:sz="4" w:space="0" w:color="auto"/>
            </w:tcBorders>
            <w:shd w:val="clear" w:color="auto" w:fill="auto"/>
            <w:vAlign w:val="bottom"/>
            <w:hideMark/>
          </w:tcPr>
          <w:p w:rsidR="008340AC" w:rsidRPr="00E76CE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Բրոյլեռտիպի</w:t>
            </w:r>
            <w:proofErr w:type="gramStart"/>
            <w:r w:rsidRPr="00E76CEC">
              <w:rPr>
                <w:rFonts w:ascii="Sylfaen" w:eastAsiaTheme="minorHAnsi" w:hAnsi="Sylfaen" w:cstheme="minorBidi"/>
                <w:i/>
                <w:sz w:val="20"/>
                <w:szCs w:val="20"/>
              </w:rPr>
              <w:t>,</w:t>
            </w:r>
            <w:r>
              <w:rPr>
                <w:rFonts w:ascii="Sylfaen" w:eastAsiaTheme="minorHAnsi" w:hAnsi="Sylfaen" w:cstheme="minorBidi"/>
                <w:i/>
                <w:sz w:val="20"/>
                <w:szCs w:val="20"/>
              </w:rPr>
              <w:t>առանցփորոտիքի</w:t>
            </w:r>
            <w:proofErr w:type="gramEnd"/>
            <w:r w:rsidRPr="00E76CEC">
              <w:rPr>
                <w:rFonts w:ascii="Sylfaen" w:eastAsiaTheme="minorHAnsi" w:hAnsi="Sylfaen" w:cstheme="minorBidi"/>
                <w:i/>
                <w:sz w:val="20"/>
                <w:szCs w:val="20"/>
              </w:rPr>
              <w:t xml:space="preserve"> ,</w:t>
            </w:r>
            <w:r>
              <w:rPr>
                <w:rFonts w:ascii="Sylfaen" w:eastAsiaTheme="minorHAnsi" w:hAnsi="Sylfaen" w:cstheme="minorBidi"/>
                <w:i/>
                <w:sz w:val="20"/>
                <w:szCs w:val="20"/>
              </w:rPr>
              <w:t>մաքուր</w:t>
            </w:r>
            <w:r w:rsidRPr="00E76CEC">
              <w:rPr>
                <w:rFonts w:ascii="Sylfaen" w:eastAsiaTheme="minorHAnsi" w:hAnsi="Sylfaen" w:cstheme="minorBidi"/>
                <w:i/>
                <w:sz w:val="20"/>
                <w:szCs w:val="20"/>
              </w:rPr>
              <w:t>,</w:t>
            </w:r>
            <w:r>
              <w:rPr>
                <w:rFonts w:ascii="Sylfaen" w:eastAsiaTheme="minorHAnsi" w:hAnsi="Sylfaen" w:cstheme="minorBidi"/>
                <w:i/>
                <w:sz w:val="20"/>
                <w:szCs w:val="20"/>
              </w:rPr>
              <w:t>արյունազրկված</w:t>
            </w:r>
            <w:r w:rsidRPr="00E76CEC">
              <w:rPr>
                <w:rFonts w:ascii="Sylfaen" w:eastAsiaTheme="minorHAnsi" w:hAnsi="Sylfaen" w:cstheme="minorBidi"/>
                <w:i/>
                <w:sz w:val="20"/>
                <w:szCs w:val="20"/>
              </w:rPr>
              <w:t>,</w:t>
            </w:r>
            <w:r>
              <w:rPr>
                <w:rFonts w:ascii="Sylfaen" w:eastAsiaTheme="minorHAnsi" w:hAnsi="Sylfaen" w:cstheme="minorBidi"/>
                <w:i/>
                <w:sz w:val="20"/>
                <w:szCs w:val="20"/>
              </w:rPr>
              <w:t>առանցկողմնակիհոտերի</w:t>
            </w:r>
            <w:r w:rsidRPr="00E76CEC">
              <w:rPr>
                <w:rFonts w:ascii="Sylfaen" w:eastAsiaTheme="minorHAnsi" w:hAnsi="Sylfaen" w:cstheme="minorBidi"/>
                <w:i/>
                <w:sz w:val="20"/>
                <w:szCs w:val="20"/>
              </w:rPr>
              <w:t>,</w:t>
            </w:r>
            <w:r>
              <w:rPr>
                <w:rFonts w:ascii="Sylfaen" w:eastAsiaTheme="minorHAnsi" w:hAnsi="Sylfaen" w:cstheme="minorBidi"/>
                <w:i/>
                <w:sz w:val="20"/>
                <w:szCs w:val="20"/>
              </w:rPr>
              <w:t>փաթեթավորվածպոլիէթիլենայինթաղանթով</w:t>
            </w:r>
            <w:r w:rsidRPr="00E76CEC">
              <w:rPr>
                <w:rFonts w:ascii="Sylfaen" w:eastAsiaTheme="minorHAnsi" w:hAnsi="Sylfaen" w:cstheme="minorBidi"/>
                <w:i/>
                <w:sz w:val="20"/>
                <w:szCs w:val="20"/>
              </w:rPr>
              <w:t>,</w:t>
            </w:r>
            <w:r>
              <w:rPr>
                <w:rFonts w:ascii="Sylfaen" w:eastAsiaTheme="minorHAnsi" w:hAnsi="Sylfaen" w:cstheme="minorBidi"/>
                <w:i/>
                <w:sz w:val="20"/>
                <w:szCs w:val="20"/>
              </w:rPr>
              <w:t>ԳՕՍՏ</w:t>
            </w:r>
            <w:r w:rsidRPr="00E76CEC">
              <w:rPr>
                <w:rFonts w:ascii="Sylfaen" w:eastAsiaTheme="minorHAnsi" w:hAnsi="Sylfaen" w:cstheme="minorBidi"/>
                <w:i/>
                <w:sz w:val="20"/>
                <w:szCs w:val="20"/>
              </w:rPr>
              <w:t xml:space="preserve"> 25391-82:</w:t>
            </w:r>
            <w:r>
              <w:rPr>
                <w:rFonts w:ascii="Sylfaen" w:eastAsiaTheme="minorHAnsi" w:hAnsi="Sylfaen" w:cstheme="minorBidi"/>
                <w:i/>
                <w:sz w:val="20"/>
                <w:szCs w:val="20"/>
              </w:rPr>
              <w:t>Անվտանգությունըևմակնշումը՝ըստՀՀկառավարության</w:t>
            </w:r>
            <w:r w:rsidRPr="00E76CEC">
              <w:rPr>
                <w:rFonts w:ascii="Sylfaen" w:eastAsiaTheme="minorHAnsi" w:hAnsi="Sylfaen" w:cstheme="minorBidi"/>
                <w:i/>
                <w:sz w:val="20"/>
                <w:szCs w:val="20"/>
              </w:rPr>
              <w:t xml:space="preserve"> 2006</w:t>
            </w:r>
            <w:r>
              <w:rPr>
                <w:rFonts w:ascii="Sylfaen" w:eastAsiaTheme="minorHAnsi" w:hAnsi="Sylfaen" w:cstheme="minorBidi"/>
                <w:i/>
                <w:sz w:val="20"/>
                <w:szCs w:val="20"/>
              </w:rPr>
              <w:t>թ</w:t>
            </w:r>
            <w:r w:rsidRPr="00E76CEC">
              <w:rPr>
                <w:rFonts w:ascii="Sylfaen" w:eastAsiaTheme="minorHAnsi" w:hAnsi="Sylfaen" w:cstheme="minorBidi"/>
                <w:i/>
                <w:sz w:val="20"/>
                <w:szCs w:val="20"/>
              </w:rPr>
              <w:t xml:space="preserve">. </w:t>
            </w:r>
            <w:r>
              <w:rPr>
                <w:rFonts w:ascii="Sylfaen" w:eastAsiaTheme="minorHAnsi" w:hAnsi="Sylfaen" w:cstheme="minorBidi"/>
                <w:i/>
                <w:sz w:val="20"/>
                <w:szCs w:val="20"/>
              </w:rPr>
              <w:t>հոկտեմբերի</w:t>
            </w:r>
            <w:r w:rsidRPr="00E76CEC">
              <w:rPr>
                <w:rFonts w:ascii="Sylfaen" w:eastAsiaTheme="minorHAnsi" w:hAnsi="Sylfaen" w:cstheme="minorBidi"/>
                <w:i/>
                <w:sz w:val="20"/>
                <w:szCs w:val="20"/>
              </w:rPr>
              <w:t xml:space="preserve"> 19-</w:t>
            </w:r>
            <w:r>
              <w:rPr>
                <w:rFonts w:ascii="Sylfaen" w:eastAsiaTheme="minorHAnsi" w:hAnsi="Sylfaen" w:cstheme="minorBidi"/>
                <w:i/>
                <w:sz w:val="20"/>
                <w:szCs w:val="20"/>
              </w:rPr>
              <w:t>ի</w:t>
            </w:r>
            <w:r w:rsidRPr="00E76CEC">
              <w:rPr>
                <w:rFonts w:ascii="Sylfaen" w:eastAsiaTheme="minorHAnsi" w:hAnsi="Sylfaen" w:cstheme="minorBidi"/>
                <w:i/>
                <w:sz w:val="20"/>
                <w:szCs w:val="20"/>
              </w:rPr>
              <w:t xml:space="preserve"> N1560-</w:t>
            </w:r>
            <w:r>
              <w:rPr>
                <w:rFonts w:ascii="Sylfaen" w:eastAsiaTheme="minorHAnsi" w:hAnsi="Sylfaen" w:cstheme="minorBidi"/>
                <w:i/>
                <w:sz w:val="20"/>
                <w:szCs w:val="20"/>
              </w:rPr>
              <w:t>Նորոշմամբհաստատված</w:t>
            </w:r>
            <w:r w:rsidRPr="00E76CEC">
              <w:rPr>
                <w:rFonts w:ascii="Sylfaen" w:eastAsiaTheme="minorHAnsi" w:hAnsi="Sylfaen" w:cstheme="minorBidi"/>
                <w:i/>
                <w:sz w:val="20"/>
                <w:szCs w:val="20"/>
              </w:rPr>
              <w:t xml:space="preserve"> ″</w:t>
            </w:r>
            <w:r>
              <w:rPr>
                <w:rFonts w:ascii="Sylfaen" w:eastAsiaTheme="minorHAnsi" w:hAnsi="Sylfaen" w:cstheme="minorBidi"/>
                <w:i/>
                <w:sz w:val="20"/>
                <w:szCs w:val="20"/>
              </w:rPr>
              <w:t>Մսիևմսամթերքիտեխնիկականկանոնակարգի</w:t>
            </w:r>
            <w:r w:rsidRPr="00E76CEC">
              <w:rPr>
                <w:rFonts w:ascii="Sylfaen" w:eastAsiaTheme="minorHAnsi" w:hAnsi="Sylfaen" w:cstheme="minorBidi"/>
                <w:i/>
                <w:sz w:val="20"/>
                <w:szCs w:val="20"/>
              </w:rPr>
              <w:t>″</w:t>
            </w:r>
            <w:r>
              <w:rPr>
                <w:rFonts w:ascii="Sylfaen" w:eastAsiaTheme="minorHAnsi" w:hAnsi="Sylfaen" w:cstheme="minorBidi"/>
                <w:i/>
                <w:sz w:val="20"/>
                <w:szCs w:val="20"/>
              </w:rPr>
              <w:t>ՀՀօրենքի</w:t>
            </w:r>
            <w:r w:rsidRPr="00E76CEC">
              <w:rPr>
                <w:rFonts w:ascii="Sylfaen" w:eastAsiaTheme="minorHAnsi" w:hAnsi="Sylfaen" w:cstheme="minorBidi"/>
                <w:i/>
                <w:sz w:val="20"/>
                <w:szCs w:val="20"/>
              </w:rPr>
              <w:t xml:space="preserve"> 8-</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6F3576"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6F3576"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350</w:t>
            </w:r>
          </w:p>
        </w:tc>
        <w:tc>
          <w:tcPr>
            <w:tcW w:w="709" w:type="dxa"/>
            <w:vAlign w:val="bottom"/>
          </w:tcPr>
          <w:p w:rsidR="008340AC" w:rsidRPr="006368ED"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9</w:t>
            </w:r>
          </w:p>
        </w:tc>
        <w:tc>
          <w:tcPr>
            <w:tcW w:w="1839" w:type="dxa"/>
            <w:tcBorders>
              <w:top w:val="nil"/>
              <w:left w:val="nil"/>
              <w:bottom w:val="single" w:sz="4" w:space="0" w:color="auto"/>
              <w:right w:val="single" w:sz="4" w:space="0" w:color="auto"/>
            </w:tcBorders>
            <w:shd w:val="clear" w:color="auto" w:fill="auto"/>
            <w:vAlign w:val="center"/>
            <w:hideMark/>
          </w:tcPr>
          <w:p w:rsidR="008340AC" w:rsidRPr="003E219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Տավարի միս</w:t>
            </w:r>
          </w:p>
        </w:tc>
        <w:tc>
          <w:tcPr>
            <w:tcW w:w="5953" w:type="dxa"/>
            <w:tcBorders>
              <w:top w:val="nil"/>
              <w:left w:val="nil"/>
              <w:bottom w:val="single" w:sz="4" w:space="0" w:color="auto"/>
              <w:right w:val="single" w:sz="4" w:space="0" w:color="auto"/>
            </w:tcBorders>
            <w:shd w:val="clear" w:color="auto" w:fill="auto"/>
            <w:vAlign w:val="bottom"/>
            <w:hideMark/>
          </w:tcPr>
          <w:p w:rsidR="008340AC" w:rsidRPr="003E219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Տավարի կիսամսեղիքնով</w:t>
            </w:r>
            <w:proofErr w:type="gramStart"/>
            <w:r>
              <w:rPr>
                <w:rFonts w:ascii="Sylfaen" w:eastAsiaTheme="minorHAnsi" w:hAnsi="Sylfaen" w:cstheme="minorBidi"/>
                <w:i/>
                <w:sz w:val="20"/>
                <w:szCs w:val="20"/>
              </w:rPr>
              <w:t>,պիտակավորված</w:t>
            </w:r>
            <w:proofErr w:type="gramEnd"/>
            <w:r>
              <w:rPr>
                <w:rFonts w:ascii="Sylfaen" w:eastAsiaTheme="minorHAnsi" w:hAnsi="Sylfaen" w:cstheme="minorBidi"/>
                <w:i/>
                <w:sz w:val="20"/>
                <w:szCs w:val="20"/>
              </w:rPr>
              <w:t>, 2-րդ կարգի տավարի միս, անվտանգությունըևմակնշումը՝ըստՀՀկառավարության</w:t>
            </w:r>
            <w:r w:rsidRPr="003855F2">
              <w:rPr>
                <w:rFonts w:ascii="Sylfaen" w:eastAsiaTheme="minorHAnsi" w:hAnsi="Sylfaen" w:cstheme="minorBidi"/>
                <w:i/>
                <w:sz w:val="20"/>
                <w:szCs w:val="20"/>
              </w:rPr>
              <w:t xml:space="preserve"> 2006</w:t>
            </w:r>
            <w:r>
              <w:rPr>
                <w:rFonts w:ascii="Sylfaen" w:eastAsiaTheme="minorHAnsi" w:hAnsi="Sylfaen" w:cstheme="minorBidi"/>
                <w:i/>
                <w:sz w:val="20"/>
                <w:szCs w:val="20"/>
              </w:rPr>
              <w:t>թ</w:t>
            </w:r>
            <w:r w:rsidRPr="003855F2">
              <w:rPr>
                <w:rFonts w:ascii="Sylfaen" w:eastAsiaTheme="minorHAnsi" w:hAnsi="Sylfaen" w:cstheme="minorBidi"/>
                <w:i/>
                <w:sz w:val="20"/>
                <w:szCs w:val="20"/>
              </w:rPr>
              <w:t xml:space="preserve">. </w:t>
            </w:r>
            <w:r>
              <w:rPr>
                <w:rFonts w:ascii="Sylfaen" w:eastAsiaTheme="minorHAnsi" w:hAnsi="Sylfaen" w:cstheme="minorBidi"/>
                <w:i/>
                <w:sz w:val="20"/>
                <w:szCs w:val="20"/>
              </w:rPr>
              <w:t>հոկտեմբերի</w:t>
            </w:r>
            <w:r w:rsidRPr="003855F2">
              <w:rPr>
                <w:rFonts w:ascii="Sylfaen" w:eastAsiaTheme="minorHAnsi" w:hAnsi="Sylfaen" w:cstheme="minorBidi"/>
                <w:i/>
                <w:sz w:val="20"/>
                <w:szCs w:val="20"/>
              </w:rPr>
              <w:t xml:space="preserve"> 19-</w:t>
            </w:r>
            <w:r>
              <w:rPr>
                <w:rFonts w:ascii="Sylfaen" w:eastAsiaTheme="minorHAnsi" w:hAnsi="Sylfaen" w:cstheme="minorBidi"/>
                <w:i/>
                <w:sz w:val="20"/>
                <w:szCs w:val="20"/>
              </w:rPr>
              <w:t>ի</w:t>
            </w:r>
            <w:r w:rsidRPr="003855F2">
              <w:rPr>
                <w:rFonts w:ascii="Sylfaen" w:eastAsiaTheme="minorHAnsi" w:hAnsi="Sylfaen" w:cstheme="minorBidi"/>
                <w:i/>
                <w:sz w:val="20"/>
                <w:szCs w:val="20"/>
              </w:rPr>
              <w:t xml:space="preserve"> N1560-</w:t>
            </w:r>
            <w:r>
              <w:rPr>
                <w:rFonts w:ascii="Sylfaen" w:eastAsiaTheme="minorHAnsi" w:hAnsi="Sylfaen" w:cstheme="minorBidi"/>
                <w:i/>
                <w:sz w:val="20"/>
                <w:szCs w:val="20"/>
              </w:rPr>
              <w:t>Նորոշմամբհաստատված</w:t>
            </w:r>
            <w:r w:rsidRPr="003855F2">
              <w:rPr>
                <w:rFonts w:ascii="Sylfaen" w:eastAsiaTheme="minorHAnsi" w:hAnsi="Sylfaen" w:cstheme="minorBidi"/>
                <w:i/>
                <w:sz w:val="20"/>
                <w:szCs w:val="20"/>
              </w:rPr>
              <w:t xml:space="preserve"> ″</w:t>
            </w:r>
            <w:r>
              <w:rPr>
                <w:rFonts w:ascii="Sylfaen" w:eastAsiaTheme="minorHAnsi" w:hAnsi="Sylfaen" w:cstheme="minorBidi"/>
                <w:i/>
                <w:sz w:val="20"/>
                <w:szCs w:val="20"/>
              </w:rPr>
              <w:t>Մսիևմսամթերքիտեխնիկականկանոնակարգի</w:t>
            </w:r>
            <w:r w:rsidRPr="003855F2">
              <w:rPr>
                <w:rFonts w:ascii="Sylfaen" w:eastAsiaTheme="minorHAnsi" w:hAnsi="Sylfaen" w:cstheme="minorBidi"/>
                <w:i/>
                <w:sz w:val="20"/>
                <w:szCs w:val="20"/>
              </w:rPr>
              <w:t>″</w:t>
            </w:r>
            <w:r>
              <w:rPr>
                <w:rFonts w:ascii="Sylfaen" w:eastAsiaTheme="minorHAnsi" w:hAnsi="Sylfaen" w:cstheme="minorBidi"/>
                <w:i/>
                <w:sz w:val="20"/>
                <w:szCs w:val="20"/>
              </w:rPr>
              <w:t>ՀՀ օրենքի</w:t>
            </w:r>
            <w:r w:rsidRPr="003855F2">
              <w:rPr>
                <w:rFonts w:ascii="Sylfaen" w:eastAsiaTheme="minorHAnsi" w:hAnsi="Sylfaen" w:cstheme="minorBidi"/>
                <w:i/>
                <w:sz w:val="20"/>
                <w:szCs w:val="20"/>
              </w:rPr>
              <w:t xml:space="preserve"> 8-</w:t>
            </w:r>
            <w:r>
              <w:rPr>
                <w:rFonts w:ascii="Sylfaen" w:eastAsiaTheme="minorHAnsi" w:hAnsi="Sylfaen" w:cstheme="minorBidi"/>
                <w:i/>
                <w:sz w:val="20"/>
                <w:szCs w:val="20"/>
              </w:rPr>
              <w:t>րդհոդվածի:ՀՍՏ 342-2011:Ոսկորի և մսի հարաբերությունը 35%-65%:</w:t>
            </w:r>
          </w:p>
        </w:tc>
        <w:tc>
          <w:tcPr>
            <w:tcW w:w="1134"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400</w:t>
            </w:r>
          </w:p>
        </w:tc>
        <w:tc>
          <w:tcPr>
            <w:tcW w:w="709" w:type="dxa"/>
            <w:vAlign w:val="bottom"/>
          </w:tcPr>
          <w:p w:rsidR="008340AC" w:rsidRPr="00D36F8A" w:rsidRDefault="008340AC" w:rsidP="008340AC">
            <w:pPr>
              <w:jc w:val="center"/>
              <w:rPr>
                <w:rFonts w:ascii="GHEA Grapalat" w:hAnsi="GHEA Grapalat"/>
                <w:color w:val="000000"/>
                <w:sz w:val="16"/>
                <w:szCs w:val="16"/>
              </w:rPr>
            </w:pPr>
          </w:p>
        </w:tc>
      </w:tr>
      <w:tr w:rsidR="008340AC" w:rsidRPr="00584628" w:rsidTr="008340AC">
        <w:trPr>
          <w:trHeight w:val="461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10</w:t>
            </w:r>
          </w:p>
        </w:tc>
        <w:tc>
          <w:tcPr>
            <w:tcW w:w="1839" w:type="dxa"/>
            <w:tcBorders>
              <w:top w:val="nil"/>
              <w:left w:val="nil"/>
              <w:bottom w:val="single" w:sz="4" w:space="0" w:color="auto"/>
              <w:right w:val="single" w:sz="4" w:space="0" w:color="auto"/>
            </w:tcBorders>
            <w:shd w:val="clear" w:color="auto" w:fill="auto"/>
            <w:vAlign w:val="center"/>
            <w:hideMark/>
          </w:tcPr>
          <w:p w:rsidR="008340AC" w:rsidRPr="00DF5D8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Շաքարավազ,Ճակնդեղից</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Սպիտակ գույնի, սորուն,քաղցր,առանց կողմնակի համի և հոտի</w:t>
            </w:r>
            <w:r w:rsidRPr="00DF5D8F">
              <w:rPr>
                <w:rFonts w:ascii="Sylfaen" w:eastAsiaTheme="minorHAnsi" w:hAnsi="Sylfaen" w:cstheme="minorBidi"/>
                <w:i/>
                <w:sz w:val="20"/>
                <w:szCs w:val="20"/>
              </w:rPr>
              <w:t>(</w:t>
            </w:r>
            <w:r>
              <w:rPr>
                <w:rFonts w:ascii="Sylfaen" w:eastAsiaTheme="minorHAnsi" w:hAnsi="Sylfaen" w:cstheme="minorBidi"/>
                <w:i/>
                <w:sz w:val="20"/>
                <w:szCs w:val="20"/>
              </w:rPr>
              <w:t>ինչպես չոր վիճակում ,այնպես էլ լուծույթում</w:t>
            </w:r>
            <w:r w:rsidRPr="00DF5D8F">
              <w:rPr>
                <w:rFonts w:ascii="Sylfaen" w:eastAsiaTheme="minorHAnsi" w:hAnsi="Sylfaen" w:cstheme="minorBidi"/>
                <w:i/>
                <w:sz w:val="20"/>
                <w:szCs w:val="20"/>
              </w:rPr>
              <w:t>)</w:t>
            </w:r>
            <w:r>
              <w:rPr>
                <w:rFonts w:ascii="Sylfaen" w:eastAsiaTheme="minorHAnsi" w:hAnsi="Sylfaen" w:cstheme="minorBidi"/>
                <w:i/>
                <w:sz w:val="20"/>
                <w:szCs w:val="20"/>
              </w:rPr>
              <w:t>:Շաքարի լուծույթը պեռք է լինի թափանցիկ,</w:t>
            </w:r>
          </w:p>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առանց չլուծված նստվածքի և կողմնակի խառնուկների,</w:t>
            </w:r>
          </w:p>
          <w:p w:rsidR="008340AC" w:rsidRPr="004716D4"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սախառոզի զանգվածային մասը՝99.75%-ից ոչ պակաս </w:t>
            </w:r>
            <w:r w:rsidRPr="004716D4">
              <w:rPr>
                <w:rFonts w:ascii="Sylfaen" w:eastAsiaTheme="minorHAnsi" w:hAnsi="Sylfaen" w:cstheme="minorBidi"/>
                <w:i/>
                <w:sz w:val="20"/>
                <w:szCs w:val="20"/>
              </w:rPr>
              <w:t>(</w:t>
            </w:r>
            <w:r>
              <w:rPr>
                <w:rFonts w:ascii="Sylfaen" w:eastAsiaTheme="minorHAnsi" w:hAnsi="Sylfaen" w:cstheme="minorBidi"/>
                <w:i/>
                <w:sz w:val="20"/>
                <w:szCs w:val="20"/>
              </w:rPr>
              <w:t>չոր նյութի վրա հաշված</w:t>
            </w:r>
            <w:r w:rsidRPr="00B23759">
              <w:rPr>
                <w:rFonts w:ascii="Sylfaen" w:eastAsiaTheme="minorHAnsi" w:hAnsi="Sylfaen" w:cstheme="minorBidi"/>
                <w:i/>
                <w:sz w:val="20"/>
                <w:szCs w:val="20"/>
              </w:rPr>
              <w:t>)</w:t>
            </w:r>
            <w:r>
              <w:rPr>
                <w:rFonts w:ascii="Sylfaen" w:eastAsiaTheme="minorHAnsi" w:hAnsi="Sylfaen" w:cstheme="minorBidi"/>
                <w:i/>
                <w:sz w:val="20"/>
                <w:szCs w:val="20"/>
              </w:rPr>
              <w:t xml:space="preserve">,խոնավության զանգվածային մասը՝ 0.14%-ից ոչ ավել,ֆեռոխառնուկների զանգվածային մասը՝ 0.0003%-ից ոչ ավելի,ԳՕՍՏ 21-94 կամ համարժեք: Անվտանգությունը և մակնշումը </w:t>
            </w:r>
            <w:r w:rsidRPr="000F3963">
              <w:rPr>
                <w:rFonts w:ascii="Sylfaen" w:eastAsiaTheme="minorHAnsi" w:hAnsi="Sylfaen" w:cstheme="minorBidi"/>
                <w:i/>
                <w:sz w:val="20"/>
                <w:szCs w:val="20"/>
              </w:rPr>
              <w:t>N2-III-4,9-01</w:t>
            </w:r>
            <w:r>
              <w:rPr>
                <w:rFonts w:ascii="Sylfaen" w:eastAsiaTheme="minorHAnsi" w:hAnsi="Sylfaen" w:cstheme="minorBidi"/>
                <w:i/>
                <w:sz w:val="20"/>
                <w:szCs w:val="20"/>
              </w:rPr>
              <w:t xml:space="preserve">-2010 հիգիենիկ նորմատիվների,իսկ մակնշումը սննդամթերքի անվտանգության մասին″ՀՀ օրենքի 8-րդ հոդվածի:Պիտանելիության մնացորդային ժամկետը՝մատակարարման պահին սահմանված ժամկետի 50%-ից ոչ պակաս: </w:t>
            </w:r>
          </w:p>
        </w:tc>
        <w:tc>
          <w:tcPr>
            <w:tcW w:w="1134" w:type="dxa"/>
            <w:tcBorders>
              <w:top w:val="nil"/>
              <w:left w:val="nil"/>
              <w:bottom w:val="single" w:sz="4" w:space="0" w:color="auto"/>
              <w:right w:val="single" w:sz="4" w:space="0" w:color="auto"/>
            </w:tcBorders>
            <w:shd w:val="clear" w:color="auto" w:fill="auto"/>
            <w:vAlign w:val="center"/>
            <w:hideMark/>
          </w:tcPr>
          <w:p w:rsidR="008340AC" w:rsidRPr="008E691E"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8E691E"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700</w:t>
            </w:r>
          </w:p>
        </w:tc>
        <w:tc>
          <w:tcPr>
            <w:tcW w:w="709" w:type="dxa"/>
            <w:vAlign w:val="bottom"/>
          </w:tcPr>
          <w:p w:rsidR="008340AC" w:rsidRPr="006368ED"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11</w:t>
            </w:r>
          </w:p>
        </w:tc>
        <w:tc>
          <w:tcPr>
            <w:tcW w:w="1839" w:type="dxa"/>
            <w:tcBorders>
              <w:top w:val="nil"/>
              <w:left w:val="nil"/>
              <w:bottom w:val="single" w:sz="4" w:space="0" w:color="auto"/>
              <w:right w:val="single" w:sz="4" w:space="0" w:color="auto"/>
            </w:tcBorders>
            <w:shd w:val="clear" w:color="auto" w:fill="auto"/>
            <w:vAlign w:val="center"/>
            <w:hideMark/>
          </w:tcPr>
          <w:p w:rsidR="008340AC" w:rsidRPr="008E691E"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Խտացրած կաթ շաքարով</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Խտացրած կաթ շաքարով ,խոնավությունը ՝ 26.5%-իցոչ ավելի ,սախարոզը 43.5%-ից ոչ պակաս ,կաթնային չոր նյութերի զանգվածային մասը՝28.5%-ից ոչ պակաս ,</w:t>
            </w:r>
          </w:p>
          <w:p w:rsidR="008340AC" w:rsidRPr="008E691E"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թթվայնությունը՝ 48</w:t>
            </w:r>
            <w:r w:rsidRPr="008E691E">
              <w:rPr>
                <w:rFonts w:ascii="Sylfaen" w:eastAsiaTheme="minorHAnsi" w:hAnsi="Sylfaen" w:cstheme="minorBidi"/>
                <w:i/>
                <w:sz w:val="20"/>
                <w:szCs w:val="20"/>
              </w:rPr>
              <w:t xml:space="preserve"> OT –</w:t>
            </w:r>
            <w:r>
              <w:rPr>
                <w:rFonts w:ascii="Sylfaen" w:eastAsiaTheme="minorHAnsi" w:hAnsi="Sylfaen" w:cstheme="minorBidi"/>
                <w:i/>
                <w:sz w:val="20"/>
                <w:szCs w:val="20"/>
              </w:rPr>
              <w:t xml:space="preserve">ից ոչ ավելի ,պիտանելիության մնացորդային ժամկետը մատակարարման պահից ոչ պակաս քան 70%: 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1925-Ն որոշմամբ հաստատված ″Կաթին ,կաթնամթերքին և դրանց արտադրությանը ներկայացվող պահանջների տեխնիկական կանոնակարգի″ և ″Սննդամթերքի անվտանգության մասին″ՀՀ 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C4073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տուփ</w:t>
            </w:r>
          </w:p>
        </w:tc>
        <w:tc>
          <w:tcPr>
            <w:tcW w:w="1418" w:type="dxa"/>
            <w:tcBorders>
              <w:top w:val="nil"/>
              <w:left w:val="nil"/>
              <w:bottom w:val="single" w:sz="4" w:space="0" w:color="auto"/>
              <w:right w:val="single" w:sz="4" w:space="0" w:color="auto"/>
            </w:tcBorders>
            <w:shd w:val="clear" w:color="auto" w:fill="auto"/>
            <w:vAlign w:val="center"/>
            <w:hideMark/>
          </w:tcPr>
          <w:p w:rsidR="008340AC" w:rsidRPr="00C40731"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120</w:t>
            </w:r>
          </w:p>
        </w:tc>
        <w:tc>
          <w:tcPr>
            <w:tcW w:w="709" w:type="dxa"/>
            <w:vAlign w:val="bottom"/>
          </w:tcPr>
          <w:p w:rsidR="008340AC" w:rsidRPr="00107672"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12</w:t>
            </w:r>
          </w:p>
        </w:tc>
        <w:tc>
          <w:tcPr>
            <w:tcW w:w="1839" w:type="dxa"/>
            <w:tcBorders>
              <w:top w:val="nil"/>
              <w:left w:val="nil"/>
              <w:bottom w:val="single" w:sz="4" w:space="0" w:color="auto"/>
              <w:right w:val="single" w:sz="4" w:space="0" w:color="auto"/>
            </w:tcBorders>
            <w:shd w:val="clear" w:color="auto" w:fill="auto"/>
            <w:vAlign w:val="center"/>
            <w:hideMark/>
          </w:tcPr>
          <w:p w:rsidR="008340AC" w:rsidRPr="00B7045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Հնդկաձավար</w:t>
            </w:r>
          </w:p>
        </w:tc>
        <w:tc>
          <w:tcPr>
            <w:tcW w:w="5953" w:type="dxa"/>
            <w:tcBorders>
              <w:top w:val="nil"/>
              <w:left w:val="nil"/>
              <w:bottom w:val="single" w:sz="4" w:space="0" w:color="auto"/>
              <w:right w:val="single" w:sz="4" w:space="0" w:color="auto"/>
            </w:tcBorders>
            <w:shd w:val="clear" w:color="auto" w:fill="auto"/>
            <w:vAlign w:val="bottom"/>
            <w:hideMark/>
          </w:tcPr>
          <w:p w:rsidR="008340AC" w:rsidRPr="00B7045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Հնդկաձավար Iտե</w:t>
            </w:r>
            <w:r>
              <w:rPr>
                <w:rFonts w:ascii="Sylfaen" w:eastAsiaTheme="minorHAnsi" w:hAnsi="Sylfaen" w:cstheme="minorBidi"/>
                <w:i/>
                <w:sz w:val="20"/>
                <w:szCs w:val="20"/>
                <w:lang w:val="ru-RU"/>
              </w:rPr>
              <w:t>սակ</w:t>
            </w:r>
            <w:r>
              <w:rPr>
                <w:rFonts w:ascii="Sylfaen" w:eastAsiaTheme="minorHAnsi" w:hAnsi="Sylfaen" w:cstheme="minorBidi"/>
                <w:i/>
                <w:sz w:val="20"/>
                <w:szCs w:val="20"/>
              </w:rPr>
              <w:t xml:space="preserve">ի,խոնավությունը՝ 14.0%-ից ոչ ավելի,հատիկները՝97.5%-ից ոչ պակաս:Անվտանգությունը և մակնշումը՝ ըստ ՀՀ կառավարության 2007թ.հունվարի 11-ի </w:t>
            </w:r>
            <w:r w:rsidRPr="00B7045F">
              <w:rPr>
                <w:rFonts w:ascii="Sylfaen" w:eastAsiaTheme="minorHAnsi" w:hAnsi="Sylfaen" w:cstheme="minorBidi"/>
                <w:i/>
                <w:sz w:val="20"/>
                <w:szCs w:val="20"/>
              </w:rPr>
              <w:t>N</w:t>
            </w:r>
            <w:r>
              <w:rPr>
                <w:rFonts w:ascii="Sylfaen" w:eastAsiaTheme="minorHAnsi" w:hAnsi="Sylfaen" w:cstheme="minorBidi"/>
                <w:i/>
                <w:sz w:val="20"/>
                <w:szCs w:val="20"/>
              </w:rPr>
              <w:t xml:space="preserve"> 22-Ն որոշմամբ հաստատված ″Հացահատիկին,դրա արտադրմանը,պահմանը, վերամշակմանը և օգտահանմանը ներկայացվող պահանջների տեխնիկական կանոնակարգի″: Սննդամթերքի անվտանգության մասին″ՀՀօրենքի 8-րդ հոդվածի:Պիտանելիության մնացորդային ժամկետը ոչ պակաս քան 70%:</w:t>
            </w:r>
          </w:p>
        </w:tc>
        <w:tc>
          <w:tcPr>
            <w:tcW w:w="1134" w:type="dxa"/>
            <w:tcBorders>
              <w:top w:val="nil"/>
              <w:left w:val="nil"/>
              <w:bottom w:val="single" w:sz="4" w:space="0" w:color="auto"/>
              <w:right w:val="single" w:sz="4" w:space="0" w:color="auto"/>
            </w:tcBorders>
            <w:shd w:val="clear" w:color="auto" w:fill="auto"/>
            <w:vAlign w:val="center"/>
            <w:hideMark/>
          </w:tcPr>
          <w:p w:rsidR="008340AC" w:rsidRPr="00AB3E15"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AB3E1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250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13</w:t>
            </w:r>
          </w:p>
        </w:tc>
        <w:tc>
          <w:tcPr>
            <w:tcW w:w="1839" w:type="dxa"/>
            <w:tcBorders>
              <w:top w:val="nil"/>
              <w:left w:val="nil"/>
              <w:bottom w:val="single" w:sz="4" w:space="0" w:color="auto"/>
              <w:right w:val="single" w:sz="4" w:space="0" w:color="auto"/>
            </w:tcBorders>
            <w:shd w:val="clear" w:color="auto" w:fill="auto"/>
            <w:vAlign w:val="center"/>
            <w:hideMark/>
          </w:tcPr>
          <w:p w:rsidR="008340AC" w:rsidRPr="00952EE7"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Ոսպ</w:t>
            </w:r>
          </w:p>
        </w:tc>
        <w:tc>
          <w:tcPr>
            <w:tcW w:w="5953" w:type="dxa"/>
            <w:tcBorders>
              <w:top w:val="nil"/>
              <w:left w:val="nil"/>
              <w:bottom w:val="single" w:sz="4" w:space="0" w:color="auto"/>
              <w:right w:val="single" w:sz="4" w:space="0" w:color="auto"/>
            </w:tcBorders>
            <w:shd w:val="clear" w:color="auto" w:fill="auto"/>
            <w:vAlign w:val="bottom"/>
            <w:hideMark/>
          </w:tcPr>
          <w:p w:rsidR="008340AC" w:rsidRPr="00952EE7"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lang w:val="ru-RU"/>
              </w:rPr>
              <w:t>Հ</w:t>
            </w:r>
            <w:r>
              <w:rPr>
                <w:rFonts w:ascii="Sylfaen" w:eastAsiaTheme="minorHAnsi" w:hAnsi="Sylfaen" w:cstheme="minorBidi"/>
                <w:i/>
                <w:sz w:val="20"/>
                <w:szCs w:val="20"/>
              </w:rPr>
              <w:t>ամասեռ,մաքուր,չոր</w:t>
            </w:r>
            <w:r>
              <w:rPr>
                <w:rFonts w:ascii="Sylfaen" w:eastAsiaTheme="minorHAnsi" w:hAnsi="Sylfaen" w:cstheme="minorBidi"/>
                <w:i/>
                <w:sz w:val="20"/>
                <w:szCs w:val="20"/>
                <w:lang w:val="ru-RU"/>
              </w:rPr>
              <w:t>վիճակում</w:t>
            </w:r>
            <w:r>
              <w:rPr>
                <w:rFonts w:ascii="Sylfaen" w:eastAsiaTheme="minorHAnsi" w:hAnsi="Sylfaen" w:cstheme="minorBidi"/>
                <w:i/>
                <w:sz w:val="20"/>
                <w:szCs w:val="20"/>
              </w:rPr>
              <w:t xml:space="preserve"> խոնավությունը՝ </w:t>
            </w:r>
            <w:r w:rsidRPr="00952EE7">
              <w:rPr>
                <w:rFonts w:ascii="Sylfaen" w:eastAsiaTheme="minorHAnsi" w:hAnsi="Sylfaen" w:cstheme="minorBidi"/>
                <w:i/>
                <w:sz w:val="20"/>
                <w:szCs w:val="20"/>
              </w:rPr>
              <w:t>(</w:t>
            </w:r>
            <w:r>
              <w:rPr>
                <w:rFonts w:ascii="Sylfaen" w:eastAsiaTheme="minorHAnsi" w:hAnsi="Sylfaen" w:cstheme="minorBidi"/>
                <w:i/>
                <w:sz w:val="20"/>
                <w:szCs w:val="20"/>
              </w:rPr>
              <w:t>14.0-17.0</w:t>
            </w:r>
            <w:r w:rsidRPr="00952EE7">
              <w:rPr>
                <w:rFonts w:ascii="Sylfaen" w:eastAsiaTheme="minorHAnsi" w:hAnsi="Sylfaen" w:cstheme="minorBidi"/>
                <w:i/>
                <w:sz w:val="20"/>
                <w:szCs w:val="20"/>
              </w:rPr>
              <w:t>)</w:t>
            </w:r>
            <w:r>
              <w:rPr>
                <w:rFonts w:ascii="Sylfaen" w:eastAsiaTheme="minorHAnsi" w:hAnsi="Sylfaen" w:cstheme="minorBidi"/>
                <w:i/>
                <w:sz w:val="20"/>
                <w:szCs w:val="20"/>
              </w:rPr>
              <w:t>%ոչ ավելի</w:t>
            </w:r>
            <w:proofErr w:type="gramStart"/>
            <w:r>
              <w:rPr>
                <w:rFonts w:ascii="Sylfaen" w:eastAsiaTheme="minorHAnsi" w:hAnsi="Sylfaen" w:cstheme="minorBidi"/>
                <w:i/>
                <w:sz w:val="20"/>
                <w:szCs w:val="20"/>
              </w:rPr>
              <w:t xml:space="preserve"> :</w:t>
            </w:r>
            <w:proofErr w:type="gramEnd"/>
            <w:r>
              <w:rPr>
                <w:rFonts w:ascii="Sylfaen" w:eastAsiaTheme="minorHAnsi" w:hAnsi="Sylfaen" w:cstheme="minorBidi"/>
                <w:i/>
                <w:sz w:val="20"/>
                <w:szCs w:val="20"/>
              </w:rPr>
              <w:t xml:space="preserve"> Անվտանգությունը՝ ըստ  </w:t>
            </w:r>
            <w:r w:rsidRPr="000F3963">
              <w:rPr>
                <w:rFonts w:ascii="Sylfaen" w:eastAsiaTheme="minorHAnsi" w:hAnsi="Sylfaen" w:cstheme="minorBidi"/>
                <w:i/>
                <w:sz w:val="20"/>
                <w:szCs w:val="20"/>
              </w:rPr>
              <w:t>N2-III-4,9-01</w:t>
            </w:r>
            <w:r>
              <w:rPr>
                <w:rFonts w:ascii="Sylfaen" w:eastAsiaTheme="minorHAnsi" w:hAnsi="Sylfaen" w:cstheme="minorBidi"/>
                <w:i/>
                <w:sz w:val="20"/>
                <w:szCs w:val="20"/>
              </w:rPr>
              <w:t>-2010հիգիենիկ նորմատիվնեի,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3A05F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14</w:t>
            </w:r>
          </w:p>
        </w:tc>
        <w:tc>
          <w:tcPr>
            <w:tcW w:w="1839" w:type="dxa"/>
            <w:tcBorders>
              <w:top w:val="nil"/>
              <w:left w:val="nil"/>
              <w:bottom w:val="single" w:sz="4" w:space="0" w:color="auto"/>
              <w:right w:val="single" w:sz="4" w:space="0" w:color="auto"/>
            </w:tcBorders>
            <w:shd w:val="clear" w:color="auto" w:fill="auto"/>
            <w:vAlign w:val="center"/>
            <w:hideMark/>
          </w:tcPr>
          <w:p w:rsidR="008340AC" w:rsidRPr="00952EE7"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Ոլոռ</w:t>
            </w:r>
          </w:p>
        </w:tc>
        <w:tc>
          <w:tcPr>
            <w:tcW w:w="5953" w:type="dxa"/>
            <w:tcBorders>
              <w:top w:val="nil"/>
              <w:left w:val="nil"/>
              <w:bottom w:val="single" w:sz="4" w:space="0" w:color="auto"/>
              <w:right w:val="single" w:sz="4" w:space="0" w:color="auto"/>
            </w:tcBorders>
            <w:shd w:val="clear" w:color="auto" w:fill="auto"/>
            <w:vAlign w:val="bottom"/>
            <w:hideMark/>
          </w:tcPr>
          <w:p w:rsidR="008340AC" w:rsidRPr="00952EE7"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Չորացրած,կեղևված դեղին: Անվտանգությունը՝ ըստ  </w:t>
            </w:r>
            <w:r w:rsidRPr="000F3963">
              <w:rPr>
                <w:rFonts w:ascii="Sylfaen" w:eastAsiaTheme="minorHAnsi" w:hAnsi="Sylfaen" w:cstheme="minorBidi"/>
                <w:i/>
                <w:sz w:val="20"/>
                <w:szCs w:val="20"/>
              </w:rPr>
              <w:t>N2-III-4,9-01</w:t>
            </w:r>
            <w:r>
              <w:rPr>
                <w:rFonts w:ascii="Sylfaen" w:eastAsiaTheme="minorHAnsi" w:hAnsi="Sylfaen" w:cstheme="minorBidi"/>
                <w:i/>
                <w:sz w:val="20"/>
                <w:szCs w:val="20"/>
              </w:rPr>
              <w:t>-2010հիգիենիկ նորմատիվնեի,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15</w:t>
            </w:r>
          </w:p>
        </w:tc>
        <w:tc>
          <w:tcPr>
            <w:tcW w:w="1839"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Բրինձ</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EastAsia" w:hAnsi="Sylfaen" w:cstheme="minorBidi"/>
                <w:i/>
                <w:sz w:val="20"/>
                <w:szCs w:val="20"/>
              </w:rPr>
            </w:pPr>
            <w:r>
              <w:rPr>
                <w:rFonts w:ascii="Sylfaen" w:eastAsiaTheme="minorHAnsi" w:hAnsi="Sylfaen" w:cstheme="minorBidi"/>
                <w:i/>
                <w:sz w:val="20"/>
                <w:szCs w:val="20"/>
              </w:rPr>
              <w:t xml:space="preserve">Սպիտակ,խոշոր,,երկար </w:t>
            </w:r>
            <w:r>
              <w:rPr>
                <w:rFonts w:ascii="Sylfaen" w:eastAsiaTheme="minorHAnsi" w:hAnsi="Sylfaen" w:cstheme="minorBidi"/>
                <w:i/>
                <w:sz w:val="20"/>
                <w:szCs w:val="20"/>
                <w:lang w:val="ru-RU"/>
              </w:rPr>
              <w:t>ու</w:t>
            </w:r>
            <w:r>
              <w:rPr>
                <w:rFonts w:ascii="Sylfaen" w:eastAsiaTheme="minorHAnsi" w:hAnsi="Sylfaen" w:cstheme="minorBidi"/>
                <w:i/>
                <w:sz w:val="20"/>
                <w:szCs w:val="20"/>
              </w:rPr>
              <w:t xml:space="preserve"> չկոտրած </w:t>
            </w:r>
            <w:r>
              <w:rPr>
                <w:rFonts w:ascii="Sylfaen" w:eastAsiaTheme="minorHAnsi" w:hAnsi="Sylfaen" w:cstheme="minorBidi"/>
                <w:i/>
                <w:sz w:val="20"/>
                <w:szCs w:val="20"/>
                <w:lang w:val="ru-RU"/>
              </w:rPr>
              <w:t>տեսակի՝</w:t>
            </w:r>
            <w:r>
              <w:rPr>
                <w:rFonts w:ascii="Sylfaen" w:eastAsiaTheme="minorHAnsi" w:hAnsi="Sylfaen" w:cstheme="minorBidi"/>
                <w:i/>
                <w:sz w:val="20"/>
                <w:szCs w:val="20"/>
              </w:rPr>
              <w:t xml:space="preserve"> խոնավությունը 13%-ից մինչև 15</w:t>
            </w:r>
            <m:oMath>
              <m:r>
                <w:rPr>
                  <w:rFonts w:ascii="Cambria Math" w:eastAsiaTheme="minorHAnsi" w:hAnsi="Cambria Math" w:cstheme="minorBidi"/>
                  <w:sz w:val="20"/>
                  <w:szCs w:val="20"/>
                </w:rPr>
                <m:t>%</m:t>
              </m:r>
            </m:oMath>
            <w:r>
              <w:rPr>
                <w:rFonts w:ascii="Sylfaen" w:eastAsiaTheme="minorEastAsia" w:hAnsi="Sylfaen" w:cstheme="minorBidi"/>
                <w:i/>
                <w:sz w:val="20"/>
                <w:szCs w:val="20"/>
              </w:rPr>
              <w:t>, ԳՕՍՏ 62-93-90:</w:t>
            </w:r>
          </w:p>
          <w:p w:rsidR="008340AC" w:rsidRDefault="008340AC" w:rsidP="008340AC">
            <w:pPr>
              <w:spacing w:line="276" w:lineRule="auto"/>
              <w:rPr>
                <w:rFonts w:ascii="Sylfaen" w:eastAsiaTheme="minorEastAsia" w:hAnsi="Sylfaen" w:cstheme="minorBidi"/>
                <w:i/>
                <w:sz w:val="20"/>
                <w:szCs w:val="20"/>
              </w:rPr>
            </w:pPr>
            <w:r>
              <w:rPr>
                <w:rFonts w:ascii="Sylfaen" w:eastAsiaTheme="minorEastAsia" w:hAnsi="Sylfaen" w:cstheme="minorBidi"/>
                <w:i/>
                <w:sz w:val="20"/>
                <w:szCs w:val="20"/>
              </w:rPr>
              <w:t>Անվտանգությունը և մակնշումը ըստ ՀՀ կառավարության 2007թ.հունվարի 11-Ն 22-Ն որոշմամբ գհաստատված հացահատիկին դրա արտադրմանը,պահմանը,</w:t>
            </w:r>
          </w:p>
          <w:p w:rsidR="008340AC" w:rsidRDefault="008340AC" w:rsidP="008340AC">
            <w:pPr>
              <w:spacing w:line="276" w:lineRule="auto"/>
              <w:rPr>
                <w:rFonts w:ascii="Sylfaen" w:eastAsiaTheme="minorHAnsi" w:hAnsi="Sylfaen" w:cstheme="minorBidi"/>
                <w:i/>
                <w:sz w:val="20"/>
                <w:szCs w:val="20"/>
              </w:rPr>
            </w:pPr>
            <w:r>
              <w:rPr>
                <w:rFonts w:ascii="Sylfaen" w:eastAsiaTheme="minorEastAsia" w:hAnsi="Sylfaen" w:cstheme="minorBidi"/>
                <w:i/>
                <w:sz w:val="20"/>
                <w:szCs w:val="20"/>
              </w:rPr>
              <w:lastRenderedPageBreak/>
              <w:t>վերամշակմանը և օգտահանմանը ներկայացվող պահանջների տեխնիկական կանոնակարգի:</w:t>
            </w:r>
            <w:r>
              <w:rPr>
                <w:rFonts w:ascii="Sylfaen" w:eastAsiaTheme="minorHAnsi" w:hAnsi="Sylfaen" w:cstheme="minorBidi"/>
                <w:i/>
                <w:sz w:val="20"/>
                <w:szCs w:val="20"/>
              </w:rPr>
              <w:t xml:space="preserve"> Սննդամթերքի անվտանգության մասին″ՀՀօրենքի 8-րդ հոդվածի:</w:t>
            </w:r>
          </w:p>
          <w:p w:rsidR="008340AC" w:rsidRPr="00F02B97" w:rsidRDefault="008340AC" w:rsidP="008340AC">
            <w:pPr>
              <w:spacing w:line="276" w:lineRule="auto"/>
              <w:rPr>
                <w:rFonts w:ascii="Sylfaen" w:eastAsiaTheme="minorHAnsi" w:hAnsi="Sylfaen" w:cstheme="minorBidi"/>
                <w:i/>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lastRenderedPageBreak/>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350</w:t>
            </w:r>
          </w:p>
        </w:tc>
        <w:tc>
          <w:tcPr>
            <w:tcW w:w="709" w:type="dxa"/>
            <w:vAlign w:val="bottom"/>
          </w:tcPr>
          <w:p w:rsidR="008340AC" w:rsidRPr="00107672" w:rsidRDefault="008340AC" w:rsidP="008340AC">
            <w:pPr>
              <w:jc w:val="center"/>
              <w:rPr>
                <w:rFonts w:ascii="GHEA Grapalat" w:hAnsi="GHEA Grapalat"/>
                <w:color w:val="000000"/>
                <w:sz w:val="16"/>
                <w:szCs w:val="16"/>
              </w:rPr>
            </w:pPr>
          </w:p>
        </w:tc>
      </w:tr>
      <w:tr w:rsidR="008340AC" w:rsidRPr="00584628" w:rsidTr="008340AC">
        <w:trPr>
          <w:trHeight w:val="2080"/>
        </w:trPr>
        <w:tc>
          <w:tcPr>
            <w:tcW w:w="396" w:type="dxa"/>
            <w:tcBorders>
              <w:top w:val="single" w:sz="4" w:space="0" w:color="auto"/>
              <w:left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16</w:t>
            </w:r>
          </w:p>
        </w:tc>
        <w:tc>
          <w:tcPr>
            <w:tcW w:w="1839" w:type="dxa"/>
            <w:tcBorders>
              <w:top w:val="single" w:sz="4" w:space="0" w:color="auto"/>
              <w:left w:val="nil"/>
              <w:right w:val="single" w:sz="4" w:space="0" w:color="auto"/>
            </w:tcBorders>
            <w:shd w:val="clear" w:color="auto" w:fill="auto"/>
            <w:vAlign w:val="center"/>
            <w:hideMark/>
          </w:tcPr>
          <w:p w:rsidR="008340AC" w:rsidRPr="00750FC8"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Մակարոն սովորական(</w:t>
            </w:r>
            <w:r>
              <w:rPr>
                <w:rFonts w:ascii="Sylfaen" w:eastAsiaTheme="minorHAnsi" w:hAnsi="Sylfaen" w:cstheme="minorBidi"/>
                <w:i/>
                <w:sz w:val="20"/>
                <w:szCs w:val="20"/>
              </w:rPr>
              <w:t>վերմիշել</w:t>
            </w:r>
            <w:r>
              <w:rPr>
                <w:rFonts w:ascii="Sylfaen" w:eastAsiaTheme="minorHAnsi" w:hAnsi="Sylfaen" w:cstheme="minorBidi"/>
                <w:i/>
                <w:sz w:val="20"/>
                <w:szCs w:val="20"/>
                <w:lang w:val="ru-RU"/>
              </w:rPr>
              <w:t>)</w:t>
            </w:r>
          </w:p>
        </w:tc>
        <w:tc>
          <w:tcPr>
            <w:tcW w:w="5953" w:type="dxa"/>
            <w:tcBorders>
              <w:top w:val="single" w:sz="4" w:space="0" w:color="auto"/>
              <w:left w:val="nil"/>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Մակարոնեղեն անդրոժխմորից,կախված ալյուրի տեսակից և որակից՝ </w:t>
            </w:r>
            <w:r>
              <w:rPr>
                <w:rFonts w:ascii="Sylfaen" w:eastAsiaTheme="minorHAnsi" w:hAnsi="Sylfaen" w:cstheme="minorBidi"/>
                <w:i/>
                <w:sz w:val="20"/>
                <w:szCs w:val="20"/>
              </w:rPr>
              <w:t>A</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lang w:val="ru-RU"/>
              </w:rPr>
              <w:t>պինդ ցորենի</w:t>
            </w:r>
            <w:proofErr w:type="gramStart"/>
            <w:r>
              <w:rPr>
                <w:rFonts w:ascii="Sylfaen" w:eastAsiaTheme="minorHAnsi" w:hAnsi="Sylfaen" w:cstheme="minorBidi"/>
                <w:i/>
                <w:sz w:val="20"/>
                <w:szCs w:val="20"/>
                <w:lang w:val="ru-RU"/>
              </w:rPr>
              <w:t xml:space="preserve"> </w:t>
            </w:r>
            <w:r w:rsidRPr="00B634EB">
              <w:rPr>
                <w:rFonts w:ascii="Sylfaen" w:eastAsiaTheme="minorHAnsi" w:hAnsi="Sylfaen" w:cstheme="minorBidi"/>
                <w:i/>
                <w:sz w:val="20"/>
                <w:szCs w:val="20"/>
                <w:lang w:val="ru-RU"/>
              </w:rPr>
              <w:t>)</w:t>
            </w:r>
            <w:proofErr w:type="gramEnd"/>
            <w:r>
              <w:rPr>
                <w:rFonts w:ascii="Sylfaen" w:eastAsiaTheme="minorHAnsi" w:hAnsi="Sylfaen" w:cstheme="minorBidi"/>
                <w:i/>
                <w:sz w:val="20"/>
                <w:szCs w:val="20"/>
                <w:lang w:val="ru-RU"/>
              </w:rPr>
              <w:t>Б</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lang w:val="ru-RU"/>
              </w:rPr>
              <w:t>փափուկ ապակենման ալյուրից</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lang w:val="ru-RU"/>
              </w:rPr>
              <w:t>,</w:t>
            </w:r>
          </w:p>
          <w:p w:rsidR="008340AC" w:rsidRPr="00B634EB"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rPr>
              <w:t>B</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lang w:val="ru-RU"/>
              </w:rPr>
              <w:t>հացաթխման ցորենի ալյուրից</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չափածրարված ,ԳՕՍՏ 875-92 կամ համարժեք:Անվտանգությունը </w:t>
            </w:r>
            <w:r w:rsidRPr="000F3963">
              <w:rPr>
                <w:rFonts w:ascii="Sylfaen" w:eastAsiaTheme="minorHAnsi" w:hAnsi="Sylfaen" w:cstheme="minorBidi"/>
                <w:i/>
                <w:sz w:val="20"/>
                <w:szCs w:val="20"/>
              </w:rPr>
              <w:t>N</w:t>
            </w:r>
            <w:r w:rsidRPr="00B634EB">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sidRPr="00B634EB">
              <w:rPr>
                <w:rFonts w:ascii="Sylfaen" w:eastAsiaTheme="minorHAnsi" w:hAnsi="Sylfaen" w:cstheme="minorBidi"/>
                <w:i/>
                <w:sz w:val="20"/>
                <w:szCs w:val="20"/>
                <w:lang w:val="ru-RU"/>
              </w:rPr>
              <w:t>-4,9-01-2010</w:t>
            </w:r>
            <w:r>
              <w:rPr>
                <w:rFonts w:ascii="Sylfaen" w:eastAsiaTheme="minorHAnsi" w:hAnsi="Sylfaen" w:cstheme="minorBidi"/>
                <w:i/>
                <w:sz w:val="20"/>
                <w:szCs w:val="20"/>
              </w:rPr>
              <w:t>հիգիենիկնորմատիվնեի</w:t>
            </w:r>
            <w:r>
              <w:rPr>
                <w:rFonts w:ascii="Sylfaen" w:eastAsiaTheme="minorHAnsi" w:hAnsi="Sylfaen" w:cstheme="minorBidi"/>
                <w:i/>
                <w:sz w:val="20"/>
                <w:szCs w:val="20"/>
                <w:lang w:val="ru-RU"/>
              </w:rPr>
              <w:t xml:space="preserve">,իսկ մակնշումը </w:t>
            </w:r>
            <w:r w:rsidRPr="00B634EB">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Սննդամթերքիանվտանգությանմասին</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sidRPr="00B634EB">
              <w:rPr>
                <w:rFonts w:ascii="Sylfaen" w:eastAsiaTheme="minorHAnsi" w:hAnsi="Sylfaen" w:cstheme="minorBidi"/>
                <w:i/>
                <w:sz w:val="20"/>
                <w:szCs w:val="20"/>
                <w:lang w:val="ru-RU"/>
              </w:rPr>
              <w:t xml:space="preserve"> 8-</w:t>
            </w:r>
            <w:r>
              <w:rPr>
                <w:rFonts w:ascii="Sylfaen" w:eastAsiaTheme="minorHAnsi" w:hAnsi="Sylfaen" w:cstheme="minorBidi"/>
                <w:i/>
                <w:sz w:val="20"/>
                <w:szCs w:val="20"/>
              </w:rPr>
              <w:t>րդհոդվածի</w:t>
            </w:r>
            <w:r w:rsidRPr="00B634EB">
              <w:rPr>
                <w:rFonts w:ascii="Sylfaen" w:eastAsiaTheme="minorHAnsi" w:hAnsi="Sylfaen" w:cstheme="minorBidi"/>
                <w:i/>
                <w:sz w:val="20"/>
                <w:szCs w:val="20"/>
                <w:lang w:val="ru-RU"/>
              </w:rPr>
              <w:t>:</w:t>
            </w:r>
          </w:p>
        </w:tc>
        <w:tc>
          <w:tcPr>
            <w:tcW w:w="1134" w:type="dxa"/>
            <w:tcBorders>
              <w:top w:val="single" w:sz="4" w:space="0" w:color="auto"/>
              <w:left w:val="nil"/>
              <w:right w:val="single" w:sz="4" w:space="0" w:color="auto"/>
            </w:tcBorders>
            <w:shd w:val="clear" w:color="auto" w:fill="auto"/>
            <w:vAlign w:val="center"/>
            <w:hideMark/>
          </w:tcPr>
          <w:p w:rsidR="008340AC" w:rsidRPr="00B634EB"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single" w:sz="4" w:space="0" w:color="auto"/>
              <w:left w:val="nil"/>
              <w:right w:val="single" w:sz="4" w:space="0" w:color="auto"/>
            </w:tcBorders>
            <w:shd w:val="clear" w:color="auto" w:fill="auto"/>
            <w:vAlign w:val="center"/>
            <w:hideMark/>
          </w:tcPr>
          <w:p w:rsidR="008340AC" w:rsidRPr="00A14E9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c>
          <w:tcPr>
            <w:tcW w:w="396" w:type="dxa"/>
            <w:tcBorders>
              <w:left w:val="single" w:sz="4" w:space="0" w:color="auto"/>
              <w:bottom w:val="single" w:sz="4" w:space="0" w:color="auto"/>
              <w:right w:val="single" w:sz="4" w:space="0" w:color="auto"/>
            </w:tcBorders>
            <w:shd w:val="clear" w:color="auto" w:fill="auto"/>
            <w:vAlign w:val="center"/>
            <w:hideMark/>
          </w:tcPr>
          <w:p w:rsidR="008340AC" w:rsidRDefault="008340AC" w:rsidP="008340AC">
            <w:pPr>
              <w:jc w:val="center"/>
              <w:rPr>
                <w:rFonts w:ascii="Calibri" w:hAnsi="Calibri"/>
                <w:color w:val="000000"/>
                <w:sz w:val="16"/>
                <w:szCs w:val="16"/>
                <w:lang w:eastAsia="ru-RU"/>
              </w:rPr>
            </w:pPr>
          </w:p>
        </w:tc>
        <w:tc>
          <w:tcPr>
            <w:tcW w:w="1839" w:type="dxa"/>
            <w:tcBorders>
              <w:left w:val="nil"/>
              <w:bottom w:val="single" w:sz="4" w:space="0" w:color="auto"/>
              <w:right w:val="single" w:sz="4" w:space="0" w:color="auto"/>
            </w:tcBorders>
            <w:shd w:val="clear" w:color="auto" w:fill="auto"/>
            <w:vAlign w:val="center"/>
            <w:hideMark/>
          </w:tcPr>
          <w:p w:rsidR="008340AC" w:rsidRDefault="008340AC" w:rsidP="008340AC">
            <w:pPr>
              <w:rPr>
                <w:rFonts w:ascii="Sylfaen" w:eastAsiaTheme="minorHAnsi" w:hAnsi="Sylfaen" w:cstheme="minorBidi"/>
                <w:i/>
                <w:sz w:val="20"/>
                <w:szCs w:val="20"/>
                <w:lang w:val="ru-RU"/>
              </w:rPr>
            </w:pPr>
          </w:p>
        </w:tc>
        <w:tc>
          <w:tcPr>
            <w:tcW w:w="5953" w:type="dxa"/>
            <w:tcBorders>
              <w:left w:val="nil"/>
              <w:bottom w:val="single" w:sz="4" w:space="0" w:color="auto"/>
              <w:right w:val="single" w:sz="4" w:space="0" w:color="auto"/>
            </w:tcBorders>
            <w:shd w:val="clear" w:color="auto" w:fill="auto"/>
            <w:vAlign w:val="bottom"/>
            <w:hideMark/>
          </w:tcPr>
          <w:p w:rsidR="008340AC" w:rsidRDefault="008340AC" w:rsidP="008340AC">
            <w:pPr>
              <w:rPr>
                <w:rFonts w:ascii="Sylfaen" w:eastAsiaTheme="minorHAnsi" w:hAnsi="Sylfaen" w:cstheme="minorBidi"/>
                <w:i/>
                <w:sz w:val="20"/>
                <w:szCs w:val="20"/>
                <w:lang w:val="ru-RU"/>
              </w:rPr>
            </w:pPr>
          </w:p>
        </w:tc>
        <w:tc>
          <w:tcPr>
            <w:tcW w:w="1134" w:type="dxa"/>
            <w:tcBorders>
              <w:left w:val="nil"/>
              <w:bottom w:val="single" w:sz="4" w:space="0" w:color="auto"/>
              <w:right w:val="single" w:sz="4" w:space="0" w:color="auto"/>
            </w:tcBorders>
            <w:shd w:val="clear" w:color="auto" w:fill="auto"/>
            <w:vAlign w:val="center"/>
            <w:hideMark/>
          </w:tcPr>
          <w:p w:rsidR="008340AC" w:rsidRDefault="008340AC" w:rsidP="008340AC">
            <w:pPr>
              <w:rPr>
                <w:rFonts w:ascii="Sylfaen" w:eastAsiaTheme="minorHAnsi" w:hAnsi="Sylfaen" w:cstheme="minorBidi"/>
                <w:i/>
                <w:lang w:val="ru-RU"/>
              </w:rPr>
            </w:pPr>
          </w:p>
        </w:tc>
        <w:tc>
          <w:tcPr>
            <w:tcW w:w="1418" w:type="dxa"/>
            <w:tcBorders>
              <w:left w:val="nil"/>
              <w:bottom w:val="single" w:sz="4" w:space="0" w:color="auto"/>
              <w:right w:val="single" w:sz="4" w:space="0" w:color="auto"/>
            </w:tcBorders>
            <w:shd w:val="clear" w:color="auto" w:fill="auto"/>
            <w:vAlign w:val="center"/>
            <w:hideMark/>
          </w:tcPr>
          <w:p w:rsidR="008340AC" w:rsidRDefault="008340AC" w:rsidP="008340AC">
            <w:pPr>
              <w:rPr>
                <w:rFonts w:asciiTheme="minorHAnsi" w:eastAsiaTheme="minorHAnsi" w:hAnsiTheme="minorHAnsi" w:cstheme="minorBidi"/>
                <w:i/>
                <w:lang w:val="ru-RU"/>
              </w:rPr>
            </w:pPr>
          </w:p>
        </w:tc>
        <w:tc>
          <w:tcPr>
            <w:tcW w:w="709" w:type="dxa"/>
            <w:vAlign w:val="bottom"/>
          </w:tcPr>
          <w:p w:rsidR="008340AC" w:rsidRPr="00107672"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17</w:t>
            </w:r>
          </w:p>
        </w:tc>
        <w:tc>
          <w:tcPr>
            <w:tcW w:w="1839" w:type="dxa"/>
            <w:tcBorders>
              <w:top w:val="nil"/>
              <w:left w:val="nil"/>
              <w:bottom w:val="single" w:sz="4" w:space="0" w:color="auto"/>
              <w:right w:val="single" w:sz="4" w:space="0" w:color="auto"/>
            </w:tcBorders>
            <w:shd w:val="clear" w:color="auto" w:fill="auto"/>
            <w:vAlign w:val="center"/>
            <w:hideMark/>
          </w:tcPr>
          <w:p w:rsidR="008340AC" w:rsidRPr="003E2193"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Ցորենաձավար</w:t>
            </w:r>
          </w:p>
        </w:tc>
        <w:tc>
          <w:tcPr>
            <w:tcW w:w="5953" w:type="dxa"/>
            <w:tcBorders>
              <w:top w:val="nil"/>
              <w:left w:val="nil"/>
              <w:bottom w:val="single" w:sz="4" w:space="0" w:color="auto"/>
              <w:right w:val="single" w:sz="4" w:space="0" w:color="auto"/>
            </w:tcBorders>
            <w:shd w:val="clear" w:color="auto" w:fill="auto"/>
            <w:vAlign w:val="bottom"/>
            <w:hideMark/>
          </w:tcPr>
          <w:p w:rsidR="008340AC" w:rsidRPr="003E2193" w:rsidRDefault="008340AC" w:rsidP="008340AC">
            <w:pPr>
              <w:spacing w:line="276" w:lineRule="auto"/>
              <w:rPr>
                <w:rFonts w:ascii="Sylfaen" w:eastAsiaTheme="minorEastAsia" w:hAnsi="Sylfaen" w:cstheme="minorBidi"/>
                <w:i/>
                <w:sz w:val="20"/>
                <w:szCs w:val="20"/>
                <w:lang w:val="ru-RU"/>
              </w:rPr>
            </w:pPr>
            <w:r>
              <w:rPr>
                <w:rFonts w:ascii="Sylfaen" w:eastAsiaTheme="minorHAnsi" w:hAnsi="Sylfaen" w:cstheme="minorBidi"/>
                <w:i/>
                <w:sz w:val="20"/>
                <w:szCs w:val="20"/>
                <w:lang w:val="ru-RU"/>
              </w:rPr>
              <w:t xml:space="preserve">Ստացված ցորենի թեփահան հատիկների հղկմամբ ,ցորենի հատիկները լինում են հղկված ծայրերով կամ հղկված կլոր հատիկների ձևով,խոնավությունը 14-%ից ոչ ավելի,աղբային խառնուկները 0,3%ից ոչ ավելի ,պատրաստված բարձր և առաջին տեսակի ցորենից,անվտանգությունը և մակնշումը </w:t>
            </w:r>
            <w:r w:rsidRPr="003E2193">
              <w:rPr>
                <w:rFonts w:ascii="Sylfaen" w:eastAsiaTheme="minorEastAsia" w:hAnsi="Sylfaen" w:cstheme="minorBidi"/>
                <w:i/>
                <w:sz w:val="20"/>
                <w:szCs w:val="20"/>
                <w:lang w:val="ru-RU"/>
              </w:rPr>
              <w:t xml:space="preserve"> 2007</w:t>
            </w:r>
            <w:r>
              <w:rPr>
                <w:rFonts w:ascii="Sylfaen" w:eastAsiaTheme="minorEastAsia" w:hAnsi="Sylfaen" w:cstheme="minorBidi"/>
                <w:i/>
                <w:sz w:val="20"/>
                <w:szCs w:val="20"/>
              </w:rPr>
              <w:t>թ</w:t>
            </w:r>
            <w:r w:rsidRPr="003E2193">
              <w:rPr>
                <w:rFonts w:ascii="Sylfaen" w:eastAsiaTheme="minorEastAsia" w:hAnsi="Sylfaen" w:cstheme="minorBidi"/>
                <w:i/>
                <w:sz w:val="20"/>
                <w:szCs w:val="20"/>
                <w:lang w:val="ru-RU"/>
              </w:rPr>
              <w:t>.</w:t>
            </w:r>
            <w:r>
              <w:rPr>
                <w:rFonts w:ascii="Sylfaen" w:eastAsiaTheme="minorEastAsia" w:hAnsi="Sylfaen" w:cstheme="minorBidi"/>
                <w:i/>
                <w:sz w:val="20"/>
                <w:szCs w:val="20"/>
              </w:rPr>
              <w:t>հունվարի</w:t>
            </w:r>
            <w:r w:rsidRPr="003E2193">
              <w:rPr>
                <w:rFonts w:ascii="Sylfaen" w:eastAsiaTheme="minorEastAsia" w:hAnsi="Sylfaen" w:cstheme="minorBidi"/>
                <w:i/>
                <w:sz w:val="20"/>
                <w:szCs w:val="20"/>
                <w:lang w:val="ru-RU"/>
              </w:rPr>
              <w:t xml:space="preserve"> 11-</w:t>
            </w:r>
            <w:r>
              <w:rPr>
                <w:rFonts w:ascii="Sylfaen" w:eastAsiaTheme="minorEastAsia" w:hAnsi="Sylfaen" w:cstheme="minorBidi"/>
                <w:i/>
                <w:sz w:val="20"/>
                <w:szCs w:val="20"/>
              </w:rPr>
              <w:t>Ն</w:t>
            </w:r>
            <w:r w:rsidRPr="003E2193">
              <w:rPr>
                <w:rFonts w:ascii="Sylfaen" w:eastAsiaTheme="minorEastAsia" w:hAnsi="Sylfaen" w:cstheme="minorBidi"/>
                <w:i/>
                <w:sz w:val="20"/>
                <w:szCs w:val="20"/>
                <w:lang w:val="ru-RU"/>
              </w:rPr>
              <w:t xml:space="preserve"> 22-</w:t>
            </w:r>
            <w:r>
              <w:rPr>
                <w:rFonts w:ascii="Sylfaen" w:eastAsiaTheme="minorEastAsia" w:hAnsi="Sylfaen" w:cstheme="minorBidi"/>
                <w:i/>
                <w:sz w:val="20"/>
                <w:szCs w:val="20"/>
              </w:rPr>
              <w:t>Նորոշմամբ</w:t>
            </w:r>
            <w:r>
              <w:rPr>
                <w:rFonts w:ascii="Sylfaen" w:eastAsiaTheme="minorEastAsia" w:hAnsi="Sylfaen" w:cstheme="minorBidi"/>
                <w:i/>
                <w:sz w:val="20"/>
                <w:szCs w:val="20"/>
                <w:lang w:val="ru-RU"/>
              </w:rPr>
              <w:t>հաստատված ″</w:t>
            </w:r>
            <w:r>
              <w:rPr>
                <w:rFonts w:ascii="Sylfaen" w:eastAsiaTheme="minorEastAsia" w:hAnsi="Sylfaen" w:cstheme="minorBidi"/>
                <w:i/>
                <w:sz w:val="20"/>
                <w:szCs w:val="20"/>
              </w:rPr>
              <w:t>հացահատիկինդրաարտադրմանը</w:t>
            </w:r>
            <w:r w:rsidRPr="003E2193">
              <w:rPr>
                <w:rFonts w:ascii="Sylfaen" w:eastAsiaTheme="minorEastAsia" w:hAnsi="Sylfaen" w:cstheme="minorBidi"/>
                <w:i/>
                <w:sz w:val="20"/>
                <w:szCs w:val="20"/>
                <w:lang w:val="ru-RU"/>
              </w:rPr>
              <w:t>,</w:t>
            </w:r>
            <w:r>
              <w:rPr>
                <w:rFonts w:ascii="Sylfaen" w:eastAsiaTheme="minorEastAsia" w:hAnsi="Sylfaen" w:cstheme="minorBidi"/>
                <w:i/>
                <w:sz w:val="20"/>
                <w:szCs w:val="20"/>
              </w:rPr>
              <w:t>պահմանը</w:t>
            </w:r>
            <w:r w:rsidRPr="003E2193">
              <w:rPr>
                <w:rFonts w:ascii="Sylfaen" w:eastAsiaTheme="minorEastAsia" w:hAnsi="Sylfaen" w:cstheme="minorBidi"/>
                <w:i/>
                <w:sz w:val="20"/>
                <w:szCs w:val="20"/>
                <w:lang w:val="ru-RU"/>
              </w:rPr>
              <w:t>,</w:t>
            </w:r>
          </w:p>
          <w:p w:rsidR="008340AC" w:rsidRPr="003E2193" w:rsidRDefault="008340AC" w:rsidP="008340AC">
            <w:pPr>
              <w:spacing w:line="276" w:lineRule="auto"/>
              <w:rPr>
                <w:rFonts w:ascii="Sylfaen" w:eastAsiaTheme="minorHAnsi" w:hAnsi="Sylfaen" w:cstheme="minorBidi"/>
                <w:i/>
                <w:sz w:val="20"/>
                <w:szCs w:val="20"/>
                <w:lang w:val="ru-RU"/>
              </w:rPr>
            </w:pPr>
            <w:r>
              <w:rPr>
                <w:rFonts w:ascii="Sylfaen" w:eastAsiaTheme="minorEastAsia" w:hAnsi="Sylfaen" w:cstheme="minorBidi"/>
                <w:i/>
                <w:sz w:val="20"/>
                <w:szCs w:val="20"/>
              </w:rPr>
              <w:t>վերամշակմանըևօգտահանմանըներկայացվողպահանջներիտեխնիկականկանոնակարգի</w:t>
            </w:r>
            <w:r w:rsidRPr="003E2193">
              <w:rPr>
                <w:rFonts w:ascii="Sylfaen" w:eastAsiaTheme="minorEastAsia" w:hAnsi="Sylfaen" w:cstheme="minorBidi"/>
                <w:i/>
                <w:sz w:val="20"/>
                <w:szCs w:val="20"/>
                <w:lang w:val="ru-RU"/>
              </w:rPr>
              <w:t>:</w:t>
            </w:r>
            <w:r>
              <w:rPr>
                <w:rFonts w:ascii="Sylfaen" w:eastAsiaTheme="minorHAnsi" w:hAnsi="Sylfaen" w:cstheme="minorBidi"/>
                <w:i/>
                <w:sz w:val="20"/>
                <w:szCs w:val="20"/>
              </w:rPr>
              <w:t>Սննդամթերքիանվտանգությանմասին</w:t>
            </w:r>
            <w:r w:rsidRPr="003E2193">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sidRPr="003E2193">
              <w:rPr>
                <w:rFonts w:ascii="Sylfaen" w:eastAsiaTheme="minorHAnsi" w:hAnsi="Sylfaen" w:cstheme="minorBidi"/>
                <w:i/>
                <w:sz w:val="20"/>
                <w:szCs w:val="20"/>
                <w:lang w:val="ru-RU"/>
              </w:rPr>
              <w:t xml:space="preserve"> 8-</w:t>
            </w:r>
            <w:r>
              <w:rPr>
                <w:rFonts w:ascii="Sylfaen" w:eastAsiaTheme="minorHAnsi" w:hAnsi="Sylfaen" w:cstheme="minorBidi"/>
                <w:i/>
                <w:sz w:val="20"/>
                <w:szCs w:val="20"/>
              </w:rPr>
              <w:t>րդհոդվածի</w:t>
            </w:r>
            <w:r w:rsidRPr="003E2193">
              <w:rPr>
                <w:rFonts w:ascii="Sylfaen" w:eastAsiaTheme="minorHAnsi" w:hAnsi="Sylfaen" w:cstheme="minorBidi"/>
                <w:i/>
                <w:sz w:val="20"/>
                <w:szCs w:val="20"/>
                <w:lang w:val="ru-RU"/>
              </w:rPr>
              <w:t>:</w:t>
            </w:r>
          </w:p>
          <w:p w:rsidR="008340AC" w:rsidRPr="003E2193" w:rsidRDefault="008340AC" w:rsidP="008340AC">
            <w:pPr>
              <w:spacing w:line="276" w:lineRule="auto"/>
              <w:rPr>
                <w:rFonts w:ascii="Sylfaen" w:eastAsiaTheme="minorHAnsi" w:hAnsi="Sylfaen" w:cstheme="minorBidi"/>
                <w:i/>
                <w:sz w:val="20"/>
                <w:szCs w:val="20"/>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18</w:t>
            </w:r>
          </w:p>
        </w:tc>
        <w:tc>
          <w:tcPr>
            <w:tcW w:w="1839" w:type="dxa"/>
            <w:tcBorders>
              <w:top w:val="nil"/>
              <w:left w:val="nil"/>
              <w:bottom w:val="single" w:sz="4" w:space="0" w:color="auto"/>
              <w:right w:val="single" w:sz="4" w:space="0" w:color="auto"/>
            </w:tcBorders>
            <w:shd w:val="clear" w:color="auto" w:fill="auto"/>
            <w:vAlign w:val="center"/>
          </w:tcPr>
          <w:p w:rsidR="008340AC" w:rsidRPr="000F3963" w:rsidRDefault="008340AC" w:rsidP="008340AC">
            <w:pPr>
              <w:spacing w:line="276" w:lineRule="auto"/>
              <w:rPr>
                <w:rFonts w:ascii="Arial LatArm" w:eastAsiaTheme="minorHAnsi" w:hAnsi="Arial LatArm" w:cstheme="minorBidi"/>
                <w:i/>
                <w:sz w:val="20"/>
                <w:szCs w:val="20"/>
              </w:rPr>
            </w:pPr>
            <w:r w:rsidRPr="000F3963">
              <w:rPr>
                <w:rFonts w:ascii="Sylfaen" w:eastAsiaTheme="minorHAnsi" w:hAnsi="Sylfaen" w:cs="Sylfaen"/>
                <w:i/>
                <w:sz w:val="20"/>
                <w:szCs w:val="20"/>
              </w:rPr>
              <w:t>Բարձր</w:t>
            </w:r>
            <w:r>
              <w:rPr>
                <w:rFonts w:ascii="Sylfaen" w:eastAsiaTheme="minorHAnsi" w:hAnsi="Sylfaen" w:cs="Sylfaen"/>
                <w:i/>
                <w:sz w:val="20"/>
                <w:szCs w:val="20"/>
              </w:rPr>
              <w:t xml:space="preserve"> </w:t>
            </w:r>
            <w:r w:rsidRPr="000F3963">
              <w:rPr>
                <w:rFonts w:ascii="Sylfaen" w:eastAsiaTheme="minorHAnsi" w:hAnsi="Sylfaen" w:cs="Sylfaen"/>
                <w:i/>
                <w:sz w:val="20"/>
                <w:szCs w:val="20"/>
              </w:rPr>
              <w:t>տեսակի</w:t>
            </w:r>
            <w:r>
              <w:rPr>
                <w:rFonts w:ascii="Sylfaen" w:eastAsiaTheme="minorHAnsi" w:hAnsi="Sylfaen" w:cs="Sylfaen"/>
                <w:i/>
                <w:sz w:val="20"/>
                <w:szCs w:val="20"/>
              </w:rPr>
              <w:t xml:space="preserve"> </w:t>
            </w:r>
            <w:r w:rsidRPr="000F3963">
              <w:rPr>
                <w:rFonts w:ascii="Sylfaen" w:eastAsiaTheme="minorHAnsi" w:hAnsi="Sylfaen" w:cs="Sylfaen"/>
                <w:i/>
                <w:sz w:val="20"/>
                <w:szCs w:val="20"/>
              </w:rPr>
              <w:t>ալյուր</w:t>
            </w:r>
          </w:p>
        </w:tc>
        <w:tc>
          <w:tcPr>
            <w:tcW w:w="5953" w:type="dxa"/>
            <w:tcBorders>
              <w:top w:val="nil"/>
              <w:left w:val="nil"/>
              <w:bottom w:val="single" w:sz="4" w:space="0" w:color="auto"/>
              <w:right w:val="single" w:sz="4" w:space="0" w:color="auto"/>
            </w:tcBorders>
            <w:shd w:val="clear" w:color="auto" w:fill="auto"/>
            <w:vAlign w:val="bottom"/>
          </w:tcPr>
          <w:p w:rsidR="008340AC" w:rsidRPr="005B0572" w:rsidRDefault="008340AC" w:rsidP="008340AC">
            <w:pPr>
              <w:spacing w:line="276" w:lineRule="auto"/>
              <w:rPr>
                <w:rFonts w:ascii="Sylfaen" w:eastAsiaTheme="minorHAnsi" w:hAnsi="Sylfaen" w:cstheme="minorBidi"/>
                <w:i/>
                <w:sz w:val="20"/>
                <w:szCs w:val="20"/>
              </w:rPr>
            </w:pPr>
            <w:r w:rsidRPr="005B0572">
              <w:rPr>
                <w:rFonts w:ascii="Sylfaen" w:eastAsiaTheme="minorHAnsi" w:hAnsi="Sylfaen" w:cstheme="minorBidi"/>
                <w:i/>
                <w:sz w:val="20"/>
                <w:szCs w:val="20"/>
              </w:rPr>
              <w:t xml:space="preserve">Ցորենի ալյուրին բնորոշ ,առանց կողմնակի համի </w:t>
            </w:r>
          </w:p>
          <w:p w:rsidR="008340AC" w:rsidRPr="000F3963" w:rsidRDefault="008340AC" w:rsidP="008340AC">
            <w:pPr>
              <w:spacing w:line="276" w:lineRule="auto"/>
              <w:rPr>
                <w:rFonts w:ascii="Sylfaen" w:eastAsiaTheme="minorHAnsi" w:hAnsi="Sylfaen" w:cstheme="minorBidi"/>
                <w:i/>
                <w:sz w:val="20"/>
                <w:szCs w:val="20"/>
              </w:rPr>
            </w:pPr>
            <w:r w:rsidRPr="005B0572">
              <w:rPr>
                <w:rFonts w:ascii="Sylfaen" w:eastAsiaTheme="minorHAnsi" w:hAnsi="Sylfaen" w:cstheme="minorBidi"/>
                <w:i/>
                <w:sz w:val="20"/>
                <w:szCs w:val="20"/>
              </w:rPr>
              <w:t>և հոտի:</w:t>
            </w:r>
            <w:r>
              <w:rPr>
                <w:rFonts w:ascii="Sylfaen" w:eastAsiaTheme="minorHAnsi" w:hAnsi="Sylfaen" w:cstheme="minorBidi"/>
                <w:i/>
                <w:sz w:val="20"/>
                <w:szCs w:val="20"/>
              </w:rPr>
              <w:t xml:space="preserve">Առանց թթվության և դառնության,առանց փտահոտի ու բորբոսի:Խոնավության զանգավածային մասը՝ ոչ ավելի 15%-ից,մետաղամագնիսական խառնուրդները՝ ոչ նյութի 0.55%,հում սոսնձանյութի քանակությունը՝առնվազն  28.0%:ՀՍՏ 280-2007:Անվտանգությունը և մակնշումը </w:t>
            </w:r>
            <w:r w:rsidRPr="000F3963">
              <w:rPr>
                <w:rFonts w:ascii="Sylfaen" w:eastAsiaTheme="minorHAnsi" w:hAnsi="Sylfaen" w:cstheme="minorBidi"/>
                <w:i/>
                <w:sz w:val="20"/>
                <w:szCs w:val="20"/>
              </w:rPr>
              <w:t>N2-III-4,9-01-2010</w:t>
            </w:r>
          </w:p>
          <w:p w:rsidR="008340AC" w:rsidRPr="000F3963" w:rsidRDefault="008340AC" w:rsidP="008340AC">
            <w:pPr>
              <w:spacing w:line="276" w:lineRule="auto"/>
              <w:rPr>
                <w:rFonts w:ascii="Sylfaen" w:eastAsiaTheme="minorHAnsi" w:hAnsi="Sylfaen" w:cstheme="minorBidi"/>
                <w:i/>
              </w:rPr>
            </w:pPr>
            <w:r>
              <w:rPr>
                <w:rFonts w:ascii="Sylfaen" w:eastAsiaTheme="minorHAnsi" w:hAnsi="Sylfaen" w:cstheme="minorBidi"/>
                <w:i/>
                <w:sz w:val="20"/>
                <w:szCs w:val="20"/>
              </w:rPr>
              <w:t>հիգիենիկ նորմատիվների 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tcPr>
          <w:p w:rsidR="008340AC" w:rsidRPr="000F3963"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tcPr>
          <w:p w:rsidR="008340AC" w:rsidRPr="000F3963" w:rsidRDefault="008340AC" w:rsidP="008340AC">
            <w:pPr>
              <w:spacing w:line="276" w:lineRule="auto"/>
              <w:rPr>
                <w:rFonts w:asciiTheme="minorHAnsi" w:eastAsiaTheme="minorHAnsi" w:hAnsiTheme="minorHAnsi" w:cstheme="minorBidi"/>
                <w:i/>
              </w:rPr>
            </w:pPr>
            <w:r w:rsidRPr="000F3963">
              <w:rPr>
                <w:rFonts w:asciiTheme="minorHAnsi" w:eastAsiaTheme="minorHAnsi" w:hAnsiTheme="minorHAnsi" w:cstheme="minorBidi"/>
                <w:i/>
                <w:sz w:val="22"/>
                <w:szCs w:val="22"/>
              </w:rPr>
              <w:t>150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19</w:t>
            </w:r>
          </w:p>
        </w:tc>
        <w:tc>
          <w:tcPr>
            <w:tcW w:w="1839" w:type="dxa"/>
            <w:tcBorders>
              <w:top w:val="nil"/>
              <w:left w:val="nil"/>
              <w:bottom w:val="single" w:sz="4" w:space="0" w:color="auto"/>
              <w:right w:val="single" w:sz="4" w:space="0" w:color="auto"/>
            </w:tcBorders>
            <w:shd w:val="clear" w:color="auto" w:fill="auto"/>
            <w:vAlign w:val="center"/>
            <w:hideMark/>
          </w:tcPr>
          <w:p w:rsidR="008340AC" w:rsidRPr="009D334D"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Հավի ձու  01 կարգ</w:t>
            </w:r>
          </w:p>
        </w:tc>
        <w:tc>
          <w:tcPr>
            <w:tcW w:w="5953" w:type="dxa"/>
            <w:tcBorders>
              <w:top w:val="nil"/>
              <w:left w:val="nil"/>
              <w:bottom w:val="single" w:sz="4" w:space="0" w:color="auto"/>
              <w:right w:val="single" w:sz="4" w:space="0" w:color="auto"/>
            </w:tcBorders>
            <w:shd w:val="clear" w:color="auto" w:fill="auto"/>
            <w:vAlign w:val="bottom"/>
            <w:hideMark/>
          </w:tcPr>
          <w:p w:rsidR="008340AC" w:rsidRPr="009D334D"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Ձու սեղանի  1-</w:t>
            </w:r>
            <w:r>
              <w:rPr>
                <w:rFonts w:ascii="Sylfaen" w:eastAsiaTheme="minorHAnsi" w:hAnsi="Sylfaen" w:cstheme="minorBidi"/>
                <w:i/>
                <w:sz w:val="20"/>
                <w:szCs w:val="20"/>
                <w:lang w:val="ru-RU"/>
              </w:rPr>
              <w:t>ին</w:t>
            </w:r>
            <w:r>
              <w:rPr>
                <w:rFonts w:ascii="Sylfaen" w:eastAsiaTheme="minorHAnsi" w:hAnsi="Sylfaen" w:cstheme="minorBidi"/>
                <w:i/>
                <w:sz w:val="20"/>
                <w:szCs w:val="20"/>
              </w:rPr>
              <w:t xml:space="preserve"> կարգի ,տեսակավորված ըստ մեկ ձվի զանգվածի ,սեղանի ձվի</w:t>
            </w:r>
            <w:r>
              <w:rPr>
                <w:rFonts w:ascii="Sylfaen" w:eastAsiaTheme="minorHAnsi" w:hAnsi="Sylfaen" w:cstheme="minorBidi"/>
                <w:i/>
                <w:sz w:val="20"/>
                <w:szCs w:val="20"/>
                <w:lang w:val="ru-RU"/>
              </w:rPr>
              <w:t>պահպանմանժամկետը</w:t>
            </w:r>
            <w:r>
              <w:rPr>
                <w:rFonts w:ascii="Sylfaen" w:eastAsiaTheme="minorHAnsi" w:hAnsi="Sylfaen" w:cstheme="minorBidi"/>
                <w:i/>
                <w:sz w:val="20"/>
                <w:szCs w:val="20"/>
              </w:rPr>
              <w:t>՝ 25 օր,սառնարանային պայմաններում 120 օր,ՀՍՏ 182-2012: Անվտանգությունը և մակնշումը՝ ըստ ՀՀ կառավարության 2011թվականի սեպտեմբերի 29-ի″Ձվի և ձվամթերքի տեխնիկական կանոնակարգը հաստատելու մասին″ ՀՀօրենքի 8-րդ հոդվածի:Պիտանելիության մնացորդային ժամկետը ոչ պակաս քան 90%:</w:t>
            </w:r>
          </w:p>
        </w:tc>
        <w:tc>
          <w:tcPr>
            <w:tcW w:w="1134" w:type="dxa"/>
            <w:tcBorders>
              <w:top w:val="nil"/>
              <w:left w:val="nil"/>
              <w:bottom w:val="single" w:sz="4" w:space="0" w:color="auto"/>
              <w:right w:val="single" w:sz="4" w:space="0" w:color="auto"/>
            </w:tcBorders>
            <w:shd w:val="clear" w:color="auto" w:fill="auto"/>
            <w:vAlign w:val="center"/>
            <w:hideMark/>
          </w:tcPr>
          <w:p w:rsidR="008340AC" w:rsidRPr="00AB3E15"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հատ</w:t>
            </w:r>
          </w:p>
        </w:tc>
        <w:tc>
          <w:tcPr>
            <w:tcW w:w="1418" w:type="dxa"/>
            <w:tcBorders>
              <w:top w:val="nil"/>
              <w:left w:val="nil"/>
              <w:bottom w:val="single" w:sz="4" w:space="0" w:color="auto"/>
              <w:right w:val="single" w:sz="4" w:space="0" w:color="auto"/>
            </w:tcBorders>
            <w:shd w:val="clear" w:color="auto" w:fill="auto"/>
            <w:vAlign w:val="center"/>
            <w:hideMark/>
          </w:tcPr>
          <w:p w:rsidR="008340AC" w:rsidRPr="00AB3E1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3000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20</w:t>
            </w:r>
          </w:p>
          <w:p w:rsidR="008340AC" w:rsidRDefault="008340AC" w:rsidP="008340AC">
            <w:pPr>
              <w:jc w:val="center"/>
              <w:rPr>
                <w:rFonts w:ascii="Calibri" w:hAnsi="Calibri"/>
                <w:color w:val="000000"/>
                <w:sz w:val="16"/>
                <w:szCs w:val="16"/>
                <w:lang w:eastAsia="ru-RU"/>
              </w:rPr>
            </w:pPr>
          </w:p>
          <w:p w:rsidR="008340AC" w:rsidRPr="005942B1" w:rsidRDefault="008340AC" w:rsidP="008340AC">
            <w:pPr>
              <w:jc w:val="center"/>
              <w:rPr>
                <w:rFonts w:ascii="Calibri" w:hAnsi="Calibri"/>
                <w:color w:val="000000"/>
                <w:sz w:val="16"/>
                <w:szCs w:val="16"/>
                <w:lang w:eastAsia="ru-RU"/>
              </w:rPr>
            </w:pPr>
          </w:p>
        </w:tc>
        <w:tc>
          <w:tcPr>
            <w:tcW w:w="1839" w:type="dxa"/>
            <w:tcBorders>
              <w:top w:val="nil"/>
              <w:left w:val="nil"/>
              <w:bottom w:val="single" w:sz="4" w:space="0" w:color="auto"/>
              <w:right w:val="single" w:sz="4" w:space="0" w:color="auto"/>
            </w:tcBorders>
            <w:shd w:val="clear" w:color="auto" w:fill="auto"/>
            <w:vAlign w:val="center"/>
            <w:hideMark/>
          </w:tcPr>
          <w:p w:rsidR="008340AC" w:rsidRPr="007D76B2"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Բուսական յուղ,ձեթ</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Պատրաստված արևածաղիկի սերմերի լուծամզման և ճզմման եղանակով ,բարձր տեսակի,զտված,հոտազերծված ,ԳՕՍՏ 1129-93:</w:t>
            </w:r>
            <w:r w:rsidRPr="000F3963">
              <w:rPr>
                <w:rFonts w:ascii="Sylfaen" w:eastAsiaTheme="minorHAnsi" w:hAnsi="Sylfaen" w:cstheme="minorBidi"/>
                <w:i/>
                <w:sz w:val="20"/>
                <w:szCs w:val="20"/>
              </w:rPr>
              <w:t xml:space="preserve"> N2-III-4,9-01</w:t>
            </w:r>
            <w:r>
              <w:rPr>
                <w:rFonts w:ascii="Sylfaen" w:eastAsiaTheme="minorHAnsi" w:hAnsi="Sylfaen" w:cstheme="minorBidi"/>
                <w:i/>
                <w:sz w:val="20"/>
                <w:szCs w:val="20"/>
              </w:rPr>
              <w:t>-2010հիգիենիկ նորմատիվների և ″Սննդամթերքի անվտանգության մասին″ՀՀօրենքի 8-րդ հոդվածի:</w:t>
            </w:r>
          </w:p>
          <w:p w:rsidR="008340AC" w:rsidRPr="007D76B2" w:rsidRDefault="008340AC" w:rsidP="008340AC">
            <w:pPr>
              <w:spacing w:line="276" w:lineRule="auto"/>
              <w:rPr>
                <w:rFonts w:ascii="Sylfaen" w:eastAsiaTheme="minorHAnsi" w:hAnsi="Sylfaen" w:cstheme="minorBidi"/>
                <w:i/>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8340AC" w:rsidRPr="00BA3286"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լիտր</w:t>
            </w:r>
          </w:p>
        </w:tc>
        <w:tc>
          <w:tcPr>
            <w:tcW w:w="1418" w:type="dxa"/>
            <w:tcBorders>
              <w:top w:val="nil"/>
              <w:left w:val="nil"/>
              <w:bottom w:val="single" w:sz="4" w:space="0" w:color="auto"/>
              <w:right w:val="single" w:sz="4" w:space="0" w:color="auto"/>
            </w:tcBorders>
            <w:shd w:val="clear" w:color="auto" w:fill="auto"/>
            <w:vAlign w:val="center"/>
            <w:hideMark/>
          </w:tcPr>
          <w:p w:rsidR="008340AC" w:rsidRPr="00BA3286"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500</w:t>
            </w:r>
          </w:p>
        </w:tc>
        <w:tc>
          <w:tcPr>
            <w:tcW w:w="709" w:type="dxa"/>
            <w:vAlign w:val="bottom"/>
          </w:tcPr>
          <w:p w:rsidR="008340AC" w:rsidRPr="00C75424"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21</w:t>
            </w:r>
          </w:p>
        </w:tc>
        <w:tc>
          <w:tcPr>
            <w:tcW w:w="1839" w:type="dxa"/>
            <w:tcBorders>
              <w:top w:val="nil"/>
              <w:left w:val="nil"/>
              <w:bottom w:val="single" w:sz="4" w:space="0" w:color="auto"/>
              <w:right w:val="single" w:sz="4" w:space="0" w:color="auto"/>
            </w:tcBorders>
            <w:shd w:val="clear" w:color="auto" w:fill="auto"/>
            <w:vAlign w:val="center"/>
            <w:hideMark/>
          </w:tcPr>
          <w:p w:rsidR="008340AC" w:rsidRPr="00B918FA"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Հալվա</w:t>
            </w:r>
          </w:p>
        </w:tc>
        <w:tc>
          <w:tcPr>
            <w:tcW w:w="5953" w:type="dxa"/>
            <w:tcBorders>
              <w:top w:val="nil"/>
              <w:left w:val="nil"/>
              <w:bottom w:val="single" w:sz="4" w:space="0" w:color="auto"/>
              <w:right w:val="single" w:sz="4" w:space="0" w:color="auto"/>
            </w:tcBorders>
            <w:shd w:val="clear" w:color="auto" w:fill="auto"/>
            <w:vAlign w:val="bottom"/>
            <w:hideMark/>
          </w:tcPr>
          <w:p w:rsidR="008340AC" w:rsidRPr="000F396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՝1կգ-ոց:Արևածաղիկի հալվա:Պատրաստված թահինից,ծորամեղրից,շաքարավազից,արևածաղիկի </w:t>
            </w:r>
            <w:r>
              <w:rPr>
                <w:rFonts w:ascii="Sylfaen" w:eastAsiaTheme="minorHAnsi" w:hAnsi="Sylfaen" w:cstheme="minorBidi"/>
                <w:i/>
                <w:sz w:val="20"/>
                <w:szCs w:val="20"/>
              </w:rPr>
              <w:lastRenderedPageBreak/>
              <w:t xml:space="preserve">միջուկից:Կաթնահունց,շաքարահունց և երկարատև պատրաստվողԱնվտանգությունը՝ ըստ  </w:t>
            </w:r>
            <w:r w:rsidRPr="000F3963">
              <w:rPr>
                <w:rFonts w:ascii="Sylfaen" w:eastAsiaTheme="minorHAnsi" w:hAnsi="Sylfaen" w:cstheme="minorBidi"/>
                <w:i/>
                <w:sz w:val="20"/>
                <w:szCs w:val="20"/>
              </w:rPr>
              <w:t>N2-III-4,9-01-2010</w:t>
            </w:r>
          </w:p>
          <w:p w:rsidR="008340AC" w:rsidRPr="00D84129"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հիգիենիկ նորմատիվների իսկ մակնշումը՝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D84129"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lastRenderedPageBreak/>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AB4F7B" w:rsidRDefault="00AB4F7B" w:rsidP="008340AC">
            <w:pPr>
              <w:spacing w:line="276" w:lineRule="auto"/>
              <w:rPr>
                <w:rFonts w:asciiTheme="minorHAnsi" w:eastAsiaTheme="minorHAnsi" w:hAnsiTheme="minorHAnsi" w:cstheme="minorBidi"/>
                <w:i/>
                <w:lang w:val="ru-RU"/>
              </w:rPr>
            </w:pPr>
            <w:r>
              <w:rPr>
                <w:rFonts w:asciiTheme="minorHAnsi" w:eastAsiaTheme="minorHAnsi" w:hAnsiTheme="minorHAnsi" w:cstheme="minorBidi"/>
                <w:i/>
                <w:lang w:val="ru-RU"/>
              </w:rPr>
              <w:t>30</w:t>
            </w:r>
          </w:p>
        </w:tc>
        <w:tc>
          <w:tcPr>
            <w:tcW w:w="709" w:type="dxa"/>
            <w:vAlign w:val="bottom"/>
          </w:tcPr>
          <w:p w:rsidR="008340AC" w:rsidRPr="00107672"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22</w:t>
            </w:r>
          </w:p>
        </w:tc>
        <w:tc>
          <w:tcPr>
            <w:tcW w:w="1839" w:type="dxa"/>
            <w:tcBorders>
              <w:top w:val="nil"/>
              <w:left w:val="nil"/>
              <w:bottom w:val="single" w:sz="4" w:space="0" w:color="auto"/>
              <w:right w:val="single" w:sz="4" w:space="0" w:color="auto"/>
            </w:tcBorders>
            <w:shd w:val="clear" w:color="auto" w:fill="auto"/>
            <w:vAlign w:val="center"/>
            <w:hideMark/>
          </w:tcPr>
          <w:p w:rsidR="008340AC" w:rsidRPr="00952EE7"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Սև  թեյ</w:t>
            </w:r>
          </w:p>
        </w:tc>
        <w:tc>
          <w:tcPr>
            <w:tcW w:w="5953" w:type="dxa"/>
            <w:tcBorders>
              <w:top w:val="nil"/>
              <w:left w:val="nil"/>
              <w:bottom w:val="single" w:sz="4" w:space="0" w:color="auto"/>
              <w:right w:val="single" w:sz="4" w:space="0" w:color="auto"/>
            </w:tcBorders>
            <w:shd w:val="clear" w:color="auto" w:fill="auto"/>
            <w:vAlign w:val="bottom"/>
            <w:hideMark/>
          </w:tcPr>
          <w:p w:rsidR="008340AC" w:rsidRPr="000F396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lang w:val="ru-RU"/>
              </w:rPr>
              <w:t>Ս</w:t>
            </w:r>
            <w:r>
              <w:rPr>
                <w:rFonts w:ascii="Sylfaen" w:eastAsiaTheme="minorHAnsi" w:hAnsi="Sylfaen" w:cstheme="minorBidi"/>
                <w:i/>
                <w:sz w:val="20"/>
                <w:szCs w:val="20"/>
              </w:rPr>
              <w:t xml:space="preserve">և </w:t>
            </w:r>
            <w:r w:rsidRPr="00FA5A54">
              <w:rPr>
                <w:rFonts w:ascii="Sylfaen" w:eastAsiaTheme="minorHAnsi" w:hAnsi="Sylfaen" w:cstheme="minorBidi"/>
                <w:i/>
                <w:sz w:val="20"/>
                <w:szCs w:val="20"/>
              </w:rPr>
              <w:t>,</w:t>
            </w:r>
            <w:r>
              <w:rPr>
                <w:rFonts w:ascii="Sylfaen" w:eastAsiaTheme="minorHAnsi" w:hAnsi="Sylfaen" w:cstheme="minorBidi"/>
                <w:i/>
                <w:sz w:val="20"/>
                <w:szCs w:val="20"/>
              </w:rPr>
              <w:t>չափածրարված</w:t>
            </w:r>
            <w:r w:rsidRPr="00FA5A54">
              <w:rPr>
                <w:rFonts w:ascii="Sylfaen" w:eastAsiaTheme="minorHAnsi" w:hAnsi="Sylfaen" w:cstheme="minorBidi"/>
                <w:i/>
                <w:sz w:val="20"/>
                <w:szCs w:val="20"/>
              </w:rPr>
              <w:t xml:space="preserve"> 100</w:t>
            </w:r>
            <w:r>
              <w:rPr>
                <w:rFonts w:ascii="Sylfaen" w:eastAsiaTheme="minorHAnsi" w:hAnsi="Sylfaen" w:cstheme="minorBidi"/>
                <w:i/>
                <w:sz w:val="20"/>
                <w:szCs w:val="20"/>
                <w:lang w:val="ru-RU"/>
              </w:rPr>
              <w:t>գփաթեթներով</w:t>
            </w:r>
            <w:r>
              <w:rPr>
                <w:rFonts w:ascii="Sylfaen" w:eastAsiaTheme="minorHAnsi" w:hAnsi="Sylfaen" w:cstheme="minorBidi"/>
                <w:i/>
                <w:sz w:val="20"/>
                <w:szCs w:val="20"/>
              </w:rPr>
              <w:t xml:space="preserve"> և առանց խոշոր տերևների,հատիկավորված և մանր:</w:t>
            </w:r>
            <w:r w:rsidRPr="00952EE7">
              <w:rPr>
                <w:rFonts w:ascii="Sylfaen" w:eastAsiaTheme="minorHAnsi" w:hAnsi="Sylfaen" w:cstheme="minorBidi"/>
                <w:i/>
                <w:sz w:val="20"/>
                <w:szCs w:val="20"/>
              </w:rPr>
              <w:t>(</w:t>
            </w:r>
            <w:r>
              <w:rPr>
                <w:rFonts w:ascii="Sylfaen" w:eastAsiaTheme="minorHAnsi" w:hAnsi="Sylfaen" w:cstheme="minorBidi"/>
                <w:i/>
                <w:sz w:val="20"/>
                <w:szCs w:val="20"/>
              </w:rPr>
              <w:t>Փունջ</w:t>
            </w:r>
            <w:r w:rsidRPr="00952EE7">
              <w:rPr>
                <w:rFonts w:ascii="Sylfaen" w:eastAsiaTheme="minorHAnsi" w:hAnsi="Sylfaen" w:cstheme="minorBidi"/>
                <w:i/>
                <w:sz w:val="20"/>
                <w:szCs w:val="20"/>
              </w:rPr>
              <w:t>)</w:t>
            </w:r>
            <w:r>
              <w:rPr>
                <w:rFonts w:ascii="Sylfaen" w:eastAsiaTheme="minorHAnsi" w:hAnsi="Sylfaen" w:cstheme="minorBidi"/>
                <w:i/>
                <w:sz w:val="20"/>
                <w:szCs w:val="20"/>
              </w:rPr>
              <w:t xml:space="preserve"> բարձրորակ և առաջին տեսակների,ԳՕՍՏ 1937-90 կամ ԳՕՍՏ 1938-90: Անվտանգությունը՝ ըստ  </w:t>
            </w:r>
            <w:r w:rsidRPr="000F3963">
              <w:rPr>
                <w:rFonts w:ascii="Sylfaen" w:eastAsiaTheme="minorHAnsi" w:hAnsi="Sylfaen" w:cstheme="minorBidi"/>
                <w:i/>
                <w:sz w:val="20"/>
                <w:szCs w:val="20"/>
              </w:rPr>
              <w:t>N2-III-4,9-01-2010</w:t>
            </w:r>
          </w:p>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հիգիենիկ նորմատիվների իսկ մակնշումը՝ ″Սննդամթերքի անվտանգության մասին″ՀՀօրենքի 8-րդ հոդվածի:</w:t>
            </w:r>
          </w:p>
          <w:p w:rsidR="008340AC" w:rsidRPr="00952EE7" w:rsidRDefault="008340AC" w:rsidP="008340AC">
            <w:pPr>
              <w:spacing w:line="276" w:lineRule="auto"/>
              <w:rPr>
                <w:rFonts w:ascii="Sylfaen" w:eastAsiaTheme="minorHAnsi" w:hAnsi="Sylfaen" w:cstheme="minorBidi"/>
                <w:i/>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3A05F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15</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23</w:t>
            </w:r>
          </w:p>
        </w:tc>
        <w:tc>
          <w:tcPr>
            <w:tcW w:w="1839" w:type="dxa"/>
            <w:tcBorders>
              <w:top w:val="nil"/>
              <w:left w:val="nil"/>
              <w:bottom w:val="single" w:sz="4" w:space="0" w:color="auto"/>
              <w:right w:val="single" w:sz="4" w:space="0" w:color="auto"/>
            </w:tcBorders>
            <w:shd w:val="clear" w:color="auto" w:fill="auto"/>
            <w:vAlign w:val="center"/>
            <w:hideMark/>
          </w:tcPr>
          <w:p w:rsidR="008340AC" w:rsidRPr="00FF654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Մանր կերակրի աղ</w:t>
            </w:r>
          </w:p>
        </w:tc>
        <w:tc>
          <w:tcPr>
            <w:tcW w:w="5953" w:type="dxa"/>
            <w:tcBorders>
              <w:top w:val="nil"/>
              <w:left w:val="nil"/>
              <w:bottom w:val="single" w:sz="4" w:space="0" w:color="auto"/>
              <w:right w:val="single" w:sz="4" w:space="0" w:color="auto"/>
            </w:tcBorders>
            <w:shd w:val="clear" w:color="auto" w:fill="auto"/>
            <w:vAlign w:val="bottom"/>
            <w:hideMark/>
          </w:tcPr>
          <w:p w:rsidR="008340AC" w:rsidRPr="00FF654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Կերակրի աղ՝ բարձր տեսակի յոդացված </w:t>
            </w:r>
            <w:r w:rsidRPr="00FA5A54">
              <w:rPr>
                <w:rFonts w:ascii="Sylfaen" w:eastAsiaTheme="minorHAnsi" w:hAnsi="Sylfaen" w:cstheme="minorBidi"/>
                <w:i/>
                <w:sz w:val="20"/>
                <w:szCs w:val="20"/>
              </w:rPr>
              <w:t>1</w:t>
            </w:r>
            <w:r>
              <w:rPr>
                <w:rFonts w:ascii="Sylfaen" w:eastAsiaTheme="minorHAnsi" w:hAnsi="Sylfaen" w:cstheme="minorBidi"/>
                <w:i/>
                <w:sz w:val="20"/>
                <w:szCs w:val="20"/>
                <w:lang w:val="ru-RU"/>
              </w:rPr>
              <w:t>կգփաթեթով</w:t>
            </w:r>
            <w:r>
              <w:rPr>
                <w:rFonts w:ascii="Sylfaen" w:eastAsiaTheme="minorHAnsi" w:hAnsi="Sylfaen" w:cstheme="minorBidi"/>
                <w:i/>
                <w:sz w:val="20"/>
                <w:szCs w:val="20"/>
              </w:rPr>
              <w:t>ՀՍՏ 239-2005 պիտանելիության ժամկետը արտադրման օրվանից ոչ պակաս 12 ամիս:</w:t>
            </w:r>
          </w:p>
        </w:tc>
        <w:tc>
          <w:tcPr>
            <w:tcW w:w="1134"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ED3074" w:rsidRDefault="008340AC" w:rsidP="008340AC">
            <w:pPr>
              <w:spacing w:line="276" w:lineRule="auto"/>
              <w:rPr>
                <w:rFonts w:asciiTheme="minorHAnsi" w:eastAsiaTheme="minorHAnsi" w:hAnsiTheme="minorHAnsi" w:cstheme="minorBidi"/>
                <w:i/>
              </w:rPr>
            </w:pPr>
            <w:r w:rsidRPr="00ED3074">
              <w:rPr>
                <w:rFonts w:asciiTheme="minorHAnsi" w:eastAsiaTheme="minorHAnsi" w:hAnsiTheme="minorHAnsi" w:cstheme="minorBidi"/>
                <w:i/>
                <w:sz w:val="22"/>
                <w:szCs w:val="22"/>
              </w:rPr>
              <w:t>1</w:t>
            </w:r>
            <w:r>
              <w:rPr>
                <w:rFonts w:asciiTheme="minorHAnsi" w:eastAsiaTheme="minorHAnsi" w:hAnsiTheme="minorHAnsi" w:cstheme="minorBidi"/>
                <w:i/>
                <w:sz w:val="22"/>
                <w:szCs w:val="22"/>
              </w:rPr>
              <w:t>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24</w:t>
            </w:r>
          </w:p>
        </w:tc>
        <w:tc>
          <w:tcPr>
            <w:tcW w:w="1839"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Բազուկ</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Արտաքին տեսքը՝արմատապտուղները թարմ,ամբողջական ,առանց հիվանդությունների,չոր,չկեղտոտված,առանց ճաքերի և վնասվածքների;Ներքին կառուցվածքը՝ միջուկը հյութալի,մուգ կարմիր տարբեր երանգների:</w:t>
            </w:r>
          </w:p>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Արմատապտուղները,արմատապտուղների չափերը </w:t>
            </w:r>
            <w:r w:rsidRPr="00EF4601">
              <w:rPr>
                <w:rFonts w:ascii="Sylfaen" w:eastAsiaTheme="minorHAnsi" w:hAnsi="Sylfaen" w:cstheme="minorBidi"/>
                <w:i/>
                <w:sz w:val="20"/>
                <w:szCs w:val="20"/>
              </w:rPr>
              <w:t>(</w:t>
            </w:r>
            <w:r>
              <w:rPr>
                <w:rFonts w:ascii="Sylfaen" w:eastAsiaTheme="minorHAnsi" w:hAnsi="Sylfaen" w:cstheme="minorBidi"/>
                <w:i/>
                <w:sz w:val="20"/>
                <w:szCs w:val="20"/>
              </w:rPr>
              <w:t>ամենամեծ լայնակի տրամագծով</w:t>
            </w:r>
            <w:r w:rsidRPr="00EF4601">
              <w:rPr>
                <w:rFonts w:ascii="Sylfaen" w:eastAsiaTheme="minorHAnsi" w:hAnsi="Sylfaen" w:cstheme="minorBidi"/>
                <w:i/>
                <w:sz w:val="20"/>
                <w:szCs w:val="20"/>
              </w:rPr>
              <w:t>)</w:t>
            </w:r>
            <w:r>
              <w:rPr>
                <w:rFonts w:ascii="Sylfaen" w:eastAsiaTheme="minorHAnsi" w:hAnsi="Sylfaen" w:cstheme="minorBidi"/>
                <w:i/>
                <w:sz w:val="20"/>
                <w:szCs w:val="20"/>
              </w:rPr>
              <w:t xml:space="preserve"> 5-14 սմ:</w:t>
            </w:r>
          </w:p>
          <w:p w:rsidR="008340AC" w:rsidRPr="00EF4601"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Թույլատրվում է շեղումներ նշված չափերից և մեխանիկական վնասվածքներով 3մմ.ավելի խորությամբ՝ ընդհանուր քանակի 5%-ից ոչ ավելի:արմատապտուղներին կպած հողի քանակություն ոչ ավելի քան ընդհանուր քանակի 1%:</w:t>
            </w:r>
          </w:p>
        </w:tc>
        <w:tc>
          <w:tcPr>
            <w:tcW w:w="1134"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EF4601" w:rsidRDefault="008340AC" w:rsidP="008340AC">
            <w:pPr>
              <w:spacing w:line="276" w:lineRule="auto"/>
              <w:rPr>
                <w:rFonts w:asciiTheme="minorHAnsi" w:eastAsiaTheme="minorHAnsi" w:hAnsiTheme="minorHAnsi" w:cstheme="minorBidi"/>
                <w:i/>
              </w:rPr>
            </w:pPr>
            <w:r w:rsidRPr="00EF4601">
              <w:rPr>
                <w:rFonts w:asciiTheme="minorHAnsi" w:eastAsiaTheme="minorHAnsi" w:hAnsiTheme="minorHAnsi" w:cstheme="minorBidi"/>
                <w:i/>
                <w:sz w:val="22"/>
                <w:szCs w:val="22"/>
              </w:rPr>
              <w:t>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25</w:t>
            </w:r>
          </w:p>
          <w:p w:rsidR="008340AC" w:rsidRPr="005942B1" w:rsidRDefault="008340AC" w:rsidP="008340AC">
            <w:pPr>
              <w:rPr>
                <w:rFonts w:ascii="Calibri" w:hAnsi="Calibri"/>
                <w:color w:val="000000"/>
                <w:sz w:val="16"/>
                <w:szCs w:val="16"/>
                <w:lang w:eastAsia="ru-RU"/>
              </w:rPr>
            </w:pPr>
          </w:p>
        </w:tc>
        <w:tc>
          <w:tcPr>
            <w:tcW w:w="1839" w:type="dxa"/>
            <w:tcBorders>
              <w:top w:val="nil"/>
              <w:left w:val="nil"/>
              <w:bottom w:val="single" w:sz="4" w:space="0" w:color="auto"/>
              <w:right w:val="single" w:sz="4" w:space="0" w:color="auto"/>
            </w:tcBorders>
            <w:shd w:val="clear" w:color="auto" w:fill="auto"/>
            <w:vAlign w:val="center"/>
            <w:hideMark/>
          </w:tcPr>
          <w:p w:rsidR="008340AC" w:rsidRPr="00537E5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Գազար </w:t>
            </w:r>
          </w:p>
        </w:tc>
        <w:tc>
          <w:tcPr>
            <w:tcW w:w="5953" w:type="dxa"/>
            <w:tcBorders>
              <w:top w:val="nil"/>
              <w:left w:val="nil"/>
              <w:bottom w:val="single" w:sz="4" w:space="0" w:color="auto"/>
              <w:right w:val="single" w:sz="4" w:space="0" w:color="auto"/>
            </w:tcBorders>
            <w:shd w:val="clear" w:color="auto" w:fill="auto"/>
            <w:vAlign w:val="bottom"/>
            <w:hideMark/>
          </w:tcPr>
          <w:p w:rsidR="008340AC" w:rsidRPr="00537E53"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Սովորական և ընտիր տեսակի:ԳՕՍՏ 26767-85: Անվտանգությունը և մակնշումը՝ ըստ ՀՀ կառավարության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1913-Ն որոշմամբ հաստատված ″Թարմ պտուղ-բանջարեղենի տեխնիկական կանոնակարգի″և″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537E53"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537E53"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26</w:t>
            </w:r>
          </w:p>
        </w:tc>
        <w:tc>
          <w:tcPr>
            <w:tcW w:w="1839" w:type="dxa"/>
            <w:tcBorders>
              <w:top w:val="nil"/>
              <w:left w:val="nil"/>
              <w:bottom w:val="single" w:sz="4" w:space="0" w:color="auto"/>
              <w:right w:val="single" w:sz="4" w:space="0" w:color="auto"/>
            </w:tcBorders>
            <w:shd w:val="clear" w:color="auto" w:fill="auto"/>
            <w:vAlign w:val="center"/>
            <w:hideMark/>
          </w:tcPr>
          <w:p w:rsidR="008340AC" w:rsidRPr="00B95815"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Կաղամբ</w:t>
            </w:r>
          </w:p>
        </w:tc>
        <w:tc>
          <w:tcPr>
            <w:tcW w:w="5953" w:type="dxa"/>
            <w:tcBorders>
              <w:top w:val="nil"/>
              <w:left w:val="nil"/>
              <w:bottom w:val="single" w:sz="4" w:space="0" w:color="auto"/>
              <w:right w:val="single" w:sz="4" w:space="0" w:color="auto"/>
            </w:tcBorders>
            <w:shd w:val="clear" w:color="auto" w:fill="auto"/>
            <w:vAlign w:val="bottom"/>
            <w:hideMark/>
          </w:tcPr>
          <w:p w:rsidR="008340AC" w:rsidRPr="00B95815" w:rsidRDefault="008340AC" w:rsidP="008340AC">
            <w:pPr>
              <w:spacing w:line="276" w:lineRule="auto"/>
              <w:rPr>
                <w:rFonts w:ascii="Sylfaen" w:eastAsiaTheme="minorHAnsi" w:hAnsi="Sylfaen" w:cstheme="minorBidi"/>
                <w:i/>
                <w:sz w:val="20"/>
                <w:szCs w:val="20"/>
              </w:rPr>
            </w:pPr>
            <w:r w:rsidRPr="00B95815">
              <w:rPr>
                <w:rFonts w:asciiTheme="minorHAnsi" w:eastAsiaTheme="minorHAnsi" w:hAnsiTheme="minorHAnsi" w:cstheme="minorBidi"/>
                <w:i/>
                <w:sz w:val="20"/>
                <w:szCs w:val="20"/>
              </w:rPr>
              <w:t>(</w:t>
            </w:r>
            <w:r>
              <w:rPr>
                <w:rFonts w:ascii="Sylfaen" w:eastAsiaTheme="minorHAnsi" w:hAnsi="Sylfaen" w:cstheme="minorBidi"/>
                <w:i/>
                <w:sz w:val="20"/>
                <w:szCs w:val="20"/>
              </w:rPr>
              <w:t>ԳՕՍՏ 26768-85</w:t>
            </w:r>
            <w:r w:rsidRPr="00B95815">
              <w:rPr>
                <w:rFonts w:asciiTheme="minorHAnsi" w:eastAsiaTheme="minorHAnsi" w:hAnsiTheme="minorHAnsi" w:cstheme="minorBidi"/>
                <w:i/>
                <w:sz w:val="20"/>
                <w:szCs w:val="20"/>
              </w:rPr>
              <w:t>)</w:t>
            </w:r>
            <w:r>
              <w:rPr>
                <w:rFonts w:asciiTheme="minorHAnsi" w:eastAsiaTheme="minorHAnsi" w:hAnsiTheme="minorHAnsi" w:cstheme="minorBidi"/>
                <w:i/>
                <w:sz w:val="20"/>
                <w:szCs w:val="20"/>
              </w:rPr>
              <w:t>55</w:t>
            </w:r>
            <w:r>
              <w:rPr>
                <w:rFonts w:asciiTheme="minorHAnsi" w:eastAsiaTheme="minorHAnsi" w:hAnsiTheme="minorHAnsi" w:cstheme="minorHAnsi"/>
                <w:i/>
                <w:sz w:val="20"/>
                <w:szCs w:val="20"/>
              </w:rPr>
              <w:t>%</w:t>
            </w:r>
            <w:r>
              <w:rPr>
                <w:rFonts w:ascii="Sylfaen" w:eastAsiaTheme="minorHAnsi" w:hAnsi="Sylfaen" w:cstheme="minorBidi"/>
                <w:i/>
                <w:sz w:val="20"/>
                <w:szCs w:val="20"/>
              </w:rPr>
              <w:t xml:space="preserve">վաղահաս,45%միջահաս արտաքին տեսքը՝ գլուխները թարմ,ամբողջական,առանց հիվանդությունների,չծլած,մաքուր մեկ բուսաբանական տեսակի,առանց վնացվածքների:Գլուխները պետք է լինեն լիովին կազմավորված,ամուր,ոչ փխրուն և չլխկած:Գլուխների մաքրման աստիճանը՝ կաղամբի գլուխները մաքրված լինեն մինչ կանաչ և սպիտակ խիտ մակերեսը:Կաղամբակոթի երկարությունը 3սմ ոչ ավելին:Մեխանիկակն վնասվածքները ճաքերով,ցրտահարված,գլուխների մթերումը չի թույլատրվում:Մաքրված գլուխները քաշը ոչ պակաս 0.7կգ: </w:t>
            </w:r>
          </w:p>
        </w:tc>
        <w:tc>
          <w:tcPr>
            <w:tcW w:w="1134" w:type="dxa"/>
            <w:tcBorders>
              <w:top w:val="nil"/>
              <w:left w:val="nil"/>
              <w:bottom w:val="single" w:sz="4" w:space="0" w:color="auto"/>
              <w:right w:val="single" w:sz="4" w:space="0" w:color="auto"/>
            </w:tcBorders>
            <w:shd w:val="clear" w:color="auto" w:fill="auto"/>
            <w:vAlign w:val="center"/>
            <w:hideMark/>
          </w:tcPr>
          <w:p w:rsidR="008340AC" w:rsidRPr="00B95815"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27</w:t>
            </w:r>
          </w:p>
        </w:tc>
        <w:tc>
          <w:tcPr>
            <w:tcW w:w="1839" w:type="dxa"/>
            <w:tcBorders>
              <w:top w:val="nil"/>
              <w:left w:val="nil"/>
              <w:bottom w:val="single" w:sz="4" w:space="0" w:color="auto"/>
              <w:right w:val="single" w:sz="4" w:space="0" w:color="auto"/>
            </w:tcBorders>
            <w:shd w:val="clear" w:color="auto" w:fill="auto"/>
            <w:vAlign w:val="center"/>
            <w:hideMark/>
          </w:tcPr>
          <w:p w:rsidR="008340AC" w:rsidRPr="009D334D"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Սոխ</w:t>
            </w:r>
          </w:p>
        </w:tc>
        <w:tc>
          <w:tcPr>
            <w:tcW w:w="5953" w:type="dxa"/>
            <w:tcBorders>
              <w:top w:val="nil"/>
              <w:left w:val="nil"/>
              <w:bottom w:val="single" w:sz="4" w:space="0" w:color="auto"/>
              <w:right w:val="single" w:sz="4" w:space="0" w:color="auto"/>
            </w:tcBorders>
            <w:shd w:val="clear" w:color="auto" w:fill="auto"/>
            <w:vAlign w:val="bottom"/>
            <w:hideMark/>
          </w:tcPr>
          <w:p w:rsidR="008340AC" w:rsidRPr="009D334D"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Թարմ</w:t>
            </w:r>
            <w:proofErr w:type="gramStart"/>
            <w:r>
              <w:rPr>
                <w:rFonts w:ascii="Sylfaen" w:eastAsiaTheme="minorHAnsi" w:hAnsi="Sylfaen" w:cstheme="minorBidi"/>
                <w:i/>
                <w:sz w:val="20"/>
                <w:szCs w:val="20"/>
              </w:rPr>
              <w:t>,կիսակծու</w:t>
            </w:r>
            <w:proofErr w:type="gramEnd"/>
            <w:r>
              <w:rPr>
                <w:rFonts w:ascii="Sylfaen" w:eastAsiaTheme="minorHAnsi" w:hAnsi="Sylfaen" w:cstheme="minorBidi"/>
                <w:i/>
                <w:sz w:val="20"/>
                <w:szCs w:val="20"/>
              </w:rPr>
              <w:t xml:space="preserve"> կամ քաղցր </w:t>
            </w:r>
            <w:r>
              <w:rPr>
                <w:rFonts w:ascii="Sylfaen" w:eastAsiaTheme="minorHAnsi" w:hAnsi="Sylfaen" w:cstheme="minorBidi"/>
                <w:i/>
                <w:sz w:val="20"/>
                <w:szCs w:val="20"/>
                <w:lang w:val="ru-RU"/>
              </w:rPr>
              <w:t>ը</w:t>
            </w:r>
            <w:r>
              <w:rPr>
                <w:rFonts w:ascii="Sylfaen" w:eastAsiaTheme="minorHAnsi" w:hAnsi="Sylfaen" w:cstheme="minorBidi"/>
                <w:i/>
                <w:sz w:val="20"/>
                <w:szCs w:val="20"/>
              </w:rPr>
              <w:t xml:space="preserve">տնտիր տեսակի նեղ մասի տրամագիծը 3 սմ.ոչ պակաս ԳՕՍՏ 27166-86.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1913-Ն որոշմամբ հաստատված ″Թարմ պտուղ-բանջարեղենի տեխնիկական կանոնակարգի″և″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9E311D"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4C0FF5"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301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28</w:t>
            </w:r>
          </w:p>
        </w:tc>
        <w:tc>
          <w:tcPr>
            <w:tcW w:w="1839" w:type="dxa"/>
            <w:tcBorders>
              <w:top w:val="nil"/>
              <w:left w:val="nil"/>
              <w:bottom w:val="single" w:sz="4" w:space="0" w:color="auto"/>
              <w:right w:val="single" w:sz="4" w:space="0" w:color="auto"/>
            </w:tcBorders>
            <w:shd w:val="clear" w:color="auto" w:fill="auto"/>
            <w:vAlign w:val="center"/>
            <w:hideMark/>
          </w:tcPr>
          <w:p w:rsidR="008340AC" w:rsidRPr="006A2D48"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Կարամել</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Կարամելկաթնային,պոմադային,մրգային,</w:t>
            </w:r>
          </w:p>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դոնդողային,դոնդողամրգային,նշակարկանդային,գրիլյաժայն</w:t>
            </w:r>
          </w:p>
          <w:p w:rsidR="008340AC" w:rsidRPr="006A2D48"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 պրալինե հավելանյութերով:Կախված կոնֆետի տեսակից խոնավության զանգվածային մասը՝4-25%-ից ոչ ավելի:ԳՕՍՏ 45-70-93 կամ համարժեք փաթեթավորումը նրբաթիթեղի և թղթի մեջ,չփաթաթված՝ հատավոր,կշռածրարված տուփերով,խառը տեսականիով,ԳՊՍՏ 45-70-93 կամ համարժեք: Անվտանգությունը՝ ըստ  </w:t>
            </w:r>
            <w:r w:rsidRPr="000F3963">
              <w:rPr>
                <w:rFonts w:ascii="Sylfaen" w:eastAsiaTheme="minorHAnsi" w:hAnsi="Sylfaen" w:cstheme="minorBidi"/>
                <w:i/>
                <w:sz w:val="20"/>
                <w:szCs w:val="20"/>
              </w:rPr>
              <w:t>N2-III-4,9-01</w:t>
            </w:r>
            <w:r>
              <w:rPr>
                <w:rFonts w:ascii="Sylfaen" w:eastAsiaTheme="minorHAnsi" w:hAnsi="Sylfaen" w:cstheme="minorBidi"/>
                <w:i/>
                <w:sz w:val="20"/>
                <w:szCs w:val="20"/>
              </w:rPr>
              <w:t>-2010հիգիենիկ նորմատիվնեի,իսկ մշակումը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537E53"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537E53"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45</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584628" w:rsidTr="008340AC">
        <w:trPr>
          <w:trHeight w:val="1398"/>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29</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8340AC" w:rsidRPr="00B634EB"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Խմորիչ </w:t>
            </w:r>
            <w:r>
              <w:rPr>
                <w:rFonts w:ascii="Sylfaen" w:eastAsiaTheme="minorHAnsi" w:hAnsi="Sylfaen" w:cstheme="minorBidi"/>
                <w:i/>
                <w:sz w:val="20"/>
                <w:szCs w:val="20"/>
              </w:rPr>
              <w:t>(</w:t>
            </w:r>
            <w:r>
              <w:rPr>
                <w:rFonts w:ascii="Sylfaen" w:eastAsiaTheme="minorHAnsi" w:hAnsi="Sylfaen" w:cstheme="minorBidi"/>
                <w:i/>
                <w:sz w:val="20"/>
                <w:szCs w:val="20"/>
                <w:lang w:val="ru-RU"/>
              </w:rPr>
              <w:t>դրոժ</w:t>
            </w:r>
            <w:r>
              <w:rPr>
                <w:rFonts w:ascii="Sylfaen" w:eastAsiaTheme="minorHAnsi" w:hAnsi="Sylfaen" w:cstheme="minorBidi"/>
                <w:i/>
                <w:sz w:val="20"/>
                <w:szCs w:val="20"/>
              </w:rPr>
              <w:t>)</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8340AC" w:rsidRPr="00B634EB"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Չոր գործարանային,չափավորված,խոնավությունը՝8%-ից ոչ ավելի: Անվտանգությունը </w:t>
            </w:r>
            <w:r w:rsidRPr="000F3963">
              <w:rPr>
                <w:rFonts w:ascii="Sylfaen" w:eastAsiaTheme="minorHAnsi" w:hAnsi="Sylfaen" w:cstheme="minorBidi"/>
                <w:i/>
                <w:sz w:val="20"/>
                <w:szCs w:val="20"/>
              </w:rPr>
              <w:t>N</w:t>
            </w:r>
            <w:r w:rsidRPr="00B634EB">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sidRPr="00B634EB">
              <w:rPr>
                <w:rFonts w:ascii="Sylfaen" w:eastAsiaTheme="minorHAnsi" w:hAnsi="Sylfaen" w:cstheme="minorBidi"/>
                <w:i/>
                <w:sz w:val="20"/>
                <w:szCs w:val="20"/>
                <w:lang w:val="ru-RU"/>
              </w:rPr>
              <w:t>-4,9-01-2010</w:t>
            </w:r>
            <w:r>
              <w:rPr>
                <w:rFonts w:ascii="Sylfaen" w:eastAsiaTheme="minorHAnsi" w:hAnsi="Sylfaen" w:cstheme="minorBidi"/>
                <w:i/>
                <w:sz w:val="20"/>
                <w:szCs w:val="20"/>
              </w:rPr>
              <w:t>հիգիենիկնորմատիվնեի</w:t>
            </w:r>
            <w:r>
              <w:rPr>
                <w:rFonts w:ascii="Sylfaen" w:eastAsiaTheme="minorHAnsi" w:hAnsi="Sylfaen" w:cstheme="minorBidi"/>
                <w:i/>
                <w:sz w:val="20"/>
                <w:szCs w:val="20"/>
                <w:lang w:val="ru-RU"/>
              </w:rPr>
              <w:t xml:space="preserve">,և </w:t>
            </w:r>
            <w:r w:rsidRPr="00B634EB">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Սննդամթերքիանվտանգությանմասին</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sidRPr="00B634EB">
              <w:rPr>
                <w:rFonts w:ascii="Sylfaen" w:eastAsiaTheme="minorHAnsi" w:hAnsi="Sylfaen" w:cstheme="minorBidi"/>
                <w:i/>
                <w:sz w:val="20"/>
                <w:szCs w:val="20"/>
                <w:lang w:val="ru-RU"/>
              </w:rPr>
              <w:t xml:space="preserve"> 8-</w:t>
            </w:r>
            <w:r>
              <w:rPr>
                <w:rFonts w:ascii="Sylfaen" w:eastAsiaTheme="minorHAnsi" w:hAnsi="Sylfaen" w:cstheme="minorBidi"/>
                <w:i/>
                <w:sz w:val="20"/>
                <w:szCs w:val="20"/>
              </w:rPr>
              <w:t>րդհոդվածի</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Sylfaen" w:hAnsi="Sylfaen"/>
                <w:i/>
                <w:color w:val="000000"/>
                <w:sz w:val="20"/>
                <w:szCs w:val="20"/>
                <w:lang w:eastAsia="ru-RU"/>
              </w:rPr>
            </w:pPr>
            <w:r>
              <w:rPr>
                <w:rFonts w:ascii="Sylfaen" w:hAnsi="Sylfaen"/>
                <w:i/>
                <w:color w:val="000000"/>
                <w:sz w:val="20"/>
                <w:szCs w:val="20"/>
                <w:lang w:eastAsia="ru-RU"/>
              </w:rPr>
              <w:t>տուփ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6</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30</w:t>
            </w:r>
          </w:p>
        </w:tc>
        <w:tc>
          <w:tcPr>
            <w:tcW w:w="1839" w:type="dxa"/>
            <w:tcBorders>
              <w:top w:val="nil"/>
              <w:left w:val="nil"/>
              <w:bottom w:val="single" w:sz="4" w:space="0" w:color="auto"/>
              <w:right w:val="single" w:sz="4" w:space="0" w:color="auto"/>
            </w:tcBorders>
            <w:shd w:val="clear" w:color="auto" w:fill="auto"/>
            <w:vAlign w:val="center"/>
            <w:hideMark/>
          </w:tcPr>
          <w:p w:rsidR="008340AC" w:rsidRPr="009C1CFF"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Լոլիկ</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Լոլիկ թարմ օգտագործման տեսակի,անվտանգությունը՝ ըստ</w:t>
            </w:r>
          </w:p>
          <w:p w:rsidR="008340AC" w:rsidRDefault="008340AC" w:rsidP="008340AC">
            <w:pPr>
              <w:spacing w:line="276" w:lineRule="auto"/>
              <w:rPr>
                <w:rFonts w:ascii="Sylfaen" w:eastAsiaTheme="minorHAnsi" w:hAnsi="Sylfaen" w:cstheme="minorBidi"/>
                <w:i/>
                <w:sz w:val="20"/>
                <w:szCs w:val="20"/>
                <w:lang w:val="ru-RU"/>
              </w:rPr>
            </w:pPr>
            <w:r w:rsidRPr="000F3963">
              <w:rPr>
                <w:rFonts w:ascii="Sylfaen" w:eastAsiaTheme="minorHAnsi" w:hAnsi="Sylfaen" w:cstheme="minorBidi"/>
                <w:i/>
                <w:sz w:val="20"/>
                <w:szCs w:val="20"/>
              </w:rPr>
              <w:t>N</w:t>
            </w:r>
            <w:r w:rsidRPr="00B634EB">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Pr>
                <w:rFonts w:ascii="Sylfaen" w:eastAsiaTheme="minorHAnsi" w:hAnsi="Sylfaen" w:cstheme="minorBidi"/>
                <w:i/>
                <w:sz w:val="20"/>
                <w:szCs w:val="20"/>
                <w:lang w:val="ru-RU"/>
              </w:rPr>
              <w:t>-4,9-01-2013</w:t>
            </w:r>
            <w:r w:rsidRPr="00FC6DAB">
              <w:rPr>
                <w:rFonts w:ascii="Sylfaen" w:eastAsiaTheme="minorHAnsi" w:hAnsi="Sylfaen" w:cstheme="minorBidi"/>
                <w:i/>
                <w:sz w:val="20"/>
                <w:szCs w:val="20"/>
                <w:lang w:val="ru-RU"/>
              </w:rPr>
              <w:t>(</w:t>
            </w:r>
            <w:r>
              <w:rPr>
                <w:rFonts w:ascii="Sylfaen" w:eastAsiaTheme="minorHAnsi" w:hAnsi="Sylfaen" w:cstheme="minorBidi"/>
                <w:i/>
                <w:sz w:val="20"/>
                <w:szCs w:val="20"/>
                <w:lang w:val="ru-RU"/>
              </w:rPr>
              <w:t>ՌԴՍան Պին 2,3,2-1078-01</w:t>
            </w:r>
            <w:r w:rsidRPr="00FC6DAB">
              <w:rPr>
                <w:rFonts w:ascii="Sylfaen" w:eastAsiaTheme="minorHAnsi" w:hAnsi="Sylfaen" w:cstheme="minorBidi"/>
                <w:i/>
                <w:sz w:val="20"/>
                <w:szCs w:val="20"/>
                <w:lang w:val="ru-RU"/>
              </w:rPr>
              <w:t>)</w:t>
            </w:r>
          </w:p>
          <w:p w:rsidR="008340AC" w:rsidRPr="009C1CFF"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սանիտարահամաճարակային կանոնների և նորմերի </w:t>
            </w:r>
            <w:r>
              <w:rPr>
                <w:rFonts w:ascii="Sylfaen" w:eastAsiaTheme="minorHAnsi" w:hAnsi="Sylfaen" w:cstheme="minorBidi"/>
                <w:i/>
                <w:sz w:val="20"/>
                <w:szCs w:val="20"/>
              </w:rPr>
              <w:t>Սննդամթերքիանվտանգությանմասին</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Pr>
                <w:rFonts w:ascii="Sylfaen" w:eastAsiaTheme="minorHAnsi" w:hAnsi="Sylfaen" w:cstheme="minorBidi"/>
                <w:i/>
                <w:sz w:val="20"/>
                <w:szCs w:val="20"/>
                <w:lang w:val="ru-RU"/>
              </w:rPr>
              <w:t xml:space="preserve"> 9</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9C1CFF"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9C1CFF" w:rsidRDefault="008340AC" w:rsidP="008340A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5942B1"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31</w:t>
            </w:r>
          </w:p>
        </w:tc>
        <w:tc>
          <w:tcPr>
            <w:tcW w:w="1839"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Վարունգ</w:t>
            </w:r>
          </w:p>
        </w:tc>
        <w:tc>
          <w:tcPr>
            <w:tcW w:w="5953" w:type="dxa"/>
            <w:tcBorders>
              <w:top w:val="nil"/>
              <w:left w:val="nil"/>
              <w:bottom w:val="single" w:sz="4" w:space="0" w:color="auto"/>
              <w:right w:val="single" w:sz="4" w:space="0" w:color="auto"/>
            </w:tcBorders>
            <w:shd w:val="clear" w:color="auto" w:fill="auto"/>
            <w:vAlign w:val="bottom"/>
            <w:hideMark/>
          </w:tcPr>
          <w:p w:rsidR="008340AC" w:rsidRPr="00B802CD"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Վարունգթարմօգտագործմանտեսակի</w:t>
            </w:r>
            <w:r w:rsidRPr="00B802CD">
              <w:rPr>
                <w:rFonts w:ascii="Sylfaen" w:eastAsiaTheme="minorHAnsi" w:hAnsi="Sylfaen" w:cstheme="minorBidi"/>
                <w:i/>
                <w:sz w:val="20"/>
                <w:szCs w:val="20"/>
                <w:lang w:val="ru-RU"/>
              </w:rPr>
              <w:t>,</w:t>
            </w:r>
            <w:r>
              <w:rPr>
                <w:rFonts w:ascii="Sylfaen" w:eastAsiaTheme="minorHAnsi" w:hAnsi="Sylfaen" w:cstheme="minorBidi"/>
                <w:i/>
                <w:sz w:val="20"/>
                <w:szCs w:val="20"/>
                <w:lang w:val="ru-RU"/>
              </w:rPr>
              <w:t>անվտանգությունը՝ըստ</w:t>
            </w:r>
            <w:r w:rsidRPr="000F3963">
              <w:rPr>
                <w:rFonts w:ascii="Sylfaen" w:eastAsiaTheme="minorHAnsi" w:hAnsi="Sylfaen" w:cstheme="minorBidi"/>
                <w:i/>
                <w:sz w:val="20"/>
                <w:szCs w:val="20"/>
              </w:rPr>
              <w:t>N</w:t>
            </w:r>
            <w:r w:rsidRPr="00B802CD">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sidRPr="00B802CD">
              <w:rPr>
                <w:rFonts w:ascii="Sylfaen" w:eastAsiaTheme="minorHAnsi" w:hAnsi="Sylfaen" w:cstheme="minorBidi"/>
                <w:i/>
                <w:sz w:val="20"/>
                <w:szCs w:val="20"/>
                <w:lang w:val="ru-RU"/>
              </w:rPr>
              <w:t>-4,9-01-2013(</w:t>
            </w:r>
            <w:r>
              <w:rPr>
                <w:rFonts w:ascii="Sylfaen" w:eastAsiaTheme="minorHAnsi" w:hAnsi="Sylfaen" w:cstheme="minorBidi"/>
                <w:i/>
                <w:sz w:val="20"/>
                <w:szCs w:val="20"/>
                <w:lang w:val="ru-RU"/>
              </w:rPr>
              <w:t>ՌԴՍանՊին</w:t>
            </w:r>
            <w:r w:rsidRPr="00B802CD">
              <w:rPr>
                <w:rFonts w:ascii="Sylfaen" w:eastAsiaTheme="minorHAnsi" w:hAnsi="Sylfaen" w:cstheme="minorBidi"/>
                <w:i/>
                <w:sz w:val="20"/>
                <w:szCs w:val="20"/>
                <w:lang w:val="ru-RU"/>
              </w:rPr>
              <w:t xml:space="preserve"> 2,3,2-1078-01)</w:t>
            </w:r>
          </w:p>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 xml:space="preserve">սանիտարահամաճարակային կանոնների և նորմերի </w:t>
            </w:r>
            <w:r>
              <w:rPr>
                <w:rFonts w:ascii="Sylfaen" w:eastAsiaTheme="minorHAnsi" w:hAnsi="Sylfaen" w:cstheme="minorBidi"/>
                <w:i/>
                <w:sz w:val="20"/>
                <w:szCs w:val="20"/>
              </w:rPr>
              <w:t>Սննդամթերքիանվտանգությանմասին</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Pr>
                <w:rFonts w:ascii="Sylfaen" w:eastAsiaTheme="minorHAnsi" w:hAnsi="Sylfaen" w:cstheme="minorBidi"/>
                <w:i/>
                <w:sz w:val="20"/>
                <w:szCs w:val="20"/>
                <w:lang w:val="ru-RU"/>
              </w:rPr>
              <w:t xml:space="preserve"> 9</w:t>
            </w:r>
            <w:r w:rsidRPr="00B634EB">
              <w:rPr>
                <w:rFonts w:ascii="Sylfaen" w:eastAsiaTheme="minorHAnsi" w:hAnsi="Sylfaen" w:cstheme="minorBidi"/>
                <w:i/>
                <w:sz w:val="20"/>
                <w:szCs w:val="20"/>
                <w:lang w:val="ru-RU"/>
              </w:rPr>
              <w:t>-</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32</w:t>
            </w:r>
          </w:p>
        </w:tc>
        <w:tc>
          <w:tcPr>
            <w:tcW w:w="1839"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Կանաչի՝ թարմ խառը,</w:t>
            </w:r>
          </w:p>
        </w:tc>
        <w:tc>
          <w:tcPr>
            <w:tcW w:w="5953" w:type="dxa"/>
            <w:tcBorders>
              <w:top w:val="nil"/>
              <w:left w:val="nil"/>
              <w:bottom w:val="single" w:sz="4" w:space="0" w:color="auto"/>
              <w:right w:val="single" w:sz="4" w:space="0" w:color="auto"/>
            </w:tcBorders>
            <w:shd w:val="clear" w:color="auto" w:fill="auto"/>
            <w:vAlign w:val="bottom"/>
            <w:hideMark/>
          </w:tcPr>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Կանաչի տարբեր տեսակի, անվտանգությունը՝ըստ</w:t>
            </w:r>
            <w:r w:rsidRPr="000F3963">
              <w:rPr>
                <w:rFonts w:ascii="Sylfaen" w:eastAsiaTheme="minorHAnsi" w:hAnsi="Sylfaen" w:cstheme="minorBidi"/>
                <w:i/>
                <w:sz w:val="20"/>
                <w:szCs w:val="20"/>
              </w:rPr>
              <w:t>N</w:t>
            </w:r>
            <w:r w:rsidRPr="00117345">
              <w:rPr>
                <w:rFonts w:ascii="Sylfaen" w:eastAsiaTheme="minorHAnsi" w:hAnsi="Sylfaen" w:cstheme="minorBidi"/>
                <w:i/>
                <w:sz w:val="20"/>
                <w:szCs w:val="20"/>
                <w:lang w:val="ru-RU"/>
              </w:rPr>
              <w:t>2-</w:t>
            </w:r>
            <w:r w:rsidRPr="000F3963">
              <w:rPr>
                <w:rFonts w:ascii="Sylfaen" w:eastAsiaTheme="minorHAnsi" w:hAnsi="Sylfaen" w:cstheme="minorBidi"/>
                <w:i/>
                <w:sz w:val="20"/>
                <w:szCs w:val="20"/>
              </w:rPr>
              <w:t>III</w:t>
            </w:r>
            <w:r w:rsidRPr="00117345">
              <w:rPr>
                <w:rFonts w:ascii="Sylfaen" w:eastAsiaTheme="minorHAnsi" w:hAnsi="Sylfaen" w:cstheme="minorBidi"/>
                <w:i/>
                <w:sz w:val="20"/>
                <w:szCs w:val="20"/>
                <w:lang w:val="ru-RU"/>
              </w:rPr>
              <w:t>-4,9-01-2013(</w:t>
            </w:r>
            <w:r>
              <w:rPr>
                <w:rFonts w:ascii="Sylfaen" w:eastAsiaTheme="minorHAnsi" w:hAnsi="Sylfaen" w:cstheme="minorBidi"/>
                <w:i/>
                <w:sz w:val="20"/>
                <w:szCs w:val="20"/>
                <w:lang w:val="ru-RU"/>
              </w:rPr>
              <w:t>ՌԴՍանՊին</w:t>
            </w:r>
            <w:r w:rsidRPr="00117345">
              <w:rPr>
                <w:rFonts w:ascii="Sylfaen" w:eastAsiaTheme="minorHAnsi" w:hAnsi="Sylfaen" w:cstheme="minorBidi"/>
                <w:i/>
                <w:sz w:val="20"/>
                <w:szCs w:val="20"/>
                <w:lang w:val="ru-RU"/>
              </w:rPr>
              <w:t xml:space="preserve"> 2,3,2-1078-01)</w:t>
            </w:r>
          </w:p>
          <w:p w:rsidR="008340AC" w:rsidRPr="00B802CD"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սանիտարահամաճարակայինկանոններիևնորմերի</w:t>
            </w:r>
            <w:r>
              <w:rPr>
                <w:rFonts w:ascii="Sylfaen" w:eastAsiaTheme="minorHAnsi" w:hAnsi="Sylfaen" w:cstheme="minorBidi"/>
                <w:i/>
                <w:sz w:val="20"/>
                <w:szCs w:val="20"/>
              </w:rPr>
              <w:t>Սննդամթերքիանվտանգությանմասին</w:t>
            </w:r>
            <w:r w:rsidRPr="00B802CD">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sidRPr="00B802CD">
              <w:rPr>
                <w:rFonts w:ascii="Sylfaen" w:eastAsiaTheme="minorHAnsi" w:hAnsi="Sylfaen" w:cstheme="minorBidi"/>
                <w:i/>
                <w:sz w:val="20"/>
                <w:szCs w:val="20"/>
                <w:lang w:val="ru-RU"/>
              </w:rPr>
              <w:t xml:space="preserve"> 9-</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թուփ</w:t>
            </w:r>
          </w:p>
        </w:tc>
        <w:tc>
          <w:tcPr>
            <w:tcW w:w="1418"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rPr>
              <w:t>4</w:t>
            </w:r>
            <w:r>
              <w:rPr>
                <w:rFonts w:asciiTheme="minorHAnsi" w:eastAsiaTheme="minorHAnsi" w:hAnsiTheme="minorHAnsi" w:cstheme="minorBidi"/>
                <w:i/>
                <w:sz w:val="22"/>
                <w:szCs w:val="22"/>
                <w:lang w:val="ru-RU"/>
              </w:rPr>
              <w:t>0</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33</w:t>
            </w:r>
          </w:p>
        </w:tc>
        <w:tc>
          <w:tcPr>
            <w:tcW w:w="1839"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Կանաչի՝ չոր</w:t>
            </w:r>
          </w:p>
        </w:tc>
        <w:tc>
          <w:tcPr>
            <w:tcW w:w="5953" w:type="dxa"/>
            <w:tcBorders>
              <w:top w:val="nil"/>
              <w:left w:val="nil"/>
              <w:bottom w:val="single" w:sz="4" w:space="0" w:color="auto"/>
              <w:right w:val="single" w:sz="4" w:space="0" w:color="auto"/>
            </w:tcBorders>
            <w:shd w:val="clear" w:color="auto" w:fill="auto"/>
            <w:vAlign w:val="bottom"/>
            <w:hideMark/>
          </w:tcPr>
          <w:p w:rsidR="008340AC" w:rsidRPr="008340AC"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Սամիթ</w:t>
            </w:r>
            <w:r>
              <w:rPr>
                <w:rFonts w:ascii="Sylfaen" w:eastAsiaTheme="minorHAnsi" w:hAnsi="Sylfaen" w:cstheme="minorBidi"/>
                <w:i/>
                <w:sz w:val="20"/>
                <w:szCs w:val="20"/>
              </w:rPr>
              <w:t>,</w:t>
            </w:r>
            <w:r>
              <w:rPr>
                <w:rFonts w:ascii="Sylfaen" w:eastAsiaTheme="minorHAnsi" w:hAnsi="Sylfaen" w:cstheme="minorBidi"/>
                <w:i/>
                <w:sz w:val="20"/>
                <w:szCs w:val="20"/>
                <w:lang w:val="ru-RU"/>
              </w:rPr>
              <w:t xml:space="preserve"> չորացված</w:t>
            </w:r>
          </w:p>
        </w:tc>
        <w:tc>
          <w:tcPr>
            <w:tcW w:w="1134"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931147"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2</w:t>
            </w:r>
          </w:p>
        </w:tc>
        <w:tc>
          <w:tcPr>
            <w:tcW w:w="709" w:type="dxa"/>
            <w:vAlign w:val="bottom"/>
          </w:tcPr>
          <w:p w:rsidR="008340AC" w:rsidRPr="00F63112"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34</w:t>
            </w:r>
          </w:p>
        </w:tc>
        <w:tc>
          <w:tcPr>
            <w:tcW w:w="1839" w:type="dxa"/>
            <w:tcBorders>
              <w:top w:val="nil"/>
              <w:left w:val="nil"/>
              <w:bottom w:val="single" w:sz="4" w:space="0" w:color="auto"/>
              <w:right w:val="single" w:sz="4" w:space="0" w:color="auto"/>
            </w:tcBorders>
            <w:shd w:val="clear" w:color="auto" w:fill="auto"/>
            <w:vAlign w:val="center"/>
            <w:hideMark/>
          </w:tcPr>
          <w:p w:rsidR="008340AC" w:rsidRPr="00117345"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Կարտոֆիլ,միջին չափսի</w:t>
            </w:r>
          </w:p>
        </w:tc>
        <w:tc>
          <w:tcPr>
            <w:tcW w:w="5953" w:type="dxa"/>
            <w:tcBorders>
              <w:top w:val="nil"/>
              <w:left w:val="nil"/>
              <w:bottom w:val="single" w:sz="4" w:space="0" w:color="auto"/>
              <w:right w:val="single" w:sz="4" w:space="0" w:color="auto"/>
            </w:tcBorders>
            <w:shd w:val="clear" w:color="auto" w:fill="auto"/>
            <w:vAlign w:val="bottom"/>
            <w:hideMark/>
          </w:tcPr>
          <w:p w:rsidR="008340AC" w:rsidRPr="00AB7D0F" w:rsidRDefault="008340AC" w:rsidP="008340AC">
            <w:pPr>
              <w:spacing w:line="276" w:lineRule="auto"/>
              <w:rPr>
                <w:rFonts w:ascii="Sylfaen" w:eastAsiaTheme="minorHAnsi" w:hAnsi="Sylfaen" w:cstheme="minorBidi"/>
                <w:i/>
                <w:sz w:val="20"/>
                <w:szCs w:val="20"/>
                <w:lang w:val="ru-RU"/>
              </w:rPr>
            </w:pPr>
            <w:r>
              <w:rPr>
                <w:rFonts w:ascii="Sylfaen" w:eastAsiaTheme="minorHAnsi" w:hAnsi="Sylfaen" w:cstheme="minorBidi"/>
                <w:i/>
                <w:sz w:val="20"/>
                <w:szCs w:val="20"/>
                <w:lang w:val="ru-RU"/>
              </w:rPr>
              <w:t>Վաղահաս և ուշահաս,</w:t>
            </w:r>
            <w:r>
              <w:rPr>
                <w:rFonts w:ascii="Sylfaen" w:eastAsiaTheme="minorHAnsi" w:hAnsi="Sylfaen" w:cstheme="minorBidi"/>
                <w:i/>
                <w:sz w:val="20"/>
                <w:szCs w:val="20"/>
              </w:rPr>
              <w:t>I</w:t>
            </w:r>
            <w:r>
              <w:rPr>
                <w:rFonts w:ascii="Sylfaen" w:eastAsiaTheme="minorHAnsi" w:hAnsi="Sylfaen" w:cstheme="minorBidi"/>
                <w:i/>
                <w:sz w:val="20"/>
                <w:szCs w:val="20"/>
                <w:lang w:val="ru-RU"/>
              </w:rPr>
              <w:t xml:space="preserve">տեսակի չցրտահարված առանց վնասվածքների,կլոր ձվաձև 4սմ,5%երկարացված 3,5սմ 5%,կլոր ձվաձև </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4-ից5</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սմ 20%,երկարացված </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4-ից 5</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սմ20%,կլոր ձվաձև </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5-ից 6սմ</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55%,կլոր ձվաձև </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6-ից 7</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սմ 20%,երկարացված </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6-ից6,5</w:t>
            </w:r>
            <w:r w:rsidRPr="00117345">
              <w:rPr>
                <w:rFonts w:ascii="Sylfaen" w:eastAsiaTheme="minorHAnsi" w:hAnsi="Sylfaen" w:cstheme="minorBidi"/>
                <w:i/>
                <w:sz w:val="20"/>
                <w:szCs w:val="20"/>
                <w:lang w:val="ru-RU"/>
              </w:rPr>
              <w:t>)</w:t>
            </w:r>
            <w:r>
              <w:rPr>
                <w:rFonts w:ascii="Sylfaen" w:eastAsiaTheme="minorHAnsi" w:hAnsi="Sylfaen" w:cstheme="minorBidi"/>
                <w:i/>
                <w:sz w:val="20"/>
                <w:szCs w:val="20"/>
                <w:lang w:val="ru-RU"/>
              </w:rPr>
              <w:t xml:space="preserve">սմ 20%:Տեսականու մաքրությունը 90%-ից ոչ պակաս փաթեթավորումը՝ առանց չափածրարման:Անվտանգությունը և մակնշումը </w:t>
            </w:r>
            <w:r w:rsidRPr="00AB7D0F">
              <w:rPr>
                <w:rFonts w:ascii="Sylfaen" w:eastAsiaTheme="minorHAnsi" w:hAnsi="Sylfaen" w:cstheme="minorBidi"/>
                <w:i/>
                <w:sz w:val="20"/>
                <w:szCs w:val="20"/>
                <w:lang w:val="ru-RU"/>
              </w:rPr>
              <w:t>2006</w:t>
            </w:r>
            <w:r>
              <w:rPr>
                <w:rFonts w:ascii="Sylfaen" w:eastAsiaTheme="minorHAnsi" w:hAnsi="Sylfaen" w:cstheme="minorBidi"/>
                <w:i/>
                <w:sz w:val="20"/>
                <w:szCs w:val="20"/>
              </w:rPr>
              <w:t>թ</w:t>
            </w:r>
            <w:r w:rsidRPr="00AB7D0F">
              <w:rPr>
                <w:rFonts w:ascii="Sylfaen" w:eastAsiaTheme="minorHAnsi" w:hAnsi="Sylfaen" w:cstheme="minorBidi"/>
                <w:i/>
                <w:sz w:val="20"/>
                <w:szCs w:val="20"/>
                <w:lang w:val="ru-RU"/>
              </w:rPr>
              <w:t>.</w:t>
            </w:r>
            <w:r>
              <w:rPr>
                <w:rFonts w:ascii="Sylfaen" w:eastAsiaTheme="minorHAnsi" w:hAnsi="Sylfaen" w:cstheme="minorBidi"/>
                <w:i/>
                <w:sz w:val="20"/>
                <w:szCs w:val="20"/>
              </w:rPr>
              <w:t>դեկտեմբերի</w:t>
            </w:r>
            <w:r w:rsidRPr="00AB7D0F">
              <w:rPr>
                <w:rFonts w:ascii="Sylfaen" w:eastAsiaTheme="minorHAnsi" w:hAnsi="Sylfaen" w:cstheme="minorBidi"/>
                <w:i/>
                <w:sz w:val="20"/>
                <w:szCs w:val="20"/>
                <w:lang w:val="ru-RU"/>
              </w:rPr>
              <w:t xml:space="preserve"> 21-</w:t>
            </w:r>
            <w:r>
              <w:rPr>
                <w:rFonts w:ascii="Sylfaen" w:eastAsiaTheme="minorHAnsi" w:hAnsi="Sylfaen" w:cstheme="minorBidi"/>
                <w:i/>
                <w:sz w:val="20"/>
                <w:szCs w:val="20"/>
              </w:rPr>
              <w:t>ի</w:t>
            </w:r>
            <w:r w:rsidRPr="006F3576">
              <w:rPr>
                <w:rFonts w:ascii="Sylfaen" w:eastAsiaTheme="minorHAnsi" w:hAnsi="Sylfaen" w:cstheme="minorBidi"/>
                <w:i/>
                <w:sz w:val="20"/>
                <w:szCs w:val="20"/>
              </w:rPr>
              <w:t>N</w:t>
            </w:r>
            <w:r w:rsidRPr="00AB7D0F">
              <w:rPr>
                <w:rFonts w:ascii="Sylfaen" w:eastAsiaTheme="minorHAnsi" w:hAnsi="Sylfaen" w:cstheme="minorBidi"/>
                <w:i/>
                <w:sz w:val="20"/>
                <w:szCs w:val="20"/>
                <w:lang w:val="ru-RU"/>
              </w:rPr>
              <w:t xml:space="preserve"> 1913-</w:t>
            </w:r>
            <w:r>
              <w:rPr>
                <w:rFonts w:ascii="Sylfaen" w:eastAsiaTheme="minorHAnsi" w:hAnsi="Sylfaen" w:cstheme="minorBidi"/>
                <w:i/>
                <w:sz w:val="20"/>
                <w:szCs w:val="20"/>
              </w:rPr>
              <w:t>Նորոշմամբհաստատված</w:t>
            </w:r>
            <w:r w:rsidRPr="00AB7D0F">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Թարմպտուղ</w:t>
            </w:r>
            <w:r w:rsidRPr="00AB7D0F">
              <w:rPr>
                <w:rFonts w:ascii="Sylfaen" w:eastAsiaTheme="minorHAnsi" w:hAnsi="Sylfaen" w:cstheme="minorBidi"/>
                <w:i/>
                <w:sz w:val="20"/>
                <w:szCs w:val="20"/>
                <w:lang w:val="ru-RU"/>
              </w:rPr>
              <w:t>-</w:t>
            </w:r>
            <w:r>
              <w:rPr>
                <w:rFonts w:ascii="Sylfaen" w:eastAsiaTheme="minorHAnsi" w:hAnsi="Sylfaen" w:cstheme="minorBidi"/>
                <w:i/>
                <w:sz w:val="20"/>
                <w:szCs w:val="20"/>
              </w:rPr>
              <w:t>բանջարեղենիտեխնիկականկանոնակարգի</w:t>
            </w:r>
            <w:r w:rsidRPr="00AB7D0F">
              <w:rPr>
                <w:rFonts w:ascii="Sylfaen" w:eastAsiaTheme="minorHAnsi" w:hAnsi="Sylfaen" w:cstheme="minorBidi"/>
                <w:i/>
                <w:sz w:val="20"/>
                <w:szCs w:val="20"/>
                <w:lang w:val="ru-RU"/>
              </w:rPr>
              <w:t>″</w:t>
            </w:r>
            <w:r>
              <w:rPr>
                <w:rFonts w:ascii="Sylfaen" w:eastAsiaTheme="minorHAnsi" w:hAnsi="Sylfaen" w:cstheme="minorBidi"/>
                <w:i/>
                <w:sz w:val="20"/>
                <w:szCs w:val="20"/>
              </w:rPr>
              <w:t>և</w:t>
            </w:r>
            <w:r w:rsidRPr="00AB7D0F">
              <w:rPr>
                <w:rFonts w:ascii="Sylfaen" w:eastAsiaTheme="minorHAnsi" w:hAnsi="Sylfaen" w:cstheme="minorBidi"/>
                <w:i/>
                <w:sz w:val="20"/>
                <w:szCs w:val="20"/>
                <w:lang w:val="ru-RU"/>
              </w:rPr>
              <w:t xml:space="preserve">″ </w:t>
            </w:r>
            <w:r>
              <w:rPr>
                <w:rFonts w:ascii="Sylfaen" w:eastAsiaTheme="minorHAnsi" w:hAnsi="Sylfaen" w:cstheme="minorBidi"/>
                <w:i/>
                <w:sz w:val="20"/>
                <w:szCs w:val="20"/>
              </w:rPr>
              <w:t>Սննդամթերքիանվտանգությանմասին</w:t>
            </w:r>
            <w:r w:rsidRPr="00AB7D0F">
              <w:rPr>
                <w:rFonts w:ascii="Sylfaen" w:eastAsiaTheme="minorHAnsi" w:hAnsi="Sylfaen" w:cstheme="minorBidi"/>
                <w:i/>
                <w:sz w:val="20"/>
                <w:szCs w:val="20"/>
                <w:lang w:val="ru-RU"/>
              </w:rPr>
              <w:t>″</w:t>
            </w:r>
            <w:r>
              <w:rPr>
                <w:rFonts w:ascii="Sylfaen" w:eastAsiaTheme="minorHAnsi" w:hAnsi="Sylfaen" w:cstheme="minorBidi"/>
                <w:i/>
                <w:sz w:val="20"/>
                <w:szCs w:val="20"/>
              </w:rPr>
              <w:t>ՀՀօրենքի</w:t>
            </w:r>
            <w:r w:rsidRPr="00AB7D0F">
              <w:rPr>
                <w:rFonts w:ascii="Sylfaen" w:eastAsiaTheme="minorHAnsi" w:hAnsi="Sylfaen" w:cstheme="minorBidi"/>
                <w:i/>
                <w:sz w:val="20"/>
                <w:szCs w:val="20"/>
                <w:lang w:val="ru-RU"/>
              </w:rPr>
              <w:t xml:space="preserve"> 8-</w:t>
            </w:r>
            <w:r>
              <w:rPr>
                <w:rFonts w:ascii="Sylfaen" w:eastAsiaTheme="minorHAnsi" w:hAnsi="Sylfaen" w:cstheme="minorBidi"/>
                <w:i/>
                <w:sz w:val="20"/>
                <w:szCs w:val="20"/>
              </w:rPr>
              <w:t>րդհոդվածի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AB7D0F"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931147"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lang w:val="ru-RU"/>
              </w:rPr>
              <w:t>2</w:t>
            </w:r>
            <w:r>
              <w:rPr>
                <w:rFonts w:asciiTheme="minorHAnsi" w:eastAsiaTheme="minorHAnsi" w:hAnsiTheme="minorHAnsi" w:cstheme="minorBidi"/>
                <w:i/>
                <w:sz w:val="22"/>
                <w:szCs w:val="22"/>
              </w:rPr>
              <w:t>500</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B802CD"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35</w:t>
            </w:r>
          </w:p>
        </w:tc>
        <w:tc>
          <w:tcPr>
            <w:tcW w:w="1839"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Խնձոր,միջին չափսի</w:t>
            </w:r>
          </w:p>
        </w:tc>
        <w:tc>
          <w:tcPr>
            <w:tcW w:w="5953" w:type="dxa"/>
            <w:tcBorders>
              <w:top w:val="nil"/>
              <w:left w:val="nil"/>
              <w:bottom w:val="single" w:sz="4" w:space="0" w:color="auto"/>
              <w:right w:val="single" w:sz="4" w:space="0" w:color="auto"/>
            </w:tcBorders>
            <w:shd w:val="clear" w:color="auto" w:fill="auto"/>
            <w:vAlign w:val="bottom"/>
            <w:hideMark/>
          </w:tcPr>
          <w:p w:rsidR="008340AC" w:rsidRPr="000D0C0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Խնձոր թարմ,պտղաբանական</w:t>
            </w:r>
            <w:r w:rsidRPr="000D0C0F">
              <w:rPr>
                <w:rFonts w:ascii="Sylfaen" w:eastAsiaTheme="minorHAnsi" w:hAnsi="Sylfaen" w:cstheme="minorBidi"/>
                <w:i/>
                <w:sz w:val="20"/>
                <w:szCs w:val="20"/>
              </w:rPr>
              <w:t xml:space="preserve"> I</w:t>
            </w:r>
            <w:r>
              <w:rPr>
                <w:rFonts w:ascii="Sylfaen" w:eastAsiaTheme="minorHAnsi" w:hAnsi="Sylfaen" w:cstheme="minorBidi"/>
                <w:i/>
                <w:sz w:val="20"/>
                <w:szCs w:val="20"/>
              </w:rPr>
              <w:t xml:space="preserve">խմբի ,Հայաստանի տարբեր  տեսակների ,նեղ տրամագիծը 5սմ-ից ոչ պակաս ,ԳՕՍՏ 21122-75,անվտանգությունը և մակնշումը ՝ ըստ ՀՀ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1913-Ն որոշմամբ հաստատված ″Թարմ պտուղ-բանջարեղենի տեխնիկական կանոնակարգի″և″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Sylfaen" w:hAnsi="Sylfaen"/>
                <w:i/>
                <w:color w:val="000000"/>
                <w:sz w:val="20"/>
                <w:szCs w:val="20"/>
                <w:lang w:eastAsia="ru-RU"/>
              </w:rPr>
            </w:pPr>
            <w:r>
              <w:rPr>
                <w:rFonts w:ascii="Sylfaen" w:hAnsi="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250</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B802CD"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E76CE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t>36</w:t>
            </w:r>
          </w:p>
        </w:tc>
        <w:tc>
          <w:tcPr>
            <w:tcW w:w="1839" w:type="dxa"/>
            <w:tcBorders>
              <w:top w:val="nil"/>
              <w:left w:val="nil"/>
              <w:bottom w:val="single" w:sz="4" w:space="0" w:color="auto"/>
              <w:right w:val="single" w:sz="4" w:space="0" w:color="auto"/>
            </w:tcBorders>
            <w:shd w:val="clear" w:color="auto" w:fill="auto"/>
            <w:vAlign w:val="center"/>
            <w:hideMark/>
          </w:tcPr>
          <w:p w:rsidR="008340AC" w:rsidRPr="00771D20"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Շոկոլադապատ կոնֆետ</w:t>
            </w:r>
          </w:p>
        </w:tc>
        <w:tc>
          <w:tcPr>
            <w:tcW w:w="5953" w:type="dxa"/>
            <w:tcBorders>
              <w:top w:val="nil"/>
              <w:left w:val="nil"/>
              <w:bottom w:val="single" w:sz="4" w:space="0" w:color="auto"/>
              <w:right w:val="single" w:sz="4" w:space="0" w:color="auto"/>
            </w:tcBorders>
            <w:shd w:val="clear" w:color="auto" w:fill="auto"/>
            <w:vAlign w:val="bottom"/>
            <w:hideMark/>
          </w:tcPr>
          <w:p w:rsidR="008340AC" w:rsidRPr="000D0C0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Ըստ սահմանված բնութագրի:Անվտանգությունը` ըստ N2-III-4.9-01-2010հիգիենիկ նորմատիվների,իսկ </w:t>
            </w:r>
            <w:r>
              <w:rPr>
                <w:rFonts w:ascii="Sylfaen" w:eastAsiaTheme="minorHAnsi" w:hAnsi="Sylfaen" w:cstheme="minorBidi"/>
                <w:i/>
                <w:sz w:val="20"/>
                <w:szCs w:val="20"/>
              </w:rPr>
              <w:lastRenderedPageBreak/>
              <w:t>մակնշումը`&lt;&lt;Սննդամթերքի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lastRenderedPageBreak/>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AB4F7B" w:rsidRDefault="00AB4F7B" w:rsidP="008340AC">
            <w:pPr>
              <w:rPr>
                <w:rFonts w:asciiTheme="minorHAnsi" w:hAnsiTheme="minorHAnsi"/>
                <w:i/>
                <w:color w:val="000000"/>
                <w:sz w:val="20"/>
                <w:szCs w:val="20"/>
                <w:lang w:val="ru-RU" w:eastAsia="ru-RU"/>
              </w:rPr>
            </w:pPr>
            <w:r>
              <w:rPr>
                <w:rFonts w:asciiTheme="minorHAnsi" w:hAnsiTheme="minorHAnsi"/>
                <w:i/>
                <w:color w:val="000000"/>
                <w:sz w:val="20"/>
                <w:szCs w:val="20"/>
                <w:lang w:val="ru-RU" w:eastAsia="ru-RU"/>
              </w:rPr>
              <w:t>45</w:t>
            </w:r>
          </w:p>
        </w:tc>
        <w:tc>
          <w:tcPr>
            <w:tcW w:w="709" w:type="dxa"/>
            <w:vAlign w:val="bottom"/>
          </w:tcPr>
          <w:p w:rsidR="008340AC" w:rsidRPr="00F63112" w:rsidRDefault="008340AC" w:rsidP="008340AC">
            <w:pPr>
              <w:jc w:val="center"/>
              <w:rPr>
                <w:rFonts w:ascii="GHEA Grapalat" w:hAnsi="GHEA Grapalat"/>
                <w:color w:val="000000"/>
                <w:sz w:val="16"/>
                <w:szCs w:val="16"/>
                <w:lang w:val="ru-RU"/>
              </w:rPr>
            </w:pPr>
          </w:p>
        </w:tc>
      </w:tr>
      <w:tr w:rsidR="008340AC" w:rsidRPr="00B802CD"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Default="008340AC" w:rsidP="008340AC">
            <w:pPr>
              <w:jc w:val="center"/>
              <w:rPr>
                <w:rFonts w:ascii="Calibri" w:hAnsi="Calibri"/>
                <w:color w:val="000000"/>
                <w:sz w:val="16"/>
                <w:szCs w:val="16"/>
                <w:lang w:eastAsia="ru-RU"/>
              </w:rPr>
            </w:pPr>
            <w:r>
              <w:rPr>
                <w:rFonts w:ascii="Calibri" w:hAnsi="Calibri"/>
                <w:color w:val="000000"/>
                <w:sz w:val="16"/>
                <w:szCs w:val="16"/>
                <w:lang w:eastAsia="ru-RU"/>
              </w:rPr>
              <w:lastRenderedPageBreak/>
              <w:t>37</w:t>
            </w:r>
          </w:p>
          <w:p w:rsidR="008340AC" w:rsidRPr="005942B1" w:rsidRDefault="008340AC" w:rsidP="008340AC">
            <w:pPr>
              <w:rPr>
                <w:rFonts w:ascii="Calibri" w:hAnsi="Calibri"/>
                <w:color w:val="000000"/>
                <w:sz w:val="16"/>
                <w:szCs w:val="16"/>
                <w:lang w:eastAsia="ru-RU"/>
              </w:rPr>
            </w:pPr>
          </w:p>
        </w:tc>
        <w:tc>
          <w:tcPr>
            <w:tcW w:w="1839" w:type="dxa"/>
            <w:tcBorders>
              <w:top w:val="nil"/>
              <w:left w:val="nil"/>
              <w:bottom w:val="single" w:sz="4" w:space="0" w:color="auto"/>
              <w:right w:val="single" w:sz="4" w:space="0" w:color="auto"/>
            </w:tcBorders>
            <w:shd w:val="clear" w:color="auto" w:fill="auto"/>
            <w:vAlign w:val="center"/>
            <w:hideMark/>
          </w:tcPr>
          <w:p w:rsidR="008340AC" w:rsidRPr="00771D20"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Ծիրան միջին չափսի</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8340AC" w:rsidRPr="000D0C0F"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Տանձ թարմ,պտղաբանական</w:t>
            </w:r>
            <w:r w:rsidRPr="000D0C0F">
              <w:rPr>
                <w:rFonts w:ascii="Sylfaen" w:eastAsiaTheme="minorHAnsi" w:hAnsi="Sylfaen" w:cstheme="minorBidi"/>
                <w:i/>
                <w:sz w:val="20"/>
                <w:szCs w:val="20"/>
              </w:rPr>
              <w:t xml:space="preserve"> I</w:t>
            </w:r>
            <w:r>
              <w:rPr>
                <w:rFonts w:ascii="Sylfaen" w:eastAsiaTheme="minorHAnsi" w:hAnsi="Sylfaen" w:cstheme="minorBidi"/>
                <w:i/>
                <w:sz w:val="20"/>
                <w:szCs w:val="20"/>
              </w:rPr>
              <w:t xml:space="preserve">խմբի ,Հայաստանի տարբեր  տեսակների ,նեղ տրամագիծը 2սմ-ից ոչ պակաս ,ԳՕՍՏ 21122-75,անվտանգությունը և մակնշումը ՝ ըստ ՀՀ 2006թ.դեկտեմբերի 21-ի </w:t>
            </w:r>
            <w:r w:rsidRPr="006F3576">
              <w:rPr>
                <w:rFonts w:ascii="Sylfaen" w:eastAsiaTheme="minorHAnsi" w:hAnsi="Sylfaen" w:cstheme="minorBidi"/>
                <w:i/>
                <w:sz w:val="20"/>
                <w:szCs w:val="20"/>
              </w:rPr>
              <w:t>N</w:t>
            </w:r>
            <w:r>
              <w:rPr>
                <w:rFonts w:ascii="Sylfaen" w:eastAsiaTheme="minorHAnsi" w:hAnsi="Sylfaen" w:cstheme="minorBidi"/>
                <w:i/>
                <w:sz w:val="20"/>
                <w:szCs w:val="20"/>
              </w:rPr>
              <w:t xml:space="preserve"> 1913-Ն որոշմամբ հաստատված ″Թարմ պտուղ-բանջարեղենի տեխնիկական կանոնակարգի″և″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Arial LatArm" w:hAnsi="Arial LatArm"/>
                <w:i/>
                <w:color w:val="000000"/>
                <w:sz w:val="20"/>
                <w:szCs w:val="20"/>
                <w:lang w:eastAsia="ru-RU"/>
              </w:rPr>
              <w:t>30</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38</w:t>
            </w:r>
          </w:p>
        </w:tc>
        <w:tc>
          <w:tcPr>
            <w:tcW w:w="1839" w:type="dxa"/>
            <w:tcBorders>
              <w:top w:val="nil"/>
              <w:left w:val="nil"/>
              <w:bottom w:val="single" w:sz="4" w:space="0" w:color="auto"/>
              <w:right w:val="single" w:sz="4" w:space="0" w:color="auto"/>
            </w:tcBorders>
            <w:shd w:val="clear" w:color="auto" w:fill="auto"/>
            <w:vAlign w:val="center"/>
            <w:hideMark/>
          </w:tcPr>
          <w:p w:rsidR="008340AC" w:rsidRPr="004D1CD0"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Թխվածքաբլիթ</w:t>
            </w:r>
          </w:p>
        </w:tc>
        <w:tc>
          <w:tcPr>
            <w:tcW w:w="5953" w:type="dxa"/>
            <w:tcBorders>
              <w:top w:val="nil"/>
              <w:left w:val="nil"/>
              <w:bottom w:val="single" w:sz="4" w:space="0" w:color="auto"/>
              <w:right w:val="single" w:sz="4" w:space="0" w:color="auto"/>
            </w:tcBorders>
            <w:shd w:val="clear" w:color="auto" w:fill="auto"/>
            <w:vAlign w:val="bottom"/>
            <w:hideMark/>
          </w:tcPr>
          <w:p w:rsidR="008340AC" w:rsidRPr="004D1CD0"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Բարձր տեսակի ալյուրից խոնավությունը ոչ ավել 1%,գործարանային արկղերով:ԳՕՍՏ 1403-68</w:t>
            </w:r>
          </w:p>
        </w:tc>
        <w:tc>
          <w:tcPr>
            <w:tcW w:w="1134"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Sylfaen" w:eastAsiaTheme="minorHAnsi" w:hAnsi="Sylfaen" w:cstheme="minorBidi"/>
                <w:i/>
              </w:rPr>
            </w:pPr>
            <w:r>
              <w:rPr>
                <w:rFonts w:ascii="Sylfaen" w:eastAsiaTheme="minorHAnsi" w:hAnsi="Sylfaen" w:cstheme="minorBidi"/>
                <w:i/>
                <w:sz w:val="22"/>
                <w:szCs w:val="22"/>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0D0C0F" w:rsidRDefault="008340AC" w:rsidP="008340A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39</w:t>
            </w:r>
          </w:p>
        </w:tc>
        <w:tc>
          <w:tcPr>
            <w:tcW w:w="1839" w:type="dxa"/>
            <w:tcBorders>
              <w:top w:val="nil"/>
              <w:left w:val="nil"/>
              <w:bottom w:val="single" w:sz="4" w:space="0" w:color="auto"/>
              <w:right w:val="single" w:sz="4" w:space="0" w:color="auto"/>
            </w:tcBorders>
            <w:shd w:val="clear" w:color="auto" w:fill="auto"/>
            <w:vAlign w:val="center"/>
            <w:hideMark/>
          </w:tcPr>
          <w:p w:rsidR="008340AC" w:rsidRPr="007D76B2"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Տոմատի մածուկ</w:t>
            </w:r>
          </w:p>
        </w:tc>
        <w:tc>
          <w:tcPr>
            <w:tcW w:w="5953" w:type="dxa"/>
            <w:tcBorders>
              <w:top w:val="nil"/>
              <w:left w:val="nil"/>
              <w:bottom w:val="single" w:sz="4" w:space="0" w:color="auto"/>
              <w:right w:val="single" w:sz="4" w:space="0" w:color="auto"/>
            </w:tcBorders>
            <w:shd w:val="clear" w:color="auto" w:fill="auto"/>
            <w:vAlign w:val="bottom"/>
            <w:hideMark/>
          </w:tcPr>
          <w:p w:rsidR="008340AC"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Բարձր կամ առաջին տեսակների,</w:t>
            </w:r>
            <w:r>
              <w:rPr>
                <w:rFonts w:ascii="Sylfaen" w:eastAsiaTheme="minorHAnsi" w:hAnsi="Sylfaen" w:cstheme="minorBidi"/>
                <w:i/>
                <w:sz w:val="20"/>
                <w:szCs w:val="20"/>
                <w:lang w:val="ru-RU"/>
              </w:rPr>
              <w:t>ապակյա</w:t>
            </w:r>
            <w:r w:rsidRPr="00FA5A54">
              <w:rPr>
                <w:rFonts w:ascii="Sylfaen" w:eastAsiaTheme="minorHAnsi" w:hAnsi="Sylfaen" w:cstheme="minorBidi"/>
                <w:i/>
                <w:sz w:val="20"/>
                <w:szCs w:val="20"/>
              </w:rPr>
              <w:t xml:space="preserve"> 1</w:t>
            </w:r>
            <w:r>
              <w:rPr>
                <w:rFonts w:ascii="Sylfaen" w:eastAsiaTheme="minorHAnsi" w:hAnsi="Sylfaen" w:cstheme="minorBidi"/>
                <w:i/>
                <w:sz w:val="20"/>
                <w:szCs w:val="20"/>
                <w:lang w:val="ru-RU"/>
              </w:rPr>
              <w:t>կգ</w:t>
            </w:r>
            <w:r>
              <w:rPr>
                <w:rFonts w:ascii="Sylfaen" w:eastAsiaTheme="minorHAnsi" w:hAnsi="Sylfaen" w:cstheme="minorBidi"/>
                <w:i/>
                <w:sz w:val="20"/>
                <w:szCs w:val="20"/>
              </w:rPr>
              <w:t xml:space="preserve">տարաներով,   </w:t>
            </w:r>
          </w:p>
          <w:p w:rsidR="008340AC" w:rsidRPr="007D76B2" w:rsidRDefault="008340AC" w:rsidP="008340AC">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ԳՕՍՏ 3343-89:</w:t>
            </w:r>
            <w:r>
              <w:rPr>
                <w:rFonts w:ascii="Sylfaen" w:eastAsiaTheme="minorHAnsi" w:hAnsi="Sylfaen" w:cstheme="minorBidi"/>
                <w:i/>
                <w:sz w:val="20"/>
                <w:szCs w:val="20"/>
                <w:lang w:val="ru-RU"/>
              </w:rPr>
              <w:t>Ա</w:t>
            </w:r>
            <w:r>
              <w:rPr>
                <w:rFonts w:ascii="Sylfaen" w:eastAsiaTheme="minorHAnsi" w:hAnsi="Sylfaen" w:cstheme="minorBidi"/>
                <w:i/>
                <w:sz w:val="20"/>
                <w:szCs w:val="20"/>
              </w:rPr>
              <w:t>նվտանգությունը՝</w:t>
            </w:r>
            <w:r w:rsidRPr="000F3963">
              <w:rPr>
                <w:rFonts w:ascii="Sylfaen" w:eastAsiaTheme="minorHAnsi" w:hAnsi="Sylfaen" w:cstheme="minorBidi"/>
                <w:i/>
                <w:sz w:val="20"/>
                <w:szCs w:val="20"/>
              </w:rPr>
              <w:t>N2-III-4,9-01</w:t>
            </w:r>
            <w:r>
              <w:rPr>
                <w:rFonts w:ascii="Sylfaen" w:eastAsiaTheme="minorHAnsi" w:hAnsi="Sylfaen" w:cstheme="minorBidi"/>
                <w:i/>
                <w:sz w:val="20"/>
                <w:szCs w:val="20"/>
              </w:rPr>
              <w:t>-2010հիգիենիկ նորմատիվնեի և″ Սննդամթերքի անվտանգության մասին″ՀՀօրենքի 8-րդ հոդվածի:</w:t>
            </w:r>
          </w:p>
        </w:tc>
        <w:tc>
          <w:tcPr>
            <w:tcW w:w="1134" w:type="dxa"/>
            <w:tcBorders>
              <w:top w:val="nil"/>
              <w:left w:val="nil"/>
              <w:bottom w:val="single" w:sz="4" w:space="0" w:color="auto"/>
              <w:right w:val="single" w:sz="4" w:space="0" w:color="auto"/>
            </w:tcBorders>
            <w:shd w:val="clear" w:color="auto" w:fill="auto"/>
            <w:vAlign w:val="center"/>
            <w:hideMark/>
          </w:tcPr>
          <w:p w:rsidR="008340AC" w:rsidRPr="00B634EB" w:rsidRDefault="008340AC" w:rsidP="008340AC">
            <w:pPr>
              <w:spacing w:line="276" w:lineRule="auto"/>
              <w:rPr>
                <w:rFonts w:ascii="Sylfaen" w:eastAsiaTheme="minorHAnsi" w:hAnsi="Sylfaen" w:cstheme="minorBidi"/>
                <w:i/>
                <w:lang w:val="ru-RU"/>
              </w:rPr>
            </w:pPr>
            <w:r>
              <w:rPr>
                <w:rFonts w:ascii="Sylfaen" w:eastAsiaTheme="minorHAnsi" w:hAnsi="Sylfaen" w:cstheme="minorBidi"/>
                <w:i/>
                <w:sz w:val="22"/>
                <w:szCs w:val="22"/>
                <w:lang w:val="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634EB" w:rsidRDefault="008340AC" w:rsidP="008340AC">
            <w:pPr>
              <w:spacing w:line="276" w:lineRule="auto"/>
              <w:jc w:val="center"/>
              <w:rPr>
                <w:rFonts w:asciiTheme="minorHAnsi" w:eastAsiaTheme="minorHAnsi" w:hAnsiTheme="minorHAnsi" w:cstheme="minorBidi"/>
                <w:i/>
                <w:lang w:val="ru-RU"/>
              </w:rPr>
            </w:pPr>
            <w:r>
              <w:rPr>
                <w:rFonts w:asciiTheme="minorHAnsi" w:eastAsiaTheme="minorHAnsi" w:hAnsiTheme="minorHAnsi" w:cstheme="minorBidi"/>
                <w:i/>
                <w:sz w:val="22"/>
                <w:szCs w:val="22"/>
              </w:rPr>
              <w:t>3</w:t>
            </w:r>
            <w:r>
              <w:rPr>
                <w:rFonts w:asciiTheme="minorHAnsi" w:eastAsiaTheme="minorHAnsi" w:hAnsiTheme="minorHAnsi" w:cstheme="minorBidi"/>
                <w:i/>
                <w:sz w:val="22"/>
                <w:szCs w:val="22"/>
                <w:lang w:val="ru-RU"/>
              </w:rPr>
              <w:t>5</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40</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B802CD" w:rsidRDefault="008340AC" w:rsidP="008340AC">
            <w:pPr>
              <w:rPr>
                <w:rFonts w:ascii="Arial LatArm" w:hAnsi="Arial LatArm"/>
                <w:i/>
                <w:color w:val="000000"/>
                <w:sz w:val="20"/>
                <w:szCs w:val="20"/>
                <w:lang w:eastAsia="ru-RU"/>
              </w:rPr>
            </w:pPr>
            <w:r w:rsidRPr="00B802CD">
              <w:rPr>
                <w:rFonts w:ascii="Sylfaen" w:hAnsi="Sylfaen" w:cs="Sylfaen"/>
                <w:i/>
                <w:color w:val="000000"/>
                <w:sz w:val="20"/>
                <w:szCs w:val="20"/>
                <w:lang w:eastAsia="ru-RU"/>
              </w:rPr>
              <w:t>Պաքսիմատ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40AC" w:rsidRPr="00FA5A54" w:rsidRDefault="008340AC" w:rsidP="008340AC">
            <w:pPr>
              <w:rPr>
                <w:rFonts w:ascii="Arial LatArm" w:hAnsi="Arial LatArm"/>
                <w:i/>
                <w:color w:val="000000"/>
                <w:sz w:val="20"/>
                <w:szCs w:val="20"/>
                <w:lang w:val="ru-RU" w:eastAsia="ru-RU"/>
              </w:rPr>
            </w:pPr>
            <w:r w:rsidRPr="00FA5A54">
              <w:rPr>
                <w:rFonts w:ascii="Arial LatArm" w:hAnsi="Arial LatArm"/>
                <w:i/>
                <w:color w:val="000000"/>
                <w:sz w:val="20"/>
                <w:szCs w:val="20"/>
                <w:lang w:val="ru-RU" w:eastAsia="ru-RU"/>
              </w:rPr>
              <w:t>0,2</w:t>
            </w:r>
            <w:r w:rsidRPr="00FA5A54">
              <w:rPr>
                <w:rFonts w:ascii="Sylfaen" w:hAnsi="Sylfaen" w:cs="Sylfaen"/>
                <w:i/>
                <w:color w:val="000000"/>
                <w:sz w:val="20"/>
                <w:szCs w:val="20"/>
                <w:lang w:val="ru-RU" w:eastAsia="ru-RU"/>
              </w:rPr>
              <w:t>կգփ</w:t>
            </w:r>
            <w:r>
              <w:rPr>
                <w:rFonts w:ascii="Sylfaen" w:hAnsi="Sylfaen" w:cs="Sylfaen"/>
                <w:i/>
                <w:color w:val="000000"/>
                <w:sz w:val="20"/>
                <w:szCs w:val="20"/>
                <w:lang w:val="ru-RU" w:eastAsia="ru-RU"/>
              </w:rPr>
              <w:t>աթեթներով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15</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41</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8340AC" w:rsidRPr="00B802CD" w:rsidRDefault="008340AC" w:rsidP="008340AC">
            <w:pPr>
              <w:rPr>
                <w:rFonts w:ascii="Arial LatArm" w:hAnsi="Arial LatArm"/>
                <w:i/>
                <w:color w:val="000000"/>
                <w:sz w:val="20"/>
                <w:szCs w:val="20"/>
                <w:lang w:eastAsia="ru-RU"/>
              </w:rPr>
            </w:pPr>
            <w:r w:rsidRPr="00B802CD">
              <w:rPr>
                <w:rFonts w:ascii="Sylfaen" w:hAnsi="Sylfaen" w:cs="Sylfaen"/>
                <w:i/>
                <w:color w:val="000000"/>
                <w:sz w:val="20"/>
                <w:szCs w:val="20"/>
                <w:lang w:eastAsia="ru-RU"/>
              </w:rPr>
              <w:t>Վանիլ</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8340AC" w:rsidRPr="00426A54" w:rsidRDefault="008340AC" w:rsidP="008340AC">
            <w:pPr>
              <w:rPr>
                <w:rFonts w:ascii="Sylfaen" w:hAnsi="Sylfaen"/>
                <w:i/>
                <w:color w:val="000000"/>
                <w:sz w:val="20"/>
                <w:szCs w:val="20"/>
                <w:lang w:val="ru-RU" w:eastAsia="ru-RU"/>
              </w:rPr>
            </w:pPr>
            <w:r>
              <w:rPr>
                <w:rFonts w:asciiTheme="minorHAnsi" w:hAnsiTheme="minorHAnsi"/>
                <w:i/>
                <w:color w:val="000000"/>
                <w:sz w:val="20"/>
                <w:szCs w:val="20"/>
                <w:lang w:val="ru-RU" w:eastAsia="ru-RU"/>
              </w:rPr>
              <w:t>0,02</w:t>
            </w:r>
            <w:r>
              <w:rPr>
                <w:rFonts w:ascii="Sylfaen" w:hAnsi="Sylfaen"/>
                <w:i/>
                <w:color w:val="000000"/>
                <w:sz w:val="20"/>
                <w:szCs w:val="20"/>
                <w:lang w:val="ru-RU" w:eastAsia="ru-RU"/>
              </w:rPr>
              <w:t>կգ.տուփերով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40AC" w:rsidRPr="00B802CD" w:rsidRDefault="008340AC" w:rsidP="008340AC">
            <w:pPr>
              <w:rPr>
                <w:rFonts w:ascii="Sylfaen" w:hAnsi="Sylfaen"/>
                <w:i/>
                <w:color w:val="000000"/>
                <w:sz w:val="20"/>
                <w:szCs w:val="20"/>
                <w:lang w:eastAsia="ru-RU"/>
              </w:rPr>
            </w:pPr>
            <w:r>
              <w:rPr>
                <w:rFonts w:ascii="Sylfaen" w:hAnsi="Sylfaen"/>
                <w:i/>
                <w:color w:val="000000"/>
                <w:sz w:val="20"/>
                <w:szCs w:val="20"/>
                <w:lang w:eastAsia="ru-RU"/>
              </w:rPr>
              <w:t>տուփ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30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6724EC"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42</w:t>
            </w:r>
          </w:p>
          <w:p w:rsidR="008340AC" w:rsidRPr="00F47CDC" w:rsidRDefault="008340AC" w:rsidP="008340AC">
            <w:pPr>
              <w:rPr>
                <w:rFonts w:ascii="Calibri" w:hAnsi="Calibri"/>
                <w:i/>
                <w:color w:val="000000"/>
                <w:sz w:val="16"/>
                <w:szCs w:val="16"/>
                <w:lang w:eastAsia="ru-RU"/>
              </w:rPr>
            </w:pPr>
          </w:p>
        </w:tc>
        <w:tc>
          <w:tcPr>
            <w:tcW w:w="1839"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rPr>
                <w:rFonts w:ascii="Sylfaen" w:hAnsi="Sylfaen"/>
                <w:i/>
                <w:color w:val="000000"/>
                <w:sz w:val="20"/>
                <w:szCs w:val="20"/>
                <w:lang w:eastAsia="ru-RU"/>
              </w:rPr>
            </w:pPr>
            <w:r>
              <w:rPr>
                <w:rFonts w:ascii="Sylfaen" w:hAnsi="Sylfaen"/>
                <w:i/>
                <w:color w:val="000000"/>
                <w:sz w:val="20"/>
                <w:szCs w:val="20"/>
                <w:lang w:eastAsia="ru-RU"/>
              </w:rPr>
              <w:t>Սոդա</w:t>
            </w:r>
          </w:p>
        </w:tc>
        <w:tc>
          <w:tcPr>
            <w:tcW w:w="5953" w:type="dxa"/>
            <w:tcBorders>
              <w:top w:val="nil"/>
              <w:left w:val="nil"/>
              <w:bottom w:val="single" w:sz="4" w:space="0" w:color="auto"/>
              <w:right w:val="single" w:sz="4" w:space="0" w:color="auto"/>
            </w:tcBorders>
            <w:shd w:val="clear" w:color="auto" w:fill="auto"/>
            <w:vAlign w:val="bottom"/>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Նատրիում երկածխաջրային .անվտանգությունը՝ սանիտարահամաճարակային կանոնների և նորմերի համաձայն :Քաշը՝ 500գ</w:t>
            </w:r>
          </w:p>
        </w:tc>
        <w:tc>
          <w:tcPr>
            <w:tcW w:w="1134"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jc w:val="center"/>
              <w:rPr>
                <w:rFonts w:ascii="Arial LatArm" w:hAnsi="Arial LatArm"/>
                <w:color w:val="000000"/>
                <w:sz w:val="16"/>
                <w:szCs w:val="16"/>
                <w:lang w:eastAsia="ru-RU"/>
              </w:rPr>
            </w:pPr>
            <w:r>
              <w:rPr>
                <w:rFonts w:ascii="Sylfaen" w:hAnsi="Sylfaen"/>
                <w:i/>
                <w:color w:val="000000"/>
                <w:sz w:val="20"/>
                <w:szCs w:val="20"/>
                <w:lang w:eastAsia="ru-RU"/>
              </w:rPr>
              <w:t>տուփ</w:t>
            </w:r>
          </w:p>
        </w:tc>
        <w:tc>
          <w:tcPr>
            <w:tcW w:w="1418"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jc w:val="center"/>
              <w:rPr>
                <w:rFonts w:ascii="Arial LatArm" w:hAnsi="Arial LatArm"/>
                <w:color w:val="000000"/>
                <w:sz w:val="16"/>
                <w:szCs w:val="16"/>
                <w:lang w:eastAsia="ru-RU"/>
              </w:rPr>
            </w:pPr>
            <w:r w:rsidRPr="00B802CD">
              <w:rPr>
                <w:rFonts w:ascii="Arial LatArm" w:hAnsi="Arial LatArm"/>
                <w:i/>
                <w:color w:val="000000"/>
                <w:sz w:val="20"/>
                <w:szCs w:val="20"/>
                <w:lang w:eastAsia="ru-RU"/>
              </w:rPr>
              <w:t>5</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43</w:t>
            </w:r>
          </w:p>
        </w:tc>
        <w:tc>
          <w:tcPr>
            <w:tcW w:w="1839"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Կակաո</w:t>
            </w:r>
          </w:p>
        </w:tc>
        <w:tc>
          <w:tcPr>
            <w:tcW w:w="5953" w:type="dxa"/>
            <w:tcBorders>
              <w:top w:val="nil"/>
              <w:left w:val="nil"/>
              <w:bottom w:val="single" w:sz="4" w:space="0" w:color="auto"/>
              <w:right w:val="single" w:sz="4" w:space="0" w:color="auto"/>
            </w:tcBorders>
            <w:shd w:val="clear" w:color="auto" w:fill="auto"/>
            <w:vAlign w:val="bottom"/>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 xml:space="preserve">Խոնավությունը՝ 6.0%-ից  ոչ ավելի </w:t>
            </w:r>
            <w:r w:rsidRPr="006724EC">
              <w:rPr>
                <w:rFonts w:ascii="Sylfaen" w:hAnsi="Sylfaen"/>
                <w:i/>
                <w:color w:val="000000"/>
                <w:sz w:val="20"/>
                <w:szCs w:val="20"/>
                <w:lang w:eastAsia="ru-RU"/>
              </w:rPr>
              <w:t>pH</w:t>
            </w:r>
            <w:r>
              <w:rPr>
                <w:rFonts w:ascii="Sylfaen" w:hAnsi="Sylfaen"/>
                <w:i/>
                <w:color w:val="000000"/>
                <w:sz w:val="20"/>
                <w:szCs w:val="20"/>
                <w:lang w:eastAsia="ru-RU"/>
              </w:rPr>
              <w:t>-ը՝ 7.1-ից ոչ ավելի դիսպերսությունը՝ 90.0%-ից ոչ պակաս,փաթեթավորված թղթե տուփերում և մետաղյա կամ ապակյա բանկաներում ինչպես նաև ոչ կշռաբաժանված :անվտանգությունը սանիտարահամաճարակային կանոնների և նորմերի համաձայն:Քաշը՝ 100գ:</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5</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44</w:t>
            </w:r>
          </w:p>
        </w:tc>
        <w:tc>
          <w:tcPr>
            <w:tcW w:w="1839"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Վաֆլի</w:t>
            </w:r>
          </w:p>
        </w:tc>
        <w:tc>
          <w:tcPr>
            <w:tcW w:w="5953" w:type="dxa"/>
            <w:tcBorders>
              <w:top w:val="nil"/>
              <w:left w:val="nil"/>
              <w:bottom w:val="single" w:sz="4" w:space="0" w:color="auto"/>
              <w:right w:val="single" w:sz="4" w:space="0" w:color="auto"/>
            </w:tcBorders>
            <w:shd w:val="clear" w:color="auto" w:fill="auto"/>
            <w:vAlign w:val="bottom"/>
            <w:hideMark/>
          </w:tcPr>
          <w:p w:rsidR="008340AC" w:rsidRPr="00B802CD" w:rsidRDefault="008340AC" w:rsidP="008340AC">
            <w:pPr>
              <w:rPr>
                <w:rFonts w:ascii="Arial LatArm" w:hAnsi="Arial LatArm"/>
                <w:color w:val="000000"/>
                <w:sz w:val="16"/>
                <w:szCs w:val="16"/>
                <w:lang w:eastAsia="ru-RU"/>
              </w:rPr>
            </w:pPr>
            <w:r>
              <w:rPr>
                <w:rFonts w:ascii="Sylfaen" w:eastAsiaTheme="minorHAnsi" w:hAnsi="Sylfaen" w:cstheme="minorBidi"/>
                <w:i/>
                <w:sz w:val="20"/>
                <w:szCs w:val="20"/>
              </w:rPr>
              <w:t>Բարձր տեսակի ալյուրից խոնավությունը ոչ ավել 1%,գործարանային արկղերով:ԳՕՍՏ 1403-68</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100</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45</w:t>
            </w:r>
          </w:p>
        </w:tc>
        <w:tc>
          <w:tcPr>
            <w:tcW w:w="1839" w:type="dxa"/>
            <w:tcBorders>
              <w:top w:val="nil"/>
              <w:left w:val="nil"/>
              <w:bottom w:val="single" w:sz="4" w:space="0" w:color="auto"/>
              <w:right w:val="single" w:sz="4" w:space="0" w:color="auto"/>
            </w:tcBorders>
            <w:shd w:val="clear" w:color="auto" w:fill="auto"/>
            <w:vAlign w:val="center"/>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Սպիտակաձավար</w:t>
            </w:r>
          </w:p>
        </w:tc>
        <w:tc>
          <w:tcPr>
            <w:tcW w:w="5953" w:type="dxa"/>
            <w:tcBorders>
              <w:top w:val="nil"/>
              <w:left w:val="nil"/>
              <w:bottom w:val="single" w:sz="4" w:space="0" w:color="auto"/>
              <w:right w:val="single" w:sz="4" w:space="0" w:color="auto"/>
            </w:tcBorders>
            <w:shd w:val="clear" w:color="auto" w:fill="auto"/>
            <w:vAlign w:val="bottom"/>
          </w:tcPr>
          <w:p w:rsidR="008340AC" w:rsidRDefault="008340AC" w:rsidP="008340AC">
            <w:pPr>
              <w:rPr>
                <w:rFonts w:ascii="Sylfaen" w:hAnsi="Sylfaen"/>
                <w:i/>
                <w:color w:val="000000"/>
                <w:sz w:val="20"/>
                <w:szCs w:val="20"/>
                <w:lang w:eastAsia="ru-RU"/>
              </w:rPr>
            </w:pPr>
            <w:r>
              <w:rPr>
                <w:rFonts w:ascii="Sylfaen" w:hAnsi="Sylfaen"/>
                <w:i/>
                <w:color w:val="000000"/>
                <w:sz w:val="20"/>
                <w:szCs w:val="20"/>
                <w:lang w:eastAsia="ru-RU"/>
              </w:rPr>
              <w:t>Թարմ բարձր տեսակի,գործարանային պարկերով:</w:t>
            </w:r>
          </w:p>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ԳՕՍՏ 7022-97</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40</w:t>
            </w:r>
          </w:p>
        </w:tc>
        <w:tc>
          <w:tcPr>
            <w:tcW w:w="709" w:type="dxa"/>
            <w:vAlign w:val="bottom"/>
          </w:tcPr>
          <w:p w:rsidR="008340AC" w:rsidRPr="00552594" w:rsidRDefault="008340AC" w:rsidP="008340AC">
            <w:pPr>
              <w:jc w:val="center"/>
              <w:rPr>
                <w:rFonts w:ascii="GHEA Grapalat" w:hAnsi="GHEA Grapalat"/>
                <w:color w:val="000000"/>
                <w:sz w:val="16"/>
                <w:szCs w:val="16"/>
              </w:rPr>
            </w:pPr>
          </w:p>
        </w:tc>
      </w:tr>
      <w:tr w:rsidR="008340AC" w:rsidRPr="00584628"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46</w:t>
            </w:r>
          </w:p>
        </w:tc>
        <w:tc>
          <w:tcPr>
            <w:tcW w:w="1839"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Չամիչ</w:t>
            </w:r>
          </w:p>
        </w:tc>
        <w:tc>
          <w:tcPr>
            <w:tcW w:w="5953" w:type="dxa"/>
            <w:tcBorders>
              <w:top w:val="nil"/>
              <w:left w:val="nil"/>
              <w:bottom w:val="single" w:sz="4" w:space="0" w:color="auto"/>
              <w:right w:val="single" w:sz="4" w:space="0" w:color="auto"/>
            </w:tcBorders>
            <w:shd w:val="clear" w:color="auto" w:fill="auto"/>
            <w:vAlign w:val="bottom"/>
            <w:hideMark/>
          </w:tcPr>
          <w:p w:rsidR="008340AC" w:rsidRPr="00426A54" w:rsidRDefault="008340AC" w:rsidP="008340AC">
            <w:pPr>
              <w:rPr>
                <w:rFonts w:ascii="Sylfaen" w:hAnsi="Sylfaen"/>
                <w:i/>
                <w:color w:val="000000"/>
                <w:sz w:val="20"/>
                <w:szCs w:val="20"/>
                <w:lang w:val="ru-RU" w:eastAsia="ru-RU"/>
              </w:rPr>
            </w:pPr>
            <w:r>
              <w:rPr>
                <w:rFonts w:ascii="Sylfaen" w:hAnsi="Sylfaen"/>
                <w:i/>
                <w:color w:val="000000"/>
                <w:sz w:val="20"/>
                <w:szCs w:val="20"/>
                <w:lang w:val="ru-RU" w:eastAsia="ru-RU"/>
              </w:rPr>
              <w:t>Սև,մաքուր վիճակումգործարանային տարաներով:</w:t>
            </w:r>
          </w:p>
        </w:tc>
        <w:tc>
          <w:tcPr>
            <w:tcW w:w="1134"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15</w:t>
            </w:r>
          </w:p>
        </w:tc>
        <w:tc>
          <w:tcPr>
            <w:tcW w:w="709" w:type="dxa"/>
            <w:vAlign w:val="bottom"/>
          </w:tcPr>
          <w:p w:rsidR="008340AC" w:rsidRPr="00E92996" w:rsidRDefault="008340AC" w:rsidP="008340AC">
            <w:pPr>
              <w:jc w:val="center"/>
              <w:rPr>
                <w:rFonts w:ascii="GHEA Grapalat" w:hAnsi="GHEA Grapalat"/>
                <w:color w:val="000000"/>
                <w:sz w:val="16"/>
                <w:szCs w:val="16"/>
                <w:lang w:val="ru-RU"/>
              </w:rPr>
            </w:pPr>
          </w:p>
        </w:tc>
      </w:tr>
      <w:tr w:rsidR="008340AC" w:rsidRPr="00B802CD" w:rsidTr="008340AC">
        <w:trPr>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sidRPr="00F47CDC">
              <w:rPr>
                <w:rFonts w:ascii="Calibri" w:hAnsi="Calibri"/>
                <w:i/>
                <w:color w:val="000000"/>
                <w:sz w:val="16"/>
                <w:szCs w:val="16"/>
                <w:lang w:eastAsia="ru-RU"/>
              </w:rPr>
              <w:t>47</w:t>
            </w:r>
          </w:p>
        </w:tc>
        <w:tc>
          <w:tcPr>
            <w:tcW w:w="1839" w:type="dxa"/>
            <w:tcBorders>
              <w:top w:val="nil"/>
              <w:left w:val="nil"/>
              <w:bottom w:val="single" w:sz="4" w:space="0" w:color="auto"/>
              <w:right w:val="single" w:sz="4" w:space="0" w:color="auto"/>
            </w:tcBorders>
            <w:shd w:val="clear" w:color="auto" w:fill="auto"/>
            <w:vAlign w:val="center"/>
            <w:hideMark/>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Դդմիկ</w:t>
            </w:r>
          </w:p>
        </w:tc>
        <w:tc>
          <w:tcPr>
            <w:tcW w:w="5953" w:type="dxa"/>
            <w:tcBorders>
              <w:top w:val="nil"/>
              <w:left w:val="nil"/>
              <w:bottom w:val="single" w:sz="4" w:space="0" w:color="auto"/>
              <w:right w:val="single" w:sz="4" w:space="0" w:color="auto"/>
            </w:tcBorders>
            <w:shd w:val="clear" w:color="auto" w:fill="auto"/>
            <w:vAlign w:val="bottom"/>
            <w:hideMark/>
          </w:tcPr>
          <w:p w:rsidR="008340AC" w:rsidRPr="007B1D09" w:rsidRDefault="008340AC" w:rsidP="008340AC">
            <w:pPr>
              <w:rPr>
                <w:rFonts w:ascii="Sylfaen" w:hAnsi="Sylfaen"/>
                <w:i/>
                <w:color w:val="000000"/>
                <w:sz w:val="20"/>
                <w:szCs w:val="20"/>
                <w:lang w:eastAsia="ru-RU"/>
              </w:rPr>
            </w:pPr>
            <w:r>
              <w:rPr>
                <w:rFonts w:ascii="Sylfaen" w:hAnsi="Sylfaen"/>
                <w:i/>
                <w:color w:val="000000"/>
                <w:sz w:val="20"/>
                <w:szCs w:val="20"/>
                <w:lang w:val="ru-RU" w:eastAsia="ru-RU"/>
              </w:rPr>
              <w:t>Սովորականևընտիրտեսակի</w:t>
            </w:r>
            <w:r w:rsidRPr="007B1D09">
              <w:rPr>
                <w:rFonts w:ascii="Sylfaen" w:hAnsi="Sylfaen"/>
                <w:i/>
                <w:color w:val="000000"/>
                <w:sz w:val="20"/>
                <w:szCs w:val="20"/>
                <w:lang w:eastAsia="ru-RU"/>
              </w:rPr>
              <w:t>,</w:t>
            </w:r>
            <w:r>
              <w:rPr>
                <w:rFonts w:ascii="Sylfaen" w:hAnsi="Sylfaen"/>
                <w:i/>
                <w:color w:val="000000"/>
                <w:sz w:val="20"/>
                <w:szCs w:val="20"/>
                <w:lang w:val="ru-RU" w:eastAsia="ru-RU"/>
              </w:rPr>
              <w:t>թարմվիճակում</w:t>
            </w:r>
            <w:r w:rsidRPr="007B1D09">
              <w:rPr>
                <w:rFonts w:ascii="Sylfaen" w:hAnsi="Sylfaen"/>
                <w:i/>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340AC" w:rsidRPr="00F47CDC" w:rsidRDefault="008340AC" w:rsidP="008340AC">
            <w:pPr>
              <w:jc w:val="center"/>
              <w:rPr>
                <w:rFonts w:ascii="Sylfaen" w:hAnsi="Sylfaen" w:cs="Sylfaen"/>
                <w:i/>
                <w:color w:val="000000"/>
                <w:sz w:val="20"/>
                <w:szCs w:val="20"/>
                <w:lang w:eastAsia="ru-RU"/>
              </w:rPr>
            </w:pPr>
            <w:r w:rsidRPr="00B802CD">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hideMark/>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40</w:t>
            </w:r>
          </w:p>
        </w:tc>
        <w:tc>
          <w:tcPr>
            <w:tcW w:w="709" w:type="dxa"/>
            <w:vAlign w:val="bottom"/>
          </w:tcPr>
          <w:p w:rsidR="008340AC" w:rsidRPr="00F63112" w:rsidRDefault="008340AC" w:rsidP="008340AC">
            <w:pPr>
              <w:jc w:val="center"/>
              <w:rPr>
                <w:rFonts w:ascii="GHEA Grapalat" w:hAnsi="GHEA Grapalat"/>
                <w:color w:val="000000"/>
                <w:sz w:val="16"/>
                <w:szCs w:val="16"/>
                <w:lang w:val="ru-RU"/>
              </w:rPr>
            </w:pPr>
          </w:p>
        </w:tc>
      </w:tr>
      <w:tr w:rsidR="008340AC" w:rsidRPr="00B802CD" w:rsidTr="008340AC">
        <w:trPr>
          <w:gridAfter w:val="1"/>
          <w:wAfter w:w="709" w:type="dxa"/>
          <w:trHeight w:val="55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8340AC" w:rsidRPr="00F47CDC" w:rsidRDefault="008340AC" w:rsidP="008340AC">
            <w:pPr>
              <w:jc w:val="center"/>
              <w:rPr>
                <w:rFonts w:ascii="Calibri" w:hAnsi="Calibri"/>
                <w:i/>
                <w:color w:val="000000"/>
                <w:sz w:val="16"/>
                <w:szCs w:val="16"/>
                <w:lang w:eastAsia="ru-RU"/>
              </w:rPr>
            </w:pPr>
            <w:r>
              <w:rPr>
                <w:rFonts w:ascii="Calibri" w:hAnsi="Calibri"/>
                <w:i/>
                <w:color w:val="000000"/>
                <w:sz w:val="16"/>
                <w:szCs w:val="16"/>
                <w:lang w:eastAsia="ru-RU"/>
              </w:rPr>
              <w:t>48</w:t>
            </w:r>
          </w:p>
        </w:tc>
        <w:tc>
          <w:tcPr>
            <w:tcW w:w="1839" w:type="dxa"/>
            <w:tcBorders>
              <w:top w:val="single" w:sz="4" w:space="0" w:color="auto"/>
              <w:left w:val="nil"/>
              <w:bottom w:val="single" w:sz="4" w:space="0" w:color="auto"/>
              <w:right w:val="single" w:sz="4" w:space="0" w:color="auto"/>
            </w:tcBorders>
            <w:shd w:val="clear" w:color="auto" w:fill="auto"/>
            <w:vAlign w:val="center"/>
          </w:tcPr>
          <w:p w:rsidR="008340AC" w:rsidRPr="006724EC" w:rsidRDefault="008340AC" w:rsidP="008340AC">
            <w:pPr>
              <w:rPr>
                <w:rFonts w:ascii="Sylfaen" w:hAnsi="Sylfaen"/>
                <w:i/>
                <w:color w:val="000000"/>
                <w:sz w:val="20"/>
                <w:szCs w:val="20"/>
                <w:lang w:eastAsia="ru-RU"/>
              </w:rPr>
            </w:pPr>
            <w:r>
              <w:rPr>
                <w:rFonts w:ascii="Sylfaen" w:hAnsi="Sylfaen"/>
                <w:i/>
                <w:color w:val="000000"/>
                <w:sz w:val="20"/>
                <w:szCs w:val="20"/>
                <w:lang w:eastAsia="ru-RU"/>
              </w:rPr>
              <w:t>Բալ</w:t>
            </w:r>
          </w:p>
        </w:tc>
        <w:tc>
          <w:tcPr>
            <w:tcW w:w="5953" w:type="dxa"/>
            <w:tcBorders>
              <w:top w:val="nil"/>
              <w:left w:val="nil"/>
              <w:bottom w:val="single" w:sz="4" w:space="0" w:color="auto"/>
              <w:right w:val="single" w:sz="4" w:space="0" w:color="auto"/>
            </w:tcBorders>
            <w:shd w:val="clear" w:color="auto" w:fill="auto"/>
            <w:vAlign w:val="bottom"/>
          </w:tcPr>
          <w:p w:rsidR="008340AC" w:rsidRPr="00B802CD" w:rsidRDefault="008340AC" w:rsidP="008340AC">
            <w:pPr>
              <w:rPr>
                <w:rFonts w:ascii="Arial LatArm" w:hAnsi="Arial LatArm"/>
                <w:color w:val="000000"/>
                <w:sz w:val="16"/>
                <w:szCs w:val="16"/>
                <w:lang w:eastAsia="ru-RU"/>
              </w:rPr>
            </w:pPr>
            <w:r>
              <w:rPr>
                <w:rFonts w:ascii="Sylfaen" w:hAnsi="Sylfaen"/>
                <w:i/>
                <w:color w:val="000000"/>
                <w:sz w:val="20"/>
                <w:szCs w:val="20"/>
                <w:lang w:val="ru-RU" w:eastAsia="ru-RU"/>
              </w:rPr>
              <w:t>Սովորական</w:t>
            </w:r>
            <w:r>
              <w:rPr>
                <w:rFonts w:ascii="Sylfaen" w:hAnsi="Sylfaen"/>
                <w:i/>
                <w:color w:val="000000"/>
                <w:sz w:val="20"/>
                <w:szCs w:val="20"/>
                <w:lang w:eastAsia="ru-RU"/>
              </w:rPr>
              <w:t xml:space="preserve"> </w:t>
            </w:r>
            <w:r>
              <w:rPr>
                <w:rFonts w:ascii="Sylfaen" w:hAnsi="Sylfaen"/>
                <w:i/>
                <w:color w:val="000000"/>
                <w:sz w:val="20"/>
                <w:szCs w:val="20"/>
                <w:lang w:val="ru-RU" w:eastAsia="ru-RU"/>
              </w:rPr>
              <w:t>և</w:t>
            </w:r>
            <w:r>
              <w:rPr>
                <w:rFonts w:ascii="Sylfaen" w:hAnsi="Sylfaen"/>
                <w:i/>
                <w:color w:val="000000"/>
                <w:sz w:val="20"/>
                <w:szCs w:val="20"/>
                <w:lang w:eastAsia="ru-RU"/>
              </w:rPr>
              <w:t xml:space="preserve"> </w:t>
            </w:r>
            <w:r>
              <w:rPr>
                <w:rFonts w:ascii="Sylfaen" w:hAnsi="Sylfaen"/>
                <w:i/>
                <w:color w:val="000000"/>
                <w:sz w:val="20"/>
                <w:szCs w:val="20"/>
                <w:lang w:val="ru-RU" w:eastAsia="ru-RU"/>
              </w:rPr>
              <w:t>ընտիրտ</w:t>
            </w:r>
            <w:r>
              <w:rPr>
                <w:rFonts w:ascii="Sylfaen" w:hAnsi="Sylfaen"/>
                <w:i/>
                <w:color w:val="000000"/>
                <w:sz w:val="20"/>
                <w:szCs w:val="20"/>
                <w:lang w:eastAsia="ru-RU"/>
              </w:rPr>
              <w:t xml:space="preserve"> </w:t>
            </w:r>
            <w:r>
              <w:rPr>
                <w:rFonts w:ascii="Sylfaen" w:hAnsi="Sylfaen"/>
                <w:i/>
                <w:color w:val="000000"/>
                <w:sz w:val="20"/>
                <w:szCs w:val="20"/>
                <w:lang w:val="ru-RU" w:eastAsia="ru-RU"/>
              </w:rPr>
              <w:t>եսակի</w:t>
            </w:r>
            <w:r w:rsidRPr="007B1D09">
              <w:rPr>
                <w:rFonts w:ascii="Sylfaen" w:hAnsi="Sylfaen"/>
                <w:i/>
                <w:color w:val="000000"/>
                <w:sz w:val="20"/>
                <w:szCs w:val="20"/>
                <w:lang w:eastAsia="ru-RU"/>
              </w:rPr>
              <w:t>,</w:t>
            </w:r>
            <w:r>
              <w:rPr>
                <w:rFonts w:ascii="Sylfaen" w:hAnsi="Sylfaen"/>
                <w:i/>
                <w:color w:val="000000"/>
                <w:sz w:val="20"/>
                <w:szCs w:val="20"/>
                <w:lang w:val="ru-RU" w:eastAsia="ru-RU"/>
              </w:rPr>
              <w:t>թարմվիճակում</w:t>
            </w:r>
            <w:r w:rsidRPr="007B1D09">
              <w:rPr>
                <w:rFonts w:ascii="Sylfaen" w:hAnsi="Sylfaen"/>
                <w:i/>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tcPr>
          <w:p w:rsidR="008340AC" w:rsidRPr="00F47CDC" w:rsidRDefault="008340AC" w:rsidP="008340AC">
            <w:pPr>
              <w:jc w:val="center"/>
              <w:rPr>
                <w:rFonts w:ascii="Sylfaen" w:hAnsi="Sylfaen" w:cs="Sylfaen"/>
                <w:i/>
                <w:color w:val="000000"/>
                <w:sz w:val="20"/>
                <w:szCs w:val="20"/>
                <w:lang w:eastAsia="ru-RU"/>
              </w:rPr>
            </w:pPr>
            <w:r>
              <w:rPr>
                <w:rFonts w:ascii="Sylfaen" w:hAnsi="Sylfaen" w:cs="Sylfaen"/>
                <w:i/>
                <w:color w:val="000000"/>
                <w:sz w:val="20"/>
                <w:szCs w:val="20"/>
                <w:lang w:eastAsia="ru-RU"/>
              </w:rPr>
              <w:t>կգ</w:t>
            </w:r>
          </w:p>
        </w:tc>
        <w:tc>
          <w:tcPr>
            <w:tcW w:w="1418" w:type="dxa"/>
            <w:tcBorders>
              <w:top w:val="nil"/>
              <w:left w:val="nil"/>
              <w:bottom w:val="single" w:sz="4" w:space="0" w:color="auto"/>
              <w:right w:val="single" w:sz="4" w:space="0" w:color="auto"/>
            </w:tcBorders>
            <w:shd w:val="clear" w:color="auto" w:fill="auto"/>
            <w:vAlign w:val="center"/>
          </w:tcPr>
          <w:p w:rsidR="008340AC" w:rsidRPr="00B802CD" w:rsidRDefault="008340AC" w:rsidP="008340AC">
            <w:pPr>
              <w:jc w:val="center"/>
              <w:rPr>
                <w:rFonts w:ascii="Arial LatArm" w:hAnsi="Arial LatArm"/>
                <w:i/>
                <w:color w:val="000000"/>
                <w:sz w:val="20"/>
                <w:szCs w:val="20"/>
                <w:lang w:eastAsia="ru-RU"/>
              </w:rPr>
            </w:pPr>
            <w:r>
              <w:rPr>
                <w:rFonts w:ascii="Arial LatArm" w:hAnsi="Arial LatArm"/>
                <w:i/>
                <w:color w:val="000000"/>
                <w:sz w:val="20"/>
                <w:szCs w:val="20"/>
                <w:lang w:eastAsia="ru-RU"/>
              </w:rPr>
              <w:t>20</w:t>
            </w:r>
          </w:p>
        </w:tc>
      </w:tr>
    </w:tbl>
    <w:p w:rsidR="00DC58C7" w:rsidRPr="00705311" w:rsidRDefault="00DC58C7" w:rsidP="00DC58C7">
      <w:pPr>
        <w:ind w:left="381"/>
        <w:rPr>
          <w:rFonts w:ascii="GHEA Grapalat" w:hAnsi="GHEA Grapalat"/>
          <w:sz w:val="20"/>
          <w:szCs w:val="20"/>
          <w:lang w:val="hy-AM"/>
        </w:rPr>
      </w:pPr>
      <w:r w:rsidRPr="00705311">
        <w:rPr>
          <w:rFonts w:ascii="GHEA Grapalat" w:hAnsi="GHEA Grapalat"/>
          <w:sz w:val="20"/>
          <w:szCs w:val="20"/>
          <w:lang w:val="hy-AM"/>
        </w:rPr>
        <w:t>*Պարտադիր պայմաններ`</w:t>
      </w:r>
    </w:p>
    <w:p w:rsidR="00DC58C7" w:rsidRPr="005D5DBD" w:rsidRDefault="00DC58C7" w:rsidP="00DC58C7">
      <w:pPr>
        <w:ind w:left="381"/>
        <w:rPr>
          <w:rFonts w:ascii="GHEA Grapalat" w:hAnsi="GHEA Grapalat"/>
          <w:color w:val="000000" w:themeColor="text1"/>
          <w:sz w:val="20"/>
          <w:szCs w:val="20"/>
          <w:lang w:val="hy-AM"/>
        </w:rPr>
      </w:pPr>
      <w:r w:rsidRPr="00705311">
        <w:rPr>
          <w:rFonts w:ascii="GHEA Grapalat" w:hAnsi="GHEA Grapalat"/>
          <w:sz w:val="20"/>
          <w:szCs w:val="20"/>
          <w:lang w:val="hy-AM"/>
        </w:rPr>
        <w:t xml:space="preserve"> -Տեխնիկական  բնութագրով սահմանված ապրանքները Վաճառողը անհատույց` իր սեփական միջոցներով հասցնում է Գնորդին, ք. Կապան, թիվ 1 ՆՈՒՀ ՀՈԱԿ, </w:t>
      </w:r>
      <w:r w:rsidRPr="005D5DBD">
        <w:rPr>
          <w:rFonts w:ascii="GHEA Grapalat" w:hAnsi="GHEA Grapalat"/>
          <w:color w:val="000000" w:themeColor="text1"/>
          <w:sz w:val="20"/>
          <w:szCs w:val="20"/>
          <w:lang w:val="hy-AM"/>
        </w:rPr>
        <w:t>Շահումյան 20</w:t>
      </w:r>
      <w:r w:rsidRPr="00B21FB9">
        <w:rPr>
          <w:rFonts w:ascii="GHEA Grapalat" w:hAnsi="GHEA Grapalat"/>
          <w:color w:val="000000" w:themeColor="text1"/>
          <w:sz w:val="20"/>
          <w:szCs w:val="20"/>
          <w:lang w:val="hy-AM"/>
        </w:rPr>
        <w:t>/1</w:t>
      </w:r>
      <w:r w:rsidRPr="005D5DBD">
        <w:rPr>
          <w:rFonts w:ascii="GHEA Grapalat" w:hAnsi="GHEA Grapalat"/>
          <w:color w:val="000000" w:themeColor="text1"/>
          <w:sz w:val="20"/>
          <w:szCs w:val="20"/>
          <w:lang w:val="hy-AM"/>
        </w:rPr>
        <w:t xml:space="preserve"> հասցեով:</w:t>
      </w:r>
    </w:p>
    <w:p w:rsidR="00DC58C7" w:rsidRPr="005D5DBD" w:rsidRDefault="00DC58C7" w:rsidP="00DC58C7">
      <w:pPr>
        <w:ind w:left="381"/>
        <w:rPr>
          <w:rFonts w:ascii="GHEA Grapalat" w:hAnsi="GHEA Grapalat"/>
          <w:color w:val="000000" w:themeColor="text1"/>
          <w:sz w:val="20"/>
          <w:szCs w:val="20"/>
          <w:lang w:val="hy-AM"/>
        </w:rPr>
      </w:pPr>
    </w:p>
    <w:tbl>
      <w:tblPr>
        <w:tblW w:w="9639" w:type="dxa"/>
        <w:tblInd w:w="409" w:type="dxa"/>
        <w:tblLayout w:type="fixed"/>
        <w:tblLook w:val="0000"/>
      </w:tblPr>
      <w:tblGrid>
        <w:gridCol w:w="4536"/>
        <w:gridCol w:w="760"/>
        <w:gridCol w:w="4343"/>
      </w:tblGrid>
      <w:tr w:rsidR="00DC58C7" w:rsidRPr="00C9196E" w:rsidTr="008340AC">
        <w:tc>
          <w:tcPr>
            <w:tcW w:w="4536" w:type="dxa"/>
          </w:tcPr>
          <w:p w:rsidR="00DC58C7" w:rsidRPr="00C9196E" w:rsidRDefault="00DC58C7" w:rsidP="008340AC">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DC58C7" w:rsidRPr="00C9196E" w:rsidRDefault="00DC58C7" w:rsidP="008340AC">
            <w:pPr>
              <w:rPr>
                <w:rFonts w:ascii="GHEA Grapalat" w:hAnsi="GHEA Grapalat"/>
                <w:sz w:val="20"/>
                <w:szCs w:val="20"/>
              </w:rPr>
            </w:pPr>
          </w:p>
          <w:p w:rsidR="00DC58C7" w:rsidRPr="00C9196E" w:rsidRDefault="00DC58C7" w:rsidP="008340AC">
            <w:pPr>
              <w:jc w:val="center"/>
              <w:rPr>
                <w:rFonts w:ascii="GHEA Grapalat" w:hAnsi="GHEA Grapalat"/>
                <w:sz w:val="20"/>
                <w:szCs w:val="20"/>
              </w:rPr>
            </w:pPr>
            <w:r w:rsidRPr="00C9196E">
              <w:rPr>
                <w:rFonts w:ascii="GHEA Grapalat" w:hAnsi="GHEA Grapalat"/>
                <w:sz w:val="20"/>
                <w:szCs w:val="20"/>
              </w:rPr>
              <w:t>---------------------------------</w:t>
            </w:r>
          </w:p>
          <w:p w:rsidR="00DC58C7" w:rsidRPr="00C9196E" w:rsidRDefault="00DC58C7" w:rsidP="008340AC">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rPr>
              <w:t>ստորագրություն</w:t>
            </w:r>
            <w:r w:rsidRPr="00C9196E">
              <w:rPr>
                <w:rFonts w:ascii="GHEA Grapalat" w:hAnsi="GHEA Grapalat"/>
                <w:sz w:val="20"/>
                <w:szCs w:val="20"/>
              </w:rPr>
              <w:t>/</w:t>
            </w:r>
          </w:p>
          <w:p w:rsidR="00DC58C7" w:rsidRPr="00C9196E" w:rsidRDefault="00DC58C7" w:rsidP="008340AC">
            <w:pPr>
              <w:jc w:val="center"/>
              <w:rPr>
                <w:rFonts w:ascii="GHEA Grapalat" w:hAnsi="GHEA Grapalat"/>
                <w:sz w:val="20"/>
                <w:szCs w:val="20"/>
              </w:rPr>
            </w:pPr>
            <w:r w:rsidRPr="00C9196E">
              <w:rPr>
                <w:rFonts w:ascii="GHEA Grapalat" w:hAnsi="GHEA Grapalat" w:cs="Sylfaen"/>
                <w:sz w:val="20"/>
                <w:szCs w:val="20"/>
              </w:rPr>
              <w:t>Կ</w:t>
            </w:r>
            <w:r w:rsidRPr="00C9196E">
              <w:rPr>
                <w:rFonts w:ascii="GHEA Grapalat" w:hAnsi="GHEA Grapalat"/>
                <w:sz w:val="20"/>
                <w:szCs w:val="20"/>
              </w:rPr>
              <w:t>.</w:t>
            </w:r>
            <w:r w:rsidRPr="00C9196E">
              <w:rPr>
                <w:rFonts w:ascii="GHEA Grapalat" w:hAnsi="GHEA Grapalat" w:cs="Sylfaen"/>
                <w:sz w:val="20"/>
                <w:szCs w:val="20"/>
              </w:rPr>
              <w:t>Տ</w:t>
            </w:r>
          </w:p>
        </w:tc>
        <w:tc>
          <w:tcPr>
            <w:tcW w:w="760" w:type="dxa"/>
          </w:tcPr>
          <w:p w:rsidR="00DC58C7" w:rsidRPr="00C9196E" w:rsidRDefault="00DC58C7" w:rsidP="008340AC">
            <w:pPr>
              <w:spacing w:line="360" w:lineRule="auto"/>
              <w:jc w:val="center"/>
              <w:rPr>
                <w:rFonts w:ascii="GHEA Grapalat" w:hAnsi="GHEA Grapalat"/>
                <w:sz w:val="20"/>
                <w:szCs w:val="20"/>
              </w:rPr>
            </w:pPr>
          </w:p>
        </w:tc>
        <w:tc>
          <w:tcPr>
            <w:tcW w:w="4343" w:type="dxa"/>
          </w:tcPr>
          <w:p w:rsidR="00DC58C7" w:rsidRPr="00C9196E" w:rsidRDefault="00DC58C7" w:rsidP="008340AC">
            <w:pPr>
              <w:spacing w:line="360" w:lineRule="auto"/>
              <w:jc w:val="center"/>
              <w:rPr>
                <w:rFonts w:ascii="GHEA Grapalat" w:hAnsi="GHEA Grapalat" w:cs="Sylfaen"/>
                <w:b/>
                <w:bCs/>
                <w:sz w:val="20"/>
                <w:szCs w:val="20"/>
              </w:rPr>
            </w:pPr>
            <w:r w:rsidRPr="00C9196E">
              <w:rPr>
                <w:rFonts w:ascii="GHEA Grapalat" w:hAnsi="GHEA Grapalat" w:cs="Sylfaen"/>
                <w:b/>
                <w:bCs/>
                <w:sz w:val="20"/>
                <w:szCs w:val="20"/>
                <w:lang w:val="pt-BR"/>
              </w:rPr>
              <w:t>ՎԱՃԱՌՈՂ</w:t>
            </w:r>
          </w:p>
          <w:p w:rsidR="00DC58C7" w:rsidRPr="00C9196E" w:rsidRDefault="00DC58C7" w:rsidP="008340AC">
            <w:pPr>
              <w:jc w:val="center"/>
              <w:rPr>
                <w:rFonts w:ascii="GHEA Grapalat" w:hAnsi="GHEA Grapalat"/>
                <w:sz w:val="20"/>
                <w:szCs w:val="20"/>
              </w:rPr>
            </w:pPr>
          </w:p>
          <w:p w:rsidR="00DC58C7" w:rsidRPr="00C9196E" w:rsidRDefault="00DC58C7" w:rsidP="008340AC">
            <w:pPr>
              <w:jc w:val="center"/>
              <w:rPr>
                <w:rFonts w:ascii="GHEA Grapalat" w:hAnsi="GHEA Grapalat"/>
                <w:sz w:val="20"/>
                <w:szCs w:val="20"/>
              </w:rPr>
            </w:pPr>
            <w:r w:rsidRPr="00C9196E">
              <w:rPr>
                <w:rFonts w:ascii="GHEA Grapalat" w:hAnsi="GHEA Grapalat"/>
                <w:sz w:val="20"/>
                <w:szCs w:val="20"/>
              </w:rPr>
              <w:t>---------------------------------</w:t>
            </w:r>
          </w:p>
          <w:p w:rsidR="00DC58C7" w:rsidRPr="00C9196E" w:rsidRDefault="00DC58C7" w:rsidP="008340AC">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rPr>
              <w:t>ստորագրություն</w:t>
            </w:r>
            <w:r w:rsidRPr="00C9196E">
              <w:rPr>
                <w:rFonts w:ascii="GHEA Grapalat" w:hAnsi="GHEA Grapalat"/>
                <w:sz w:val="20"/>
                <w:szCs w:val="20"/>
              </w:rPr>
              <w:t>/</w:t>
            </w:r>
          </w:p>
          <w:p w:rsidR="00DC58C7" w:rsidRPr="00C9196E" w:rsidRDefault="00DC58C7" w:rsidP="008340AC">
            <w:pPr>
              <w:jc w:val="center"/>
              <w:rPr>
                <w:rFonts w:ascii="GHEA Grapalat" w:hAnsi="GHEA Grapalat"/>
                <w:sz w:val="20"/>
                <w:szCs w:val="20"/>
              </w:rPr>
            </w:pPr>
            <w:r w:rsidRPr="00C9196E">
              <w:rPr>
                <w:rFonts w:ascii="GHEA Grapalat" w:hAnsi="GHEA Grapalat" w:cs="Sylfaen"/>
                <w:sz w:val="20"/>
                <w:szCs w:val="20"/>
              </w:rPr>
              <w:t>Կ</w:t>
            </w:r>
            <w:r w:rsidRPr="00C9196E">
              <w:rPr>
                <w:rFonts w:ascii="GHEA Grapalat" w:hAnsi="GHEA Grapalat"/>
                <w:sz w:val="20"/>
                <w:szCs w:val="20"/>
              </w:rPr>
              <w:t>.</w:t>
            </w:r>
            <w:r w:rsidRPr="00C9196E">
              <w:rPr>
                <w:rFonts w:ascii="GHEA Grapalat" w:hAnsi="GHEA Grapalat" w:cs="Sylfaen"/>
                <w:sz w:val="20"/>
                <w:szCs w:val="20"/>
              </w:rPr>
              <w:t>Տ</w:t>
            </w:r>
          </w:p>
        </w:tc>
      </w:tr>
    </w:tbl>
    <w:p w:rsidR="00DC58C7" w:rsidRDefault="00DC58C7" w:rsidP="00DC58C7">
      <w:pPr>
        <w:rPr>
          <w:rFonts w:ascii="GHEA Grapalat" w:hAnsi="GHEA Grapalat"/>
          <w:sz w:val="20"/>
          <w:szCs w:val="20"/>
        </w:rPr>
      </w:pPr>
    </w:p>
    <w:p w:rsidR="00FD7A4F" w:rsidRDefault="00FD7A4F" w:rsidP="00DC58C7">
      <w:pPr>
        <w:jc w:val="right"/>
        <w:rPr>
          <w:rFonts w:ascii="GHEA Grapalat" w:hAnsi="GHEA Grapalat"/>
          <w:sz w:val="20"/>
          <w:szCs w:val="20"/>
          <w:lang w:val="es-ES"/>
        </w:rPr>
      </w:pPr>
    </w:p>
    <w:p w:rsidR="00FD7A4F" w:rsidRDefault="00FD7A4F" w:rsidP="00DC58C7">
      <w:pPr>
        <w:jc w:val="right"/>
        <w:rPr>
          <w:rFonts w:ascii="GHEA Grapalat" w:hAnsi="GHEA Grapalat"/>
          <w:sz w:val="20"/>
          <w:szCs w:val="20"/>
          <w:lang w:val="es-ES"/>
        </w:rPr>
      </w:pPr>
    </w:p>
    <w:p w:rsidR="00FD7A4F" w:rsidRDefault="00FD7A4F" w:rsidP="00DC58C7">
      <w:pPr>
        <w:jc w:val="right"/>
        <w:rPr>
          <w:rFonts w:ascii="GHEA Grapalat" w:hAnsi="GHEA Grapalat"/>
          <w:sz w:val="20"/>
          <w:szCs w:val="20"/>
          <w:lang w:val="es-ES"/>
        </w:rPr>
      </w:pPr>
    </w:p>
    <w:p w:rsidR="00DC58C7" w:rsidRPr="00E4261D" w:rsidRDefault="00DC58C7" w:rsidP="00DC58C7">
      <w:pPr>
        <w:jc w:val="right"/>
        <w:rPr>
          <w:rFonts w:ascii="GHEA Grapalat" w:hAnsi="GHEA Grapalat"/>
          <w:sz w:val="20"/>
          <w:szCs w:val="20"/>
          <w:lang w:val="es-ES"/>
        </w:rPr>
      </w:pPr>
      <w:r w:rsidRPr="00C9196E">
        <w:rPr>
          <w:rFonts w:ascii="GHEA Grapalat" w:hAnsi="GHEA Grapalat"/>
          <w:sz w:val="20"/>
          <w:szCs w:val="20"/>
          <w:lang w:val="es-ES"/>
        </w:rPr>
        <w:lastRenderedPageBreak/>
        <w:t>Հավելված</w:t>
      </w:r>
      <w:r w:rsidRPr="00E4261D">
        <w:rPr>
          <w:rFonts w:ascii="GHEA Grapalat" w:hAnsi="GHEA Grapalat"/>
          <w:sz w:val="20"/>
          <w:szCs w:val="20"/>
          <w:lang w:val="es-ES"/>
        </w:rPr>
        <w:t xml:space="preserve"> N 2</w:t>
      </w:r>
    </w:p>
    <w:p w:rsidR="00DC58C7" w:rsidRPr="00E4261D" w:rsidRDefault="00DC58C7" w:rsidP="00DC58C7">
      <w:pPr>
        <w:jc w:val="right"/>
        <w:rPr>
          <w:rFonts w:ascii="GHEA Grapalat" w:hAnsi="GHEA Grapalat"/>
          <w:sz w:val="20"/>
          <w:szCs w:val="20"/>
          <w:lang w:val="es-ES"/>
        </w:rPr>
      </w:pPr>
      <w:r w:rsidRPr="00E4261D">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E4261D">
        <w:rPr>
          <w:rFonts w:ascii="GHEA Grapalat" w:hAnsi="GHEA Grapalat" w:cs="Sylfaen"/>
          <w:sz w:val="20"/>
          <w:szCs w:val="20"/>
          <w:lang w:val="es-ES"/>
        </w:rPr>
        <w:t>.</w:t>
      </w:r>
      <w:r w:rsidRPr="00C9196E">
        <w:rPr>
          <w:rFonts w:ascii="GHEA Grapalat" w:hAnsi="GHEA Grapalat"/>
          <w:sz w:val="20"/>
          <w:szCs w:val="20"/>
          <w:lang w:val="es-ES"/>
        </w:rPr>
        <w:t>կնքված</w:t>
      </w:r>
    </w:p>
    <w:p w:rsidR="00DC58C7" w:rsidRPr="00C9196E" w:rsidRDefault="00DC58C7" w:rsidP="00DC58C7">
      <w:pPr>
        <w:ind w:firstLine="720"/>
        <w:jc w:val="right"/>
        <w:rPr>
          <w:rFonts w:ascii="GHEA Grapalat" w:hAnsi="GHEA Grapalat"/>
          <w:b/>
          <w:sz w:val="20"/>
          <w:szCs w:val="20"/>
          <w:lang w:val="af-ZA"/>
        </w:rPr>
      </w:pPr>
      <w:r w:rsidRPr="00E4261D">
        <w:rPr>
          <w:rFonts w:ascii="GHEA Grapalat" w:hAnsi="GHEA Grapalat"/>
          <w:sz w:val="20"/>
          <w:szCs w:val="20"/>
          <w:lang w:val="es-ES"/>
        </w:rPr>
        <w:t xml:space="preserve">N </w:t>
      </w:r>
      <w:r w:rsidRPr="00C9196E">
        <w:rPr>
          <w:rFonts w:ascii="GHEA Grapalat" w:hAnsi="GHEA Grapalat"/>
          <w:b/>
          <w:sz w:val="20"/>
          <w:szCs w:val="20"/>
          <w:lang w:val="af-ZA"/>
        </w:rPr>
        <w:t>&lt;&lt;ՀՀ-ՍՄԿՔ-</w:t>
      </w:r>
      <w:r>
        <w:rPr>
          <w:rFonts w:ascii="GHEA Grapalat" w:hAnsi="GHEA Grapalat"/>
          <w:b/>
          <w:sz w:val="20"/>
          <w:szCs w:val="20"/>
          <w:lang w:val="af-ZA"/>
        </w:rPr>
        <w:t>1ՆՈՒՀ -</w:t>
      </w:r>
      <w:r w:rsidRPr="00C9196E">
        <w:rPr>
          <w:rFonts w:ascii="GHEA Grapalat" w:hAnsi="GHEA Grapalat"/>
          <w:b/>
          <w:sz w:val="20"/>
          <w:szCs w:val="20"/>
        </w:rPr>
        <w:t>ՇՀԱՊՁԲ</w:t>
      </w:r>
      <w:r w:rsidRPr="00C9196E">
        <w:rPr>
          <w:rFonts w:ascii="GHEA Grapalat" w:hAnsi="GHEA Grapalat"/>
          <w:b/>
          <w:sz w:val="20"/>
          <w:szCs w:val="20"/>
          <w:lang w:val="af-ZA"/>
        </w:rPr>
        <w:t>-</w:t>
      </w:r>
      <w:r w:rsidR="008340AC" w:rsidRPr="0017318C">
        <w:rPr>
          <w:rFonts w:ascii="GHEA Grapalat" w:hAnsi="GHEA Grapalat"/>
          <w:b/>
          <w:sz w:val="20"/>
          <w:szCs w:val="20"/>
          <w:lang w:val="es-ES"/>
        </w:rPr>
        <w:t>15/1</w:t>
      </w:r>
      <w:r w:rsidRPr="00C9196E">
        <w:rPr>
          <w:rFonts w:ascii="GHEA Grapalat" w:hAnsi="GHEA Grapalat"/>
          <w:b/>
          <w:i/>
          <w:sz w:val="20"/>
          <w:szCs w:val="20"/>
          <w:lang w:val="af-ZA"/>
        </w:rPr>
        <w:t>&gt;&gt;</w:t>
      </w:r>
    </w:p>
    <w:p w:rsidR="00DC58C7" w:rsidRPr="00C9196E" w:rsidRDefault="00DC58C7" w:rsidP="00DC58C7">
      <w:pPr>
        <w:ind w:firstLine="720"/>
        <w:jc w:val="right"/>
        <w:rPr>
          <w:rFonts w:ascii="GHEA Grapalat" w:hAnsi="GHEA Grapalat"/>
          <w:i/>
          <w:sz w:val="20"/>
          <w:szCs w:val="20"/>
          <w:lang w:val="af-ZA"/>
        </w:rPr>
      </w:pPr>
      <w:r w:rsidRPr="00C9196E">
        <w:rPr>
          <w:rFonts w:ascii="GHEA Grapalat" w:hAnsi="GHEA Grapalat"/>
          <w:i/>
          <w:sz w:val="20"/>
          <w:szCs w:val="20"/>
          <w:lang w:val="hy-AM"/>
        </w:rPr>
        <w:t xml:space="preserve">  Ծածկագրով</w:t>
      </w:r>
      <w:r w:rsidRPr="003858F8">
        <w:rPr>
          <w:rFonts w:ascii="GHEA Grapalat" w:hAnsi="GHEA Grapalat"/>
          <w:i/>
          <w:sz w:val="20"/>
          <w:szCs w:val="20"/>
          <w:lang w:val="hy-AM"/>
        </w:rPr>
        <w:t xml:space="preserve"> շրջանակային</w:t>
      </w:r>
      <w:r w:rsidRPr="00B21FB9">
        <w:rPr>
          <w:rFonts w:ascii="GHEA Grapalat" w:hAnsi="GHEA Grapalat"/>
          <w:i/>
          <w:sz w:val="20"/>
          <w:szCs w:val="20"/>
          <w:lang w:val="hy-AM"/>
        </w:rPr>
        <w:t xml:space="preserve"> </w:t>
      </w:r>
      <w:r w:rsidRPr="00705311">
        <w:rPr>
          <w:rFonts w:ascii="GHEA Grapalat" w:hAnsi="GHEA Grapalat"/>
          <w:i/>
          <w:sz w:val="20"/>
          <w:szCs w:val="20"/>
          <w:lang w:val="hy-AM"/>
        </w:rPr>
        <w:t>գնման</w:t>
      </w:r>
      <w:r w:rsidRPr="00B21FB9">
        <w:rPr>
          <w:rFonts w:ascii="GHEA Grapalat" w:hAnsi="GHEA Grapalat"/>
          <w:i/>
          <w:sz w:val="20"/>
          <w:szCs w:val="20"/>
          <w:lang w:val="hy-AM"/>
        </w:rPr>
        <w:t xml:space="preserve"> </w:t>
      </w:r>
      <w:r w:rsidRPr="00705311">
        <w:rPr>
          <w:rFonts w:ascii="GHEA Grapalat" w:hAnsi="GHEA Grapalat"/>
          <w:i/>
          <w:sz w:val="20"/>
          <w:szCs w:val="20"/>
          <w:lang w:val="hy-AM"/>
        </w:rPr>
        <w:t>պայմանագրի</w:t>
      </w:r>
    </w:p>
    <w:p w:rsidR="00DC58C7" w:rsidRPr="00C9196E" w:rsidRDefault="00DC58C7" w:rsidP="00DC58C7">
      <w:pPr>
        <w:tabs>
          <w:tab w:val="left" w:pos="9540"/>
        </w:tabs>
        <w:rPr>
          <w:rFonts w:ascii="GHEA Grapalat" w:hAnsi="GHEA Grapalat"/>
          <w:sz w:val="20"/>
          <w:szCs w:val="20"/>
          <w:lang w:val="af-ZA"/>
        </w:rPr>
      </w:pPr>
    </w:p>
    <w:p w:rsidR="00DC58C7" w:rsidRPr="00C9196E" w:rsidRDefault="00DC58C7" w:rsidP="00DC58C7">
      <w:pPr>
        <w:ind w:left="-142" w:firstLine="142"/>
        <w:jc w:val="center"/>
        <w:rPr>
          <w:rFonts w:ascii="GHEA Grapalat" w:hAnsi="GHEA Grapalat"/>
          <w:color w:val="000000" w:themeColor="text1"/>
          <w:sz w:val="20"/>
          <w:szCs w:val="20"/>
          <w:lang w:val="hy-AM"/>
        </w:rPr>
      </w:pP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682532">
        <w:rPr>
          <w:rFonts w:ascii="GHEA Grapalat" w:hAnsi="GHEA Grapalat"/>
          <w:color w:val="000000" w:themeColor="text1"/>
          <w:sz w:val="20"/>
          <w:szCs w:val="20"/>
          <w:lang w:val="hy-AM"/>
        </w:rPr>
        <w:t xml:space="preserve">Կապանի քաղաքապետարանի թիվ 1ՆՈՒՀ ՀՈԱԿ-ի կարիքների համար սննդամթերքի </w:t>
      </w:r>
      <w:r w:rsidRPr="00C9196E">
        <w:rPr>
          <w:rFonts w:ascii="GHEA Grapalat" w:hAnsi="GHEA Grapalat"/>
          <w:color w:val="000000" w:themeColor="text1"/>
          <w:sz w:val="20"/>
          <w:szCs w:val="20"/>
          <w:lang w:val="hy-AM"/>
        </w:rPr>
        <w:t>մատակարարման</w:t>
      </w:r>
    </w:p>
    <w:p w:rsidR="00DC58C7" w:rsidRPr="00C9196E" w:rsidRDefault="00DC58C7" w:rsidP="00DC58C7">
      <w:pPr>
        <w:ind w:left="-142" w:firstLine="142"/>
        <w:jc w:val="center"/>
        <w:rPr>
          <w:rFonts w:ascii="GHEA Grapalat" w:hAnsi="GHEA Grapalat"/>
          <w:sz w:val="20"/>
          <w:szCs w:val="20"/>
          <w:lang w:val="nl-NL"/>
        </w:rPr>
      </w:pPr>
    </w:p>
    <w:p w:rsidR="00DC58C7" w:rsidRPr="00C9196E" w:rsidRDefault="00DC58C7" w:rsidP="00DC58C7">
      <w:pPr>
        <w:tabs>
          <w:tab w:val="center" w:pos="5032"/>
          <w:tab w:val="right" w:pos="9355"/>
        </w:tabs>
        <w:ind w:firstLine="709"/>
        <w:rPr>
          <w:rFonts w:ascii="GHEA Grapalat" w:hAnsi="GHEA Grapalat"/>
          <w:b/>
          <w:bCs/>
          <w:sz w:val="20"/>
          <w:szCs w:val="20"/>
          <w:lang w:val="nb-NO"/>
        </w:rPr>
      </w:pPr>
      <w:r>
        <w:rPr>
          <w:rFonts w:ascii="GHEA Grapalat" w:hAnsi="GHEA Grapalat"/>
          <w:b/>
          <w:bCs/>
          <w:sz w:val="20"/>
          <w:szCs w:val="20"/>
          <w:lang w:val="nb-NO"/>
        </w:rPr>
        <w:tab/>
      </w:r>
      <w:r w:rsidRPr="00C9196E">
        <w:rPr>
          <w:rFonts w:ascii="GHEA Grapalat" w:hAnsi="GHEA Grapalat"/>
          <w:b/>
          <w:bCs/>
          <w:sz w:val="20"/>
          <w:szCs w:val="20"/>
          <w:lang w:val="nb-NO"/>
        </w:rPr>
        <w:t>ԳՆՄԱՆ ԺԱՄԱՆԱԿԱՑՈՒՅՑ</w:t>
      </w:r>
      <w:r>
        <w:rPr>
          <w:rFonts w:ascii="GHEA Grapalat" w:hAnsi="GHEA Grapalat"/>
          <w:b/>
          <w:bCs/>
          <w:sz w:val="20"/>
          <w:szCs w:val="20"/>
          <w:lang w:val="nb-NO"/>
        </w:rPr>
        <w:tab/>
      </w:r>
      <w:r w:rsidRPr="00C9196E">
        <w:rPr>
          <w:rFonts w:ascii="GHEA Grapalat" w:hAnsi="GHEA Grapalat"/>
          <w:sz w:val="20"/>
          <w:szCs w:val="20"/>
          <w:lang w:val="hy-AM"/>
        </w:rPr>
        <w:t>ՀՀ դրամ</w:t>
      </w:r>
    </w:p>
    <w:tbl>
      <w:tblPr>
        <w:tblpPr w:leftFromText="180" w:rightFromText="180" w:vertAnchor="text" w:horzAnchor="margin" w:tblpXSpec="center" w:tblpY="103"/>
        <w:tblW w:w="11129" w:type="dxa"/>
        <w:tblLayout w:type="fixed"/>
        <w:tblLook w:val="04A0"/>
      </w:tblPr>
      <w:tblGrid>
        <w:gridCol w:w="425"/>
        <w:gridCol w:w="1844"/>
        <w:gridCol w:w="850"/>
        <w:gridCol w:w="993"/>
        <w:gridCol w:w="780"/>
        <w:gridCol w:w="637"/>
        <w:gridCol w:w="706"/>
        <w:gridCol w:w="570"/>
        <w:gridCol w:w="706"/>
        <w:gridCol w:w="570"/>
        <w:gridCol w:w="706"/>
        <w:gridCol w:w="677"/>
        <w:gridCol w:w="709"/>
        <w:gridCol w:w="956"/>
      </w:tblGrid>
      <w:tr w:rsidR="00DC58C7" w:rsidRPr="008E3721" w:rsidTr="008340AC">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olor w:val="000000"/>
                <w:sz w:val="16"/>
                <w:szCs w:val="16"/>
                <w:lang w:val="ru-RU" w:eastAsia="ru-RU"/>
              </w:rPr>
              <w:t>Հ/Հ</w:t>
            </w:r>
          </w:p>
        </w:tc>
        <w:tc>
          <w:tcPr>
            <w:tcW w:w="3687" w:type="dxa"/>
            <w:gridSpan w:val="3"/>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 xml:space="preserve">Ապրանքի </w:t>
            </w:r>
          </w:p>
        </w:tc>
        <w:tc>
          <w:tcPr>
            <w:tcW w:w="5352" w:type="dxa"/>
            <w:gridSpan w:val="8"/>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8340AC" w:rsidP="008340AC">
            <w:pPr>
              <w:jc w:val="center"/>
              <w:rPr>
                <w:rFonts w:ascii="GHEA Grapalat" w:hAnsi="GHEA Grapalat"/>
                <w:color w:val="000000"/>
                <w:sz w:val="16"/>
                <w:szCs w:val="16"/>
                <w:lang w:val="ru-RU" w:eastAsia="ru-RU"/>
              </w:rPr>
            </w:pPr>
            <w:r>
              <w:rPr>
                <w:rFonts w:ascii="GHEA Grapalat" w:hAnsi="GHEA Grapalat" w:cs="Arial LatArm"/>
                <w:color w:val="000000"/>
                <w:sz w:val="16"/>
                <w:szCs w:val="16"/>
                <w:lang w:eastAsia="ru-RU"/>
              </w:rPr>
              <w:t>Նախատեսվում է գնել 201</w:t>
            </w:r>
            <w:r>
              <w:rPr>
                <w:rFonts w:ascii="GHEA Grapalat" w:hAnsi="GHEA Grapalat" w:cs="Arial LatArm"/>
                <w:color w:val="000000"/>
                <w:sz w:val="16"/>
                <w:szCs w:val="16"/>
                <w:lang w:val="ru-RU" w:eastAsia="ru-RU"/>
              </w:rPr>
              <w:t>5</w:t>
            </w:r>
            <w:r w:rsidR="00DC58C7" w:rsidRPr="008E3721">
              <w:rPr>
                <w:rFonts w:ascii="GHEA Grapalat" w:hAnsi="GHEA Grapalat" w:cs="Arial LatArm"/>
                <w:color w:val="000000"/>
                <w:sz w:val="16"/>
                <w:szCs w:val="16"/>
                <w:lang w:eastAsia="ru-RU"/>
              </w:rPr>
              <w:t xml:space="preserve"> թ.</w:t>
            </w:r>
          </w:p>
        </w:tc>
        <w:tc>
          <w:tcPr>
            <w:tcW w:w="16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Ընդամենը</w:t>
            </w:r>
          </w:p>
        </w:tc>
      </w:tr>
      <w:tr w:rsidR="00DC58C7" w:rsidRPr="008E3721" w:rsidTr="008340AC">
        <w:trPr>
          <w:trHeight w:val="37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c>
          <w:tcPr>
            <w:tcW w:w="1844" w:type="dxa"/>
            <w:vMerge w:val="restart"/>
            <w:tcBorders>
              <w:top w:val="nil"/>
              <w:left w:val="single" w:sz="4" w:space="0" w:color="auto"/>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Անվանումը</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Չափման միավորը</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 xml:space="preserve">Միավորի գինը </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olor w:val="000000"/>
                <w:sz w:val="16"/>
                <w:szCs w:val="16"/>
                <w:lang w:eastAsia="ru-RU"/>
              </w:rPr>
              <w:t>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olor w:val="000000"/>
                <w:sz w:val="16"/>
                <w:szCs w:val="16"/>
                <w:lang w:eastAsia="ru-RU"/>
              </w:rPr>
              <w:t>II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olor w:val="000000"/>
                <w:sz w:val="16"/>
                <w:szCs w:val="16"/>
                <w:lang w:eastAsia="ru-RU"/>
              </w:rPr>
              <w:t>III եռամսյակ</w:t>
            </w:r>
          </w:p>
        </w:tc>
        <w:tc>
          <w:tcPr>
            <w:tcW w:w="1383" w:type="dxa"/>
            <w:gridSpan w:val="2"/>
            <w:tcBorders>
              <w:top w:val="single" w:sz="4" w:space="0" w:color="auto"/>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olor w:val="000000"/>
                <w:sz w:val="16"/>
                <w:szCs w:val="16"/>
                <w:lang w:eastAsia="ru-RU"/>
              </w:rPr>
              <w:t>IV եռամսյակ</w:t>
            </w:r>
          </w:p>
        </w:tc>
        <w:tc>
          <w:tcPr>
            <w:tcW w:w="1665" w:type="dxa"/>
            <w:gridSpan w:val="2"/>
            <w:vMerge/>
            <w:tcBorders>
              <w:top w:val="single" w:sz="4" w:space="0" w:color="auto"/>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r>
      <w:tr w:rsidR="00DC58C7" w:rsidRPr="008E3721" w:rsidTr="008340AC">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c>
          <w:tcPr>
            <w:tcW w:w="1844" w:type="dxa"/>
            <w:vMerge/>
            <w:tcBorders>
              <w:top w:val="nil"/>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DC58C7" w:rsidRPr="008E3721" w:rsidRDefault="00DC58C7" w:rsidP="008340AC">
            <w:pPr>
              <w:rPr>
                <w:rFonts w:ascii="GHEA Grapalat" w:hAnsi="GHEA Grapalat"/>
                <w:color w:val="000000"/>
                <w:sz w:val="16"/>
                <w:szCs w:val="16"/>
                <w:lang w:val="ru-RU" w:eastAsia="ru-RU"/>
              </w:rPr>
            </w:pPr>
          </w:p>
        </w:tc>
        <w:tc>
          <w:tcPr>
            <w:tcW w:w="780"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քանակը</w:t>
            </w:r>
          </w:p>
        </w:tc>
        <w:tc>
          <w:tcPr>
            <w:tcW w:w="637"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գինը</w:t>
            </w:r>
          </w:p>
        </w:tc>
        <w:tc>
          <w:tcPr>
            <w:tcW w:w="706"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քանակը</w:t>
            </w:r>
          </w:p>
        </w:tc>
        <w:tc>
          <w:tcPr>
            <w:tcW w:w="570"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գինը</w:t>
            </w:r>
          </w:p>
        </w:tc>
        <w:tc>
          <w:tcPr>
            <w:tcW w:w="706"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քանակը</w:t>
            </w:r>
          </w:p>
        </w:tc>
        <w:tc>
          <w:tcPr>
            <w:tcW w:w="570"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գինը</w:t>
            </w:r>
          </w:p>
        </w:tc>
        <w:tc>
          <w:tcPr>
            <w:tcW w:w="706"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քանակը</w:t>
            </w:r>
          </w:p>
        </w:tc>
        <w:tc>
          <w:tcPr>
            <w:tcW w:w="677"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գինը</w:t>
            </w:r>
          </w:p>
        </w:tc>
        <w:tc>
          <w:tcPr>
            <w:tcW w:w="709"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Քանակը</w:t>
            </w:r>
          </w:p>
        </w:tc>
        <w:tc>
          <w:tcPr>
            <w:tcW w:w="956" w:type="dxa"/>
            <w:tcBorders>
              <w:top w:val="nil"/>
              <w:left w:val="nil"/>
              <w:bottom w:val="single" w:sz="4" w:space="0" w:color="auto"/>
              <w:right w:val="single" w:sz="4" w:space="0" w:color="auto"/>
            </w:tcBorders>
            <w:shd w:val="clear" w:color="auto" w:fill="auto"/>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Sylfaen"/>
                <w:color w:val="000000"/>
                <w:sz w:val="16"/>
                <w:szCs w:val="16"/>
                <w:lang w:eastAsia="ru-RU"/>
              </w:rPr>
              <w:t>գինը</w:t>
            </w:r>
          </w:p>
        </w:tc>
      </w:tr>
      <w:tr w:rsidR="00DC58C7" w:rsidRPr="008E3721" w:rsidTr="008340AC">
        <w:trPr>
          <w:trHeight w:val="450"/>
        </w:trPr>
        <w:tc>
          <w:tcPr>
            <w:tcW w:w="425" w:type="dxa"/>
            <w:tcBorders>
              <w:top w:val="nil"/>
              <w:left w:val="single" w:sz="4" w:space="0" w:color="auto"/>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w:t>
            </w:r>
          </w:p>
        </w:tc>
        <w:tc>
          <w:tcPr>
            <w:tcW w:w="1844"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2</w:t>
            </w:r>
          </w:p>
        </w:tc>
        <w:tc>
          <w:tcPr>
            <w:tcW w:w="850"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3</w:t>
            </w:r>
          </w:p>
        </w:tc>
        <w:tc>
          <w:tcPr>
            <w:tcW w:w="993"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4</w:t>
            </w:r>
          </w:p>
        </w:tc>
        <w:tc>
          <w:tcPr>
            <w:tcW w:w="780"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5</w:t>
            </w:r>
          </w:p>
        </w:tc>
        <w:tc>
          <w:tcPr>
            <w:tcW w:w="637"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6</w:t>
            </w:r>
          </w:p>
        </w:tc>
        <w:tc>
          <w:tcPr>
            <w:tcW w:w="706"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7</w:t>
            </w:r>
          </w:p>
        </w:tc>
        <w:tc>
          <w:tcPr>
            <w:tcW w:w="570"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8</w:t>
            </w:r>
          </w:p>
        </w:tc>
        <w:tc>
          <w:tcPr>
            <w:tcW w:w="706"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9</w:t>
            </w:r>
          </w:p>
        </w:tc>
        <w:tc>
          <w:tcPr>
            <w:tcW w:w="570"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10</w:t>
            </w:r>
          </w:p>
        </w:tc>
        <w:tc>
          <w:tcPr>
            <w:tcW w:w="706"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11</w:t>
            </w:r>
          </w:p>
        </w:tc>
        <w:tc>
          <w:tcPr>
            <w:tcW w:w="677"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12</w:t>
            </w:r>
          </w:p>
        </w:tc>
        <w:tc>
          <w:tcPr>
            <w:tcW w:w="709"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13</w:t>
            </w:r>
          </w:p>
        </w:tc>
        <w:tc>
          <w:tcPr>
            <w:tcW w:w="956" w:type="dxa"/>
            <w:tcBorders>
              <w:top w:val="nil"/>
              <w:left w:val="nil"/>
              <w:bottom w:val="single" w:sz="4" w:space="0" w:color="auto"/>
              <w:right w:val="single" w:sz="4" w:space="0" w:color="auto"/>
            </w:tcBorders>
            <w:shd w:val="pct12" w:color="000000" w:fill="BABABA"/>
            <w:vAlign w:val="bottom"/>
            <w:hideMark/>
          </w:tcPr>
          <w:p w:rsidR="00DC58C7" w:rsidRPr="008E3721" w:rsidRDefault="00DC58C7" w:rsidP="008340AC">
            <w:pPr>
              <w:jc w:val="center"/>
              <w:rPr>
                <w:rFonts w:ascii="GHEA Grapalat" w:hAnsi="GHEA Grapalat"/>
                <w:color w:val="000000"/>
                <w:sz w:val="16"/>
                <w:szCs w:val="16"/>
                <w:lang w:val="ru-RU" w:eastAsia="ru-RU"/>
              </w:rPr>
            </w:pPr>
            <w:r w:rsidRPr="008E3721">
              <w:rPr>
                <w:rFonts w:ascii="GHEA Grapalat" w:hAnsi="GHEA Grapalat" w:cs="Arial LatArm"/>
                <w:color w:val="000000"/>
                <w:sz w:val="16"/>
                <w:szCs w:val="16"/>
                <w:lang w:eastAsia="ru-RU"/>
              </w:rPr>
              <w:t>14</w:t>
            </w:r>
          </w:p>
        </w:tc>
      </w:tr>
      <w:tr w:rsidR="00F91C9C" w:rsidTr="001C11EC">
        <w:trPr>
          <w:trHeight w:val="49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1</w:t>
            </w:r>
          </w:p>
        </w:tc>
        <w:tc>
          <w:tcPr>
            <w:tcW w:w="1844"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rPr>
                <w:rFonts w:ascii="GHEA Grapalat" w:hAnsi="GHEA Grapalat"/>
                <w:color w:val="000000"/>
                <w:sz w:val="16"/>
                <w:szCs w:val="16"/>
                <w:lang w:val="ru-RU" w:eastAsia="ru-RU"/>
              </w:rPr>
            </w:pPr>
            <w:r>
              <w:rPr>
                <w:rFonts w:ascii="Sylfaen" w:eastAsiaTheme="minorHAnsi" w:hAnsi="Sylfaen" w:cstheme="minorBidi"/>
                <w:i/>
                <w:sz w:val="20"/>
                <w:szCs w:val="20"/>
              </w:rPr>
              <w:t>Հաց,Մատնաքաշ</w:t>
            </w:r>
          </w:p>
        </w:tc>
        <w:tc>
          <w:tcPr>
            <w:tcW w:w="850" w:type="dxa"/>
            <w:tcBorders>
              <w:top w:val="nil"/>
              <w:left w:val="nil"/>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000000" w:fill="FFFFFF"/>
            <w:vAlign w:val="bottom"/>
            <w:hideMark/>
          </w:tcPr>
          <w:p w:rsidR="00F91C9C" w:rsidRPr="00D36F8A" w:rsidRDefault="00F91C9C" w:rsidP="00F91C9C">
            <w:pPr>
              <w:rPr>
                <w:rFonts w:ascii="GHEA Grapalat" w:hAnsi="GHEA Grapalat"/>
                <w:i/>
                <w:iCs/>
                <w:color w:val="000000"/>
                <w:sz w:val="16"/>
                <w:szCs w:val="16"/>
              </w:rPr>
            </w:pPr>
            <w:r>
              <w:rPr>
                <w:rFonts w:ascii="GHEA Grapalat" w:hAnsi="GHEA Grapalat"/>
                <w:i/>
                <w:iCs/>
                <w:color w:val="000000"/>
                <w:sz w:val="16"/>
                <w:szCs w:val="16"/>
              </w:rPr>
              <w:t>800</w:t>
            </w:r>
          </w:p>
        </w:tc>
        <w:tc>
          <w:tcPr>
            <w:tcW w:w="637" w:type="dxa"/>
            <w:tcBorders>
              <w:top w:val="nil"/>
              <w:left w:val="nil"/>
              <w:bottom w:val="single" w:sz="4" w:space="0" w:color="auto"/>
              <w:right w:val="single" w:sz="4" w:space="0" w:color="auto"/>
            </w:tcBorders>
            <w:shd w:val="clear" w:color="000000" w:fill="FFFFFF"/>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000000" w:fill="FFFFFF"/>
            <w:vAlign w:val="bottom"/>
            <w:hideMark/>
          </w:tcPr>
          <w:p w:rsidR="00F91C9C" w:rsidRPr="00D36F8A" w:rsidRDefault="00F91C9C" w:rsidP="00F91C9C">
            <w:pPr>
              <w:jc w:val="center"/>
              <w:rPr>
                <w:rFonts w:ascii="GHEA Grapalat" w:hAnsi="GHEA Grapalat"/>
                <w:i/>
                <w:iCs/>
                <w:color w:val="000000"/>
                <w:sz w:val="16"/>
                <w:szCs w:val="16"/>
              </w:rPr>
            </w:pPr>
            <w:r>
              <w:rPr>
                <w:rFonts w:ascii="GHEA Grapalat" w:hAnsi="GHEA Grapalat"/>
                <w:i/>
                <w:iCs/>
                <w:color w:val="000000"/>
                <w:sz w:val="16"/>
                <w:szCs w:val="16"/>
              </w:rPr>
              <w:t>1000</w:t>
            </w:r>
          </w:p>
        </w:tc>
        <w:tc>
          <w:tcPr>
            <w:tcW w:w="570" w:type="dxa"/>
            <w:tcBorders>
              <w:top w:val="nil"/>
              <w:left w:val="nil"/>
              <w:bottom w:val="single" w:sz="4" w:space="0" w:color="auto"/>
              <w:right w:val="single" w:sz="4" w:space="0" w:color="auto"/>
            </w:tcBorders>
            <w:shd w:val="clear" w:color="000000" w:fill="FFFFFF"/>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000000" w:fill="FFFFFF"/>
            <w:vAlign w:val="bottom"/>
            <w:hideMark/>
          </w:tcPr>
          <w:p w:rsidR="00F91C9C" w:rsidRPr="005E6E78" w:rsidRDefault="00F91C9C" w:rsidP="00F91C9C">
            <w:pPr>
              <w:jc w:val="center"/>
              <w:rPr>
                <w:rFonts w:ascii="GHEA Grapalat" w:hAnsi="GHEA Grapalat"/>
                <w:i/>
                <w:iCs/>
                <w:color w:val="000000"/>
                <w:sz w:val="16"/>
                <w:szCs w:val="16"/>
                <w:lang w:val="ru-RU"/>
              </w:rPr>
            </w:pPr>
            <w:r>
              <w:rPr>
                <w:rFonts w:ascii="GHEA Grapalat" w:hAnsi="GHEA Grapalat"/>
                <w:i/>
                <w:iCs/>
                <w:color w:val="000000"/>
                <w:sz w:val="16"/>
                <w:szCs w:val="16"/>
                <w:lang w:val="ru-RU"/>
              </w:rPr>
              <w:t>700</w:t>
            </w:r>
          </w:p>
        </w:tc>
        <w:tc>
          <w:tcPr>
            <w:tcW w:w="570" w:type="dxa"/>
            <w:tcBorders>
              <w:top w:val="nil"/>
              <w:left w:val="nil"/>
              <w:bottom w:val="single" w:sz="4" w:space="0" w:color="auto"/>
              <w:right w:val="single" w:sz="4" w:space="0" w:color="auto"/>
            </w:tcBorders>
            <w:shd w:val="clear" w:color="000000" w:fill="FFFFFF"/>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000000" w:fill="FFFFFF"/>
            <w:vAlign w:val="bottom"/>
            <w:hideMark/>
          </w:tcPr>
          <w:p w:rsidR="00F91C9C" w:rsidRPr="00D36F8A" w:rsidRDefault="00F91C9C" w:rsidP="00F91C9C">
            <w:pPr>
              <w:jc w:val="center"/>
              <w:rPr>
                <w:rFonts w:ascii="GHEA Grapalat" w:hAnsi="GHEA Grapalat"/>
                <w:i/>
                <w:iCs/>
                <w:color w:val="000000"/>
                <w:sz w:val="16"/>
                <w:szCs w:val="16"/>
              </w:rPr>
            </w:pPr>
            <w:r>
              <w:rPr>
                <w:rFonts w:ascii="GHEA Grapalat" w:hAnsi="GHEA Grapalat"/>
                <w:i/>
                <w:iCs/>
                <w:color w:val="000000"/>
                <w:sz w:val="16"/>
                <w:szCs w:val="16"/>
                <w:lang w:val="ru-RU"/>
              </w:rPr>
              <w:t>1</w:t>
            </w:r>
            <w:r>
              <w:rPr>
                <w:rFonts w:ascii="GHEA Grapalat" w:hAnsi="GHEA Grapalat"/>
                <w:i/>
                <w:iCs/>
                <w:color w:val="000000"/>
                <w:sz w:val="16"/>
                <w:szCs w:val="16"/>
              </w:rPr>
              <w:t>300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w:t>
            </w:r>
            <w:r>
              <w:rPr>
                <w:rFonts w:ascii="GHEA Grapalat" w:hAnsi="GHEA Grapalat"/>
                <w:color w:val="000000"/>
                <w:sz w:val="16"/>
                <w:szCs w:val="16"/>
              </w:rPr>
              <w:t>8</w:t>
            </w:r>
            <w:r>
              <w:rPr>
                <w:rFonts w:ascii="GHEA Grapalat" w:hAnsi="GHEA Grapalat"/>
                <w:color w:val="000000"/>
                <w:sz w:val="16"/>
                <w:szCs w:val="16"/>
                <w:lang w:val="ru-RU"/>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7045F" w:rsidRDefault="00F91C9C" w:rsidP="00F91C9C">
            <w:pPr>
              <w:spacing w:line="276" w:lineRule="auto"/>
              <w:rPr>
                <w:rFonts w:asciiTheme="minorHAnsi" w:eastAsiaTheme="minorHAnsi" w:hAnsiTheme="minorHAnsi" w:cstheme="minorBidi"/>
                <w:i/>
                <w:sz w:val="20"/>
                <w:szCs w:val="20"/>
              </w:rPr>
            </w:pPr>
            <w:r>
              <w:rPr>
                <w:rFonts w:asciiTheme="minorHAnsi" w:eastAsiaTheme="minorHAnsi" w:hAnsiTheme="minorHAnsi" w:cstheme="minorBidi"/>
                <w:i/>
                <w:sz w:val="20"/>
                <w:szCs w:val="20"/>
              </w:rPr>
              <w:t>3800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2</w:t>
            </w:r>
          </w:p>
        </w:tc>
        <w:tc>
          <w:tcPr>
            <w:tcW w:w="1844"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rPr>
                <w:rFonts w:ascii="GHEA Grapalat" w:hAnsi="GHEA Grapalat"/>
                <w:color w:val="000000"/>
                <w:sz w:val="16"/>
                <w:szCs w:val="16"/>
                <w:lang w:val="ru-RU" w:eastAsia="ru-RU"/>
              </w:rPr>
            </w:pPr>
            <w:r>
              <w:rPr>
                <w:rFonts w:ascii="Sylfaen" w:eastAsiaTheme="minorHAnsi" w:hAnsi="Sylfaen" w:cstheme="minorBidi"/>
                <w:i/>
                <w:sz w:val="20"/>
                <w:szCs w:val="20"/>
              </w:rPr>
              <w:t>Պանիր Չանախ</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27</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28</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DF5D8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3</w:t>
            </w: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Կաթնաշոռ</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3</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5E6E78"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8</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14</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7919E3"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5</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DF5D8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r>
      <w:tr w:rsidR="00F91C9C" w:rsidTr="001C11EC">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4</w:t>
            </w: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Թթվասեր</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3</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7919E3"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8</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14</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7919E3"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5</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D84129"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r>
      <w:tr w:rsidR="00F91C9C" w:rsidTr="001C11EC">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5</w:t>
            </w: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Կաթ</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լիտր</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100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150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7919E3"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5</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2</w:t>
            </w:r>
            <w:r>
              <w:rPr>
                <w:rFonts w:ascii="GHEA Grapalat" w:hAnsi="GHEA Grapalat"/>
                <w:color w:val="000000"/>
                <w:sz w:val="16"/>
                <w:szCs w:val="16"/>
              </w:rPr>
              <w:t>00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7919E3"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5</w:t>
            </w:r>
            <w:r>
              <w:rPr>
                <w:rFonts w:ascii="GHEA Grapalat" w:hAnsi="GHEA Grapalat"/>
                <w:color w:val="000000"/>
                <w:sz w:val="16"/>
                <w:szCs w:val="16"/>
                <w:lang w:val="ru-RU"/>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14E9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500</w:t>
            </w:r>
          </w:p>
        </w:tc>
      </w:tr>
      <w:tr w:rsidR="00F91C9C" w:rsidTr="001C11EC">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6</w:t>
            </w: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Մածուն</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լիտր</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250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7D0F" w:rsidRDefault="00F91C9C" w:rsidP="00F91C9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1000</w:t>
            </w:r>
          </w:p>
        </w:tc>
      </w:tr>
      <w:tr w:rsidR="00F91C9C" w:rsidTr="001C11EC">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Pr="005E6E78"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7</w:t>
            </w: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Կարագ</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7</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12</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3E1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45</w:t>
            </w:r>
          </w:p>
        </w:tc>
      </w:tr>
      <w:tr w:rsidR="00F91C9C" w:rsidTr="001C11EC">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91C9C" w:rsidRDefault="00F91C9C" w:rsidP="00F91C9C">
            <w:pPr>
              <w:jc w:val="center"/>
              <w:rPr>
                <w:rFonts w:ascii="GHEA Grapalat" w:hAnsi="GHEA Grapalat"/>
                <w:color w:val="000000"/>
                <w:sz w:val="16"/>
                <w:szCs w:val="16"/>
                <w:lang w:eastAsia="ru-RU"/>
              </w:rPr>
            </w:pPr>
            <w:r>
              <w:rPr>
                <w:rFonts w:ascii="GHEA Grapalat" w:hAnsi="GHEA Grapalat"/>
                <w:color w:val="000000"/>
                <w:sz w:val="16"/>
                <w:szCs w:val="16"/>
                <w:lang w:eastAsia="ru-RU"/>
              </w:rPr>
              <w:t>8</w:t>
            </w:r>
          </w:p>
          <w:p w:rsidR="00F91C9C" w:rsidRPr="00B21373" w:rsidRDefault="00F91C9C" w:rsidP="00F91C9C">
            <w:pPr>
              <w:jc w:val="center"/>
              <w:rPr>
                <w:rFonts w:ascii="GHEA Grapalat" w:hAnsi="GHEA Grapalat"/>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vAlign w:val="center"/>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Հավի</w:t>
            </w:r>
            <w:r>
              <w:rPr>
                <w:rFonts w:ascii="Sylfaen" w:hAnsi="Sylfaen" w:cs="Sylfaen"/>
                <w:i/>
                <w:color w:val="000000"/>
                <w:sz w:val="20"/>
                <w:szCs w:val="20"/>
                <w:lang w:eastAsia="ru-RU"/>
              </w:rPr>
              <w:t xml:space="preserve"> </w:t>
            </w:r>
            <w:r w:rsidRPr="006368ED">
              <w:rPr>
                <w:rFonts w:ascii="Sylfaen" w:hAnsi="Sylfaen" w:cs="Sylfaen"/>
                <w:i/>
                <w:color w:val="000000"/>
                <w:sz w:val="20"/>
                <w:szCs w:val="20"/>
                <w:lang w:val="ru-RU" w:eastAsia="ru-RU"/>
              </w:rPr>
              <w:t>միս</w:t>
            </w:r>
          </w:p>
        </w:tc>
        <w:tc>
          <w:tcPr>
            <w:tcW w:w="850" w:type="dxa"/>
            <w:tcBorders>
              <w:top w:val="nil"/>
              <w:left w:val="nil"/>
              <w:bottom w:val="single" w:sz="4" w:space="0" w:color="auto"/>
              <w:right w:val="single" w:sz="4" w:space="0" w:color="auto"/>
            </w:tcBorders>
            <w:shd w:val="clear" w:color="auto" w:fill="auto"/>
            <w:vAlign w:val="center"/>
            <w:hideMark/>
          </w:tcPr>
          <w:p w:rsidR="00F91C9C" w:rsidRPr="008E3721" w:rsidRDefault="00F91C9C" w:rsidP="00F91C9C">
            <w:pPr>
              <w:jc w:val="center"/>
              <w:rPr>
                <w:rFonts w:ascii="GHEA Grapalat" w:hAnsi="GHEA Grapalat"/>
                <w:color w:val="000000"/>
                <w:sz w:val="16"/>
                <w:szCs w:val="16"/>
                <w:lang w:val="ru-RU" w:eastAsia="ru-RU"/>
              </w:rPr>
            </w:pPr>
            <w:r>
              <w:rPr>
                <w:rFonts w:ascii="GHEA Grapalat" w:hAnsi="GHEA Grapalat"/>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6F3576"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9</w:t>
            </w:r>
            <w:r w:rsidRPr="008E3721">
              <w:rPr>
                <w:rFonts w:ascii="Calibri" w:hAnsi="Calibri"/>
                <w:color w:val="000000"/>
                <w:sz w:val="16"/>
                <w:szCs w:val="16"/>
                <w:lang w:val="ru-RU" w:eastAsia="ru-RU"/>
              </w:rPr>
              <w:t> </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Տավարի</w:t>
            </w:r>
            <w:r>
              <w:rPr>
                <w:rFonts w:ascii="Sylfaen" w:hAnsi="Sylfaen" w:cs="Sylfaen"/>
                <w:i/>
                <w:color w:val="000000"/>
                <w:sz w:val="20"/>
                <w:szCs w:val="20"/>
                <w:lang w:val="ru-RU" w:eastAsia="ru-RU"/>
              </w:rPr>
              <w:t xml:space="preserve"> </w:t>
            </w:r>
            <w:r w:rsidRPr="006368ED">
              <w:rPr>
                <w:rFonts w:ascii="Sylfaen" w:hAnsi="Sylfaen" w:cs="Sylfaen"/>
                <w:i/>
                <w:color w:val="000000"/>
                <w:sz w:val="20"/>
                <w:szCs w:val="20"/>
                <w:lang w:val="ru-RU" w:eastAsia="ru-RU"/>
              </w:rPr>
              <w:t>միս</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10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10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70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10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D36F8A" w:rsidRDefault="00F91C9C" w:rsidP="00F91C9C">
            <w:pPr>
              <w:jc w:val="center"/>
              <w:rPr>
                <w:rFonts w:ascii="GHEA Grapalat" w:hAnsi="GHEA Grapalat"/>
                <w:color w:val="000000"/>
                <w:sz w:val="16"/>
                <w:szCs w:val="16"/>
              </w:rPr>
            </w:pPr>
            <w:r>
              <w:rPr>
                <w:rFonts w:ascii="GHEA Grapalat" w:hAnsi="GHEA Grapalat"/>
                <w:color w:val="000000"/>
                <w:sz w:val="16"/>
                <w:szCs w:val="16"/>
              </w:rPr>
              <w:t>400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4C0FF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sidRPr="005E6E78">
              <w:rPr>
                <w:rFonts w:ascii="Calibri" w:hAnsi="Calibri"/>
                <w:color w:val="000000"/>
                <w:sz w:val="16"/>
                <w:szCs w:val="16"/>
                <w:lang w:val="ru-RU" w:eastAsia="ru-RU"/>
              </w:rPr>
              <w:t>1</w:t>
            </w:r>
            <w:r>
              <w:rPr>
                <w:rFonts w:ascii="Calibri" w:hAnsi="Calibri"/>
                <w:color w:val="000000"/>
                <w:sz w:val="16"/>
                <w:szCs w:val="16"/>
                <w:lang w:eastAsia="ru-RU"/>
              </w:rPr>
              <w:t>0</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both"/>
              <w:rPr>
                <w:rFonts w:ascii="Arial LatArm" w:hAnsi="Arial LatArm"/>
                <w:i/>
                <w:color w:val="000000"/>
                <w:sz w:val="20"/>
                <w:szCs w:val="20"/>
                <w:lang w:val="ru-RU" w:eastAsia="ru-RU"/>
              </w:rPr>
            </w:pPr>
            <w:r w:rsidRPr="006368ED">
              <w:rPr>
                <w:rFonts w:ascii="Sylfaen" w:hAnsi="Sylfaen" w:cs="Sylfaen"/>
                <w:i/>
                <w:color w:val="000000"/>
                <w:sz w:val="20"/>
                <w:szCs w:val="20"/>
                <w:lang w:val="ru-RU" w:eastAsia="ru-RU"/>
              </w:rPr>
              <w:t>Շաքարավազ</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150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w:t>
            </w:r>
            <w:r>
              <w:rPr>
                <w:rFonts w:ascii="GHEA Grapalat" w:hAnsi="GHEA Grapalat"/>
                <w:color w:val="000000"/>
                <w:sz w:val="16"/>
                <w:szCs w:val="16"/>
              </w:rPr>
              <w:t>0</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250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7</w:t>
            </w:r>
            <w:r>
              <w:rPr>
                <w:rFonts w:ascii="GHEA Grapalat" w:hAnsi="GHEA Grapalat"/>
                <w:color w:val="000000"/>
                <w:sz w:val="16"/>
                <w:szCs w:val="16"/>
                <w:lang w:val="ru-RU"/>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8E691E"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11</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both"/>
              <w:rPr>
                <w:rFonts w:ascii="Arial LatArm" w:hAnsi="Arial LatArm"/>
                <w:i/>
                <w:color w:val="000000"/>
                <w:sz w:val="20"/>
                <w:szCs w:val="20"/>
                <w:lang w:val="ru-RU" w:eastAsia="ru-RU"/>
              </w:rPr>
            </w:pPr>
            <w:r w:rsidRPr="00E92996">
              <w:rPr>
                <w:rFonts w:ascii="Sylfaen" w:hAnsi="Sylfaen" w:cs="Sylfaen"/>
                <w:i/>
                <w:color w:val="000000"/>
                <w:sz w:val="20"/>
                <w:szCs w:val="20"/>
                <w:lang w:val="ru-RU" w:eastAsia="ru-RU"/>
              </w:rPr>
              <w:t>Խտացրած</w:t>
            </w:r>
            <w:r>
              <w:rPr>
                <w:rFonts w:ascii="Sylfaen" w:hAnsi="Sylfaen" w:cs="Sylfaen"/>
                <w:i/>
                <w:color w:val="000000"/>
                <w:sz w:val="20"/>
                <w:szCs w:val="20"/>
                <w:lang w:eastAsia="ru-RU"/>
              </w:rPr>
              <w:t xml:space="preserve"> </w:t>
            </w:r>
            <w:r w:rsidRPr="00E92996">
              <w:rPr>
                <w:rFonts w:ascii="Sylfaen" w:hAnsi="Sylfaen" w:cs="Sylfaen"/>
                <w:i/>
                <w:color w:val="000000"/>
                <w:sz w:val="20"/>
                <w:szCs w:val="20"/>
                <w:lang w:val="ru-RU" w:eastAsia="ru-RU"/>
              </w:rPr>
              <w:t>կաթ</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տուփ</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2</w:t>
            </w:r>
            <w:r>
              <w:rPr>
                <w:rFonts w:ascii="GHEA Grapalat" w:hAnsi="GHEA Grapalat"/>
                <w:color w:val="000000"/>
                <w:sz w:val="16"/>
                <w:szCs w:val="16"/>
              </w:rPr>
              <w:t>5</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4</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6368ED"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4</w:t>
            </w:r>
            <w:r>
              <w:rPr>
                <w:rFonts w:ascii="GHEA Grapalat" w:hAnsi="GHEA Grapalat"/>
                <w:color w:val="000000"/>
                <w:sz w:val="16"/>
                <w:szCs w:val="16"/>
                <w:lang w:val="ru-RU"/>
              </w:rPr>
              <w:t>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120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C40731"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120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12</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both"/>
              <w:rPr>
                <w:rFonts w:ascii="Arial LatArm" w:hAnsi="Arial LatArm"/>
                <w:i/>
                <w:color w:val="000000"/>
                <w:sz w:val="20"/>
                <w:szCs w:val="20"/>
                <w:lang w:val="ru-RU" w:eastAsia="ru-RU"/>
              </w:rPr>
            </w:pPr>
            <w:r w:rsidRPr="00E92996">
              <w:rPr>
                <w:rFonts w:ascii="Sylfaen" w:hAnsi="Sylfaen" w:cs="Sylfaen"/>
                <w:i/>
                <w:color w:val="000000"/>
                <w:sz w:val="20"/>
                <w:szCs w:val="20"/>
                <w:lang w:val="ru-RU" w:eastAsia="ru-RU"/>
              </w:rPr>
              <w:t>Հնդկաձավար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3E1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250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13</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both"/>
              <w:rPr>
                <w:rFonts w:ascii="Arial LatArm" w:hAnsi="Arial LatArm"/>
                <w:i/>
                <w:color w:val="000000"/>
                <w:sz w:val="20"/>
                <w:szCs w:val="20"/>
                <w:lang w:val="ru-RU" w:eastAsia="ru-RU"/>
              </w:rPr>
            </w:pPr>
            <w:r w:rsidRPr="00E92996">
              <w:rPr>
                <w:rFonts w:ascii="Sylfaen" w:hAnsi="Sylfaen" w:cs="Sylfaen"/>
                <w:i/>
                <w:color w:val="000000"/>
                <w:sz w:val="20"/>
                <w:szCs w:val="20"/>
                <w:lang w:val="ru-RU" w:eastAsia="ru-RU"/>
              </w:rPr>
              <w:t>Ոսպ</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4</w:t>
            </w:r>
            <w:r>
              <w:rPr>
                <w:rFonts w:ascii="GHEA Grapalat" w:hAnsi="GHEA Grapalat"/>
                <w:color w:val="000000"/>
                <w:sz w:val="16"/>
                <w:szCs w:val="16"/>
                <w:lang w:val="ru-RU"/>
              </w:rPr>
              <w:t>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1</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r>
              <w:rPr>
                <w:rFonts w:ascii="GHEA Grapalat" w:hAnsi="GHEA Grapalat"/>
                <w:color w:val="000000"/>
                <w:sz w:val="16"/>
                <w:szCs w:val="16"/>
              </w:rPr>
              <w:t>5</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3A05F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14</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Arial LatArm" w:hAnsi="Arial LatArm"/>
                <w:i/>
                <w:color w:val="000000"/>
                <w:sz w:val="20"/>
                <w:szCs w:val="20"/>
                <w:lang w:val="ru-RU" w:eastAsia="ru-RU"/>
              </w:rPr>
            </w:pPr>
            <w:r w:rsidRPr="00E92996">
              <w:rPr>
                <w:rFonts w:ascii="Sylfaen" w:hAnsi="Sylfaen" w:cs="Sylfaen"/>
                <w:i/>
                <w:color w:val="000000"/>
                <w:sz w:val="20"/>
                <w:szCs w:val="20"/>
                <w:lang w:val="ru-RU" w:eastAsia="ru-RU"/>
              </w:rPr>
              <w:t>Ոլոռ</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EF4601"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15</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Բրինձ</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70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100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3</w:t>
            </w:r>
            <w:r>
              <w:rPr>
                <w:rFonts w:ascii="GHEA Grapalat" w:hAnsi="GHEA Grapalat"/>
                <w:color w:val="000000"/>
                <w:sz w:val="16"/>
                <w:szCs w:val="16"/>
              </w:rPr>
              <w:t>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4C0FF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16</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Մակարոն</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9</w:t>
            </w:r>
            <w:r>
              <w:rPr>
                <w:rFonts w:ascii="GHEA Grapalat" w:hAnsi="GHEA Grapalat"/>
                <w:color w:val="000000"/>
                <w:sz w:val="16"/>
                <w:szCs w:val="16"/>
                <w:lang w:val="ru-RU"/>
              </w:rPr>
              <w:t>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120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7</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120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4</w:t>
            </w:r>
            <w:r>
              <w:rPr>
                <w:rFonts w:ascii="GHEA Grapalat" w:hAnsi="GHEA Grapalat"/>
                <w:color w:val="000000"/>
                <w:sz w:val="16"/>
                <w:szCs w:val="16"/>
                <w:lang w:val="ru-RU"/>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14E9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17</w:t>
            </w:r>
          </w:p>
          <w:p w:rsidR="00F91C9C" w:rsidRPr="005E6E78" w:rsidRDefault="00F91C9C" w:rsidP="00F91C9C">
            <w:pPr>
              <w:jc w:val="center"/>
              <w:rPr>
                <w:rFonts w:ascii="Calibri" w:hAnsi="Calibri"/>
                <w:color w:val="000000"/>
                <w:sz w:val="16"/>
                <w:szCs w:val="16"/>
                <w:lang w:val="ru-RU" w:eastAsia="ru-RU"/>
              </w:rPr>
            </w:pP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Ցորենաձավար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30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30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70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Default="00F91C9C" w:rsidP="00F91C9C">
            <w:pPr>
              <w:rPr>
                <w:rFonts w:asciiTheme="minorHAnsi" w:eastAsiaTheme="minorHAnsi" w:hAnsiTheme="minorHAnsi" w:cstheme="minorBidi"/>
                <w:i/>
                <w:lang w:val="ru-RU"/>
              </w:rPr>
            </w:pP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18</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Ալյուր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0D0C0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w:t>
            </w:r>
          </w:p>
        </w:tc>
      </w:tr>
      <w:tr w:rsidR="00F91C9C" w:rsidTr="001C11EC">
        <w:trPr>
          <w:trHeight w:val="54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19</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Հավի</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ձու</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հատ</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600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0F3963" w:rsidRDefault="00F91C9C" w:rsidP="00F91C9C">
            <w:pPr>
              <w:spacing w:line="276" w:lineRule="auto"/>
              <w:rPr>
                <w:rFonts w:asciiTheme="minorHAnsi" w:eastAsiaTheme="minorHAnsi" w:hAnsiTheme="minorHAnsi" w:cstheme="minorBidi"/>
                <w:i/>
              </w:rPr>
            </w:pPr>
            <w:r w:rsidRPr="000F3963">
              <w:rPr>
                <w:rFonts w:asciiTheme="minorHAnsi" w:eastAsiaTheme="minorHAnsi" w:hAnsiTheme="minorHAnsi" w:cstheme="minorBidi"/>
                <w:i/>
                <w:sz w:val="22"/>
                <w:szCs w:val="22"/>
              </w:rPr>
              <w:t>150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20</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Բուսական</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յուղ</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լիտր</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25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75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150</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r>
              <w:rPr>
                <w:rFonts w:ascii="GHEA Grapalat" w:hAnsi="GHEA Grapalat"/>
                <w:color w:val="000000"/>
                <w:sz w:val="16"/>
                <w:szCs w:val="16"/>
              </w:rPr>
              <w:t>0</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3E1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3000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21</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rPr>
                <w:rFonts w:ascii="Arial LatArm" w:hAnsi="Arial LatArm"/>
                <w:i/>
                <w:color w:val="000000"/>
                <w:sz w:val="20"/>
                <w:szCs w:val="20"/>
                <w:lang w:eastAsia="ru-RU"/>
              </w:rPr>
            </w:pPr>
            <w:r>
              <w:rPr>
                <w:rFonts w:ascii="Sylfaen" w:hAnsi="Sylfaen" w:cs="Sylfaen"/>
                <w:i/>
                <w:color w:val="000000"/>
                <w:sz w:val="20"/>
                <w:szCs w:val="20"/>
                <w:lang w:eastAsia="ru-RU"/>
              </w:rPr>
              <w:t>Հալվա</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C75424" w:rsidRDefault="00F91C9C" w:rsidP="00F91C9C">
            <w:pPr>
              <w:jc w:val="center"/>
              <w:rPr>
                <w:rFonts w:ascii="GHEA Grapalat" w:hAnsi="GHEA Grapalat"/>
                <w:color w:val="000000"/>
                <w:sz w:val="16"/>
                <w:szCs w:val="16"/>
              </w:rPr>
            </w:pPr>
            <w:r>
              <w:rPr>
                <w:rFonts w:ascii="GHEA Grapalat" w:hAnsi="GHEA Grapalat"/>
                <w:color w:val="000000"/>
                <w:sz w:val="16"/>
                <w:szCs w:val="16"/>
              </w:rPr>
              <w:t>8</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C75424" w:rsidRDefault="00F91C9C" w:rsidP="00F91C9C">
            <w:pPr>
              <w:jc w:val="center"/>
              <w:rPr>
                <w:rFonts w:ascii="GHEA Grapalat" w:hAnsi="GHEA Grapalat"/>
                <w:color w:val="000000"/>
                <w:sz w:val="16"/>
                <w:szCs w:val="16"/>
              </w:rPr>
            </w:pPr>
            <w:r>
              <w:rPr>
                <w:rFonts w:ascii="GHEA Grapalat" w:hAnsi="GHEA Grapalat"/>
                <w:color w:val="000000"/>
                <w:sz w:val="16"/>
                <w:szCs w:val="16"/>
              </w:rPr>
              <w:t>11</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GHEA Grapalat" w:hAnsi="GHEA Grapalat"/>
                <w:color w:val="000000"/>
                <w:sz w:val="16"/>
                <w:szCs w:val="16"/>
                <w:lang w:val="ru-RU"/>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C75424" w:rsidRDefault="00F91C9C" w:rsidP="00F91C9C">
            <w:pPr>
              <w:jc w:val="center"/>
              <w:rPr>
                <w:rFonts w:ascii="GHEA Grapalat" w:hAnsi="GHEA Grapalat"/>
                <w:color w:val="000000"/>
                <w:sz w:val="16"/>
                <w:szCs w:val="16"/>
              </w:rPr>
            </w:pPr>
            <w:r>
              <w:rPr>
                <w:rFonts w:ascii="GHEA Grapalat" w:hAnsi="GHEA Grapalat"/>
                <w:color w:val="000000"/>
                <w:sz w:val="16"/>
                <w:szCs w:val="16"/>
              </w:rPr>
              <w:t>11</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C75424" w:rsidRDefault="00F91C9C" w:rsidP="00F91C9C">
            <w:pPr>
              <w:jc w:val="center"/>
              <w:rPr>
                <w:rFonts w:ascii="GHEA Grapalat" w:hAnsi="GHEA Grapalat"/>
                <w:color w:val="000000"/>
                <w:sz w:val="16"/>
                <w:szCs w:val="16"/>
              </w:rPr>
            </w:pPr>
            <w:r>
              <w:rPr>
                <w:rFonts w:ascii="GHEA Grapalat" w:hAnsi="GHEA Grapalat"/>
                <w:color w:val="000000"/>
                <w:sz w:val="16"/>
                <w:szCs w:val="16"/>
              </w:rPr>
              <w:t>30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A3286"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lastRenderedPageBreak/>
              <w:t>22</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Սև</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թեյ</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4</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5</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107672" w:rsidRDefault="00F91C9C" w:rsidP="00F91C9C">
            <w:pPr>
              <w:jc w:val="center"/>
              <w:rPr>
                <w:rFonts w:ascii="GHEA Grapalat" w:hAnsi="GHEA Grapalat"/>
                <w:color w:val="000000"/>
                <w:sz w:val="16"/>
                <w:szCs w:val="16"/>
              </w:rPr>
            </w:pPr>
            <w:r>
              <w:rPr>
                <w:rFonts w:ascii="GHEA Grapalat" w:hAnsi="GHEA Grapalat"/>
                <w:color w:val="000000"/>
                <w:sz w:val="16"/>
                <w:szCs w:val="16"/>
              </w:rPr>
              <w:t>15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4F7B" w:rsidRDefault="00F91C9C" w:rsidP="00F91C9C">
            <w:pPr>
              <w:spacing w:line="276" w:lineRule="auto"/>
              <w:rPr>
                <w:rFonts w:asciiTheme="minorHAnsi" w:eastAsiaTheme="minorHAnsi" w:hAnsiTheme="minorHAnsi" w:cstheme="minorBidi"/>
                <w:i/>
                <w:lang w:val="ru-RU"/>
              </w:rPr>
            </w:pPr>
            <w:r>
              <w:rPr>
                <w:rFonts w:asciiTheme="minorHAnsi" w:eastAsiaTheme="minorHAnsi" w:hAnsiTheme="minorHAnsi" w:cstheme="minorBidi"/>
                <w:i/>
                <w:lang w:val="ru-RU"/>
              </w:rPr>
              <w:t>30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23</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Կերակրի</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աղ</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մանր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40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40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2</w:t>
            </w:r>
            <w:r>
              <w:rPr>
                <w:rFonts w:ascii="GHEA Grapalat" w:hAnsi="GHEA Grapalat"/>
                <w:color w:val="000000"/>
                <w:sz w:val="16"/>
                <w:szCs w:val="16"/>
              </w:rPr>
              <w:t>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4</w:t>
            </w:r>
            <w:r>
              <w:rPr>
                <w:rFonts w:ascii="GHEA Grapalat" w:hAnsi="GHEA Grapalat"/>
                <w:color w:val="000000"/>
                <w:sz w:val="16"/>
                <w:szCs w:val="16"/>
              </w:rPr>
              <w:t>5</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r>
              <w:rPr>
                <w:rFonts w:ascii="GHEA Grapalat" w:hAnsi="GHEA Grapalat"/>
                <w:color w:val="000000"/>
                <w:sz w:val="16"/>
                <w:szCs w:val="16"/>
              </w:rPr>
              <w:t>5</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3A05F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24</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Բազուկ</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9</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ED3074" w:rsidRDefault="00F91C9C" w:rsidP="00F91C9C">
            <w:pPr>
              <w:spacing w:line="276" w:lineRule="auto"/>
              <w:rPr>
                <w:rFonts w:asciiTheme="minorHAnsi" w:eastAsiaTheme="minorHAnsi" w:hAnsiTheme="minorHAnsi" w:cstheme="minorBidi"/>
                <w:i/>
              </w:rPr>
            </w:pPr>
            <w:r w:rsidRPr="00ED3074">
              <w:rPr>
                <w:rFonts w:asciiTheme="minorHAnsi" w:eastAsiaTheme="minorHAnsi" w:hAnsiTheme="minorHAnsi" w:cstheme="minorBidi"/>
                <w:i/>
                <w:sz w:val="22"/>
                <w:szCs w:val="22"/>
              </w:rPr>
              <w:t>1</w:t>
            </w:r>
            <w:r>
              <w:rPr>
                <w:rFonts w:asciiTheme="minorHAnsi" w:eastAsiaTheme="minorHAnsi" w:hAnsiTheme="minorHAnsi" w:cstheme="minorBidi"/>
                <w:i/>
                <w:sz w:val="22"/>
                <w:szCs w:val="22"/>
              </w:rPr>
              <w:t>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alibri" w:hAnsi="Calibri"/>
                <w:color w:val="000000"/>
                <w:sz w:val="16"/>
                <w:szCs w:val="16"/>
                <w:lang w:eastAsia="ru-RU"/>
              </w:rPr>
            </w:pPr>
            <w:r>
              <w:rPr>
                <w:rFonts w:ascii="Calibri" w:hAnsi="Calibri"/>
                <w:color w:val="000000"/>
                <w:sz w:val="16"/>
                <w:szCs w:val="16"/>
                <w:lang w:eastAsia="ru-RU"/>
              </w:rPr>
              <w:t>25</w:t>
            </w:r>
          </w:p>
          <w:p w:rsidR="00F91C9C" w:rsidRPr="005E6E78" w:rsidRDefault="00F91C9C" w:rsidP="00F91C9C">
            <w:pPr>
              <w:jc w:val="center"/>
              <w:rPr>
                <w:rFonts w:ascii="Calibri" w:hAnsi="Calibri"/>
                <w:color w:val="000000"/>
                <w:sz w:val="16"/>
                <w:szCs w:val="16"/>
                <w:lang w:val="ru-RU" w:eastAsia="ru-RU"/>
              </w:rPr>
            </w:pP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Գազար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13</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9</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EF4601" w:rsidRDefault="00F91C9C" w:rsidP="00F91C9C">
            <w:pPr>
              <w:spacing w:line="276" w:lineRule="auto"/>
              <w:rPr>
                <w:rFonts w:asciiTheme="minorHAnsi" w:eastAsiaTheme="minorHAnsi" w:hAnsiTheme="minorHAnsi" w:cstheme="minorBidi"/>
                <w:i/>
              </w:rPr>
            </w:pPr>
            <w:r w:rsidRPr="00EF4601">
              <w:rPr>
                <w:rFonts w:asciiTheme="minorHAnsi" w:eastAsiaTheme="minorHAnsi" w:hAnsiTheme="minorHAnsi" w:cstheme="minorBidi"/>
                <w:i/>
                <w:sz w:val="22"/>
                <w:szCs w:val="22"/>
              </w:rPr>
              <w:t>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Calibri" w:hAnsi="Calibri"/>
                <w:color w:val="000000"/>
                <w:sz w:val="16"/>
                <w:szCs w:val="16"/>
                <w:lang w:val="ru-RU" w:eastAsia="ru-RU"/>
              </w:rPr>
            </w:pPr>
            <w:r>
              <w:rPr>
                <w:rFonts w:ascii="Calibri" w:hAnsi="Calibri"/>
                <w:color w:val="000000"/>
                <w:sz w:val="16"/>
                <w:szCs w:val="16"/>
                <w:lang w:eastAsia="ru-RU"/>
              </w:rPr>
              <w:t>2</w:t>
            </w:r>
            <w:r>
              <w:rPr>
                <w:rFonts w:ascii="Calibri" w:hAnsi="Calibri"/>
                <w:color w:val="000000"/>
                <w:sz w:val="16"/>
                <w:szCs w:val="16"/>
                <w:lang w:val="ru-RU" w:eastAsia="ru-RU"/>
              </w:rPr>
              <w:t>6</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Կաղամբ</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700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537E53"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Calibri" w:hAnsi="Calibri"/>
                <w:color w:val="000000"/>
                <w:sz w:val="16"/>
                <w:szCs w:val="16"/>
                <w:lang w:val="ru-RU" w:eastAsia="ru-RU"/>
              </w:rPr>
            </w:pPr>
            <w:r>
              <w:rPr>
                <w:rFonts w:ascii="Calibri" w:hAnsi="Calibri"/>
                <w:color w:val="000000"/>
                <w:sz w:val="16"/>
                <w:szCs w:val="16"/>
                <w:lang w:eastAsia="ru-RU"/>
              </w:rPr>
              <w:t>2</w:t>
            </w:r>
            <w:r>
              <w:rPr>
                <w:rFonts w:ascii="Calibri" w:hAnsi="Calibri"/>
                <w:color w:val="000000"/>
                <w:sz w:val="16"/>
                <w:szCs w:val="16"/>
                <w:lang w:val="ru-RU" w:eastAsia="ru-RU"/>
              </w:rPr>
              <w:t>7</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Սոխ</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20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10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7</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4C0FF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Calibri" w:hAnsi="Calibri"/>
                <w:color w:val="000000"/>
                <w:sz w:val="16"/>
                <w:szCs w:val="16"/>
                <w:lang w:val="ru-RU" w:eastAsia="ru-RU"/>
              </w:rPr>
            </w:pPr>
            <w:r>
              <w:rPr>
                <w:rFonts w:ascii="Calibri" w:hAnsi="Calibri"/>
                <w:color w:val="000000"/>
                <w:sz w:val="16"/>
                <w:szCs w:val="16"/>
                <w:lang w:eastAsia="ru-RU"/>
              </w:rPr>
              <w:t>2</w:t>
            </w:r>
            <w:r>
              <w:rPr>
                <w:rFonts w:ascii="Calibri" w:hAnsi="Calibri"/>
                <w:color w:val="000000"/>
                <w:sz w:val="16"/>
                <w:szCs w:val="16"/>
                <w:lang w:val="ru-RU" w:eastAsia="ru-RU"/>
              </w:rPr>
              <w:t>8</w:t>
            </w: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Կարամել</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15</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4C0FF5"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70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Calibri" w:hAnsi="Calibri"/>
                <w:color w:val="000000"/>
                <w:sz w:val="16"/>
                <w:szCs w:val="16"/>
                <w:lang w:val="ru-RU" w:eastAsia="ru-RU"/>
              </w:rPr>
            </w:pPr>
            <w:r>
              <w:rPr>
                <w:rFonts w:ascii="Calibri" w:hAnsi="Calibri"/>
                <w:color w:val="000000"/>
                <w:sz w:val="16"/>
                <w:szCs w:val="16"/>
                <w:lang w:eastAsia="ru-RU"/>
              </w:rPr>
              <w:t>2</w:t>
            </w:r>
            <w:r>
              <w:rPr>
                <w:rFonts w:ascii="Calibri" w:hAnsi="Calibri"/>
                <w:color w:val="000000"/>
                <w:sz w:val="16"/>
                <w:szCs w:val="16"/>
                <w:lang w:val="ru-RU" w:eastAsia="ru-RU"/>
              </w:rPr>
              <w:t>9</w:t>
            </w:r>
          </w:p>
          <w:p w:rsidR="00F91C9C" w:rsidRPr="005E6E78" w:rsidRDefault="00F91C9C" w:rsidP="00F91C9C">
            <w:pPr>
              <w:jc w:val="center"/>
              <w:rPr>
                <w:rFonts w:ascii="Calibri" w:hAnsi="Calibri"/>
                <w:color w:val="000000"/>
                <w:sz w:val="16"/>
                <w:szCs w:val="16"/>
                <w:lang w:val="ru-RU" w:eastAsia="ru-RU"/>
              </w:rPr>
            </w:pP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Խմորիչ</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տուփ</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2</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6</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537E53"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45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E92996"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30</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Լոլիկ</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80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6</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31</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Վարունգ</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9C1CFF" w:rsidRDefault="00F91C9C" w:rsidP="00F91C9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32</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Կանաչի</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թարմ</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տուփ</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117345" w:rsidRDefault="00F91C9C" w:rsidP="00F91C9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lang w:val="ru-RU"/>
              </w:rPr>
              <w:t>100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33</w:t>
            </w:r>
          </w:p>
          <w:p w:rsidR="00F91C9C" w:rsidRPr="00E92996" w:rsidRDefault="00F91C9C" w:rsidP="00F91C9C">
            <w:pPr>
              <w:jc w:val="center"/>
              <w:rPr>
                <w:rFonts w:ascii="Calibri" w:hAnsi="Calibri"/>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Կանաչի</w:t>
            </w:r>
            <w:r>
              <w:rPr>
                <w:rFonts w:ascii="Sylfaen" w:hAnsi="Sylfaen" w:cs="Sylfaen"/>
                <w:i/>
                <w:color w:val="000000"/>
                <w:sz w:val="20"/>
                <w:szCs w:val="20"/>
                <w:lang w:eastAsia="ru-RU"/>
              </w:rPr>
              <w:t xml:space="preserve"> </w:t>
            </w:r>
            <w:r w:rsidRPr="00F63112">
              <w:rPr>
                <w:rFonts w:ascii="Sylfaen" w:hAnsi="Sylfaen" w:cs="Sylfaen"/>
                <w:i/>
                <w:color w:val="000000"/>
                <w:sz w:val="20"/>
                <w:szCs w:val="20"/>
                <w:lang w:val="ru-RU" w:eastAsia="ru-RU"/>
              </w:rPr>
              <w:t>չոր</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1</w:t>
            </w:r>
          </w:p>
        </w:tc>
        <w:tc>
          <w:tcPr>
            <w:tcW w:w="677"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2</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117345" w:rsidRDefault="00F91C9C" w:rsidP="00F91C9C">
            <w:pPr>
              <w:spacing w:line="276" w:lineRule="auto"/>
              <w:rPr>
                <w:rFonts w:asciiTheme="minorHAnsi" w:eastAsiaTheme="minorHAnsi" w:hAnsiTheme="minorHAnsi" w:cstheme="minorBidi"/>
                <w:i/>
                <w:lang w:val="ru-RU"/>
              </w:rPr>
            </w:pPr>
            <w:r>
              <w:rPr>
                <w:rFonts w:asciiTheme="minorHAnsi" w:eastAsiaTheme="minorHAnsi" w:hAnsiTheme="minorHAnsi" w:cstheme="minorBidi"/>
                <w:i/>
                <w:sz w:val="22"/>
                <w:szCs w:val="22"/>
              </w:rPr>
              <w:t>4</w:t>
            </w:r>
            <w:r>
              <w:rPr>
                <w:rFonts w:asciiTheme="minorHAnsi" w:eastAsiaTheme="minorHAnsi" w:hAnsiTheme="minorHAnsi" w:cstheme="minorBidi"/>
                <w:i/>
                <w:sz w:val="22"/>
                <w:szCs w:val="22"/>
                <w:lang w:val="ru-RU"/>
              </w:rPr>
              <w:t>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34</w:t>
            </w:r>
          </w:p>
        </w:tc>
        <w:tc>
          <w:tcPr>
            <w:tcW w:w="1844"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Arial LatArm" w:hAnsi="Arial LatArm"/>
                <w:i/>
                <w:color w:val="000000"/>
                <w:sz w:val="20"/>
                <w:szCs w:val="20"/>
                <w:lang w:val="ru-RU" w:eastAsia="ru-RU"/>
              </w:rPr>
            </w:pPr>
            <w:r w:rsidRPr="00F63112">
              <w:rPr>
                <w:rFonts w:ascii="Sylfaen" w:hAnsi="Sylfaen" w:cs="Sylfaen"/>
                <w:i/>
                <w:color w:val="000000"/>
                <w:sz w:val="20"/>
                <w:szCs w:val="20"/>
                <w:lang w:val="ru-RU" w:eastAsia="ru-RU"/>
              </w:rPr>
              <w:t>Կարտոֆիլ</w:t>
            </w:r>
          </w:p>
        </w:tc>
        <w:tc>
          <w:tcPr>
            <w:tcW w:w="85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500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800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4</w:t>
            </w:r>
            <w:r>
              <w:rPr>
                <w:rFonts w:ascii="GHEA Grapalat" w:hAnsi="GHEA Grapalat"/>
                <w:color w:val="000000"/>
                <w:sz w:val="16"/>
                <w:szCs w:val="16"/>
                <w:lang w:val="ru-RU"/>
              </w:rPr>
              <w:t>00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8</w:t>
            </w:r>
            <w:r>
              <w:rPr>
                <w:rFonts w:ascii="GHEA Grapalat" w:hAnsi="GHEA Grapalat"/>
                <w:color w:val="000000"/>
                <w:sz w:val="16"/>
                <w:szCs w:val="16"/>
                <w:lang w:val="ru-RU"/>
              </w:rPr>
              <w:t>00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w:t>
            </w:r>
            <w:r>
              <w:rPr>
                <w:rFonts w:ascii="GHEA Grapalat" w:hAnsi="GHEA Grapalat"/>
                <w:color w:val="000000"/>
                <w:sz w:val="16"/>
                <w:szCs w:val="16"/>
              </w:rPr>
              <w:t>5</w:t>
            </w:r>
            <w:r>
              <w:rPr>
                <w:rFonts w:ascii="GHEA Grapalat" w:hAnsi="GHEA Grapalat"/>
                <w:color w:val="000000"/>
                <w:sz w:val="16"/>
                <w:szCs w:val="16"/>
                <w:lang w:val="ru-RU"/>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931147"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2</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35</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Խնձոր</w:t>
            </w:r>
          </w:p>
        </w:tc>
        <w:tc>
          <w:tcPr>
            <w:tcW w:w="850"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50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5</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50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250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931147"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lang w:val="ru-RU"/>
              </w:rPr>
              <w:t>2</w:t>
            </w:r>
            <w:r>
              <w:rPr>
                <w:rFonts w:asciiTheme="minorHAnsi" w:eastAsiaTheme="minorHAnsi" w:hAnsiTheme="minorHAnsi" w:cstheme="minorBidi"/>
                <w:i/>
                <w:sz w:val="22"/>
                <w:szCs w:val="22"/>
              </w:rPr>
              <w:t>500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36</w:t>
            </w:r>
          </w:p>
        </w:tc>
        <w:tc>
          <w:tcPr>
            <w:tcW w:w="1844"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rPr>
                <w:rFonts w:ascii="Arial LatArm" w:hAnsi="Arial LatArm"/>
                <w:i/>
                <w:color w:val="000000"/>
                <w:sz w:val="20"/>
                <w:szCs w:val="20"/>
                <w:lang w:eastAsia="ru-RU"/>
              </w:rPr>
            </w:pPr>
            <w:r>
              <w:rPr>
                <w:rFonts w:ascii="Sylfaen" w:eastAsiaTheme="minorHAnsi" w:hAnsi="Sylfaen" w:cstheme="minorBidi"/>
                <w:i/>
                <w:sz w:val="20"/>
                <w:szCs w:val="20"/>
              </w:rPr>
              <w:t>Շոկոլադապատ կոնֆետ</w:t>
            </w:r>
          </w:p>
        </w:tc>
        <w:tc>
          <w:tcPr>
            <w:tcW w:w="850"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9F053B" w:rsidRDefault="00F91C9C" w:rsidP="00F91C9C">
            <w:pPr>
              <w:jc w:val="center"/>
              <w:rPr>
                <w:rFonts w:ascii="GHEA Grapalat" w:hAnsi="GHEA Grapalat"/>
                <w:color w:val="000000"/>
                <w:sz w:val="16"/>
                <w:szCs w:val="16"/>
              </w:rPr>
            </w:pPr>
            <w:r>
              <w:rPr>
                <w:rFonts w:ascii="GHEA Grapalat" w:hAnsi="GHEA Grapalat"/>
                <w:color w:val="000000"/>
                <w:sz w:val="16"/>
                <w:szCs w:val="16"/>
              </w:rPr>
              <w:t>10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9F053B" w:rsidRDefault="00F91C9C" w:rsidP="00F91C9C">
            <w:pPr>
              <w:jc w:val="center"/>
              <w:rPr>
                <w:rFonts w:ascii="GHEA Grapalat" w:hAnsi="GHEA Grapalat"/>
                <w:color w:val="000000"/>
                <w:sz w:val="16"/>
                <w:szCs w:val="16"/>
              </w:rPr>
            </w:pPr>
            <w:r>
              <w:rPr>
                <w:rFonts w:ascii="GHEA Grapalat" w:hAnsi="GHEA Grapalat"/>
                <w:color w:val="000000"/>
                <w:sz w:val="16"/>
                <w:szCs w:val="16"/>
              </w:rPr>
              <w:t>15</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9F053B" w:rsidRDefault="00F91C9C" w:rsidP="00F91C9C">
            <w:pPr>
              <w:jc w:val="center"/>
              <w:rPr>
                <w:rFonts w:ascii="GHEA Grapalat" w:hAnsi="GHEA Grapalat"/>
                <w:color w:val="000000"/>
                <w:sz w:val="16"/>
                <w:szCs w:val="16"/>
              </w:rPr>
            </w:pPr>
            <w:r>
              <w:rPr>
                <w:rFonts w:ascii="GHEA Grapalat" w:hAnsi="GHEA Grapalat"/>
                <w:color w:val="000000"/>
                <w:sz w:val="16"/>
                <w:szCs w:val="16"/>
              </w:rPr>
              <w:t>5</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9F053B" w:rsidRDefault="00F91C9C" w:rsidP="00F91C9C">
            <w:pPr>
              <w:jc w:val="center"/>
              <w:rPr>
                <w:rFonts w:ascii="GHEA Grapalat" w:hAnsi="GHEA Grapalat"/>
                <w:color w:val="000000"/>
                <w:sz w:val="16"/>
                <w:szCs w:val="16"/>
              </w:rPr>
            </w:pPr>
            <w:r>
              <w:rPr>
                <w:rFonts w:ascii="GHEA Grapalat" w:hAnsi="GHEA Grapalat"/>
                <w:color w:val="000000"/>
                <w:sz w:val="16"/>
                <w:szCs w:val="16"/>
              </w:rPr>
              <w:t>15</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45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250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37</w:t>
            </w:r>
          </w:p>
          <w:p w:rsidR="00F91C9C" w:rsidRPr="00E92996" w:rsidRDefault="00F91C9C" w:rsidP="00F91C9C">
            <w:pPr>
              <w:jc w:val="center"/>
              <w:rPr>
                <w:rFonts w:ascii="Calibri" w:hAnsi="Calibri"/>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noWrap/>
            <w:vAlign w:val="bottom"/>
            <w:hideMark/>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Ծիրան</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3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570"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77" w:type="dxa"/>
            <w:tcBorders>
              <w:top w:val="nil"/>
              <w:left w:val="nil"/>
              <w:bottom w:val="single" w:sz="4" w:space="0" w:color="auto"/>
              <w:right w:val="single" w:sz="4" w:space="0" w:color="auto"/>
            </w:tcBorders>
            <w:shd w:val="clear" w:color="auto" w:fill="auto"/>
            <w:noWrap/>
            <w:vAlign w:val="bottom"/>
            <w:hideMark/>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AB4F7B" w:rsidRDefault="00F91C9C" w:rsidP="00F91C9C">
            <w:pPr>
              <w:rPr>
                <w:rFonts w:asciiTheme="minorHAnsi" w:hAnsiTheme="minorHAnsi"/>
                <w:i/>
                <w:color w:val="000000"/>
                <w:sz w:val="20"/>
                <w:szCs w:val="20"/>
                <w:lang w:val="ru-RU" w:eastAsia="ru-RU"/>
              </w:rPr>
            </w:pPr>
            <w:r>
              <w:rPr>
                <w:rFonts w:asciiTheme="minorHAnsi" w:hAnsiTheme="minorHAnsi"/>
                <w:i/>
                <w:color w:val="000000"/>
                <w:sz w:val="20"/>
                <w:szCs w:val="20"/>
                <w:lang w:val="ru-RU" w:eastAsia="ru-RU"/>
              </w:rPr>
              <w:t>45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38</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Թխվածքաբլիթ</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20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3</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2</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3</w:t>
            </w:r>
            <w:r>
              <w:rPr>
                <w:rFonts w:ascii="GHEA Grapalat" w:hAnsi="GHEA Grapalat"/>
                <w:color w:val="000000"/>
                <w:sz w:val="16"/>
                <w:szCs w:val="16"/>
                <w:lang w:val="ru-RU"/>
              </w:rPr>
              <w:t>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lang w:val="ru-RU"/>
              </w:rPr>
              <w:t>1</w:t>
            </w:r>
            <w:r>
              <w:rPr>
                <w:rFonts w:ascii="GHEA Grapalat" w:hAnsi="GHEA Grapalat"/>
                <w:color w:val="000000"/>
                <w:sz w:val="16"/>
                <w:szCs w:val="16"/>
              </w:rPr>
              <w:t>00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sidRPr="00B802CD">
              <w:rPr>
                <w:rFonts w:ascii="Arial LatArm" w:hAnsi="Arial LatArm"/>
                <w:i/>
                <w:color w:val="000000"/>
                <w:sz w:val="20"/>
                <w:szCs w:val="20"/>
                <w:lang w:eastAsia="ru-RU"/>
              </w:rPr>
              <w:t>30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39</w:t>
            </w:r>
          </w:p>
          <w:p w:rsidR="00F91C9C" w:rsidRPr="00F63112" w:rsidRDefault="00F91C9C" w:rsidP="00F91C9C">
            <w:pPr>
              <w:jc w:val="center"/>
              <w:rPr>
                <w:rFonts w:ascii="Calibri" w:hAnsi="Calibri"/>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Տոմատի</w:t>
            </w:r>
            <w:r>
              <w:rPr>
                <w:rFonts w:ascii="Sylfaen" w:hAnsi="Sylfaen" w:cs="Sylfaen"/>
                <w:i/>
                <w:color w:val="000000"/>
                <w:sz w:val="20"/>
                <w:szCs w:val="20"/>
                <w:lang w:eastAsia="ru-RU"/>
              </w:rPr>
              <w:t xml:space="preserve"> </w:t>
            </w:r>
            <w:r w:rsidRPr="00CC07B9">
              <w:rPr>
                <w:rFonts w:ascii="Sylfaen" w:hAnsi="Sylfaen" w:cs="Sylfaen"/>
                <w:i/>
                <w:color w:val="000000"/>
                <w:sz w:val="20"/>
                <w:szCs w:val="20"/>
                <w:lang w:val="ru-RU" w:eastAsia="ru-RU"/>
              </w:rPr>
              <w:t>մածուկ</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0D0C0F" w:rsidRDefault="00F91C9C" w:rsidP="00F91C9C">
            <w:pPr>
              <w:spacing w:line="276" w:lineRule="auto"/>
              <w:rPr>
                <w:rFonts w:asciiTheme="minorHAnsi" w:eastAsiaTheme="minorHAnsi" w:hAnsiTheme="minorHAnsi" w:cstheme="minorBidi"/>
                <w:i/>
              </w:rPr>
            </w:pPr>
            <w:r>
              <w:rPr>
                <w:rFonts w:asciiTheme="minorHAnsi" w:eastAsiaTheme="minorHAnsi" w:hAnsiTheme="minorHAnsi" w:cstheme="minorBidi"/>
                <w:i/>
                <w:sz w:val="22"/>
                <w:szCs w:val="22"/>
              </w:rPr>
              <w:t>100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40</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Պաքսիմատ</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4</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5</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5</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15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634EB" w:rsidRDefault="00F91C9C" w:rsidP="00F91C9C">
            <w:pPr>
              <w:spacing w:line="276" w:lineRule="auto"/>
              <w:jc w:val="center"/>
              <w:rPr>
                <w:rFonts w:asciiTheme="minorHAnsi" w:eastAsiaTheme="minorHAnsi" w:hAnsiTheme="minorHAnsi" w:cstheme="minorBidi"/>
                <w:i/>
                <w:lang w:val="ru-RU"/>
              </w:rPr>
            </w:pPr>
            <w:r>
              <w:rPr>
                <w:rFonts w:asciiTheme="minorHAnsi" w:eastAsiaTheme="minorHAnsi" w:hAnsiTheme="minorHAnsi" w:cstheme="minorBidi"/>
                <w:i/>
                <w:sz w:val="22"/>
                <w:szCs w:val="22"/>
              </w:rPr>
              <w:t>3</w:t>
            </w:r>
            <w:r>
              <w:rPr>
                <w:rFonts w:asciiTheme="minorHAnsi" w:eastAsiaTheme="minorHAnsi" w:hAnsiTheme="minorHAnsi" w:cstheme="minorBidi"/>
                <w:i/>
                <w:sz w:val="22"/>
                <w:szCs w:val="22"/>
                <w:lang w:val="ru-RU"/>
              </w:rPr>
              <w:t>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41</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Վանիլ</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տուփ</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7</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7</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7</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9</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15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42</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Սոդա</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տուփ</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30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43</w:t>
            </w:r>
          </w:p>
          <w:p w:rsidR="00F91C9C" w:rsidRPr="00F63112" w:rsidRDefault="00F91C9C" w:rsidP="00F91C9C">
            <w:pPr>
              <w:jc w:val="center"/>
              <w:rPr>
                <w:rFonts w:ascii="Calibri" w:hAnsi="Calibri"/>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Կակաո</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6724EC" w:rsidRDefault="00F91C9C" w:rsidP="00F91C9C">
            <w:pPr>
              <w:jc w:val="center"/>
              <w:rPr>
                <w:rFonts w:ascii="Arial LatArm" w:hAnsi="Arial LatArm"/>
                <w:color w:val="000000"/>
                <w:sz w:val="16"/>
                <w:szCs w:val="16"/>
                <w:lang w:eastAsia="ru-RU"/>
              </w:rPr>
            </w:pPr>
            <w:r w:rsidRPr="00B802CD">
              <w:rPr>
                <w:rFonts w:ascii="Arial LatArm" w:hAnsi="Arial LatArm"/>
                <w:i/>
                <w:color w:val="000000"/>
                <w:sz w:val="20"/>
                <w:szCs w:val="20"/>
                <w:lang w:eastAsia="ru-RU"/>
              </w:rPr>
              <w:t>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44</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Վաֆլի</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2</w:t>
            </w:r>
            <w:r>
              <w:rPr>
                <w:rFonts w:ascii="GHEA Grapalat" w:hAnsi="GHEA Grapalat"/>
                <w:color w:val="000000"/>
                <w:sz w:val="16"/>
                <w:szCs w:val="16"/>
                <w:lang w:val="ru-RU"/>
              </w:rPr>
              <w:t>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3</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2</w:t>
            </w:r>
            <w:r>
              <w:rPr>
                <w:rFonts w:ascii="GHEA Grapalat" w:hAnsi="GHEA Grapalat"/>
                <w:color w:val="000000"/>
                <w:sz w:val="16"/>
                <w:szCs w:val="16"/>
                <w:lang w:val="ru-RU"/>
              </w:rPr>
              <w:t>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rPr>
              <w:t>3</w:t>
            </w:r>
            <w:r>
              <w:rPr>
                <w:rFonts w:ascii="GHEA Grapalat" w:hAnsi="GHEA Grapalat"/>
                <w:color w:val="000000"/>
                <w:sz w:val="16"/>
                <w:szCs w:val="16"/>
                <w:lang w:val="ru-RU"/>
              </w:rPr>
              <w:t>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w:t>
            </w:r>
            <w:r>
              <w:rPr>
                <w:rFonts w:ascii="GHEA Grapalat" w:hAnsi="GHEA Grapalat"/>
                <w:color w:val="000000"/>
                <w:sz w:val="16"/>
                <w:szCs w:val="16"/>
              </w:rPr>
              <w:t>0</w:t>
            </w:r>
            <w:r>
              <w:rPr>
                <w:rFonts w:ascii="GHEA Grapalat" w:hAnsi="GHEA Grapalat"/>
                <w:color w:val="000000"/>
                <w:sz w:val="16"/>
                <w:szCs w:val="16"/>
                <w:lang w:val="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45</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Սպիտակաձավար</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100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46</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Չամիչ</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3</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3</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4</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5</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552594" w:rsidRDefault="00F91C9C" w:rsidP="00F91C9C">
            <w:pPr>
              <w:jc w:val="center"/>
              <w:rPr>
                <w:rFonts w:ascii="GHEA Grapalat" w:hAnsi="GHEA Grapalat"/>
                <w:color w:val="000000"/>
                <w:sz w:val="16"/>
                <w:szCs w:val="16"/>
              </w:rPr>
            </w:pPr>
            <w:r>
              <w:rPr>
                <w:rFonts w:ascii="GHEA Grapalat" w:hAnsi="GHEA Grapalat"/>
                <w:color w:val="000000"/>
                <w:sz w:val="16"/>
                <w:szCs w:val="16"/>
              </w:rPr>
              <w:t>15</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40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47</w:t>
            </w:r>
          </w:p>
          <w:p w:rsidR="00F91C9C" w:rsidRPr="00E92996" w:rsidRDefault="00F91C9C" w:rsidP="00F91C9C">
            <w:pPr>
              <w:jc w:val="center"/>
              <w:rPr>
                <w:rFonts w:ascii="Calibri" w:hAnsi="Calibri"/>
                <w:color w:val="000000"/>
                <w:sz w:val="16"/>
                <w:szCs w:val="16"/>
                <w:lang w:eastAsia="ru-RU"/>
              </w:rPr>
            </w:pP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Դդմիկ</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77"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15</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91C9C" w:rsidRPr="00F63112" w:rsidRDefault="00F91C9C" w:rsidP="00F91C9C">
            <w:pPr>
              <w:jc w:val="center"/>
              <w:rPr>
                <w:rFonts w:ascii="Calibri" w:hAnsi="Calibri"/>
                <w:color w:val="000000"/>
                <w:sz w:val="16"/>
                <w:szCs w:val="16"/>
                <w:lang w:val="ru-RU" w:eastAsia="ru-RU"/>
              </w:rPr>
            </w:pPr>
            <w:r>
              <w:rPr>
                <w:rFonts w:ascii="Calibri" w:hAnsi="Calibri"/>
                <w:color w:val="000000"/>
                <w:sz w:val="16"/>
                <w:szCs w:val="16"/>
                <w:lang w:val="ru-RU" w:eastAsia="ru-RU"/>
              </w:rPr>
              <w:t>48</w:t>
            </w: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Arial LatArm" w:hAnsi="Arial LatArm"/>
                <w:i/>
                <w:color w:val="000000"/>
                <w:sz w:val="20"/>
                <w:szCs w:val="20"/>
                <w:lang w:val="ru-RU" w:eastAsia="ru-RU"/>
              </w:rPr>
            </w:pPr>
            <w:r w:rsidRPr="00CC07B9">
              <w:rPr>
                <w:rFonts w:ascii="Sylfaen" w:hAnsi="Sylfaen" w:cs="Sylfaen"/>
                <w:i/>
                <w:color w:val="000000"/>
                <w:sz w:val="20"/>
                <w:szCs w:val="20"/>
                <w:lang w:val="ru-RU" w:eastAsia="ru-RU"/>
              </w:rPr>
              <w:t>Բալ</w:t>
            </w:r>
          </w:p>
        </w:tc>
        <w:tc>
          <w:tcPr>
            <w:tcW w:w="850" w:type="dxa"/>
            <w:tcBorders>
              <w:top w:val="nil"/>
              <w:left w:val="nil"/>
              <w:bottom w:val="single" w:sz="4" w:space="0" w:color="auto"/>
              <w:right w:val="single" w:sz="4" w:space="0" w:color="auto"/>
            </w:tcBorders>
            <w:shd w:val="clear" w:color="auto" w:fill="auto"/>
            <w:noWrap/>
            <w:vAlign w:val="bottom"/>
            <w:hideMark/>
          </w:tcPr>
          <w:p w:rsidR="00F91C9C" w:rsidRPr="00E92996" w:rsidRDefault="00F91C9C" w:rsidP="00F91C9C">
            <w:pP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993" w:type="dxa"/>
            <w:tcBorders>
              <w:top w:val="nil"/>
              <w:left w:val="nil"/>
              <w:bottom w:val="single" w:sz="4" w:space="0" w:color="auto"/>
              <w:right w:val="single" w:sz="4" w:space="0" w:color="auto"/>
            </w:tcBorders>
            <w:shd w:val="clear" w:color="auto" w:fill="auto"/>
            <w:noWrap/>
            <w:vAlign w:val="bottom"/>
            <w:hideMark/>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Pr="00E92996"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w:t>
            </w: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Pr="00F63112" w:rsidRDefault="00F91C9C" w:rsidP="00F91C9C">
            <w:pPr>
              <w:jc w:val="center"/>
              <w:rPr>
                <w:rFonts w:ascii="GHEA Grapalat" w:hAnsi="GHEA Grapalat"/>
                <w:color w:val="000000"/>
                <w:sz w:val="16"/>
                <w:szCs w:val="16"/>
                <w:lang w:val="ru-RU"/>
              </w:rPr>
            </w:pPr>
            <w:r>
              <w:rPr>
                <w:rFonts w:ascii="GHEA Grapalat" w:hAnsi="GHEA Grapalat"/>
                <w:color w:val="000000"/>
                <w:sz w:val="16"/>
                <w:szCs w:val="16"/>
                <w:lang w:val="ru-RU"/>
              </w:rPr>
              <w:t>20</w:t>
            </w:r>
          </w:p>
        </w:tc>
        <w:tc>
          <w:tcPr>
            <w:tcW w:w="956" w:type="dxa"/>
            <w:tcBorders>
              <w:top w:val="nil"/>
              <w:left w:val="nil"/>
              <w:bottom w:val="single" w:sz="4" w:space="0" w:color="auto"/>
              <w:right w:val="single" w:sz="4" w:space="0" w:color="auto"/>
            </w:tcBorders>
            <w:shd w:val="clear" w:color="auto" w:fill="auto"/>
            <w:noWrap/>
            <w:vAlign w:val="center"/>
            <w:hideMark/>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40</w:t>
            </w:r>
          </w:p>
        </w:tc>
      </w:tr>
      <w:tr w:rsidR="00F91C9C" w:rsidTr="001C11EC">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tcPr>
          <w:p w:rsidR="00F91C9C" w:rsidRDefault="00F91C9C" w:rsidP="00F91C9C">
            <w:pPr>
              <w:jc w:val="center"/>
              <w:rPr>
                <w:rFonts w:ascii="Calibri" w:hAnsi="Calibri"/>
                <w:color w:val="000000"/>
                <w:sz w:val="16"/>
                <w:szCs w:val="16"/>
                <w:lang w:val="ru-RU" w:eastAsia="ru-RU"/>
              </w:rPr>
            </w:pPr>
          </w:p>
        </w:tc>
        <w:tc>
          <w:tcPr>
            <w:tcW w:w="1844" w:type="dxa"/>
            <w:tcBorders>
              <w:top w:val="nil"/>
              <w:left w:val="nil"/>
              <w:bottom w:val="single" w:sz="4" w:space="0" w:color="auto"/>
              <w:right w:val="single" w:sz="4" w:space="0" w:color="auto"/>
            </w:tcBorders>
            <w:shd w:val="clear" w:color="auto" w:fill="auto"/>
            <w:noWrap/>
            <w:vAlign w:val="bottom"/>
          </w:tcPr>
          <w:p w:rsidR="00F91C9C" w:rsidRPr="00CC07B9" w:rsidRDefault="00F91C9C" w:rsidP="00F91C9C">
            <w:pPr>
              <w:rPr>
                <w:rFonts w:ascii="Sylfaen" w:hAnsi="Sylfaen" w:cs="Sylfaen"/>
                <w:i/>
                <w:color w:val="000000"/>
                <w:sz w:val="20"/>
                <w:szCs w:val="20"/>
                <w:lang w:val="ru-RU" w:eastAsia="ru-RU"/>
              </w:rPr>
            </w:pPr>
          </w:p>
        </w:tc>
        <w:tc>
          <w:tcPr>
            <w:tcW w:w="850" w:type="dxa"/>
            <w:tcBorders>
              <w:top w:val="nil"/>
              <w:left w:val="nil"/>
              <w:bottom w:val="single" w:sz="4" w:space="0" w:color="auto"/>
              <w:right w:val="single" w:sz="4" w:space="0" w:color="auto"/>
            </w:tcBorders>
            <w:shd w:val="clear" w:color="auto" w:fill="auto"/>
            <w:noWrap/>
            <w:vAlign w:val="bottom"/>
          </w:tcPr>
          <w:p w:rsidR="00F91C9C" w:rsidRDefault="00F91C9C" w:rsidP="00F91C9C">
            <w:pPr>
              <w:rPr>
                <w:rFonts w:ascii="Sylfaen" w:hAnsi="Sylfaen"/>
                <w:color w:val="000000"/>
                <w:sz w:val="16"/>
                <w:szCs w:val="16"/>
                <w:lang w:val="ru-RU" w:eastAsia="ru-RU"/>
              </w:rPr>
            </w:pPr>
          </w:p>
        </w:tc>
        <w:tc>
          <w:tcPr>
            <w:tcW w:w="993" w:type="dxa"/>
            <w:tcBorders>
              <w:top w:val="nil"/>
              <w:left w:val="nil"/>
              <w:bottom w:val="single" w:sz="4" w:space="0" w:color="auto"/>
              <w:right w:val="single" w:sz="4" w:space="0" w:color="auto"/>
            </w:tcBorders>
            <w:shd w:val="clear" w:color="auto" w:fill="auto"/>
            <w:noWrap/>
            <w:vAlign w:val="bottom"/>
          </w:tcPr>
          <w:p w:rsidR="00F91C9C" w:rsidRPr="005E6E78" w:rsidRDefault="00F91C9C" w:rsidP="00F91C9C">
            <w:pPr>
              <w:jc w:val="center"/>
              <w:rPr>
                <w:rFonts w:ascii="Courier New" w:hAnsi="Courier New" w:cs="Courier New"/>
                <w:color w:val="000000"/>
                <w:sz w:val="16"/>
                <w:szCs w:val="16"/>
              </w:rPr>
            </w:pPr>
          </w:p>
        </w:tc>
        <w:tc>
          <w:tcPr>
            <w:tcW w:w="78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lang w:val="ru-RU"/>
              </w:rPr>
            </w:pPr>
          </w:p>
        </w:tc>
        <w:tc>
          <w:tcPr>
            <w:tcW w:w="63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lang w:val="ru-RU"/>
              </w:rPr>
            </w:pP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lang w:val="ru-RU"/>
              </w:rPr>
            </w:pPr>
          </w:p>
        </w:tc>
        <w:tc>
          <w:tcPr>
            <w:tcW w:w="570"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6"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lang w:val="ru-RU"/>
              </w:rPr>
            </w:pPr>
          </w:p>
        </w:tc>
        <w:tc>
          <w:tcPr>
            <w:tcW w:w="677"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F91C9C" w:rsidRDefault="00F91C9C" w:rsidP="00F91C9C">
            <w:pPr>
              <w:jc w:val="center"/>
              <w:rPr>
                <w:rFonts w:ascii="GHEA Grapalat" w:hAnsi="GHEA Grapalat"/>
                <w:color w:val="000000"/>
                <w:sz w:val="16"/>
                <w:szCs w:val="16"/>
                <w:lang w:val="ru-RU"/>
              </w:rPr>
            </w:pPr>
          </w:p>
        </w:tc>
        <w:tc>
          <w:tcPr>
            <w:tcW w:w="956" w:type="dxa"/>
            <w:tcBorders>
              <w:top w:val="nil"/>
              <w:left w:val="nil"/>
              <w:bottom w:val="single" w:sz="4" w:space="0" w:color="auto"/>
              <w:right w:val="single" w:sz="4" w:space="0" w:color="auto"/>
            </w:tcBorders>
            <w:shd w:val="clear" w:color="auto" w:fill="auto"/>
            <w:noWrap/>
            <w:vAlign w:val="center"/>
          </w:tcPr>
          <w:p w:rsidR="00F91C9C" w:rsidRPr="00B802CD" w:rsidRDefault="00F91C9C" w:rsidP="00F91C9C">
            <w:pPr>
              <w:jc w:val="center"/>
              <w:rPr>
                <w:rFonts w:ascii="Arial LatArm" w:hAnsi="Arial LatArm"/>
                <w:i/>
                <w:color w:val="000000"/>
                <w:sz w:val="20"/>
                <w:szCs w:val="20"/>
                <w:lang w:eastAsia="ru-RU"/>
              </w:rPr>
            </w:pPr>
            <w:r>
              <w:rPr>
                <w:rFonts w:ascii="Arial LatArm" w:hAnsi="Arial LatArm"/>
                <w:i/>
                <w:color w:val="000000"/>
                <w:sz w:val="20"/>
                <w:szCs w:val="20"/>
                <w:lang w:eastAsia="ru-RU"/>
              </w:rPr>
              <w:t>20</w:t>
            </w:r>
          </w:p>
        </w:tc>
      </w:tr>
    </w:tbl>
    <w:p w:rsidR="00DC58C7" w:rsidRPr="00FC4CC5" w:rsidRDefault="00DC58C7" w:rsidP="00DC58C7">
      <w:pPr>
        <w:rPr>
          <w:rFonts w:ascii="GHEA Grapalat" w:hAnsi="GHEA Grapalat"/>
          <w:sz w:val="20"/>
          <w:szCs w:val="20"/>
        </w:rPr>
      </w:pP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t xml:space="preserve">      </w:t>
      </w:r>
      <w:bookmarkStart w:id="0" w:name="_GoBack"/>
      <w:bookmarkEnd w:id="0"/>
    </w:p>
    <w:tbl>
      <w:tblPr>
        <w:tblW w:w="9639" w:type="dxa"/>
        <w:tblInd w:w="409" w:type="dxa"/>
        <w:tblLayout w:type="fixed"/>
        <w:tblLook w:val="0000"/>
      </w:tblPr>
      <w:tblGrid>
        <w:gridCol w:w="4536"/>
        <w:gridCol w:w="760"/>
        <w:gridCol w:w="4343"/>
      </w:tblGrid>
      <w:tr w:rsidR="00DC58C7" w:rsidRPr="00C9196E" w:rsidTr="008340AC">
        <w:tc>
          <w:tcPr>
            <w:tcW w:w="4536" w:type="dxa"/>
          </w:tcPr>
          <w:p w:rsidR="00DC58C7" w:rsidRPr="00FC4CC5" w:rsidRDefault="00DC58C7" w:rsidP="008340AC">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DC58C7" w:rsidRPr="00C9196E" w:rsidRDefault="00DC58C7" w:rsidP="008340AC">
            <w:pPr>
              <w:jc w:val="center"/>
              <w:rPr>
                <w:rFonts w:ascii="GHEA Grapalat" w:hAnsi="GHEA Grapalat"/>
                <w:sz w:val="20"/>
                <w:szCs w:val="20"/>
                <w:lang w:val="es-ES"/>
              </w:rPr>
            </w:pPr>
            <w:r w:rsidRPr="00C9196E">
              <w:rPr>
                <w:rFonts w:ascii="GHEA Grapalat" w:hAnsi="GHEA Grapalat"/>
                <w:sz w:val="20"/>
                <w:szCs w:val="20"/>
                <w:lang w:val="es-ES"/>
              </w:rPr>
              <w:t>--------------------------------</w:t>
            </w:r>
          </w:p>
          <w:p w:rsidR="00DC58C7" w:rsidRPr="00C9196E" w:rsidRDefault="00DC58C7" w:rsidP="008340AC">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DC58C7" w:rsidRPr="00C9196E" w:rsidRDefault="00DC58C7" w:rsidP="008340AC">
            <w:pPr>
              <w:jc w:val="center"/>
              <w:rPr>
                <w:rFonts w:ascii="GHEA Grapalat" w:hAnsi="GHEA Grapalat"/>
                <w:sz w:val="20"/>
                <w:szCs w:val="20"/>
                <w:lang w:val="es-ES"/>
              </w:rPr>
            </w:pPr>
            <w:r w:rsidRPr="00C9196E">
              <w:rPr>
                <w:rFonts w:ascii="GHEA Grapalat" w:hAnsi="GHEA Grapalat" w:cs="Sylfaen"/>
                <w:sz w:val="20"/>
                <w:szCs w:val="20"/>
                <w:lang w:val="es-ES"/>
              </w:rPr>
              <w:lastRenderedPageBreak/>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c>
          <w:tcPr>
            <w:tcW w:w="760" w:type="dxa"/>
          </w:tcPr>
          <w:p w:rsidR="00DC58C7" w:rsidRPr="00C9196E" w:rsidRDefault="00DC58C7" w:rsidP="008340AC">
            <w:pPr>
              <w:spacing w:line="360" w:lineRule="auto"/>
              <w:jc w:val="center"/>
              <w:rPr>
                <w:rFonts w:ascii="GHEA Grapalat" w:hAnsi="GHEA Grapalat"/>
                <w:sz w:val="20"/>
                <w:szCs w:val="20"/>
                <w:lang w:val="es-ES"/>
              </w:rPr>
            </w:pPr>
          </w:p>
        </w:tc>
        <w:tc>
          <w:tcPr>
            <w:tcW w:w="4343" w:type="dxa"/>
          </w:tcPr>
          <w:p w:rsidR="00DC58C7" w:rsidRPr="00FC4CC5" w:rsidRDefault="00DC58C7" w:rsidP="008340AC">
            <w:pPr>
              <w:spacing w:line="360" w:lineRule="auto"/>
              <w:jc w:val="center"/>
              <w:rPr>
                <w:rFonts w:ascii="GHEA Grapalat" w:hAnsi="GHEA Grapalat" w:cs="Sylfaen"/>
                <w:b/>
                <w:bCs/>
                <w:sz w:val="20"/>
                <w:szCs w:val="20"/>
                <w:lang w:val="es-ES"/>
              </w:rPr>
            </w:pPr>
            <w:r w:rsidRPr="00C9196E">
              <w:rPr>
                <w:rFonts w:ascii="GHEA Grapalat" w:hAnsi="GHEA Grapalat" w:cs="Sylfaen"/>
                <w:b/>
                <w:bCs/>
                <w:sz w:val="20"/>
                <w:szCs w:val="20"/>
                <w:lang w:val="pt-BR"/>
              </w:rPr>
              <w:t>ՎԱՃԱՌՈՂ</w:t>
            </w:r>
          </w:p>
          <w:p w:rsidR="00DC58C7" w:rsidRPr="00C9196E" w:rsidRDefault="00DC58C7" w:rsidP="008340AC">
            <w:pPr>
              <w:jc w:val="center"/>
              <w:rPr>
                <w:rFonts w:ascii="GHEA Grapalat" w:hAnsi="GHEA Grapalat"/>
                <w:sz w:val="20"/>
                <w:szCs w:val="20"/>
                <w:lang w:val="es-ES"/>
              </w:rPr>
            </w:pPr>
            <w:r w:rsidRPr="00C9196E">
              <w:rPr>
                <w:rFonts w:ascii="GHEA Grapalat" w:hAnsi="GHEA Grapalat"/>
                <w:sz w:val="20"/>
                <w:szCs w:val="20"/>
                <w:lang w:val="es-ES"/>
              </w:rPr>
              <w:t>---------------------------------</w:t>
            </w:r>
          </w:p>
          <w:p w:rsidR="00DC58C7" w:rsidRPr="00C9196E" w:rsidRDefault="00DC58C7" w:rsidP="008340AC">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DC58C7" w:rsidRPr="00C9196E" w:rsidRDefault="00DC58C7" w:rsidP="008340AC">
            <w:pPr>
              <w:jc w:val="center"/>
              <w:rPr>
                <w:rFonts w:ascii="GHEA Grapalat" w:hAnsi="GHEA Grapalat"/>
                <w:sz w:val="20"/>
                <w:szCs w:val="20"/>
                <w:lang w:val="es-ES"/>
              </w:rPr>
            </w:pPr>
            <w:r w:rsidRPr="00C9196E">
              <w:rPr>
                <w:rFonts w:ascii="GHEA Grapalat" w:hAnsi="GHEA Grapalat" w:cs="Sylfaen"/>
                <w:sz w:val="20"/>
                <w:szCs w:val="20"/>
                <w:lang w:val="es-ES"/>
              </w:rPr>
              <w:lastRenderedPageBreak/>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r>
    </w:tbl>
    <w:p w:rsidR="00DC58C7" w:rsidRPr="00632A40" w:rsidRDefault="00DC58C7" w:rsidP="00DC58C7">
      <w:pPr>
        <w:rPr>
          <w:rFonts w:ascii="GHEA Grapalat" w:hAnsi="GHEA Grapalat"/>
          <w:sz w:val="20"/>
          <w:szCs w:val="20"/>
          <w:lang w:val="ru-RU"/>
        </w:rPr>
      </w:pPr>
    </w:p>
    <w:p w:rsidR="00530631" w:rsidRPr="00C9196E" w:rsidRDefault="00530631" w:rsidP="00530631">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530631" w:rsidRPr="00C9196E" w:rsidRDefault="00530631" w:rsidP="00530631">
      <w:pPr>
        <w:jc w:val="right"/>
        <w:rPr>
          <w:rFonts w:ascii="GHEA Grapalat" w:hAnsi="GHEA Grapalat"/>
          <w:sz w:val="20"/>
          <w:szCs w:val="20"/>
          <w:lang w:val="es-ES"/>
        </w:rPr>
      </w:pPr>
      <w:r w:rsidRPr="00C9196E">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530631" w:rsidRPr="00C9196E" w:rsidRDefault="00530631" w:rsidP="00530631">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Pr="00C9196E">
        <w:rPr>
          <w:rFonts w:ascii="GHEA Grapalat" w:hAnsi="GHEA Grapalat"/>
          <w:b/>
          <w:sz w:val="20"/>
          <w:szCs w:val="20"/>
          <w:lang w:val="af-ZA"/>
        </w:rPr>
        <w:t>&lt;&lt;ՀՀ-ՍՄԿՔ-</w:t>
      </w:r>
      <w:r w:rsidR="00C6664F">
        <w:rPr>
          <w:rFonts w:ascii="GHEA Grapalat" w:hAnsi="GHEA Grapalat"/>
          <w:b/>
          <w:sz w:val="20"/>
          <w:szCs w:val="20"/>
          <w:lang w:val="es-ES"/>
        </w:rPr>
        <w:t>1</w:t>
      </w:r>
      <w:r>
        <w:rPr>
          <w:rFonts w:ascii="GHEA Grapalat" w:hAnsi="GHEA Grapalat"/>
          <w:b/>
          <w:sz w:val="20"/>
          <w:szCs w:val="20"/>
          <w:lang w:val="af-ZA"/>
        </w:rPr>
        <w:t xml:space="preserve">ՆՈՒՀ - </w:t>
      </w:r>
      <w:r w:rsidRPr="00C9196E">
        <w:rPr>
          <w:rFonts w:ascii="GHEA Grapalat" w:hAnsi="GHEA Grapalat"/>
          <w:b/>
          <w:sz w:val="20"/>
          <w:szCs w:val="20"/>
        </w:rPr>
        <w:t>ՇՀԱՊՁԲ</w:t>
      </w:r>
      <w:r w:rsidRPr="00C9196E">
        <w:rPr>
          <w:rFonts w:ascii="GHEA Grapalat" w:hAnsi="GHEA Grapalat"/>
          <w:b/>
          <w:sz w:val="20"/>
          <w:szCs w:val="20"/>
          <w:lang w:val="af-ZA"/>
        </w:rPr>
        <w:t>-</w:t>
      </w:r>
      <w:r w:rsidRPr="00297970">
        <w:rPr>
          <w:rFonts w:ascii="GHEA Grapalat" w:hAnsi="GHEA Grapalat"/>
          <w:b/>
          <w:sz w:val="20"/>
          <w:szCs w:val="20"/>
          <w:lang w:val="es-ES"/>
        </w:rPr>
        <w:t>15/1</w:t>
      </w:r>
      <w:r w:rsidRPr="00C9196E">
        <w:rPr>
          <w:rFonts w:ascii="GHEA Grapalat" w:hAnsi="GHEA Grapalat"/>
          <w:b/>
          <w:i/>
          <w:sz w:val="20"/>
          <w:szCs w:val="20"/>
          <w:lang w:val="af-ZA"/>
        </w:rPr>
        <w:t>&gt;&gt;</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530631" w:rsidRPr="00C9196E" w:rsidRDefault="00530631" w:rsidP="00530631">
      <w:pPr>
        <w:tabs>
          <w:tab w:val="left" w:pos="9540"/>
        </w:tabs>
        <w:rPr>
          <w:rFonts w:ascii="GHEA Grapalat" w:hAnsi="GHEA Grapalat"/>
          <w:sz w:val="20"/>
          <w:szCs w:val="20"/>
          <w:lang w:val="es-ES"/>
        </w:rPr>
      </w:pPr>
    </w:p>
    <w:p w:rsidR="00530631" w:rsidRPr="00C9196E" w:rsidRDefault="00530631" w:rsidP="00530631">
      <w:pPr>
        <w:tabs>
          <w:tab w:val="left" w:pos="9540"/>
        </w:tabs>
        <w:rPr>
          <w:rFonts w:ascii="GHEA Grapalat" w:hAnsi="GHEA Grapalat"/>
          <w:sz w:val="20"/>
          <w:szCs w:val="20"/>
          <w:lang w:val="es-ES"/>
        </w:rPr>
      </w:pPr>
    </w:p>
    <w:p w:rsidR="00530631" w:rsidRPr="00BC67FE" w:rsidRDefault="00530631" w:rsidP="00530631">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297970" w:rsidRPr="00297970">
        <w:rPr>
          <w:rFonts w:ascii="GHEA Grapalat" w:hAnsi="GHEA Grapalat"/>
          <w:color w:val="000000" w:themeColor="text1"/>
          <w:sz w:val="20"/>
          <w:szCs w:val="20"/>
          <w:lang w:val="es-ES"/>
        </w:rPr>
        <w:t>1</w:t>
      </w:r>
      <w:r>
        <w:rPr>
          <w:rFonts w:ascii="GHEA Grapalat" w:hAnsi="GHEA Grapalat"/>
          <w:color w:val="000000" w:themeColor="text1"/>
          <w:sz w:val="20"/>
          <w:szCs w:val="20"/>
          <w:lang w:val="hy-AM"/>
        </w:rPr>
        <w:t>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530631" w:rsidRPr="00BC67FE" w:rsidRDefault="00530631" w:rsidP="00530631">
      <w:pPr>
        <w:ind w:left="-142" w:firstLine="142"/>
        <w:jc w:val="center"/>
        <w:rPr>
          <w:rFonts w:ascii="GHEA Grapalat" w:hAnsi="GHEA Grapalat"/>
          <w:color w:val="000000" w:themeColor="text1"/>
          <w:sz w:val="20"/>
          <w:szCs w:val="20"/>
          <w:lang w:val="es-ES"/>
        </w:rPr>
      </w:pPr>
    </w:p>
    <w:p w:rsidR="00530631" w:rsidRPr="00C9196E" w:rsidRDefault="00530631" w:rsidP="00530631">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530631" w:rsidRPr="00C9196E" w:rsidRDefault="00530631" w:rsidP="00530631">
      <w:pPr>
        <w:jc w:val="right"/>
        <w:rPr>
          <w:rFonts w:ascii="GHEA Grapalat" w:hAnsi="GHEA Grapalat"/>
          <w:sz w:val="20"/>
          <w:szCs w:val="20"/>
          <w:lang w:val="es-ES"/>
        </w:rPr>
      </w:pPr>
    </w:p>
    <w:p w:rsidR="00530631" w:rsidRPr="00C9196E" w:rsidRDefault="00530631" w:rsidP="00530631">
      <w:pPr>
        <w:jc w:val="right"/>
        <w:rPr>
          <w:rFonts w:ascii="GHEA Grapalat" w:hAnsi="GHEA Grapalat" w:cs="Sylfaen"/>
          <w:sz w:val="20"/>
          <w:szCs w:val="20"/>
          <w:lang w:val="es-ES"/>
        </w:rPr>
      </w:pPr>
      <w:r w:rsidRPr="00C9196E">
        <w:rPr>
          <w:rFonts w:ascii="GHEA Grapalat" w:hAnsi="GHEA Grapalat" w:cs="Sylfaen"/>
          <w:sz w:val="20"/>
          <w:szCs w:val="20"/>
          <w:lang w:val="hy-AM"/>
        </w:rPr>
        <w:t>ՀՀդրամ</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11"/>
        <w:gridCol w:w="603"/>
        <w:gridCol w:w="747"/>
        <w:gridCol w:w="621"/>
        <w:gridCol w:w="630"/>
        <w:gridCol w:w="630"/>
        <w:gridCol w:w="630"/>
        <w:gridCol w:w="711"/>
        <w:gridCol w:w="630"/>
        <w:gridCol w:w="616"/>
        <w:gridCol w:w="630"/>
        <w:gridCol w:w="743"/>
        <w:gridCol w:w="653"/>
        <w:gridCol w:w="886"/>
      </w:tblGrid>
      <w:tr w:rsidR="00530631" w:rsidRPr="00F91C9C" w:rsidTr="00297970">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sz w:val="20"/>
                <w:szCs w:val="20"/>
                <w:lang w:val="pt-BR"/>
              </w:rPr>
            </w:pPr>
            <w:r w:rsidRPr="00C9196E">
              <w:rPr>
                <w:rFonts w:ascii="GHEA Grapalat" w:hAnsi="GHEA Grapalat"/>
                <w:sz w:val="20"/>
                <w:szCs w:val="20"/>
                <w:lang w:val="pt-BR"/>
              </w:rPr>
              <w:t>N</w:t>
            </w:r>
          </w:p>
          <w:p w:rsidR="00530631" w:rsidRPr="00C9196E" w:rsidRDefault="00530631" w:rsidP="000706ED">
            <w:pPr>
              <w:jc w:val="center"/>
              <w:rPr>
                <w:rFonts w:ascii="GHEA Grapalat" w:hAnsi="GHEA Grapalat"/>
                <w:sz w:val="20"/>
                <w:szCs w:val="20"/>
                <w:lang w:val="pt-BR"/>
              </w:rPr>
            </w:pP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297970" w:rsidRDefault="00530631" w:rsidP="000706ED">
            <w:pPr>
              <w:jc w:val="center"/>
              <w:rPr>
                <w:rFonts w:ascii="GHEA Grapalat" w:hAnsi="GHEA Grapalat"/>
                <w:sz w:val="20"/>
                <w:szCs w:val="20"/>
                <w:lang w:val="ru-RU"/>
              </w:rPr>
            </w:pPr>
            <w:r w:rsidRPr="00C9196E">
              <w:rPr>
                <w:rFonts w:ascii="GHEA Grapalat" w:hAnsi="GHEA Grapalat"/>
                <w:sz w:val="20"/>
                <w:szCs w:val="20"/>
                <w:lang w:val="ru-RU"/>
              </w:rPr>
              <w:t>Ապրանքի</w:t>
            </w:r>
          </w:p>
          <w:p w:rsidR="00530631" w:rsidRPr="00C9196E" w:rsidRDefault="00530631" w:rsidP="000706ED">
            <w:pPr>
              <w:jc w:val="center"/>
              <w:rPr>
                <w:rFonts w:ascii="GHEA Grapalat" w:hAnsi="GHEA Grapalat"/>
                <w:sz w:val="20"/>
                <w:szCs w:val="20"/>
                <w:lang w:val="pt-BR"/>
              </w:rPr>
            </w:pP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530631" w:rsidRPr="00C9196E" w:rsidRDefault="00530631" w:rsidP="000706ED">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sidR="00297970">
              <w:rPr>
                <w:rFonts w:ascii="GHEA Grapalat" w:hAnsi="GHEA Grapalat" w:cs="Sylfaen"/>
                <w:sz w:val="20"/>
                <w:szCs w:val="20"/>
                <w:lang w:val="pt-BR"/>
              </w:rPr>
              <w:t>1</w:t>
            </w:r>
            <w:r w:rsidR="00297970" w:rsidRPr="00297970">
              <w:rPr>
                <w:rFonts w:ascii="GHEA Grapalat" w:hAnsi="GHEA Grapalat" w:cs="Sylfaen"/>
                <w:sz w:val="20"/>
                <w:szCs w:val="20"/>
                <w:lang w:val="pt-BR"/>
              </w:rPr>
              <w:t>5</w:t>
            </w:r>
            <w:r w:rsidRPr="00C9196E">
              <w:rPr>
                <w:rFonts w:ascii="GHEA Grapalat" w:hAnsi="GHEA Grapalat" w:cs="Sylfaen"/>
                <w:sz w:val="20"/>
                <w:szCs w:val="20"/>
                <w:lang w:val="pt-BR"/>
              </w:rPr>
              <w:t xml:space="preserve"> թ.`ըստ</w:t>
            </w:r>
            <w:r w:rsidR="00297970" w:rsidRPr="00297970">
              <w:rPr>
                <w:rFonts w:ascii="GHEA Grapalat" w:hAnsi="GHEA Grapalat" w:cs="Sylfaen"/>
                <w:sz w:val="20"/>
                <w:szCs w:val="20"/>
                <w:lang w:val="pt-BR"/>
              </w:rPr>
              <w:t xml:space="preserve"> </w:t>
            </w:r>
            <w:r w:rsidRPr="00C9196E">
              <w:rPr>
                <w:rFonts w:ascii="GHEA Grapalat" w:hAnsi="GHEA Grapalat" w:cs="Sylfaen"/>
                <w:sz w:val="20"/>
                <w:szCs w:val="20"/>
                <w:lang w:val="pt-BR"/>
              </w:rPr>
              <w:t>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w:t>
            </w:r>
            <w:r w:rsidR="00297970" w:rsidRPr="00297970">
              <w:rPr>
                <w:rFonts w:ascii="GHEA Grapalat" w:hAnsi="GHEA Grapalat" w:cs="Sylfaen"/>
                <w:sz w:val="20"/>
                <w:szCs w:val="20"/>
                <w:lang w:val="pt-BR"/>
              </w:rPr>
              <w:t xml:space="preserve"> </w:t>
            </w:r>
            <w:r w:rsidRPr="00C9196E">
              <w:rPr>
                <w:rFonts w:ascii="GHEA Grapalat" w:hAnsi="GHEA Grapalat" w:cs="Sylfaen"/>
                <w:sz w:val="20"/>
                <w:szCs w:val="20"/>
                <w:lang w:val="pt-BR"/>
              </w:rPr>
              <w:t>որում</w:t>
            </w:r>
          </w:p>
        </w:tc>
      </w:tr>
      <w:tr w:rsidR="00530631" w:rsidRPr="00297970" w:rsidTr="0029797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rPr>
                <w:rFonts w:ascii="GHEA Grapalat" w:hAnsi="GHEA Grapalat"/>
                <w:sz w:val="20"/>
                <w:szCs w:val="20"/>
                <w:lang w:val="pt-BR"/>
              </w:rPr>
            </w:pPr>
          </w:p>
        </w:tc>
        <w:tc>
          <w:tcPr>
            <w:tcW w:w="1411" w:type="dxa"/>
            <w:vMerge/>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0631" w:rsidRPr="00792EFF"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0631" w:rsidRPr="00C9196E" w:rsidRDefault="00530631" w:rsidP="000706ED">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530631" w:rsidRPr="00C9196E" w:rsidRDefault="00530631" w:rsidP="000706ED">
            <w:pPr>
              <w:ind w:right="-1"/>
              <w:jc w:val="center"/>
              <w:rPr>
                <w:rFonts w:ascii="GHEA Grapalat" w:hAnsi="GHEA Grapalat"/>
                <w:sz w:val="20"/>
                <w:szCs w:val="20"/>
                <w:lang w:val="pt-BR"/>
              </w:rPr>
            </w:pPr>
            <w:r w:rsidRPr="00C9196E">
              <w:rPr>
                <w:rFonts w:ascii="GHEA Grapalat" w:hAnsi="GHEA Grapalat" w:cs="Sylfaen"/>
                <w:sz w:val="20"/>
                <w:szCs w:val="20"/>
                <w:lang w:val="pt-BR"/>
              </w:rPr>
              <w:t>Ընդամենը</w:t>
            </w:r>
          </w:p>
          <w:p w:rsidR="00530631" w:rsidRPr="00C9196E" w:rsidRDefault="00530631" w:rsidP="000706ED">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530631" w:rsidRPr="00297970" w:rsidTr="0029797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rPr>
                <w:rFonts w:ascii="GHEA Grapalat" w:hAnsi="GHEA Grapalat"/>
                <w:sz w:val="20"/>
                <w:szCs w:val="20"/>
                <w:lang w:val="pt-BR"/>
              </w:rPr>
            </w:pPr>
            <w:r w:rsidRPr="00C9196E">
              <w:rPr>
                <w:rFonts w:ascii="GHEA Grapalat" w:hAnsi="GHEA Grapalat"/>
                <w:sz w:val="20"/>
                <w:szCs w:val="20"/>
                <w:lang w:val="pt-BR"/>
              </w:rPr>
              <w:t>1.</w:t>
            </w:r>
          </w:p>
        </w:tc>
        <w:tc>
          <w:tcPr>
            <w:tcW w:w="1411" w:type="dxa"/>
            <w:tcBorders>
              <w:top w:val="single" w:sz="4" w:space="0" w:color="auto"/>
              <w:left w:val="single" w:sz="4" w:space="0" w:color="auto"/>
              <w:bottom w:val="single" w:sz="4" w:space="0" w:color="auto"/>
              <w:right w:val="single" w:sz="4" w:space="0" w:color="auto"/>
            </w:tcBorders>
          </w:tcPr>
          <w:p w:rsidR="00530631" w:rsidRPr="00C9196E" w:rsidRDefault="00530631" w:rsidP="000706ED">
            <w:pPr>
              <w:widowControl w:val="0"/>
              <w:rPr>
                <w:rFonts w:ascii="GHEA Grapalat" w:hAnsi="GHEA Grapalat" w:cs="Arial"/>
                <w:sz w:val="20"/>
                <w:szCs w:val="20"/>
                <w:lang w:val="pt-BR"/>
              </w:rPr>
            </w:pPr>
          </w:p>
          <w:p w:rsidR="00530631" w:rsidRPr="00297970" w:rsidRDefault="00297970" w:rsidP="000706ED">
            <w:pPr>
              <w:widowControl w:val="0"/>
              <w:rPr>
                <w:rFonts w:ascii="GHEA Grapalat" w:hAnsi="GHEA Grapalat" w:cs="Arial"/>
                <w:sz w:val="20"/>
                <w:szCs w:val="20"/>
                <w:lang w:val="hy-AM"/>
              </w:rPr>
            </w:pPr>
            <w:r>
              <w:rPr>
                <w:rFonts w:ascii="GHEA Grapalat" w:hAnsi="GHEA Grapalat" w:cs="Arial"/>
                <w:sz w:val="20"/>
                <w:szCs w:val="20"/>
                <w:lang w:val="hy-AM"/>
              </w:rPr>
              <w:t>սննդամթերք</w:t>
            </w:r>
          </w:p>
          <w:p w:rsidR="00530631" w:rsidRPr="00C9196E" w:rsidRDefault="00530631" w:rsidP="000706ED">
            <w:pPr>
              <w:widowControl w:val="0"/>
              <w:rPr>
                <w:rFonts w:ascii="GHEA Grapalat" w:hAnsi="GHEA Grapalat" w:cs="Arial"/>
                <w:sz w:val="20"/>
                <w:szCs w:val="20"/>
                <w:lang w:val="pt-BR"/>
              </w:rPr>
            </w:pPr>
          </w:p>
          <w:p w:rsidR="00530631" w:rsidRPr="00C9196E" w:rsidRDefault="00530631" w:rsidP="000706ED">
            <w:pPr>
              <w:widowControl w:val="0"/>
              <w:rPr>
                <w:rFonts w:ascii="GHEA Grapalat" w:hAnsi="GHEA Grapalat" w:cs="Arial"/>
                <w:sz w:val="20"/>
                <w:szCs w:val="20"/>
                <w:lang w:val="pt-BR"/>
              </w:rPr>
            </w:pPr>
          </w:p>
          <w:p w:rsidR="00530631" w:rsidRPr="00C9196E" w:rsidRDefault="00530631" w:rsidP="000706ED">
            <w:pPr>
              <w:widowControl w:val="0"/>
              <w:rPr>
                <w:rFonts w:ascii="GHEA Grapalat" w:hAnsi="GHEA Grapalat" w:cs="Arial"/>
                <w:sz w:val="20"/>
                <w:szCs w:val="20"/>
                <w:lang w:val="pt-BR"/>
              </w:rPr>
            </w:pPr>
          </w:p>
          <w:p w:rsidR="00530631" w:rsidRPr="00C9196E" w:rsidRDefault="00530631" w:rsidP="000706ED">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530631" w:rsidRPr="00792EFF" w:rsidRDefault="00530631" w:rsidP="000706ED">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530631" w:rsidRPr="00792EFF" w:rsidRDefault="00530631" w:rsidP="000706ED">
            <w:pPr>
              <w:jc w:val="center"/>
              <w:rPr>
                <w:sz w:val="20"/>
                <w:szCs w:val="20"/>
                <w:lang w:val="pt-BR"/>
              </w:rPr>
            </w:pPr>
          </w:p>
        </w:tc>
      </w:tr>
    </w:tbl>
    <w:p w:rsidR="00530631" w:rsidRPr="00792EFF" w:rsidRDefault="00530631" w:rsidP="00530631">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w:t>
      </w:r>
      <w:r w:rsidR="00297970">
        <w:rPr>
          <w:rFonts w:ascii="GHEA Grapalat" w:hAnsi="GHEA Grapalat" w:cs="Sylfaen"/>
          <w:i/>
          <w:sz w:val="20"/>
          <w:szCs w:val="20"/>
          <w:lang w:val="hy-AM"/>
        </w:rPr>
        <w:t xml:space="preserve"> </w:t>
      </w:r>
      <w:r w:rsidRPr="00C9196E">
        <w:rPr>
          <w:rFonts w:ascii="GHEA Grapalat" w:hAnsi="GHEA Grapalat" w:cs="Sylfaen"/>
          <w:i/>
          <w:sz w:val="20"/>
          <w:szCs w:val="20"/>
          <w:lang w:val="pt-BR"/>
        </w:rPr>
        <w:t>ենթակա</w:t>
      </w:r>
      <w:r w:rsidR="00297970">
        <w:rPr>
          <w:rFonts w:ascii="GHEA Grapalat" w:hAnsi="GHEA Grapalat" w:cs="Sylfaen"/>
          <w:i/>
          <w:sz w:val="20"/>
          <w:szCs w:val="20"/>
          <w:lang w:val="hy-AM"/>
        </w:rPr>
        <w:t xml:space="preserve"> </w:t>
      </w:r>
      <w:r w:rsidRPr="00C9196E">
        <w:rPr>
          <w:rFonts w:ascii="GHEA Grapalat" w:hAnsi="GHEA Grapalat" w:cs="Sylfaen"/>
          <w:i/>
          <w:sz w:val="20"/>
          <w:szCs w:val="20"/>
          <w:lang w:val="pt-BR"/>
        </w:rPr>
        <w:t>գումարները</w:t>
      </w:r>
      <w:r w:rsidR="00297970">
        <w:rPr>
          <w:rFonts w:ascii="GHEA Grapalat" w:hAnsi="GHEA Grapalat" w:cs="Sylfaen"/>
          <w:i/>
          <w:sz w:val="20"/>
          <w:szCs w:val="20"/>
          <w:lang w:val="hy-AM"/>
        </w:rPr>
        <w:t xml:space="preserve"> </w:t>
      </w:r>
      <w:r w:rsidRPr="00C9196E">
        <w:rPr>
          <w:rFonts w:ascii="GHEA Grapalat" w:hAnsi="GHEA Grapalat" w:cs="Sylfaen"/>
          <w:i/>
          <w:sz w:val="20"/>
          <w:szCs w:val="20"/>
          <w:lang w:val="pt-BR"/>
        </w:rPr>
        <w:t>աճողական</w:t>
      </w:r>
      <w:r w:rsidR="00297970">
        <w:rPr>
          <w:rFonts w:ascii="GHEA Grapalat" w:hAnsi="GHEA Grapalat" w:cs="Sylfaen"/>
          <w:i/>
          <w:sz w:val="20"/>
          <w:szCs w:val="20"/>
          <w:lang w:val="hy-AM"/>
        </w:rPr>
        <w:t xml:space="preserve"> </w:t>
      </w:r>
      <w:r w:rsidRPr="00C9196E">
        <w:rPr>
          <w:rFonts w:ascii="GHEA Grapalat" w:hAnsi="GHEA Grapalat" w:cs="Sylfaen"/>
          <w:i/>
          <w:sz w:val="20"/>
          <w:szCs w:val="20"/>
          <w:lang w:val="pt-BR"/>
        </w:rPr>
        <w:t>կարգով</w:t>
      </w:r>
      <w:r>
        <w:rPr>
          <w:rFonts w:ascii="GHEA Grapalat" w:hAnsi="GHEA Grapalat" w:cs="Sylfaen"/>
          <w:i/>
          <w:sz w:val="20"/>
          <w:szCs w:val="20"/>
          <w:lang w:val="pt-BR"/>
        </w:rPr>
        <w:t xml:space="preserve"> կներկայացվեն կնքվեիք համաձայնագրում` ֆինանսական միջոցներ նախատեսվելուց</w:t>
      </w:r>
      <w:r w:rsidR="00297970">
        <w:rPr>
          <w:rFonts w:ascii="GHEA Grapalat" w:hAnsi="GHEA Grapalat" w:cs="Sylfaen"/>
          <w:i/>
          <w:sz w:val="20"/>
          <w:szCs w:val="20"/>
          <w:lang w:val="hy-AM"/>
        </w:rPr>
        <w:t xml:space="preserve"> հետո</w:t>
      </w:r>
      <w:r>
        <w:rPr>
          <w:rFonts w:ascii="GHEA Grapalat" w:hAnsi="GHEA Grapalat" w:cs="Sylfaen"/>
          <w:i/>
          <w:sz w:val="20"/>
          <w:szCs w:val="20"/>
          <w:lang w:val="pt-BR"/>
        </w:rPr>
        <w:t>:</w:t>
      </w:r>
    </w:p>
    <w:p w:rsidR="00530631" w:rsidRPr="00792EFF" w:rsidRDefault="00530631" w:rsidP="00530631">
      <w:pPr>
        <w:jc w:val="right"/>
        <w:rPr>
          <w:rFonts w:ascii="GHEA Grapalat" w:hAnsi="GHEA Grapalat"/>
          <w:sz w:val="20"/>
          <w:szCs w:val="20"/>
          <w:lang w:val="pt-BR"/>
        </w:rPr>
      </w:pPr>
    </w:p>
    <w:p w:rsidR="00530631" w:rsidRPr="00792EFF" w:rsidRDefault="00530631" w:rsidP="00530631">
      <w:pPr>
        <w:rPr>
          <w:rFonts w:ascii="GHEA Grapalat" w:hAnsi="GHEA Grapalat"/>
          <w:sz w:val="20"/>
          <w:szCs w:val="20"/>
          <w:lang w:val="pt-BR"/>
        </w:rPr>
      </w:pPr>
    </w:p>
    <w:p w:rsidR="00530631" w:rsidRPr="00792EFF" w:rsidRDefault="00530631" w:rsidP="00530631">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530631" w:rsidRPr="00C9196E" w:rsidTr="000706ED">
        <w:tc>
          <w:tcPr>
            <w:tcW w:w="4536" w:type="dxa"/>
          </w:tcPr>
          <w:p w:rsidR="00530631" w:rsidRPr="00C9196E" w:rsidRDefault="00530631" w:rsidP="000706ED">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530631" w:rsidRPr="00C9196E" w:rsidRDefault="00530631" w:rsidP="000706ED">
            <w:pPr>
              <w:rPr>
                <w:rFonts w:ascii="GHEA Grapalat" w:hAnsi="GHEA Grapalat"/>
                <w:sz w:val="20"/>
                <w:szCs w:val="20"/>
                <w:lang w:val="ru-RU"/>
              </w:rPr>
            </w:pPr>
          </w:p>
          <w:p w:rsidR="00530631" w:rsidRPr="00C9196E" w:rsidRDefault="00530631" w:rsidP="000706ED">
            <w:pPr>
              <w:rPr>
                <w:rFonts w:ascii="GHEA Grapalat" w:hAnsi="GHEA Grapalat"/>
                <w:sz w:val="20"/>
                <w:szCs w:val="20"/>
                <w:lang w:val="ru-RU"/>
              </w:rPr>
            </w:pPr>
          </w:p>
          <w:p w:rsidR="00530631" w:rsidRPr="00C9196E" w:rsidRDefault="00530631" w:rsidP="000706ED">
            <w:pPr>
              <w:rPr>
                <w:rFonts w:ascii="GHEA Grapalat" w:hAnsi="GHEA Grapalat"/>
                <w:sz w:val="20"/>
                <w:szCs w:val="20"/>
                <w:lang w:val="ru-RU"/>
              </w:rPr>
            </w:pPr>
          </w:p>
          <w:p w:rsidR="00530631" w:rsidRPr="00C9196E" w:rsidRDefault="00530631" w:rsidP="000706ED">
            <w:pPr>
              <w:rPr>
                <w:rFonts w:ascii="GHEA Grapalat" w:hAnsi="GHEA Grapalat"/>
                <w:sz w:val="20"/>
                <w:szCs w:val="20"/>
                <w:lang w:val="ru-RU"/>
              </w:rPr>
            </w:pPr>
          </w:p>
          <w:p w:rsidR="00530631" w:rsidRPr="00C9196E" w:rsidRDefault="00530631" w:rsidP="000706ED">
            <w:pPr>
              <w:rPr>
                <w:rFonts w:ascii="GHEA Grapalat" w:hAnsi="GHEA Grapalat"/>
                <w:sz w:val="20"/>
                <w:szCs w:val="20"/>
                <w:lang w:val="ru-RU"/>
              </w:rPr>
            </w:pPr>
          </w:p>
          <w:p w:rsidR="00530631" w:rsidRPr="00C9196E" w:rsidRDefault="00530631" w:rsidP="000706ED">
            <w:pPr>
              <w:jc w:val="center"/>
              <w:rPr>
                <w:rFonts w:ascii="GHEA Grapalat" w:hAnsi="GHEA Grapalat"/>
                <w:sz w:val="20"/>
                <w:szCs w:val="20"/>
                <w:lang w:val="ru-RU"/>
              </w:rPr>
            </w:pPr>
            <w:r w:rsidRPr="00C9196E">
              <w:rPr>
                <w:rFonts w:ascii="GHEA Grapalat" w:hAnsi="GHEA Grapalat"/>
                <w:sz w:val="20"/>
                <w:szCs w:val="20"/>
                <w:lang w:val="ru-RU"/>
              </w:rPr>
              <w:t>---------------------------------</w:t>
            </w:r>
          </w:p>
          <w:p w:rsidR="00530631" w:rsidRPr="00C9196E" w:rsidRDefault="00530631"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530631" w:rsidRPr="00C9196E" w:rsidRDefault="00530631" w:rsidP="000706ED">
            <w:pPr>
              <w:spacing w:line="360" w:lineRule="auto"/>
              <w:jc w:val="center"/>
              <w:rPr>
                <w:rFonts w:ascii="GHEA Grapalat" w:hAnsi="GHEA Grapalat"/>
                <w:sz w:val="20"/>
                <w:szCs w:val="20"/>
                <w:lang w:val="ru-RU"/>
              </w:rPr>
            </w:pPr>
          </w:p>
        </w:tc>
        <w:tc>
          <w:tcPr>
            <w:tcW w:w="4343" w:type="dxa"/>
          </w:tcPr>
          <w:p w:rsidR="00530631" w:rsidRPr="00C9196E" w:rsidRDefault="00530631" w:rsidP="000706ED">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530631" w:rsidRPr="00C9196E" w:rsidRDefault="00530631" w:rsidP="000706ED">
            <w:pPr>
              <w:jc w:val="center"/>
              <w:rPr>
                <w:rFonts w:ascii="GHEA Grapalat" w:hAnsi="GHEA Grapalat"/>
                <w:sz w:val="20"/>
                <w:szCs w:val="20"/>
                <w:lang w:val="ru-RU"/>
              </w:rPr>
            </w:pPr>
          </w:p>
          <w:p w:rsidR="00530631" w:rsidRPr="00C9196E" w:rsidRDefault="00530631" w:rsidP="000706ED">
            <w:pPr>
              <w:jc w:val="center"/>
              <w:rPr>
                <w:rFonts w:ascii="GHEA Grapalat" w:hAnsi="GHEA Grapalat"/>
                <w:sz w:val="20"/>
                <w:szCs w:val="20"/>
                <w:lang w:val="ru-RU"/>
              </w:rPr>
            </w:pPr>
          </w:p>
          <w:p w:rsidR="00530631" w:rsidRPr="00C9196E" w:rsidRDefault="00530631" w:rsidP="000706ED">
            <w:pPr>
              <w:jc w:val="center"/>
              <w:rPr>
                <w:rFonts w:ascii="GHEA Grapalat" w:hAnsi="GHEA Grapalat"/>
                <w:sz w:val="20"/>
                <w:szCs w:val="20"/>
                <w:lang w:val="ru-RU"/>
              </w:rPr>
            </w:pPr>
          </w:p>
          <w:p w:rsidR="00530631" w:rsidRPr="00C9196E" w:rsidRDefault="00530631" w:rsidP="000706ED">
            <w:pPr>
              <w:jc w:val="center"/>
              <w:rPr>
                <w:rFonts w:ascii="GHEA Grapalat" w:hAnsi="GHEA Grapalat"/>
                <w:sz w:val="20"/>
                <w:szCs w:val="20"/>
                <w:lang w:val="ru-RU"/>
              </w:rPr>
            </w:pPr>
          </w:p>
          <w:p w:rsidR="00530631" w:rsidRPr="00C9196E" w:rsidRDefault="00530631" w:rsidP="000706ED">
            <w:pPr>
              <w:jc w:val="center"/>
              <w:rPr>
                <w:rFonts w:ascii="GHEA Grapalat" w:hAnsi="GHEA Grapalat"/>
                <w:sz w:val="20"/>
                <w:szCs w:val="20"/>
                <w:lang w:val="ru-RU"/>
              </w:rPr>
            </w:pPr>
            <w:r w:rsidRPr="00C9196E">
              <w:rPr>
                <w:rFonts w:ascii="GHEA Grapalat" w:hAnsi="GHEA Grapalat"/>
                <w:sz w:val="20"/>
                <w:szCs w:val="20"/>
                <w:lang w:val="ru-RU"/>
              </w:rPr>
              <w:t>---------------------------------</w:t>
            </w:r>
          </w:p>
          <w:p w:rsidR="00530631" w:rsidRPr="00C9196E" w:rsidRDefault="00530631" w:rsidP="000706ED">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530631" w:rsidRPr="00C9196E" w:rsidRDefault="00530631" w:rsidP="00530631">
      <w:pPr>
        <w:rPr>
          <w:rFonts w:ascii="GHEA Grapalat" w:hAnsi="GHEA Grapalat"/>
          <w:sz w:val="20"/>
          <w:szCs w:val="20"/>
          <w:lang w:val="ru-RU"/>
        </w:rPr>
      </w:pPr>
    </w:p>
    <w:p w:rsidR="00530631" w:rsidRPr="00C9196E" w:rsidRDefault="00530631" w:rsidP="00530631">
      <w:pPr>
        <w:rPr>
          <w:rFonts w:ascii="GHEA Grapalat" w:hAnsi="GHEA Grapalat"/>
          <w:sz w:val="20"/>
          <w:szCs w:val="20"/>
          <w:lang w:val="ru-RU"/>
        </w:rPr>
      </w:pPr>
    </w:p>
    <w:p w:rsidR="00530631" w:rsidRPr="00C9196E"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lang w:val="ru-RU"/>
        </w:rPr>
      </w:pPr>
    </w:p>
    <w:p w:rsidR="00530631" w:rsidRDefault="00530631" w:rsidP="00530631">
      <w:pPr>
        <w:rPr>
          <w:rFonts w:ascii="GHEA Grapalat" w:hAnsi="GHEA Grapalat"/>
          <w:sz w:val="20"/>
          <w:szCs w:val="20"/>
        </w:rPr>
      </w:pPr>
    </w:p>
    <w:p w:rsidR="00B26D6B" w:rsidRDefault="00B26D6B" w:rsidP="00530631">
      <w:pPr>
        <w:rPr>
          <w:rFonts w:ascii="GHEA Grapalat" w:hAnsi="GHEA Grapalat"/>
          <w:sz w:val="20"/>
          <w:szCs w:val="20"/>
        </w:rPr>
      </w:pPr>
    </w:p>
    <w:p w:rsidR="00B26D6B" w:rsidRDefault="00B26D6B" w:rsidP="00530631">
      <w:pPr>
        <w:rPr>
          <w:rFonts w:ascii="GHEA Grapalat" w:hAnsi="GHEA Grapalat"/>
          <w:sz w:val="20"/>
          <w:szCs w:val="20"/>
        </w:rPr>
      </w:pPr>
    </w:p>
    <w:p w:rsidR="00B26D6B" w:rsidRDefault="00B26D6B" w:rsidP="00530631">
      <w:pPr>
        <w:rPr>
          <w:rFonts w:ascii="GHEA Grapalat" w:hAnsi="GHEA Grapalat"/>
          <w:sz w:val="20"/>
          <w:szCs w:val="20"/>
        </w:rPr>
      </w:pPr>
    </w:p>
    <w:p w:rsidR="00B26D6B" w:rsidRPr="00B26D6B" w:rsidRDefault="00B26D6B" w:rsidP="00530631">
      <w:pPr>
        <w:rPr>
          <w:rFonts w:ascii="GHEA Grapalat" w:hAnsi="GHEA Grapalat"/>
          <w:sz w:val="20"/>
          <w:szCs w:val="20"/>
        </w:rPr>
      </w:pPr>
    </w:p>
    <w:p w:rsidR="00530631" w:rsidRDefault="00530631" w:rsidP="00530631">
      <w:pPr>
        <w:rPr>
          <w:rFonts w:ascii="GHEA Grapalat" w:hAnsi="GHEA Grapalat"/>
          <w:sz w:val="20"/>
          <w:szCs w:val="20"/>
          <w:lang w:val="ru-RU"/>
        </w:rPr>
      </w:pPr>
    </w:p>
    <w:p w:rsidR="00530631" w:rsidRPr="00882F94" w:rsidRDefault="00530631" w:rsidP="00530631">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530631" w:rsidRPr="00882F94" w:rsidRDefault="00530631" w:rsidP="00530631">
      <w:pPr>
        <w:jc w:val="right"/>
        <w:rPr>
          <w:rFonts w:ascii="GHEA Grapalat" w:hAnsi="GHEA Grapalat"/>
          <w:sz w:val="20"/>
          <w:szCs w:val="20"/>
        </w:rPr>
      </w:pPr>
      <w:r w:rsidRPr="00882F94">
        <w:rPr>
          <w:rFonts w:ascii="GHEA Grapalat" w:hAnsi="GHEA Grapalat" w:cs="Sylfaen"/>
          <w:sz w:val="20"/>
          <w:szCs w:val="20"/>
        </w:rPr>
        <w:t>&lt;&lt;&gt;&gt;&lt;&lt;&gt;&gt;</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r w:rsidRPr="00882F94">
        <w:rPr>
          <w:rFonts w:ascii="GHEA Grapalat" w:hAnsi="GHEA Grapalat" w:cs="Sylfaen"/>
          <w:sz w:val="20"/>
          <w:szCs w:val="20"/>
        </w:rPr>
        <w:t>.</w:t>
      </w:r>
      <w:r w:rsidRPr="00C9196E">
        <w:rPr>
          <w:rFonts w:ascii="GHEA Grapalat" w:hAnsi="GHEA Grapalat"/>
          <w:sz w:val="20"/>
          <w:szCs w:val="20"/>
          <w:lang w:val="es-ES"/>
        </w:rPr>
        <w:t>կնքված</w:t>
      </w:r>
      <w:proofErr w:type="gramEnd"/>
    </w:p>
    <w:p w:rsidR="00530631" w:rsidRPr="00C9196E" w:rsidRDefault="00530631" w:rsidP="00530631">
      <w:pPr>
        <w:ind w:firstLine="720"/>
        <w:jc w:val="right"/>
        <w:rPr>
          <w:rFonts w:ascii="GHEA Grapalat" w:hAnsi="GHEA Grapalat"/>
          <w:b/>
          <w:sz w:val="20"/>
          <w:szCs w:val="20"/>
          <w:lang w:val="af-ZA"/>
        </w:rPr>
      </w:pPr>
      <w:r w:rsidRPr="00C9196E">
        <w:rPr>
          <w:rFonts w:ascii="GHEA Grapalat" w:hAnsi="GHEA Grapalat"/>
          <w:sz w:val="20"/>
          <w:szCs w:val="20"/>
          <w:lang w:val="pt-BR"/>
        </w:rPr>
        <w:t>N</w:t>
      </w:r>
      <w:r w:rsidRPr="00C9196E">
        <w:rPr>
          <w:rFonts w:ascii="GHEA Grapalat" w:hAnsi="GHEA Grapalat"/>
          <w:b/>
          <w:sz w:val="20"/>
          <w:szCs w:val="20"/>
          <w:lang w:val="af-ZA"/>
        </w:rPr>
        <w:t>&lt;&lt;ՀՀ-ՍՄԿՔ-</w:t>
      </w:r>
      <w:r w:rsidR="008E3C5D">
        <w:rPr>
          <w:rFonts w:ascii="GHEA Grapalat" w:hAnsi="GHEA Grapalat"/>
          <w:b/>
          <w:sz w:val="20"/>
          <w:szCs w:val="20"/>
          <w:lang w:val="hy-AM"/>
        </w:rPr>
        <w:t>1</w:t>
      </w:r>
      <w:r>
        <w:rPr>
          <w:rFonts w:ascii="GHEA Grapalat" w:hAnsi="GHEA Grapalat"/>
          <w:b/>
          <w:sz w:val="20"/>
          <w:szCs w:val="20"/>
          <w:lang w:val="ru-RU"/>
        </w:rPr>
        <w:t>ՆՈՒՀ</w:t>
      </w:r>
      <w:r w:rsidRPr="001F329B">
        <w:rPr>
          <w:rFonts w:ascii="GHEA Grapalat" w:hAnsi="GHEA Grapalat"/>
          <w:b/>
          <w:sz w:val="20"/>
          <w:szCs w:val="20"/>
        </w:rPr>
        <w:t>-</w:t>
      </w:r>
      <w:r w:rsidRPr="00C9196E">
        <w:rPr>
          <w:rFonts w:ascii="GHEA Grapalat" w:hAnsi="GHEA Grapalat"/>
          <w:b/>
          <w:sz w:val="20"/>
          <w:szCs w:val="20"/>
        </w:rPr>
        <w:t>ՇՀԱՊՁԲ</w:t>
      </w:r>
      <w:r w:rsidRPr="00C9196E">
        <w:rPr>
          <w:rFonts w:ascii="GHEA Grapalat" w:hAnsi="GHEA Grapalat"/>
          <w:b/>
          <w:sz w:val="20"/>
          <w:szCs w:val="20"/>
          <w:lang w:val="af-ZA"/>
        </w:rPr>
        <w:t>-</w:t>
      </w:r>
      <w:r w:rsidR="00297970">
        <w:rPr>
          <w:rFonts w:ascii="GHEA Grapalat" w:hAnsi="GHEA Grapalat"/>
          <w:b/>
          <w:sz w:val="20"/>
          <w:szCs w:val="20"/>
          <w:lang w:val="hy-AM"/>
        </w:rPr>
        <w:t>15/1</w:t>
      </w:r>
      <w:r w:rsidRPr="00C9196E">
        <w:rPr>
          <w:rFonts w:ascii="GHEA Grapalat" w:hAnsi="GHEA Grapalat"/>
          <w:b/>
          <w:i/>
          <w:sz w:val="20"/>
          <w:szCs w:val="20"/>
          <w:lang w:val="af-ZA"/>
        </w:rPr>
        <w:t>&gt;&gt;</w:t>
      </w:r>
    </w:p>
    <w:p w:rsidR="00530631" w:rsidRPr="00CB78D4" w:rsidRDefault="00530631" w:rsidP="00530631">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  ծածկագրով</w:t>
      </w:r>
      <w:r w:rsidRPr="00CB78D4">
        <w:rPr>
          <w:rFonts w:ascii="GHEA Grapalat" w:hAnsi="GHEA Grapalat"/>
          <w:i/>
          <w:sz w:val="20"/>
          <w:szCs w:val="20"/>
          <w:lang w:val="hy-AM"/>
        </w:rPr>
        <w:t xml:space="preserve"> գնման պայմանագրի</w:t>
      </w:r>
    </w:p>
    <w:p w:rsidR="00530631" w:rsidRPr="00CB78D4" w:rsidRDefault="00530631" w:rsidP="00530631">
      <w:pPr>
        <w:jc w:val="right"/>
        <w:rPr>
          <w:rFonts w:ascii="GHEA Grapalat" w:hAnsi="GHEA Grapalat"/>
          <w:sz w:val="20"/>
          <w:szCs w:val="20"/>
          <w:lang w:val="hy-AM"/>
        </w:rPr>
      </w:pPr>
    </w:p>
    <w:p w:rsidR="00530631" w:rsidRPr="00CB78D4" w:rsidRDefault="00A14F40" w:rsidP="00530631">
      <w:pPr>
        <w:rPr>
          <w:rFonts w:ascii="GHEA Grapalat" w:hAnsi="GHEA Grapalat"/>
          <w:sz w:val="20"/>
          <w:szCs w:val="20"/>
          <w:lang w:val="hy-AM"/>
        </w:rPr>
      </w:pPr>
      <w:r w:rsidRPr="00A14F40">
        <w:rPr>
          <w:rFonts w:ascii="GHEA Grapalat" w:hAnsi="GHEA Grapalat"/>
          <w:noProof/>
          <w:sz w:val="20"/>
          <w:szCs w:val="20"/>
        </w:rPr>
        <w:pict>
          <v:rect id="_x0000_s1027" style="position:absolute;margin-left:301.6pt;margin-top:7.4pt;width:159.45pt;height:111.85pt;z-index:251655168" stroked="f">
            <v:textbox style="mso-next-textbox:#_x0000_s1027">
              <w:txbxContent>
                <w:p w:rsidR="00530631" w:rsidRPr="00781283" w:rsidRDefault="00530631" w:rsidP="00530631">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530631" w:rsidRPr="00781283" w:rsidRDefault="00530631" w:rsidP="00530631">
                  <w:pPr>
                    <w:pBdr>
                      <w:bottom w:val="single" w:sz="12" w:space="1" w:color="auto"/>
                    </w:pBdr>
                    <w:jc w:val="both"/>
                    <w:rPr>
                      <w:rFonts w:ascii="GHEA Grapalat" w:hAnsi="GHEA Grapalat"/>
                      <w:sz w:val="18"/>
                    </w:rPr>
                  </w:pPr>
                </w:p>
                <w:p w:rsidR="00530631" w:rsidRDefault="00530631" w:rsidP="00530631">
                  <w:pPr>
                    <w:jc w:val="center"/>
                    <w:rPr>
                      <w:sz w:val="18"/>
                    </w:rPr>
                  </w:pPr>
                </w:p>
                <w:p w:rsidR="00530631" w:rsidRDefault="00530631" w:rsidP="00530631">
                  <w:pPr>
                    <w:pBdr>
                      <w:top w:val="single" w:sz="12" w:space="1" w:color="auto"/>
                      <w:bottom w:val="single" w:sz="12" w:space="1" w:color="auto"/>
                    </w:pBdr>
                    <w:jc w:val="center"/>
                    <w:rPr>
                      <w:sz w:val="18"/>
                    </w:rPr>
                  </w:pPr>
                </w:p>
                <w:p w:rsidR="00530631" w:rsidRDefault="00530631" w:rsidP="00530631">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530631" w:rsidRPr="00991EE7" w:rsidRDefault="00530631" w:rsidP="00530631">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530631" w:rsidRPr="00991EE7" w:rsidRDefault="00530631" w:rsidP="00530631">
                  <w:pPr>
                    <w:pBdr>
                      <w:bottom w:val="single" w:sz="12" w:space="1" w:color="auto"/>
                    </w:pBdr>
                    <w:rPr>
                      <w:rFonts w:ascii="GHEA Grapalat" w:hAnsi="GHEA Grapalat"/>
                      <w:sz w:val="18"/>
                    </w:rPr>
                  </w:pPr>
                </w:p>
                <w:p w:rsidR="00530631" w:rsidRPr="00991EE7" w:rsidRDefault="00530631" w:rsidP="00530631">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530631" w:rsidRPr="00CB78D4" w:rsidRDefault="00530631" w:rsidP="00530631">
      <w:pPr>
        <w:rPr>
          <w:rFonts w:ascii="GHEA Grapalat" w:hAnsi="GHEA Grapalat"/>
          <w:sz w:val="20"/>
          <w:szCs w:val="20"/>
          <w:lang w:val="hy-AM"/>
        </w:rPr>
      </w:pPr>
    </w:p>
    <w:p w:rsidR="00530631" w:rsidRPr="00CB78D4" w:rsidRDefault="00530631" w:rsidP="00530631">
      <w:pPr>
        <w:rPr>
          <w:rFonts w:ascii="GHEA Grapalat" w:hAnsi="GHEA Grapalat"/>
          <w:sz w:val="20"/>
          <w:szCs w:val="20"/>
          <w:lang w:val="hy-AM"/>
        </w:rPr>
      </w:pPr>
    </w:p>
    <w:p w:rsidR="00530631" w:rsidRPr="00CB78D4" w:rsidRDefault="00A14F40" w:rsidP="00530631">
      <w:pPr>
        <w:rPr>
          <w:rFonts w:ascii="GHEA Grapalat" w:hAnsi="GHEA Grapalat"/>
          <w:sz w:val="20"/>
          <w:szCs w:val="20"/>
          <w:lang w:val="hy-AM"/>
        </w:rPr>
      </w:pPr>
      <w:r w:rsidRPr="00A14F40">
        <w:rPr>
          <w:rFonts w:ascii="GHEA Grapalat" w:hAnsi="GHEA Grapalat"/>
          <w:noProof/>
          <w:sz w:val="20"/>
          <w:szCs w:val="20"/>
          <w:lang w:val="en-AU"/>
        </w:rPr>
        <w:pict>
          <v:rect id="_x0000_s1026" style="position:absolute;margin-left:0;margin-top:-33.2pt;width:189pt;height:105.85pt;z-index:251656192" o:allowincell="f" stroked="f">
            <v:textbox style="mso-next-textbox:#_x0000_s1026">
              <w:txbxContent>
                <w:p w:rsidR="00530631" w:rsidRPr="00991EE7" w:rsidRDefault="00530631" w:rsidP="00530631">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530631" w:rsidRDefault="00530631" w:rsidP="00530631">
                  <w:pPr>
                    <w:jc w:val="center"/>
                    <w:rPr>
                      <w:rFonts w:ascii="Arial Armenian" w:hAnsi="Arial Armenian"/>
                      <w:sz w:val="18"/>
                    </w:rPr>
                  </w:pPr>
                </w:p>
                <w:p w:rsidR="00530631" w:rsidRPr="00781283" w:rsidRDefault="00530631" w:rsidP="00530631">
                  <w:pPr>
                    <w:pBdr>
                      <w:top w:val="single" w:sz="12" w:space="0" w:color="auto"/>
                      <w:bottom w:val="single" w:sz="12" w:space="1" w:color="auto"/>
                    </w:pBdr>
                    <w:jc w:val="center"/>
                    <w:rPr>
                      <w:rFonts w:ascii="GHEA Grapalat" w:hAnsi="GHEA Grapalat"/>
                      <w:sz w:val="18"/>
                    </w:rPr>
                  </w:pPr>
                </w:p>
                <w:p w:rsidR="00530631" w:rsidRDefault="00530631" w:rsidP="00530631">
                  <w:pPr>
                    <w:rPr>
                      <w:sz w:val="18"/>
                    </w:rPr>
                  </w:pPr>
                  <w:r w:rsidRPr="00991EE7">
                    <w:rPr>
                      <w:rFonts w:ascii="GHEA Grapalat" w:hAnsi="GHEA Grapalat" w:cs="Sylfaen"/>
                      <w:sz w:val="18"/>
                    </w:rPr>
                    <w:t>հասցե</w:t>
                  </w:r>
                  <w:r>
                    <w:rPr>
                      <w:sz w:val="18"/>
                    </w:rPr>
                    <w:t>_________________________</w:t>
                  </w:r>
                </w:p>
                <w:p w:rsidR="00530631" w:rsidRDefault="00530631" w:rsidP="00530631">
                  <w:pPr>
                    <w:pBdr>
                      <w:bottom w:val="single" w:sz="12" w:space="1" w:color="auto"/>
                    </w:pBdr>
                    <w:rPr>
                      <w:sz w:val="18"/>
                    </w:rPr>
                  </w:pPr>
                  <w:r w:rsidRPr="00991EE7">
                    <w:rPr>
                      <w:rFonts w:ascii="GHEA Grapalat" w:hAnsi="GHEA Grapalat" w:cs="Sylfaen"/>
                      <w:sz w:val="18"/>
                    </w:rPr>
                    <w:t>հհ</w:t>
                  </w:r>
                  <w:r>
                    <w:rPr>
                      <w:sz w:val="18"/>
                    </w:rPr>
                    <w:t>_____________________________</w:t>
                  </w:r>
                </w:p>
                <w:p w:rsidR="00530631" w:rsidRDefault="00530631" w:rsidP="00530631">
                  <w:pPr>
                    <w:pBdr>
                      <w:bottom w:val="single" w:sz="12" w:space="1" w:color="auto"/>
                    </w:pBdr>
                    <w:rPr>
                      <w:sz w:val="18"/>
                    </w:rPr>
                  </w:pPr>
                </w:p>
                <w:p w:rsidR="00530631" w:rsidRDefault="00530631" w:rsidP="00530631">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A14F40">
        <w:rPr>
          <w:rFonts w:ascii="GHEA Grapalat" w:hAnsi="GHEA Grapalat"/>
          <w:noProof/>
          <w:sz w:val="20"/>
          <w:szCs w:val="20"/>
          <w:lang w:val="en-AU"/>
        </w:rPr>
        <w:pict>
          <v:rect id="_x0000_s1028" style="position:absolute;margin-left:450pt;margin-top:13.2pt;width:27pt;height:81pt;z-index:251657216" o:allowincell="f" stroked="f"/>
        </w:pict>
      </w:r>
    </w:p>
    <w:p w:rsidR="00530631" w:rsidRPr="00CB78D4" w:rsidRDefault="00A14F40" w:rsidP="00530631">
      <w:pPr>
        <w:rPr>
          <w:rFonts w:ascii="GHEA Grapalat" w:hAnsi="GHEA Grapalat"/>
          <w:sz w:val="20"/>
          <w:szCs w:val="20"/>
          <w:lang w:val="hy-AM"/>
        </w:rPr>
      </w:pPr>
      <w:r w:rsidRPr="00A14F40">
        <w:rPr>
          <w:rFonts w:ascii="GHEA Grapalat" w:hAnsi="GHEA Grapalat"/>
          <w:noProof/>
          <w:sz w:val="20"/>
          <w:szCs w:val="20"/>
          <w:lang w:val="en-AU"/>
        </w:rPr>
        <w:pict>
          <v:rect id="_x0000_s1029" style="position:absolute;margin-left:161.55pt;margin-top:.05pt;width:27pt;height:81pt;z-index:251658240" stroked="f"/>
        </w:pict>
      </w:r>
    </w:p>
    <w:p w:rsidR="00530631" w:rsidRPr="00CB78D4" w:rsidRDefault="00530631" w:rsidP="00530631">
      <w:pPr>
        <w:rPr>
          <w:rFonts w:ascii="GHEA Grapalat" w:hAnsi="GHEA Grapalat"/>
          <w:sz w:val="20"/>
          <w:szCs w:val="20"/>
          <w:lang w:val="hy-AM"/>
        </w:rPr>
      </w:pPr>
    </w:p>
    <w:p w:rsidR="00530631" w:rsidRPr="00CB78D4" w:rsidRDefault="00530631" w:rsidP="00530631">
      <w:pPr>
        <w:rPr>
          <w:rFonts w:ascii="GHEA Grapalat" w:hAnsi="GHEA Grapalat"/>
          <w:sz w:val="20"/>
          <w:szCs w:val="20"/>
          <w:lang w:val="hy-AM"/>
        </w:rPr>
      </w:pPr>
    </w:p>
    <w:p w:rsidR="00530631" w:rsidRPr="00CB78D4" w:rsidRDefault="00530631" w:rsidP="00530631">
      <w:pPr>
        <w:jc w:val="right"/>
        <w:rPr>
          <w:rFonts w:ascii="GHEA Grapalat" w:hAnsi="GHEA Grapalat"/>
          <w:sz w:val="20"/>
          <w:szCs w:val="20"/>
          <w:lang w:val="hy-AM"/>
        </w:rPr>
      </w:pPr>
    </w:p>
    <w:p w:rsidR="00530631" w:rsidRPr="00CB78D4" w:rsidRDefault="00530631" w:rsidP="00530631">
      <w:pPr>
        <w:rPr>
          <w:rFonts w:ascii="GHEA Grapalat" w:hAnsi="GHEA Grapalat"/>
          <w:sz w:val="20"/>
          <w:szCs w:val="20"/>
          <w:lang w:val="hy-AM"/>
        </w:rPr>
      </w:pPr>
    </w:p>
    <w:p w:rsidR="00530631" w:rsidRPr="00CB78D4" w:rsidRDefault="00530631" w:rsidP="00530631">
      <w:pPr>
        <w:jc w:val="center"/>
        <w:rPr>
          <w:rFonts w:ascii="GHEA Grapalat" w:hAnsi="GHEA Grapalat"/>
          <w:sz w:val="20"/>
          <w:szCs w:val="20"/>
          <w:lang w:val="hy-AM"/>
        </w:rPr>
      </w:pPr>
    </w:p>
    <w:p w:rsidR="00530631" w:rsidRPr="00CB78D4" w:rsidRDefault="00530631" w:rsidP="00530631">
      <w:pPr>
        <w:jc w:val="center"/>
        <w:rPr>
          <w:rFonts w:ascii="GHEA Grapalat" w:hAnsi="GHEA Grapalat"/>
          <w:sz w:val="20"/>
          <w:szCs w:val="20"/>
          <w:lang w:val="hy-AM"/>
        </w:rPr>
      </w:pPr>
    </w:p>
    <w:p w:rsidR="00530631" w:rsidRPr="00CB78D4" w:rsidRDefault="00530631" w:rsidP="00530631">
      <w:pPr>
        <w:jc w:val="center"/>
        <w:rPr>
          <w:rFonts w:ascii="GHEA Grapalat" w:hAnsi="GHEA Grapalat"/>
          <w:sz w:val="20"/>
          <w:szCs w:val="20"/>
          <w:lang w:val="hy-AM"/>
        </w:rPr>
      </w:pPr>
      <w:r w:rsidRPr="00C9196E">
        <w:rPr>
          <w:rFonts w:ascii="GHEA Grapalat" w:hAnsi="GHEA Grapalat" w:cs="Sylfaen"/>
          <w:sz w:val="20"/>
          <w:szCs w:val="20"/>
          <w:lang w:val="es-ES"/>
        </w:rPr>
        <w:t>ԱՐՁԱՆԱԳՐՈՒԹՅՈՒՆ</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530631" w:rsidRPr="00CB78D4" w:rsidRDefault="00530631" w:rsidP="00530631">
      <w:pPr>
        <w:jc w:val="center"/>
        <w:rPr>
          <w:rFonts w:ascii="GHEA Grapalat" w:hAnsi="GHEA Grapalat"/>
          <w:sz w:val="20"/>
          <w:szCs w:val="20"/>
          <w:lang w:val="hy-AM"/>
        </w:rPr>
      </w:pPr>
    </w:p>
    <w:p w:rsidR="00530631" w:rsidRPr="00CB78D4" w:rsidRDefault="00530631" w:rsidP="00530631">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530631" w:rsidRPr="00CB78D4" w:rsidRDefault="00530631" w:rsidP="00530631">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530631" w:rsidRPr="00CB78D4" w:rsidRDefault="00530631" w:rsidP="00530631">
      <w:pPr>
        <w:ind w:firstLine="540"/>
        <w:jc w:val="both"/>
        <w:rPr>
          <w:rFonts w:ascii="GHEA Grapalat" w:hAnsi="GHEA Grapalat"/>
          <w:sz w:val="20"/>
          <w:szCs w:val="20"/>
          <w:lang w:val="hy-AM"/>
        </w:rPr>
      </w:pPr>
    </w:p>
    <w:p w:rsidR="00530631" w:rsidRPr="00CB78D4" w:rsidRDefault="00530631" w:rsidP="00530631">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Պայմանագրիանվանումը</w:t>
      </w:r>
      <w:r w:rsidRPr="00CB78D4">
        <w:rPr>
          <w:rFonts w:ascii="GHEA Grapalat" w:hAnsi="GHEA Grapalat"/>
          <w:sz w:val="20"/>
          <w:szCs w:val="20"/>
          <w:lang w:val="hy-AM"/>
        </w:rPr>
        <w:t>`</w:t>
      </w:r>
    </w:p>
    <w:p w:rsidR="00530631" w:rsidRPr="00CB78D4" w:rsidRDefault="00530631" w:rsidP="00530631">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Պայմանագրիկնքմանամսաթիվը՝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530631" w:rsidRPr="00CB78D4" w:rsidRDefault="00530631" w:rsidP="00530631">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Պայմանագրիհամարը՝</w:t>
      </w:r>
      <w:r w:rsidRPr="00CB78D4">
        <w:rPr>
          <w:rFonts w:ascii="GHEA Grapalat" w:hAnsi="GHEA Grapalat"/>
          <w:sz w:val="20"/>
          <w:szCs w:val="20"/>
          <w:lang w:val="hy-AM"/>
        </w:rPr>
        <w:t xml:space="preserve">  _</w:t>
      </w:r>
    </w:p>
    <w:p w:rsidR="00530631" w:rsidRPr="00CB78D4" w:rsidRDefault="00530631" w:rsidP="00530631">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Վաճառողն՝իդեմս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հիմքընդունելովվերոհիշյալպայմանագրիկատարմանվերաբերյալ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կազմվածտեխնիկականհսկողությանհանձնաժողովի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որպայմանագրովնախատեսված՝ստորևնշվածմատակարարումները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համապատասխանումենպայմանագրովամրագրվածտեխնիկականբնութագրերին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գնմանժամանակացույցին՝կազմեցինսույնարձանագրությունըհետ</w:t>
      </w:r>
      <w:r w:rsidRPr="00CB78D4">
        <w:rPr>
          <w:rFonts w:ascii="GHEA Grapalat" w:hAnsi="GHEA Grapalat"/>
          <w:sz w:val="20"/>
          <w:szCs w:val="20"/>
          <w:lang w:val="hy-AM"/>
        </w:rPr>
        <w:t>և</w:t>
      </w:r>
      <w:r w:rsidRPr="00CB78D4">
        <w:rPr>
          <w:rFonts w:ascii="GHEA Grapalat" w:hAnsi="GHEA Grapalat" w:cs="Sylfaen"/>
          <w:sz w:val="20"/>
          <w:szCs w:val="20"/>
          <w:lang w:val="hy-AM"/>
        </w:rPr>
        <w:t>յալիմասին</w:t>
      </w:r>
      <w:r w:rsidRPr="00CB78D4">
        <w:rPr>
          <w:rFonts w:ascii="GHEA Grapalat" w:hAnsi="GHEA Grapalat"/>
          <w:sz w:val="20"/>
          <w:szCs w:val="20"/>
          <w:lang w:val="hy-AM"/>
        </w:rPr>
        <w:t>.</w:t>
      </w:r>
    </w:p>
    <w:p w:rsidR="00530631" w:rsidRPr="00CB78D4" w:rsidRDefault="00530631" w:rsidP="00530631">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ՊայմանագրիշրջանակներումՎաճառողը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ընկածժամանակահատվածումիրականացրելէհետ</w:t>
      </w:r>
      <w:r w:rsidRPr="00CB78D4">
        <w:rPr>
          <w:rFonts w:ascii="GHEA Grapalat" w:hAnsi="GHEA Grapalat"/>
          <w:sz w:val="20"/>
          <w:szCs w:val="20"/>
          <w:lang w:val="hy-AM"/>
        </w:rPr>
        <w:t>և</w:t>
      </w:r>
      <w:r w:rsidRPr="00CB78D4">
        <w:rPr>
          <w:rFonts w:ascii="GHEA Grapalat" w:hAnsi="GHEA Grapalat" w:cs="Sylfaen"/>
          <w:sz w:val="20"/>
          <w:szCs w:val="20"/>
          <w:lang w:val="hy-AM"/>
        </w:rPr>
        <w:t>յալՄատակարարումները</w:t>
      </w:r>
    </w:p>
    <w:p w:rsidR="00530631" w:rsidRPr="00CB78D4" w:rsidRDefault="00530631" w:rsidP="00530631">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530631" w:rsidRPr="00C9196E" w:rsidTr="000706ED">
        <w:tc>
          <w:tcPr>
            <w:tcW w:w="2552" w:type="dxa"/>
            <w:vAlign w:val="center"/>
          </w:tcPr>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p>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համառոտնկարագիրը</w:t>
            </w:r>
          </w:p>
        </w:tc>
        <w:tc>
          <w:tcPr>
            <w:tcW w:w="2658" w:type="dxa"/>
            <w:vAlign w:val="center"/>
          </w:tcPr>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Մատակարարմանքանակականցուցանիշները</w:t>
            </w:r>
          </w:p>
        </w:tc>
        <w:tc>
          <w:tcPr>
            <w:tcW w:w="1843" w:type="dxa"/>
            <w:vAlign w:val="center"/>
          </w:tcPr>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րումներիժամկետը</w:t>
            </w:r>
          </w:p>
        </w:tc>
        <w:tc>
          <w:tcPr>
            <w:tcW w:w="1843" w:type="dxa"/>
            <w:vAlign w:val="center"/>
          </w:tcPr>
          <w:p w:rsidR="00530631" w:rsidRPr="00C9196E" w:rsidRDefault="00530631" w:rsidP="000706ED">
            <w:pPr>
              <w:jc w:val="center"/>
              <w:rPr>
                <w:rFonts w:ascii="GHEA Grapalat" w:hAnsi="GHEA Grapalat"/>
                <w:sz w:val="20"/>
                <w:szCs w:val="20"/>
                <w:lang w:val="ru-RU"/>
              </w:rPr>
            </w:pPr>
            <w:r w:rsidRPr="00C9196E">
              <w:rPr>
                <w:rFonts w:ascii="GHEA Grapalat" w:hAnsi="GHEA Grapalat" w:cs="Sylfaen"/>
                <w:sz w:val="20"/>
                <w:szCs w:val="20"/>
                <w:lang w:val="ru-RU"/>
              </w:rPr>
              <w:t>Վճարմանենթակագումարը</w:t>
            </w:r>
          </w:p>
          <w:p w:rsidR="00530631" w:rsidRPr="00C9196E" w:rsidRDefault="00530631" w:rsidP="000706ED">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հազարդրամ</w:t>
            </w:r>
            <w:r w:rsidRPr="00C9196E">
              <w:rPr>
                <w:rFonts w:ascii="GHEA Grapalat" w:hAnsi="GHEA Grapalat"/>
                <w:sz w:val="20"/>
                <w:szCs w:val="20"/>
                <w:lang w:val="es-ES"/>
              </w:rPr>
              <w:t>/</w:t>
            </w:r>
          </w:p>
        </w:tc>
        <w:tc>
          <w:tcPr>
            <w:tcW w:w="1594" w:type="dxa"/>
            <w:vAlign w:val="center"/>
          </w:tcPr>
          <w:p w:rsidR="00530631" w:rsidRPr="00C9196E" w:rsidRDefault="00530631" w:rsidP="000706ED">
            <w:pPr>
              <w:jc w:val="center"/>
              <w:rPr>
                <w:rFonts w:ascii="GHEA Grapalat" w:hAnsi="GHEA Grapalat"/>
                <w:sz w:val="20"/>
                <w:szCs w:val="20"/>
                <w:lang w:val="es-ES"/>
              </w:rPr>
            </w:pPr>
            <w:r w:rsidRPr="00C9196E">
              <w:rPr>
                <w:rFonts w:ascii="GHEA Grapalat" w:hAnsi="GHEA Grapalat" w:cs="Sylfaen"/>
                <w:sz w:val="20"/>
                <w:szCs w:val="20"/>
                <w:lang w:val="es-ES"/>
              </w:rPr>
              <w:t>Վճարմանժամկետը</w:t>
            </w:r>
          </w:p>
          <w:p w:rsidR="00530631" w:rsidRPr="00C9196E" w:rsidRDefault="00530631" w:rsidP="000706ED">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ըստժամանակացույցի</w:t>
            </w:r>
            <w:r w:rsidRPr="00C9196E">
              <w:rPr>
                <w:rFonts w:ascii="GHEA Grapalat" w:hAnsi="GHEA Grapalat"/>
                <w:sz w:val="20"/>
                <w:szCs w:val="20"/>
                <w:lang w:val="es-ES"/>
              </w:rPr>
              <w:t>/</w:t>
            </w:r>
          </w:p>
        </w:tc>
      </w:tr>
      <w:tr w:rsidR="00530631" w:rsidRPr="00C9196E" w:rsidTr="000706ED">
        <w:tc>
          <w:tcPr>
            <w:tcW w:w="2552" w:type="dxa"/>
          </w:tcPr>
          <w:p w:rsidR="00530631" w:rsidRPr="00C9196E" w:rsidRDefault="00530631" w:rsidP="000706ED">
            <w:pPr>
              <w:rPr>
                <w:rFonts w:ascii="GHEA Grapalat" w:hAnsi="GHEA Grapalat"/>
                <w:sz w:val="20"/>
                <w:szCs w:val="20"/>
                <w:lang w:val="es-ES"/>
              </w:rPr>
            </w:pPr>
          </w:p>
        </w:tc>
        <w:tc>
          <w:tcPr>
            <w:tcW w:w="2658"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594" w:type="dxa"/>
          </w:tcPr>
          <w:p w:rsidR="00530631" w:rsidRPr="00C9196E" w:rsidRDefault="00530631" w:rsidP="000706ED">
            <w:pPr>
              <w:rPr>
                <w:rFonts w:ascii="GHEA Grapalat" w:hAnsi="GHEA Grapalat"/>
                <w:sz w:val="20"/>
                <w:szCs w:val="20"/>
                <w:lang w:val="es-ES"/>
              </w:rPr>
            </w:pPr>
          </w:p>
        </w:tc>
      </w:tr>
      <w:tr w:rsidR="00530631" w:rsidRPr="00C9196E" w:rsidTr="000706ED">
        <w:tc>
          <w:tcPr>
            <w:tcW w:w="2552" w:type="dxa"/>
          </w:tcPr>
          <w:p w:rsidR="00530631" w:rsidRPr="00C9196E" w:rsidRDefault="00530631" w:rsidP="000706ED">
            <w:pPr>
              <w:rPr>
                <w:rFonts w:ascii="GHEA Grapalat" w:hAnsi="GHEA Grapalat"/>
                <w:sz w:val="20"/>
                <w:szCs w:val="20"/>
                <w:lang w:val="es-ES"/>
              </w:rPr>
            </w:pPr>
          </w:p>
        </w:tc>
        <w:tc>
          <w:tcPr>
            <w:tcW w:w="2658"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594" w:type="dxa"/>
          </w:tcPr>
          <w:p w:rsidR="00530631" w:rsidRPr="00C9196E" w:rsidRDefault="00530631" w:rsidP="000706ED">
            <w:pPr>
              <w:rPr>
                <w:rFonts w:ascii="GHEA Grapalat" w:hAnsi="GHEA Grapalat"/>
                <w:sz w:val="20"/>
                <w:szCs w:val="20"/>
                <w:lang w:val="es-ES"/>
              </w:rPr>
            </w:pPr>
          </w:p>
        </w:tc>
      </w:tr>
      <w:tr w:rsidR="00530631" w:rsidRPr="00C9196E" w:rsidTr="000706ED">
        <w:tc>
          <w:tcPr>
            <w:tcW w:w="2552" w:type="dxa"/>
          </w:tcPr>
          <w:p w:rsidR="00530631" w:rsidRPr="00C9196E" w:rsidRDefault="00530631" w:rsidP="000706ED">
            <w:pPr>
              <w:rPr>
                <w:rFonts w:ascii="GHEA Grapalat" w:hAnsi="GHEA Grapalat"/>
                <w:sz w:val="20"/>
                <w:szCs w:val="20"/>
                <w:lang w:val="es-ES"/>
              </w:rPr>
            </w:pPr>
          </w:p>
        </w:tc>
        <w:tc>
          <w:tcPr>
            <w:tcW w:w="2658"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594" w:type="dxa"/>
          </w:tcPr>
          <w:p w:rsidR="00530631" w:rsidRPr="00C9196E" w:rsidRDefault="00530631" w:rsidP="000706ED">
            <w:pPr>
              <w:rPr>
                <w:rFonts w:ascii="GHEA Grapalat" w:hAnsi="GHEA Grapalat"/>
                <w:sz w:val="20"/>
                <w:szCs w:val="20"/>
                <w:lang w:val="es-ES"/>
              </w:rPr>
            </w:pPr>
          </w:p>
        </w:tc>
      </w:tr>
      <w:tr w:rsidR="00530631" w:rsidRPr="00C9196E" w:rsidTr="000706ED">
        <w:tc>
          <w:tcPr>
            <w:tcW w:w="2552" w:type="dxa"/>
          </w:tcPr>
          <w:p w:rsidR="00530631" w:rsidRPr="00C9196E" w:rsidRDefault="00530631" w:rsidP="000706ED">
            <w:pPr>
              <w:rPr>
                <w:rFonts w:ascii="GHEA Grapalat" w:hAnsi="GHEA Grapalat"/>
                <w:sz w:val="20"/>
                <w:szCs w:val="20"/>
                <w:lang w:val="es-ES"/>
              </w:rPr>
            </w:pPr>
          </w:p>
        </w:tc>
        <w:tc>
          <w:tcPr>
            <w:tcW w:w="2658"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594" w:type="dxa"/>
          </w:tcPr>
          <w:p w:rsidR="00530631" w:rsidRPr="00C9196E" w:rsidRDefault="00530631" w:rsidP="000706ED">
            <w:pPr>
              <w:rPr>
                <w:rFonts w:ascii="GHEA Grapalat" w:hAnsi="GHEA Grapalat"/>
                <w:sz w:val="20"/>
                <w:szCs w:val="20"/>
                <w:lang w:val="es-ES"/>
              </w:rPr>
            </w:pPr>
          </w:p>
        </w:tc>
      </w:tr>
      <w:tr w:rsidR="00530631" w:rsidRPr="00C9196E" w:rsidTr="000706ED">
        <w:tc>
          <w:tcPr>
            <w:tcW w:w="2552" w:type="dxa"/>
            <w:tcBorders>
              <w:bottom w:val="single" w:sz="4" w:space="0" w:color="auto"/>
            </w:tcBorders>
          </w:tcPr>
          <w:p w:rsidR="00530631" w:rsidRPr="00C9196E" w:rsidRDefault="00530631" w:rsidP="000706ED">
            <w:pPr>
              <w:rPr>
                <w:rFonts w:ascii="GHEA Grapalat" w:hAnsi="GHEA Grapalat"/>
                <w:sz w:val="20"/>
                <w:szCs w:val="20"/>
                <w:lang w:val="es-ES"/>
              </w:rPr>
            </w:pPr>
          </w:p>
        </w:tc>
        <w:tc>
          <w:tcPr>
            <w:tcW w:w="2658" w:type="dxa"/>
            <w:tcBorders>
              <w:bottom w:val="single" w:sz="4" w:space="0" w:color="auto"/>
            </w:tcBorders>
          </w:tcPr>
          <w:p w:rsidR="00530631" w:rsidRPr="00C9196E" w:rsidRDefault="00530631" w:rsidP="000706ED">
            <w:pPr>
              <w:rPr>
                <w:rFonts w:ascii="GHEA Grapalat" w:hAnsi="GHEA Grapalat"/>
                <w:sz w:val="20"/>
                <w:szCs w:val="20"/>
                <w:lang w:val="es-ES"/>
              </w:rPr>
            </w:pPr>
          </w:p>
        </w:tc>
        <w:tc>
          <w:tcPr>
            <w:tcW w:w="1843" w:type="dxa"/>
            <w:tcBorders>
              <w:bottom w:val="single" w:sz="4" w:space="0" w:color="auto"/>
            </w:tcBorders>
          </w:tcPr>
          <w:p w:rsidR="00530631" w:rsidRPr="00C9196E" w:rsidRDefault="00530631" w:rsidP="000706ED">
            <w:pPr>
              <w:rPr>
                <w:rFonts w:ascii="GHEA Grapalat" w:hAnsi="GHEA Grapalat"/>
                <w:sz w:val="20"/>
                <w:szCs w:val="20"/>
                <w:lang w:val="es-ES"/>
              </w:rPr>
            </w:pPr>
          </w:p>
        </w:tc>
        <w:tc>
          <w:tcPr>
            <w:tcW w:w="1843" w:type="dxa"/>
          </w:tcPr>
          <w:p w:rsidR="00530631" w:rsidRPr="00C9196E" w:rsidRDefault="00530631" w:rsidP="000706ED">
            <w:pPr>
              <w:rPr>
                <w:rFonts w:ascii="GHEA Grapalat" w:hAnsi="GHEA Grapalat"/>
                <w:sz w:val="20"/>
                <w:szCs w:val="20"/>
                <w:lang w:val="es-ES"/>
              </w:rPr>
            </w:pPr>
          </w:p>
        </w:tc>
        <w:tc>
          <w:tcPr>
            <w:tcW w:w="1594" w:type="dxa"/>
          </w:tcPr>
          <w:p w:rsidR="00530631" w:rsidRPr="00C9196E" w:rsidRDefault="00530631" w:rsidP="000706ED">
            <w:pPr>
              <w:rPr>
                <w:rFonts w:ascii="GHEA Grapalat" w:hAnsi="GHEA Grapalat"/>
                <w:sz w:val="20"/>
                <w:szCs w:val="20"/>
                <w:lang w:val="es-ES"/>
              </w:rPr>
            </w:pPr>
          </w:p>
        </w:tc>
      </w:tr>
      <w:tr w:rsidR="00530631" w:rsidRPr="00C9196E" w:rsidTr="000706ED">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530631" w:rsidRPr="00C9196E" w:rsidRDefault="00530631" w:rsidP="000706ED">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530631" w:rsidRPr="00C9196E" w:rsidRDefault="00530631" w:rsidP="000706ED">
            <w:pPr>
              <w:rPr>
                <w:rFonts w:ascii="GHEA Grapalat" w:hAnsi="GHEA Grapalat"/>
                <w:sz w:val="20"/>
                <w:szCs w:val="20"/>
                <w:lang w:val="es-ES"/>
              </w:rPr>
            </w:pPr>
          </w:p>
        </w:tc>
        <w:tc>
          <w:tcPr>
            <w:tcW w:w="1594" w:type="dxa"/>
            <w:vAlign w:val="center"/>
          </w:tcPr>
          <w:p w:rsidR="00530631" w:rsidRPr="00C9196E" w:rsidRDefault="00530631" w:rsidP="000706ED">
            <w:pPr>
              <w:jc w:val="center"/>
              <w:rPr>
                <w:rFonts w:ascii="GHEA Grapalat" w:hAnsi="GHEA Grapalat"/>
                <w:sz w:val="20"/>
                <w:szCs w:val="20"/>
                <w:lang w:val="es-ES"/>
              </w:rPr>
            </w:pPr>
            <w:r w:rsidRPr="00C9196E">
              <w:rPr>
                <w:rFonts w:ascii="GHEA Grapalat" w:hAnsi="GHEA Grapalat"/>
                <w:sz w:val="20"/>
                <w:szCs w:val="20"/>
                <w:lang w:val="es-ES"/>
              </w:rPr>
              <w:t>----------</w:t>
            </w:r>
          </w:p>
        </w:tc>
      </w:tr>
    </w:tbl>
    <w:p w:rsidR="00530631" w:rsidRPr="00C9196E" w:rsidRDefault="00530631" w:rsidP="00530631">
      <w:pPr>
        <w:ind w:firstLine="540"/>
        <w:jc w:val="right"/>
        <w:rPr>
          <w:rFonts w:ascii="GHEA Grapalat" w:hAnsi="GHEA Grapalat"/>
          <w:sz w:val="20"/>
          <w:szCs w:val="20"/>
          <w:lang w:val="es-ES"/>
        </w:rPr>
      </w:pPr>
    </w:p>
    <w:p w:rsidR="00530631" w:rsidRPr="00C9196E" w:rsidRDefault="00530631" w:rsidP="00530631">
      <w:pPr>
        <w:rPr>
          <w:rFonts w:ascii="GHEA Grapalat" w:hAnsi="GHEA Grapalat"/>
          <w:sz w:val="20"/>
          <w:szCs w:val="20"/>
          <w:lang w:val="es-ES"/>
        </w:rPr>
      </w:pPr>
      <w:r w:rsidRPr="00C9196E">
        <w:rPr>
          <w:rFonts w:ascii="GHEA Grapalat" w:hAnsi="GHEA Grapalat" w:cs="Sylfaen"/>
          <w:sz w:val="20"/>
          <w:szCs w:val="20"/>
          <w:lang w:val="es-ES"/>
        </w:rPr>
        <w:t>Վերոհիշյալ</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Մատակարարումների</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իրականացման</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վերաբերյալ</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բոլոր</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հանդիսանում</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են</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սույն</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արձանագրության</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բաղկացուցիչ</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w:t>
      </w:r>
      <w:r w:rsidR="00297970">
        <w:rPr>
          <w:rFonts w:ascii="GHEA Grapalat" w:hAnsi="GHEA Grapalat" w:cs="Sylfaen"/>
          <w:sz w:val="20"/>
          <w:szCs w:val="20"/>
          <w:lang w:val="hy-AM"/>
        </w:rPr>
        <w:t xml:space="preserve"> </w:t>
      </w:r>
      <w:r w:rsidRPr="00C9196E">
        <w:rPr>
          <w:rFonts w:ascii="GHEA Grapalat" w:hAnsi="GHEA Grapalat" w:cs="Sylfaen"/>
          <w:sz w:val="20"/>
          <w:szCs w:val="20"/>
          <w:lang w:val="es-ES"/>
        </w:rPr>
        <w:t>են</w:t>
      </w:r>
      <w:r w:rsidRPr="00C9196E">
        <w:rPr>
          <w:rFonts w:ascii="GHEA Grapalat" w:hAnsi="GHEA Grapalat" w:cs="Times Armenian"/>
          <w:sz w:val="20"/>
          <w:szCs w:val="20"/>
          <w:lang w:val="es-ES"/>
        </w:rPr>
        <w:t>։</w:t>
      </w:r>
    </w:p>
    <w:p w:rsidR="00530631" w:rsidRPr="00C9196E" w:rsidRDefault="00530631" w:rsidP="00530631">
      <w:pPr>
        <w:rPr>
          <w:rFonts w:ascii="GHEA Grapalat" w:hAnsi="GHEA Grapalat"/>
          <w:sz w:val="20"/>
          <w:szCs w:val="20"/>
          <w:lang w:val="es-ES"/>
        </w:rPr>
      </w:pPr>
    </w:p>
    <w:p w:rsidR="00530631" w:rsidRPr="00C9196E" w:rsidRDefault="00A14F40" w:rsidP="00530631">
      <w:pPr>
        <w:rPr>
          <w:rFonts w:ascii="GHEA Grapalat" w:hAnsi="GHEA Grapalat"/>
          <w:sz w:val="20"/>
          <w:szCs w:val="20"/>
          <w:lang w:val="es-ES"/>
        </w:rPr>
      </w:pPr>
      <w:r w:rsidRPr="00A14F40">
        <w:rPr>
          <w:rFonts w:ascii="GHEA Grapalat" w:hAnsi="GHEA Grapalat"/>
          <w:sz w:val="20"/>
          <w:szCs w:val="20"/>
        </w:rPr>
        <w:pict>
          <v:rect id="_x0000_s1030" style="position:absolute;margin-left:7.65pt;margin-top:5.6pt;width:180pt;height:73.45pt;z-index:251659264" stroked="f">
            <v:textbox style="mso-next-textbox:#_x0000_s1030">
              <w:txbxContent>
                <w:p w:rsidR="00530631" w:rsidRPr="00781283" w:rsidRDefault="00530631" w:rsidP="00530631">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530631" w:rsidRPr="00781283" w:rsidRDefault="00530631" w:rsidP="00530631">
                  <w:pPr>
                    <w:pBdr>
                      <w:bottom w:val="single" w:sz="12" w:space="0" w:color="auto"/>
                    </w:pBdr>
                    <w:rPr>
                      <w:rFonts w:ascii="GHEA Grapalat" w:hAnsi="GHEA Grapalat"/>
                      <w:sz w:val="22"/>
                      <w:lang w:val="es-ES"/>
                    </w:rPr>
                  </w:pPr>
                </w:p>
                <w:p w:rsidR="00530631" w:rsidRPr="00923145" w:rsidRDefault="00530631" w:rsidP="00530631">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530631" w:rsidRPr="00923145" w:rsidRDefault="00530631" w:rsidP="00530631">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530631" w:rsidRPr="00923145" w:rsidRDefault="00530631" w:rsidP="00530631">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A14F40">
        <w:rPr>
          <w:rFonts w:ascii="GHEA Grapalat" w:hAnsi="GHEA Grapalat"/>
          <w:sz w:val="20"/>
          <w:szCs w:val="20"/>
        </w:rPr>
        <w:pict>
          <v:rect id="_x0000_s1031" style="position:absolute;margin-left:300.3pt;margin-top:8.3pt;width:180pt;height:70.75pt;z-index:251660288" stroked="f">
            <v:textbox style="mso-next-textbox:#_x0000_s1031">
              <w:txbxContent>
                <w:p w:rsidR="00530631" w:rsidRPr="00781283" w:rsidRDefault="00530631" w:rsidP="00530631">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w:t>
                  </w:r>
                  <w:r w:rsidR="00D43B56">
                    <w:rPr>
                      <w:rFonts w:ascii="GHEA Grapalat" w:hAnsi="GHEA Grapalat" w:cs="Sylfaen"/>
                      <w:sz w:val="20"/>
                      <w:lang w:val="hy-AM"/>
                    </w:rPr>
                    <w:t xml:space="preserve"> </w:t>
                  </w:r>
                  <w:r w:rsidRPr="00781283">
                    <w:rPr>
                      <w:rFonts w:ascii="GHEA Grapalat" w:hAnsi="GHEA Grapalat" w:cs="Sylfaen"/>
                      <w:sz w:val="20"/>
                      <w:lang w:val="es-ES"/>
                    </w:rPr>
                    <w:t>ընդունեց</w:t>
                  </w:r>
                </w:p>
                <w:p w:rsidR="00530631" w:rsidRDefault="00530631" w:rsidP="00530631">
                  <w:pPr>
                    <w:pBdr>
                      <w:bottom w:val="single" w:sz="12" w:space="0" w:color="auto"/>
                    </w:pBdr>
                    <w:rPr>
                      <w:sz w:val="22"/>
                      <w:lang w:val="es-ES"/>
                    </w:rPr>
                  </w:pPr>
                </w:p>
                <w:p w:rsidR="00530631" w:rsidRPr="00923145" w:rsidRDefault="00530631" w:rsidP="00530631">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530631" w:rsidRPr="00923145" w:rsidRDefault="00530631" w:rsidP="00530631">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530631" w:rsidRPr="00923145" w:rsidRDefault="00530631" w:rsidP="00530631">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530631" w:rsidRDefault="00530631" w:rsidP="00530631">
                  <w:pPr>
                    <w:jc w:val="center"/>
                    <w:rPr>
                      <w:vertAlign w:val="superscript"/>
                    </w:rPr>
                  </w:pPr>
                </w:p>
              </w:txbxContent>
            </v:textbox>
          </v:rect>
        </w:pict>
      </w:r>
    </w:p>
    <w:p w:rsidR="00530631" w:rsidRPr="00C9196E" w:rsidRDefault="00530631" w:rsidP="00530631">
      <w:pPr>
        <w:rPr>
          <w:rFonts w:ascii="GHEA Grapalat" w:hAnsi="GHEA Grapalat"/>
          <w:sz w:val="20"/>
          <w:szCs w:val="20"/>
          <w:lang w:val="es-ES"/>
        </w:rPr>
      </w:pPr>
    </w:p>
    <w:p w:rsidR="00530631" w:rsidRPr="00C9196E" w:rsidRDefault="00530631" w:rsidP="00530631">
      <w:pPr>
        <w:rPr>
          <w:rFonts w:ascii="GHEA Grapalat" w:hAnsi="GHEA Grapalat"/>
          <w:sz w:val="20"/>
          <w:szCs w:val="20"/>
          <w:lang w:val="es-ES"/>
        </w:rPr>
      </w:pPr>
    </w:p>
    <w:p w:rsidR="00530631" w:rsidRDefault="00530631">
      <w:pPr>
        <w:rPr>
          <w:lang w:val="es-ES"/>
        </w:rPr>
      </w:pPr>
    </w:p>
    <w:p w:rsidR="009A63A2" w:rsidRDefault="009A63A2" w:rsidP="009A63A2">
      <w:pPr>
        <w:pStyle w:val="ac"/>
        <w:jc w:val="right"/>
        <w:rPr>
          <w:rFonts w:ascii="GHEA Grapalat" w:hAnsi="GHEA Grapalat"/>
          <w:i/>
          <w:sz w:val="20"/>
          <w:szCs w:val="20"/>
          <w:lang w:val="hy-AM"/>
        </w:rPr>
      </w:pPr>
      <w:r>
        <w:rPr>
          <w:rFonts w:ascii="GHEA Grapalat" w:hAnsi="GHEA Grapalat"/>
          <w:i/>
          <w:sz w:val="20"/>
          <w:szCs w:val="20"/>
          <w:lang w:val="hy-AM"/>
        </w:rPr>
        <w:t>Հավելված 8</w:t>
      </w:r>
    </w:p>
    <w:p w:rsidR="009A63A2" w:rsidRDefault="009A63A2" w:rsidP="009A63A2">
      <w:pPr>
        <w:pStyle w:val="ac"/>
        <w:jc w:val="right"/>
        <w:rPr>
          <w:rFonts w:ascii="GHEA Grapalat" w:hAnsi="GHEA Grapalat"/>
          <w:i/>
          <w:sz w:val="20"/>
          <w:szCs w:val="20"/>
          <w:lang w:val="hy-AM"/>
        </w:rPr>
      </w:pPr>
      <w:r>
        <w:rPr>
          <w:rFonts w:ascii="GHEA Grapalat" w:hAnsi="GHEA Grapalat"/>
          <w:b/>
          <w:sz w:val="20"/>
          <w:szCs w:val="20"/>
          <w:lang w:val="af-ZA"/>
        </w:rPr>
        <w:t>&lt;&lt;ՀՀ-ՍՄԿՔ-</w:t>
      </w:r>
      <w:r w:rsidRPr="009A63A2">
        <w:rPr>
          <w:rFonts w:ascii="GHEA Grapalat" w:hAnsi="GHEA Grapalat"/>
          <w:b/>
          <w:sz w:val="20"/>
          <w:szCs w:val="20"/>
          <w:lang w:val="es-ES"/>
        </w:rPr>
        <w:t>1</w:t>
      </w:r>
      <w:r>
        <w:rPr>
          <w:rFonts w:ascii="GHEA Grapalat" w:hAnsi="GHEA Grapalat"/>
          <w:b/>
          <w:sz w:val="20"/>
          <w:szCs w:val="20"/>
          <w:lang w:val="af-ZA"/>
        </w:rPr>
        <w:t>ՆՈՒՀ-</w:t>
      </w:r>
      <w:r>
        <w:rPr>
          <w:rFonts w:ascii="GHEA Grapalat" w:hAnsi="GHEA Grapalat"/>
          <w:b/>
          <w:sz w:val="20"/>
          <w:szCs w:val="20"/>
          <w:lang w:val="hy-AM"/>
        </w:rPr>
        <w:t>ՇՀԱՊՁԲ</w:t>
      </w:r>
      <w:r>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Pr>
          <w:rFonts w:ascii="GHEA Grapalat" w:hAnsi="GHEA Grapalat"/>
          <w:b/>
          <w:i/>
          <w:sz w:val="20"/>
          <w:szCs w:val="20"/>
          <w:lang w:val="af-ZA"/>
        </w:rPr>
        <w:t>&gt;&gt;</w:t>
      </w:r>
      <w:r>
        <w:rPr>
          <w:rFonts w:ascii="GHEA Grapalat" w:hAnsi="GHEA Grapalat"/>
          <w:i/>
          <w:sz w:val="20"/>
          <w:szCs w:val="20"/>
          <w:lang w:val="hy-AM"/>
        </w:rPr>
        <w:t>ծածկագրով</w:t>
      </w:r>
    </w:p>
    <w:p w:rsidR="009A63A2" w:rsidRDefault="009A63A2" w:rsidP="009A63A2">
      <w:pPr>
        <w:pStyle w:val="ac"/>
        <w:jc w:val="right"/>
        <w:rPr>
          <w:rFonts w:ascii="GHEA Grapalat" w:hAnsi="GHEA Grapalat"/>
          <w:b/>
          <w:i/>
          <w:sz w:val="20"/>
          <w:szCs w:val="20"/>
          <w:lang w:val="hy-AM"/>
        </w:rPr>
      </w:pPr>
      <w:r>
        <w:rPr>
          <w:rFonts w:ascii="GHEA Grapalat" w:hAnsi="GHEA Grapalat"/>
          <w:i/>
          <w:sz w:val="20"/>
          <w:szCs w:val="20"/>
          <w:lang w:val="hy-AM"/>
        </w:rPr>
        <w:t>ընթացակարգի հրավերի</w:t>
      </w:r>
    </w:p>
    <w:p w:rsidR="009A63A2" w:rsidRDefault="009A63A2" w:rsidP="009A63A2">
      <w:pPr>
        <w:jc w:val="center"/>
        <w:rPr>
          <w:rFonts w:ascii="GHEA Grapalat" w:hAnsi="GHEA Grapalat"/>
          <w:sz w:val="20"/>
          <w:szCs w:val="20"/>
          <w:lang w:val="nl-NL"/>
        </w:rPr>
      </w:pPr>
    </w:p>
    <w:p w:rsidR="009A63A2" w:rsidRDefault="009A63A2" w:rsidP="009A63A2">
      <w:pPr>
        <w:jc w:val="center"/>
        <w:rPr>
          <w:rFonts w:ascii="GHEA Grapalat" w:hAnsi="GHEA Grapalat"/>
          <w:sz w:val="20"/>
          <w:szCs w:val="20"/>
          <w:lang w:val="nl-NL"/>
        </w:rPr>
      </w:pPr>
      <w:r>
        <w:rPr>
          <w:rFonts w:ascii="GHEA Grapalat" w:hAnsi="GHEA Grapalat"/>
          <w:sz w:val="20"/>
          <w:szCs w:val="20"/>
          <w:lang w:val="nl-NL"/>
        </w:rPr>
        <w:t xml:space="preserve">ՏՈւԺԱՆՔԻ ՄԱՍԻՆ ՀԱՄԱՁԱՅՆՈւԹՅՈւՆ </w:t>
      </w:r>
      <w:r>
        <w:rPr>
          <w:rFonts w:ascii="GHEA Grapalat" w:hAnsi="GHEA Grapalat"/>
          <w:b/>
          <w:sz w:val="20"/>
          <w:szCs w:val="20"/>
          <w:lang w:val="af-ZA"/>
        </w:rPr>
        <w:t>&lt;&lt;ՀՀ-ՍՄԿՔ-</w:t>
      </w:r>
      <w:r>
        <w:rPr>
          <w:rFonts w:ascii="GHEA Grapalat" w:hAnsi="GHEA Grapalat"/>
          <w:b/>
          <w:sz w:val="20"/>
          <w:szCs w:val="20"/>
          <w:lang w:val="nl-NL"/>
        </w:rPr>
        <w:t>1</w:t>
      </w:r>
      <w:r>
        <w:rPr>
          <w:rFonts w:ascii="GHEA Grapalat" w:hAnsi="GHEA Grapalat"/>
          <w:b/>
          <w:sz w:val="20"/>
          <w:szCs w:val="20"/>
          <w:lang w:val="af-ZA"/>
        </w:rPr>
        <w:t>ՆՈՒՀ-</w:t>
      </w:r>
      <w:r>
        <w:rPr>
          <w:rFonts w:ascii="GHEA Grapalat" w:hAnsi="GHEA Grapalat"/>
          <w:b/>
          <w:sz w:val="20"/>
          <w:szCs w:val="20"/>
          <w:lang w:val="hy-AM"/>
        </w:rPr>
        <w:t>ՇՀԱՊՁԲ</w:t>
      </w:r>
      <w:r>
        <w:rPr>
          <w:rFonts w:ascii="GHEA Grapalat" w:hAnsi="GHEA Grapalat"/>
          <w:b/>
          <w:sz w:val="20"/>
          <w:szCs w:val="20"/>
          <w:lang w:val="af-ZA"/>
        </w:rPr>
        <w:t>-1</w:t>
      </w:r>
      <w:r>
        <w:rPr>
          <w:rFonts w:ascii="GHEA Grapalat" w:hAnsi="GHEA Grapalat"/>
          <w:b/>
          <w:sz w:val="20"/>
          <w:szCs w:val="20"/>
          <w:lang w:val="hy-AM"/>
        </w:rPr>
        <w:t>5</w:t>
      </w:r>
      <w:r>
        <w:rPr>
          <w:rFonts w:ascii="GHEA Grapalat" w:hAnsi="GHEA Grapalat"/>
          <w:b/>
          <w:sz w:val="20"/>
          <w:szCs w:val="20"/>
          <w:lang w:val="af-ZA"/>
        </w:rPr>
        <w:t>/1</w:t>
      </w:r>
      <w:r>
        <w:rPr>
          <w:rFonts w:ascii="GHEA Grapalat" w:hAnsi="GHEA Grapalat"/>
          <w:b/>
          <w:i/>
          <w:sz w:val="20"/>
          <w:szCs w:val="20"/>
          <w:lang w:val="af-ZA"/>
        </w:rPr>
        <w:t>&gt;&gt;</w:t>
      </w:r>
    </w:p>
    <w:p w:rsidR="009A63A2" w:rsidRDefault="009A63A2" w:rsidP="009A63A2">
      <w:pPr>
        <w:jc w:val="center"/>
        <w:rPr>
          <w:rFonts w:ascii="GHEA Grapalat" w:hAnsi="GHEA Grapalat"/>
          <w:sz w:val="20"/>
          <w:szCs w:val="20"/>
          <w:lang w:val="nl-NL"/>
        </w:rPr>
      </w:pPr>
    </w:p>
    <w:p w:rsidR="009A63A2" w:rsidRDefault="009A63A2" w:rsidP="009A63A2">
      <w:pPr>
        <w:rPr>
          <w:rFonts w:ascii="GHEA Grapalat" w:hAnsi="GHEA Grapalat"/>
          <w:sz w:val="20"/>
          <w:szCs w:val="20"/>
          <w:lang w:val="nl-NL"/>
        </w:rPr>
      </w:pPr>
      <w:r>
        <w:rPr>
          <w:rFonts w:ascii="GHEA Grapalat" w:hAnsi="GHEA Grapalat"/>
          <w:sz w:val="20"/>
          <w:szCs w:val="20"/>
          <w:lang w:val="hy-AM"/>
        </w:rPr>
        <w:t xml:space="preserve">                  </w:t>
      </w:r>
      <w:r>
        <w:rPr>
          <w:rFonts w:ascii="GHEA Grapalat" w:hAnsi="GHEA Grapalat"/>
          <w:sz w:val="20"/>
          <w:szCs w:val="20"/>
          <w:lang w:val="nl-NL"/>
        </w:rPr>
        <w:t xml:space="preserve"> ք. Կապան    </w:t>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hy-AM"/>
        </w:rPr>
        <w:t xml:space="preserve">                               </w:t>
      </w:r>
      <w:r>
        <w:rPr>
          <w:rFonts w:ascii="GHEA Grapalat" w:hAnsi="GHEA Grapalat"/>
          <w:sz w:val="20"/>
          <w:szCs w:val="20"/>
          <w:lang w:val="nl-NL"/>
        </w:rPr>
        <w:tab/>
      </w:r>
      <w:r>
        <w:rPr>
          <w:rFonts w:ascii="GHEA Grapalat" w:hAnsi="GHEA Grapalat"/>
          <w:sz w:val="20"/>
          <w:szCs w:val="20"/>
          <w:lang w:val="nl-NL"/>
        </w:rPr>
        <w:tab/>
        <w:t>&lt;</w:t>
      </w:r>
      <w:r>
        <w:rPr>
          <w:rFonts w:ascii="GHEA Grapalat" w:hAnsi="GHEA Grapalat"/>
          <w:sz w:val="20"/>
          <w:szCs w:val="20"/>
          <w:u w:val="single"/>
          <w:lang w:val="nl-NL"/>
        </w:rPr>
        <w:tab/>
      </w:r>
      <w:r>
        <w:rPr>
          <w:rFonts w:ascii="GHEA Grapalat" w:hAnsi="GHEA Grapalat"/>
          <w:i/>
          <w:sz w:val="20"/>
          <w:szCs w:val="20"/>
          <w:lang w:val="af-ZA"/>
        </w:rPr>
        <w:t>&gt;&gt;</w:t>
      </w:r>
      <w:r>
        <w:rPr>
          <w:rFonts w:ascii="GHEA Grapalat" w:hAnsi="GHEA Grapalat"/>
          <w:sz w:val="20"/>
          <w:szCs w:val="20"/>
          <w:u w:val="single"/>
          <w:lang w:val="nl-NL"/>
        </w:rPr>
        <w:tab/>
      </w:r>
      <w:r>
        <w:rPr>
          <w:rFonts w:ascii="GHEA Grapalat" w:hAnsi="GHEA Grapalat"/>
          <w:sz w:val="20"/>
          <w:szCs w:val="20"/>
          <w:u w:val="single"/>
          <w:lang w:val="nl-NL"/>
        </w:rPr>
        <w:tab/>
      </w:r>
      <w:r>
        <w:rPr>
          <w:rFonts w:ascii="GHEA Grapalat" w:hAnsi="GHEA Grapalat"/>
          <w:sz w:val="20"/>
          <w:szCs w:val="20"/>
          <w:u w:val="single"/>
          <w:lang w:val="nl-NL"/>
        </w:rPr>
        <w:tab/>
      </w:r>
      <w:r>
        <w:rPr>
          <w:rFonts w:ascii="GHEA Grapalat" w:hAnsi="GHEA Grapalat"/>
          <w:sz w:val="20"/>
          <w:szCs w:val="20"/>
          <w:lang w:val="nl-NL"/>
        </w:rPr>
        <w:t xml:space="preserve"> 20   թ.</w:t>
      </w:r>
    </w:p>
    <w:p w:rsidR="009A63A2" w:rsidRDefault="009A63A2" w:rsidP="009A63A2">
      <w:pPr>
        <w:rPr>
          <w:rFonts w:ascii="GHEA Grapalat" w:hAnsi="GHEA Grapalat"/>
          <w:sz w:val="20"/>
          <w:szCs w:val="20"/>
          <w:lang w:val="nl-NL"/>
        </w:rPr>
      </w:pPr>
    </w:p>
    <w:p w:rsidR="009A63A2" w:rsidRDefault="009A63A2" w:rsidP="009A63A2">
      <w:pPr>
        <w:ind w:firstLine="708"/>
        <w:jc w:val="both"/>
        <w:rPr>
          <w:rFonts w:ascii="GHEA Grapalat" w:hAnsi="GHEA Grapalat"/>
          <w:sz w:val="20"/>
          <w:szCs w:val="20"/>
          <w:lang w:val="hy-AM"/>
        </w:rPr>
      </w:pPr>
      <w:r>
        <w:rPr>
          <w:rFonts w:ascii="GHEA Grapalat" w:hAnsi="GHEA Grapalat"/>
          <w:sz w:val="20"/>
          <w:szCs w:val="20"/>
          <w:lang w:val="hy-AM"/>
        </w:rPr>
        <w:t>&lt;&lt;</w:t>
      </w:r>
      <w:r>
        <w:rPr>
          <w:rFonts w:ascii="GHEA Grapalat" w:hAnsi="GHEA Grapalat"/>
          <w:sz w:val="20"/>
          <w:szCs w:val="20"/>
          <w:vertAlign w:val="subscript"/>
          <w:lang w:val="hy-AM"/>
        </w:rPr>
        <w:t>Մասնակցի անվանումը</w:t>
      </w:r>
      <w:r>
        <w:rPr>
          <w:rFonts w:ascii="GHEA Grapalat" w:hAnsi="GHEA Grapalat"/>
          <w:i/>
          <w:sz w:val="20"/>
          <w:szCs w:val="20"/>
          <w:lang w:val="af-ZA"/>
        </w:rPr>
        <w:t>&gt;&gt;</w:t>
      </w:r>
      <w:r>
        <w:rPr>
          <w:rFonts w:ascii="GHEA Grapalat" w:hAnsi="GHEA Grapalat"/>
          <w:sz w:val="20"/>
          <w:szCs w:val="20"/>
          <w:lang w:val="hy-AM"/>
        </w:rPr>
        <w:t>, ի դեմս Ընկերության տնօրեն` &lt;&lt;</w:t>
      </w:r>
      <w:r>
        <w:rPr>
          <w:rFonts w:ascii="GHEA Grapalat" w:hAnsi="GHEA Grapalat"/>
          <w:sz w:val="20"/>
          <w:szCs w:val="20"/>
          <w:vertAlign w:val="subscript"/>
          <w:lang w:val="hy-AM"/>
        </w:rPr>
        <w:t>Ընկերության տնօրենի անուն ազգանունը</w:t>
      </w:r>
      <w:r>
        <w:rPr>
          <w:rFonts w:ascii="GHEA Grapalat" w:hAnsi="GHEA Grapalat"/>
          <w:i/>
          <w:sz w:val="20"/>
          <w:szCs w:val="20"/>
          <w:lang w:val="af-ZA"/>
        </w:rPr>
        <w:t>&gt;&gt;</w:t>
      </w:r>
      <w:r>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A63A2" w:rsidRDefault="009A63A2" w:rsidP="009A63A2">
      <w:pPr>
        <w:jc w:val="center"/>
        <w:rPr>
          <w:rFonts w:ascii="GHEA Grapalat" w:hAnsi="GHEA Grapalat"/>
          <w:i/>
          <w:sz w:val="20"/>
          <w:szCs w:val="20"/>
          <w:lang w:val="hy-AM"/>
        </w:rPr>
      </w:pPr>
    </w:p>
    <w:p w:rsidR="009A63A2" w:rsidRDefault="009A63A2" w:rsidP="009A63A2">
      <w:pPr>
        <w:numPr>
          <w:ilvl w:val="0"/>
          <w:numId w:val="39"/>
        </w:numPr>
        <w:spacing w:line="276" w:lineRule="auto"/>
        <w:jc w:val="center"/>
        <w:rPr>
          <w:rFonts w:ascii="GHEA Grapalat" w:hAnsi="GHEA Grapalat"/>
          <w:b/>
          <w:bCs/>
          <w:i/>
          <w:sz w:val="20"/>
          <w:szCs w:val="20"/>
          <w:lang w:val="pt-BR"/>
        </w:rPr>
      </w:pPr>
      <w:r>
        <w:rPr>
          <w:rFonts w:ascii="GHEA Grapalat" w:hAnsi="GHEA Grapalat"/>
          <w:b/>
          <w:bCs/>
          <w:i/>
          <w:sz w:val="20"/>
          <w:szCs w:val="20"/>
          <w:lang w:val="pt-BR"/>
        </w:rPr>
        <w:t>Համաձայնության առարկան</w:t>
      </w:r>
    </w:p>
    <w:p w:rsidR="009A63A2" w:rsidRDefault="009A63A2" w:rsidP="009A63A2">
      <w:pPr>
        <w:ind w:left="-142" w:firstLine="142"/>
        <w:jc w:val="both"/>
        <w:rPr>
          <w:rFonts w:ascii="GHEA Grapalat" w:hAnsi="GHEA Grapalat"/>
          <w:sz w:val="20"/>
          <w:szCs w:val="20"/>
          <w:lang w:val="pt-BR"/>
        </w:rPr>
      </w:pPr>
      <w:r>
        <w:rPr>
          <w:rFonts w:ascii="GHEA Grapalat" w:hAnsi="GHEA Grapalat"/>
          <w:sz w:val="20"/>
          <w:szCs w:val="20"/>
          <w:lang w:val="pt-BR"/>
        </w:rPr>
        <w:t>1.1 Հաշվի առնելով, որ Ընկերությունը մասնակցում է Կապանի քաղաքապետարանի թիվ 1ՆՈՒՀ ՀՈԱԿ-ի (այսուհետ` Պատվիրատու) կողմից կազմակերպված սննդամթերքի</w:t>
      </w:r>
      <w:r>
        <w:rPr>
          <w:rFonts w:ascii="GHEA Grapalat" w:hAnsi="GHEA Grapalat"/>
          <w:color w:val="000000" w:themeColor="text1"/>
          <w:sz w:val="20"/>
          <w:szCs w:val="20"/>
          <w:lang w:val="hy-AM"/>
        </w:rPr>
        <w:t xml:space="preserve"> մատակարարման</w:t>
      </w:r>
      <w:r>
        <w:rPr>
          <w:rFonts w:ascii="GHEA Grapalat" w:hAnsi="GHEA Grapalat"/>
          <w:sz w:val="20"/>
          <w:szCs w:val="20"/>
          <w:lang w:val="af-ZA"/>
        </w:rPr>
        <w:t>&lt;&lt;ՀՀ-ՍՄԿՔ-</w:t>
      </w:r>
      <w:r>
        <w:rPr>
          <w:rFonts w:ascii="GHEA Grapalat" w:hAnsi="GHEA Grapalat"/>
          <w:sz w:val="20"/>
          <w:szCs w:val="20"/>
          <w:lang w:val="pt-BR"/>
        </w:rPr>
        <w:t>1</w:t>
      </w:r>
      <w:r>
        <w:rPr>
          <w:rFonts w:ascii="GHEA Grapalat" w:hAnsi="GHEA Grapalat"/>
          <w:sz w:val="20"/>
          <w:szCs w:val="20"/>
          <w:lang w:val="af-ZA"/>
        </w:rPr>
        <w:t>ՆՈՒՀ</w:t>
      </w:r>
      <w:r>
        <w:rPr>
          <w:rFonts w:ascii="GHEA Grapalat" w:hAnsi="GHEA Grapalat"/>
          <w:sz w:val="20"/>
          <w:szCs w:val="20"/>
          <w:lang w:val="hy-AM"/>
        </w:rPr>
        <w:t>ՇՀԱՊՁԲ</w:t>
      </w:r>
      <w:r>
        <w:rPr>
          <w:rFonts w:ascii="GHEA Grapalat" w:hAnsi="GHEA Grapalat"/>
          <w:sz w:val="20"/>
          <w:szCs w:val="20"/>
          <w:lang w:val="af-ZA"/>
        </w:rPr>
        <w:t>-1</w:t>
      </w:r>
      <w:r>
        <w:rPr>
          <w:rFonts w:ascii="GHEA Grapalat" w:hAnsi="GHEA Grapalat"/>
          <w:sz w:val="20"/>
          <w:szCs w:val="20"/>
          <w:lang w:val="hy-AM"/>
        </w:rPr>
        <w:t>5</w:t>
      </w:r>
      <w:r>
        <w:rPr>
          <w:rFonts w:ascii="GHEA Grapalat" w:hAnsi="GHEA Grapalat"/>
          <w:sz w:val="20"/>
          <w:szCs w:val="20"/>
          <w:lang w:val="af-ZA"/>
        </w:rPr>
        <w:t>/1</w:t>
      </w:r>
      <w:r>
        <w:rPr>
          <w:rFonts w:ascii="GHEA Grapalat" w:hAnsi="GHEA Grapalat"/>
          <w:i/>
          <w:sz w:val="20"/>
          <w:szCs w:val="20"/>
          <w:lang w:val="af-ZA"/>
        </w:rPr>
        <w:t>&gt;&gt;</w:t>
      </w:r>
      <w:r>
        <w:rPr>
          <w:rFonts w:ascii="GHEA Grapalat" w:hAnsi="GHEA Grapalat"/>
          <w:sz w:val="20"/>
          <w:szCs w:val="20"/>
          <w:lang w:val="pt-BR"/>
        </w:rPr>
        <w:t xml:space="preserve">ծածկագրով </w:t>
      </w:r>
      <w:r w:rsidR="003D1C9A">
        <w:rPr>
          <w:rFonts w:ascii="GHEA Grapalat" w:hAnsi="GHEA Grapalat"/>
          <w:sz w:val="20"/>
          <w:szCs w:val="20"/>
          <w:lang w:val="pt-BR"/>
        </w:rPr>
        <w:t>շրջանակային</w:t>
      </w:r>
      <w:r>
        <w:rPr>
          <w:rFonts w:ascii="GHEA Grapalat" w:hAnsi="GHEA Grapalat"/>
          <w:sz w:val="20"/>
          <w:szCs w:val="20"/>
          <w:lang w:val="pt-BR"/>
        </w:rPr>
        <w:t xml:space="preserve">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63A2" w:rsidRDefault="009A63A2" w:rsidP="009A63A2">
      <w:pPr>
        <w:ind w:left="-142" w:firstLine="142"/>
        <w:jc w:val="both"/>
        <w:rPr>
          <w:rFonts w:ascii="GHEA Grapalat" w:hAnsi="GHEA Grapalat" w:cs="Arial"/>
          <w:sz w:val="20"/>
          <w:szCs w:val="20"/>
          <w:lang w:val="pt-BR"/>
        </w:rPr>
      </w:pPr>
      <w:r>
        <w:rPr>
          <w:rFonts w:ascii="GHEA Grapalat" w:hAnsi="GHEA Grapalat"/>
          <w:sz w:val="20"/>
          <w:szCs w:val="20"/>
          <w:lang w:val="pt-BR"/>
        </w:rPr>
        <w:t xml:space="preserve">1.1.1 Պատվիրատուի կողմից կազմակերպված </w:t>
      </w:r>
      <w:r>
        <w:rPr>
          <w:rFonts w:ascii="GHEA Grapalat" w:hAnsi="GHEA Grapalat"/>
          <w:color w:val="000000" w:themeColor="text1"/>
          <w:sz w:val="20"/>
          <w:szCs w:val="20"/>
        </w:rPr>
        <w:t>սննդամթերքի</w:t>
      </w:r>
      <w:r>
        <w:rPr>
          <w:rFonts w:ascii="GHEA Grapalat" w:hAnsi="GHEA Grapalat"/>
          <w:color w:val="000000" w:themeColor="text1"/>
          <w:sz w:val="20"/>
          <w:szCs w:val="20"/>
          <w:lang w:val="hy-AM"/>
        </w:rPr>
        <w:t xml:space="preserve">  մատակարարման</w:t>
      </w:r>
      <w:r>
        <w:rPr>
          <w:rFonts w:ascii="GHEA Grapalat" w:hAnsi="GHEA Grapalat"/>
          <w:sz w:val="20"/>
          <w:szCs w:val="20"/>
          <w:lang w:val="af-ZA"/>
        </w:rPr>
        <w:t>&lt;&lt;ՀՀ-ՍՄԿՔ-</w:t>
      </w:r>
      <w:r>
        <w:rPr>
          <w:rFonts w:ascii="GHEA Grapalat" w:hAnsi="GHEA Grapalat"/>
          <w:sz w:val="20"/>
          <w:szCs w:val="20"/>
          <w:lang w:val="pt-BR"/>
        </w:rPr>
        <w:t>1</w:t>
      </w:r>
      <w:r>
        <w:rPr>
          <w:rFonts w:ascii="GHEA Grapalat" w:hAnsi="GHEA Grapalat"/>
          <w:sz w:val="20"/>
          <w:szCs w:val="20"/>
          <w:lang w:val="af-ZA"/>
        </w:rPr>
        <w:t>ՆՈՒՀ-</w:t>
      </w:r>
      <w:r>
        <w:rPr>
          <w:rFonts w:ascii="GHEA Grapalat" w:hAnsi="GHEA Grapalat"/>
          <w:sz w:val="20"/>
          <w:szCs w:val="20"/>
          <w:lang w:val="hy-AM"/>
        </w:rPr>
        <w:t>ՇՀԱՊՁԲ</w:t>
      </w:r>
      <w:r>
        <w:rPr>
          <w:rFonts w:ascii="GHEA Grapalat" w:hAnsi="GHEA Grapalat"/>
          <w:sz w:val="20"/>
          <w:szCs w:val="20"/>
          <w:lang w:val="af-ZA"/>
        </w:rPr>
        <w:t>-1</w:t>
      </w:r>
      <w:r>
        <w:rPr>
          <w:rFonts w:ascii="GHEA Grapalat" w:hAnsi="GHEA Grapalat"/>
          <w:sz w:val="20"/>
          <w:szCs w:val="20"/>
          <w:lang w:val="hy-AM"/>
        </w:rPr>
        <w:t>5</w:t>
      </w:r>
      <w:r>
        <w:rPr>
          <w:rFonts w:ascii="GHEA Grapalat" w:hAnsi="GHEA Grapalat"/>
          <w:sz w:val="20"/>
          <w:szCs w:val="20"/>
          <w:lang w:val="af-ZA"/>
        </w:rPr>
        <w:t>/1</w:t>
      </w:r>
      <w:r>
        <w:rPr>
          <w:rFonts w:ascii="GHEA Grapalat" w:hAnsi="GHEA Grapalat"/>
          <w:i/>
          <w:sz w:val="20"/>
          <w:szCs w:val="20"/>
          <w:lang w:val="af-ZA"/>
        </w:rPr>
        <w:t>&gt;&gt;</w:t>
      </w:r>
      <w:r>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GHEA Grapalat" w:hAnsi="GHEA Grapalat"/>
          <w:sz w:val="20"/>
          <w:szCs w:val="20"/>
          <w:vertAlign w:val="subscript"/>
          <w:lang w:val="pt-BR"/>
        </w:rPr>
        <w:t>---------------------թվերով--------------------</w:t>
      </w:r>
      <w:r>
        <w:rPr>
          <w:rFonts w:ascii="GHEA Grapalat" w:hAnsi="GHEA Grapalat"/>
          <w:sz w:val="20"/>
          <w:szCs w:val="20"/>
          <w:lang w:val="pt-BR"/>
        </w:rPr>
        <w:t xml:space="preserve"> (</w:t>
      </w:r>
      <w:r>
        <w:rPr>
          <w:rFonts w:ascii="GHEA Grapalat" w:hAnsi="GHEA Grapalat"/>
          <w:sz w:val="20"/>
          <w:szCs w:val="20"/>
          <w:vertAlign w:val="subscript"/>
          <w:lang w:val="pt-BR"/>
        </w:rPr>
        <w:t>------------------------------տառերով-----------------------------</w:t>
      </w:r>
      <w:r>
        <w:rPr>
          <w:rFonts w:ascii="GHEA Grapalat" w:hAnsi="GHEA Grapalat"/>
          <w:sz w:val="20"/>
          <w:szCs w:val="20"/>
          <w:lang w:val="pt-BR"/>
        </w:rPr>
        <w:t>) ՀՀ դրամի չափով։</w:t>
      </w:r>
    </w:p>
    <w:p w:rsidR="009A63A2" w:rsidRDefault="009A63A2" w:rsidP="009A63A2">
      <w:pPr>
        <w:numPr>
          <w:ilvl w:val="2"/>
          <w:numId w:val="40"/>
        </w:numPr>
        <w:spacing w:line="276" w:lineRule="auto"/>
        <w:ind w:left="0" w:firstLine="720"/>
        <w:jc w:val="both"/>
        <w:rPr>
          <w:rFonts w:ascii="GHEA Grapalat" w:hAnsi="GHEA Grapalat"/>
          <w:sz w:val="20"/>
          <w:szCs w:val="20"/>
          <w:lang w:val="pt-BR"/>
        </w:rPr>
      </w:pPr>
      <w:r>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A63A2" w:rsidRDefault="009A63A2" w:rsidP="009A63A2">
      <w:pPr>
        <w:spacing w:line="276" w:lineRule="auto"/>
        <w:ind w:firstLine="720"/>
        <w:jc w:val="both"/>
        <w:rPr>
          <w:rFonts w:ascii="GHEA Grapalat" w:hAnsi="GHEA Grapalat"/>
          <w:sz w:val="20"/>
          <w:szCs w:val="20"/>
          <w:lang w:val="pt-BR"/>
        </w:rPr>
      </w:pPr>
      <w:r>
        <w:rPr>
          <w:rFonts w:ascii="GHEA Grapalat" w:hAnsi="GHEA Grapalat"/>
          <w:sz w:val="20"/>
          <w:szCs w:val="20"/>
          <w:lang w:val="pt-BR"/>
        </w:rPr>
        <w:t xml:space="preserve">1.1.3 </w:t>
      </w:r>
      <w:r>
        <w:rPr>
          <w:rFonts w:ascii="GHEA Grapalat" w:hAnsi="GHEA Grapalat" w:cs="Sylfaen"/>
          <w:sz w:val="20"/>
          <w:szCs w:val="20"/>
          <w:lang w:val="es-ES"/>
        </w:rPr>
        <w:t>ԸնկերություննիրավունքէվերապահումՊատվիրատուն</w:t>
      </w:r>
      <w:r>
        <w:rPr>
          <w:rFonts w:ascii="GHEA Grapalat" w:hAnsi="GHEA Grapalat" w:cs="Times Armenian"/>
          <w:sz w:val="20"/>
          <w:szCs w:val="20"/>
          <w:lang w:val="pt-BR"/>
        </w:rPr>
        <w:t xml:space="preserve">, </w:t>
      </w:r>
      <w:r>
        <w:rPr>
          <w:rFonts w:ascii="GHEA Grapalat" w:hAnsi="GHEA Grapalat" w:cs="Sylfaen"/>
          <w:sz w:val="20"/>
          <w:szCs w:val="20"/>
          <w:lang w:val="es-ES"/>
        </w:rPr>
        <w:t>առանցնախնականպահանջներկայացնելու</w:t>
      </w:r>
      <w:r>
        <w:rPr>
          <w:rFonts w:ascii="GHEA Grapalat" w:hAnsi="GHEA Grapalat" w:cs="Times Armenian"/>
          <w:sz w:val="20"/>
          <w:szCs w:val="20"/>
          <w:lang w:val="pt-BR"/>
        </w:rPr>
        <w:t xml:space="preserve">, </w:t>
      </w:r>
      <w:r>
        <w:rPr>
          <w:rFonts w:ascii="GHEA Grapalat" w:hAnsi="GHEA Grapalat" w:cs="Sylfaen"/>
          <w:sz w:val="20"/>
          <w:szCs w:val="20"/>
          <w:lang w:val="es-ES"/>
        </w:rPr>
        <w:t>անվիճելիևանառարկելիկար</w:t>
      </w:r>
      <w:r>
        <w:rPr>
          <w:rFonts w:ascii="GHEA Grapalat" w:hAnsi="GHEA Grapalat" w:cs="Times Armenian"/>
          <w:sz w:val="20"/>
          <w:szCs w:val="20"/>
          <w:lang w:val="es-ES"/>
        </w:rPr>
        <w:t>գ</w:t>
      </w:r>
      <w:r>
        <w:rPr>
          <w:rFonts w:ascii="GHEA Grapalat" w:hAnsi="GHEA Grapalat" w:cs="Sylfaen"/>
          <w:sz w:val="20"/>
          <w:szCs w:val="20"/>
          <w:lang w:val="es-ES"/>
        </w:rPr>
        <w:t>ով</w:t>
      </w:r>
      <w:r>
        <w:rPr>
          <w:rFonts w:ascii="GHEA Grapalat" w:hAnsi="GHEA Grapalat" w:cs="Times Armenian"/>
          <w:sz w:val="20"/>
          <w:szCs w:val="20"/>
          <w:lang w:val="es-ES"/>
        </w:rPr>
        <w:t>գ</w:t>
      </w:r>
      <w:r>
        <w:rPr>
          <w:rFonts w:ascii="GHEA Grapalat" w:hAnsi="GHEA Grapalat" w:cs="Sylfaen"/>
          <w:sz w:val="20"/>
          <w:szCs w:val="20"/>
          <w:lang w:val="es-ES"/>
        </w:rPr>
        <w:t>անձելհամապատասխան</w:t>
      </w:r>
      <w:r>
        <w:rPr>
          <w:rFonts w:ascii="GHEA Grapalat" w:hAnsi="GHEA Grapalat" w:cs="Times Armenian"/>
          <w:sz w:val="20"/>
          <w:szCs w:val="20"/>
          <w:lang w:val="es-ES"/>
        </w:rPr>
        <w:t>գ</w:t>
      </w:r>
      <w:r>
        <w:rPr>
          <w:rFonts w:ascii="GHEA Grapalat" w:hAnsi="GHEA Grapalat" w:cs="Sylfaen"/>
          <w:sz w:val="20"/>
          <w:szCs w:val="20"/>
          <w:lang w:val="es-ES"/>
        </w:rPr>
        <w:t>ումար</w:t>
      </w:r>
      <w:r>
        <w:rPr>
          <w:rFonts w:ascii="GHEA Grapalat" w:hAnsi="GHEA Grapalat" w:cs="Times Armenian"/>
          <w:sz w:val="20"/>
          <w:szCs w:val="20"/>
          <w:lang w:val="pt-BR"/>
        </w:rPr>
        <w:t xml:space="preserve">, </w:t>
      </w:r>
      <w:r>
        <w:rPr>
          <w:rFonts w:ascii="GHEA Grapalat" w:hAnsi="GHEA Grapalat" w:cs="Sylfaen"/>
          <w:sz w:val="20"/>
          <w:szCs w:val="20"/>
          <w:lang w:val="es-ES"/>
        </w:rPr>
        <w:t>սույնհամաձայնության</w:t>
      </w:r>
      <w:r>
        <w:rPr>
          <w:rFonts w:ascii="GHEA Grapalat" w:hAnsi="GHEA Grapalat" w:cs="Times Armenian"/>
          <w:sz w:val="20"/>
          <w:szCs w:val="20"/>
          <w:lang w:val="pt-BR"/>
        </w:rPr>
        <w:t xml:space="preserve"> 1.1.1 </w:t>
      </w:r>
      <w:r>
        <w:rPr>
          <w:rFonts w:ascii="GHEA Grapalat" w:hAnsi="GHEA Grapalat" w:cs="Sylfaen"/>
          <w:sz w:val="20"/>
          <w:szCs w:val="20"/>
          <w:lang w:val="es-ES"/>
        </w:rPr>
        <w:t>կետումնշված</w:t>
      </w:r>
      <w:r>
        <w:rPr>
          <w:rFonts w:ascii="GHEA Grapalat" w:hAnsi="GHEA Grapalat" w:cs="Times Armenian"/>
          <w:sz w:val="20"/>
          <w:szCs w:val="20"/>
          <w:lang w:val="es-ES"/>
        </w:rPr>
        <w:t>գ</w:t>
      </w:r>
      <w:r>
        <w:rPr>
          <w:rFonts w:ascii="GHEA Grapalat" w:hAnsi="GHEA Grapalat" w:cs="Sylfaen"/>
          <w:sz w:val="20"/>
          <w:szCs w:val="20"/>
          <w:lang w:val="es-ES"/>
        </w:rPr>
        <w:t>ումարիսահմաններում</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Ընկերությանըսպասարկող</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Մասնակցիբանկիանվանումը</w:t>
      </w:r>
      <w:r>
        <w:rPr>
          <w:rFonts w:ascii="GHEA Grapalat" w:hAnsi="GHEA Grapalat"/>
          <w:i/>
          <w:sz w:val="20"/>
          <w:szCs w:val="20"/>
          <w:lang w:val="af-ZA"/>
        </w:rPr>
        <w:t>&gt;&gt;</w:t>
      </w:r>
      <w:r>
        <w:rPr>
          <w:rFonts w:ascii="GHEA Grapalat" w:hAnsi="GHEA Grapalat" w:cs="Sylfaen"/>
          <w:sz w:val="20"/>
          <w:szCs w:val="20"/>
          <w:lang w:val="es-ES"/>
        </w:rPr>
        <w:t>կամԸնկերությանըսպասարկողցանկացածայլբանկում</w:t>
      </w:r>
      <w:r>
        <w:rPr>
          <w:rFonts w:ascii="GHEA Grapalat" w:hAnsi="GHEA Grapalat" w:cs="Times Armenian"/>
          <w:sz w:val="20"/>
          <w:szCs w:val="20"/>
          <w:lang w:val="pt-BR"/>
        </w:rPr>
        <w:t xml:space="preserve"> բաց</w:t>
      </w:r>
      <w:r>
        <w:rPr>
          <w:rFonts w:ascii="GHEA Grapalat" w:hAnsi="GHEA Grapalat" w:cs="Sylfaen"/>
          <w:sz w:val="20"/>
          <w:szCs w:val="20"/>
          <w:lang w:val="es-ES"/>
        </w:rPr>
        <w:t>ված</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Ընկերությանցանկացածհաշվից</w:t>
      </w:r>
      <w:r>
        <w:rPr>
          <w:rFonts w:ascii="GHEA Grapalat" w:hAnsi="GHEA Grapalat" w:cs="Times Armenian"/>
          <w:sz w:val="20"/>
          <w:szCs w:val="20"/>
          <w:lang w:val="pt-BR"/>
        </w:rPr>
        <w:t xml:space="preserve">։ </w:t>
      </w:r>
      <w:r>
        <w:rPr>
          <w:rFonts w:ascii="GHEA Grapalat" w:hAnsi="GHEA Grapalat" w:cs="Sylfaen"/>
          <w:sz w:val="20"/>
          <w:szCs w:val="20"/>
          <w:lang w:val="es-ES"/>
        </w:rPr>
        <w:t>Սույնով</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Մասնակցիանվանումը</w:t>
      </w:r>
      <w:r>
        <w:rPr>
          <w:rFonts w:ascii="GHEA Grapalat" w:hAnsi="GHEA Grapalat"/>
          <w:i/>
          <w:sz w:val="20"/>
          <w:szCs w:val="20"/>
          <w:lang w:val="af-ZA"/>
        </w:rPr>
        <w:t>&gt;&gt;</w:t>
      </w:r>
      <w:r>
        <w:rPr>
          <w:rFonts w:ascii="GHEA Grapalat" w:hAnsi="GHEA Grapalat" w:cs="Times Armenian"/>
          <w:sz w:val="20"/>
          <w:szCs w:val="20"/>
          <w:lang w:val="pt-BR"/>
        </w:rPr>
        <w:t xml:space="preserve">, </w:t>
      </w:r>
      <w:r>
        <w:rPr>
          <w:rFonts w:ascii="GHEA Grapalat" w:hAnsi="GHEA Grapalat" w:cs="Sylfaen"/>
          <w:sz w:val="20"/>
          <w:szCs w:val="20"/>
          <w:lang w:val="es-ES"/>
        </w:rPr>
        <w:t>հանձնարարումէ</w:t>
      </w:r>
      <w:r>
        <w:rPr>
          <w:rFonts w:ascii="GHEA Grapalat" w:hAnsi="GHEA Grapalat" w:cs="Times Armenian"/>
          <w:sz w:val="20"/>
          <w:szCs w:val="20"/>
          <w:lang w:val="pt-BR"/>
        </w:rPr>
        <w:t>&lt;&lt;</w:t>
      </w:r>
      <w:r>
        <w:rPr>
          <w:rFonts w:ascii="GHEA Grapalat" w:hAnsi="GHEA Grapalat" w:cs="Sylfaen"/>
          <w:sz w:val="20"/>
          <w:szCs w:val="20"/>
          <w:vertAlign w:val="subscript"/>
          <w:lang w:val="es-ES"/>
        </w:rPr>
        <w:t>Մասնակցիբանկիանվանումը</w:t>
      </w:r>
      <w:r>
        <w:rPr>
          <w:rFonts w:ascii="GHEA Grapalat" w:hAnsi="GHEA Grapalat"/>
          <w:i/>
          <w:sz w:val="20"/>
          <w:szCs w:val="20"/>
          <w:lang w:val="af-ZA"/>
        </w:rPr>
        <w:t>&gt;&gt;</w:t>
      </w:r>
      <w:r>
        <w:rPr>
          <w:rFonts w:ascii="GHEA Grapalat" w:hAnsi="GHEA Grapalat" w:cs="Times Armenian"/>
          <w:sz w:val="20"/>
          <w:szCs w:val="20"/>
          <w:lang w:val="pt-BR"/>
        </w:rPr>
        <w:t>-</w:t>
      </w:r>
      <w:r>
        <w:rPr>
          <w:rFonts w:ascii="GHEA Grapalat" w:hAnsi="GHEA Grapalat" w:cs="Sylfaen"/>
          <w:sz w:val="20"/>
          <w:szCs w:val="20"/>
          <w:lang w:val="es-ES"/>
        </w:rPr>
        <w:t>ին</w:t>
      </w:r>
      <w:r>
        <w:rPr>
          <w:rFonts w:ascii="GHEA Grapalat" w:hAnsi="GHEA Grapalat" w:cs="Times Armenian"/>
          <w:sz w:val="20"/>
          <w:szCs w:val="20"/>
          <w:lang w:val="pt-BR"/>
        </w:rPr>
        <w:t xml:space="preserve">, </w:t>
      </w:r>
      <w:r>
        <w:rPr>
          <w:rFonts w:ascii="GHEA Grapalat" w:hAnsi="GHEA Grapalat" w:cs="Sylfaen"/>
          <w:sz w:val="20"/>
          <w:szCs w:val="20"/>
          <w:lang w:val="es-ES"/>
        </w:rPr>
        <w:t>ինչպեսնաևիրենսպասարկողբոլորբանկերին</w:t>
      </w:r>
      <w:r>
        <w:rPr>
          <w:rFonts w:ascii="GHEA Grapalat" w:hAnsi="GHEA Grapalat" w:cs="Times Armenian"/>
          <w:sz w:val="20"/>
          <w:szCs w:val="20"/>
          <w:lang w:val="pt-BR"/>
        </w:rPr>
        <w:t xml:space="preserve">, </w:t>
      </w:r>
      <w:r>
        <w:rPr>
          <w:rFonts w:ascii="GHEA Grapalat" w:hAnsi="GHEA Grapalat" w:cs="Sylfaen"/>
          <w:sz w:val="20"/>
          <w:szCs w:val="20"/>
          <w:lang w:val="es-ES"/>
        </w:rPr>
        <w:t>սույնհամաձայնության</w:t>
      </w:r>
      <w:r>
        <w:rPr>
          <w:rFonts w:ascii="GHEA Grapalat" w:hAnsi="GHEA Grapalat" w:cs="Times Armenian"/>
          <w:sz w:val="20"/>
          <w:szCs w:val="20"/>
          <w:lang w:val="es-ES"/>
        </w:rPr>
        <w:t>գ</w:t>
      </w:r>
      <w:r>
        <w:rPr>
          <w:rFonts w:ascii="GHEA Grapalat" w:hAnsi="GHEA Grapalat" w:cs="Sylfaen"/>
          <w:sz w:val="20"/>
          <w:szCs w:val="20"/>
          <w:lang w:val="es-ES"/>
        </w:rPr>
        <w:t>ործողությանամբողջժամկետիընթացքում</w:t>
      </w:r>
      <w:r>
        <w:rPr>
          <w:rFonts w:ascii="GHEA Grapalat" w:hAnsi="GHEA Grapalat" w:cs="Times Armenian"/>
          <w:sz w:val="20"/>
          <w:szCs w:val="20"/>
          <w:lang w:val="pt-BR"/>
        </w:rPr>
        <w:t xml:space="preserve">Պատվիարուի </w:t>
      </w:r>
      <w:r>
        <w:rPr>
          <w:rFonts w:ascii="GHEA Grapalat" w:hAnsi="GHEA Grapalat" w:cs="Sylfaen"/>
          <w:sz w:val="20"/>
          <w:szCs w:val="20"/>
          <w:lang w:val="es-ES"/>
        </w:rPr>
        <w:t>առաջինիսկպահանջովևհետա</w:t>
      </w:r>
      <w:r>
        <w:rPr>
          <w:rFonts w:ascii="GHEA Grapalat" w:hAnsi="GHEA Grapalat" w:cs="Times Armenian"/>
          <w:sz w:val="20"/>
          <w:szCs w:val="20"/>
          <w:lang w:val="es-ES"/>
        </w:rPr>
        <w:t>գ</w:t>
      </w:r>
      <w:r>
        <w:rPr>
          <w:rFonts w:ascii="GHEA Grapalat" w:hAnsi="GHEA Grapalat" w:cs="Sylfaen"/>
          <w:sz w:val="20"/>
          <w:szCs w:val="20"/>
          <w:lang w:val="es-ES"/>
        </w:rPr>
        <w:t>աբոլորպահանջներովտուժանքիմասինսույնհամաձայնությանհիմանվրաԸնկերությանբանկայինհաշիվներիցանակցեպտ</w:t>
      </w:r>
      <w:r>
        <w:rPr>
          <w:rFonts w:ascii="GHEA Grapalat" w:hAnsi="GHEA Grapalat" w:cs="Times Armenian"/>
          <w:sz w:val="20"/>
          <w:szCs w:val="20"/>
          <w:lang w:val="pt-BR"/>
        </w:rPr>
        <w:t xml:space="preserve"> (</w:t>
      </w:r>
      <w:r>
        <w:rPr>
          <w:rFonts w:ascii="GHEA Grapalat" w:hAnsi="GHEA Grapalat" w:cs="Sylfaen"/>
          <w:sz w:val="20"/>
          <w:szCs w:val="20"/>
          <w:lang w:val="es-ES"/>
        </w:rPr>
        <w:t>անվիճելի</w:t>
      </w:r>
      <w:r>
        <w:rPr>
          <w:rFonts w:ascii="GHEA Grapalat" w:hAnsi="GHEA Grapalat" w:cs="Times Armenian"/>
          <w:sz w:val="20"/>
          <w:szCs w:val="20"/>
          <w:lang w:val="pt-BR"/>
        </w:rPr>
        <w:t xml:space="preserve">)  </w:t>
      </w:r>
      <w:r>
        <w:rPr>
          <w:rFonts w:ascii="GHEA Grapalat" w:hAnsi="GHEA Grapalat" w:cs="Sylfaen"/>
          <w:sz w:val="20"/>
          <w:szCs w:val="20"/>
          <w:lang w:val="es-ES"/>
        </w:rPr>
        <w:t>կարգով</w:t>
      </w:r>
      <w:r>
        <w:rPr>
          <w:rFonts w:ascii="GHEA Grapalat" w:hAnsi="GHEA Grapalat" w:cs="Times Armenian"/>
          <w:sz w:val="20"/>
          <w:szCs w:val="20"/>
          <w:lang w:val="es-ES"/>
        </w:rPr>
        <w:t>գ</w:t>
      </w:r>
      <w:r>
        <w:rPr>
          <w:rFonts w:ascii="GHEA Grapalat" w:hAnsi="GHEA Grapalat" w:cs="Sylfaen"/>
          <w:sz w:val="20"/>
          <w:szCs w:val="20"/>
          <w:lang w:val="es-ES"/>
        </w:rPr>
        <w:t>անձելպահանջվող</w:t>
      </w:r>
      <w:r>
        <w:rPr>
          <w:rFonts w:ascii="GHEA Grapalat" w:hAnsi="GHEA Grapalat" w:cs="Times Armenian"/>
          <w:sz w:val="20"/>
          <w:szCs w:val="20"/>
          <w:lang w:val="es-ES"/>
        </w:rPr>
        <w:t>գ</w:t>
      </w:r>
      <w:r>
        <w:rPr>
          <w:rFonts w:ascii="GHEA Grapalat" w:hAnsi="GHEA Grapalat" w:cs="Sylfaen"/>
          <w:sz w:val="20"/>
          <w:szCs w:val="20"/>
          <w:lang w:val="es-ES"/>
        </w:rPr>
        <w:t>ումարը</w:t>
      </w:r>
      <w:r>
        <w:rPr>
          <w:rFonts w:ascii="GHEA Grapalat" w:hAnsi="GHEA Grapalat" w:cs="Times Armenian"/>
          <w:sz w:val="20"/>
          <w:szCs w:val="20"/>
          <w:lang w:val="pt-BR"/>
        </w:rPr>
        <w:t>։</w:t>
      </w:r>
    </w:p>
    <w:p w:rsidR="009A63A2" w:rsidRDefault="009A63A2" w:rsidP="009A63A2">
      <w:pPr>
        <w:numPr>
          <w:ilvl w:val="0"/>
          <w:numId w:val="39"/>
        </w:numPr>
        <w:spacing w:line="276" w:lineRule="auto"/>
        <w:jc w:val="center"/>
        <w:rPr>
          <w:rFonts w:ascii="GHEA Grapalat" w:hAnsi="GHEA Grapalat"/>
          <w:b/>
          <w:bCs/>
          <w:i/>
          <w:sz w:val="20"/>
          <w:szCs w:val="20"/>
          <w:lang w:val="ru-RU"/>
        </w:rPr>
      </w:pPr>
      <w:r>
        <w:rPr>
          <w:rFonts w:ascii="GHEA Grapalat" w:hAnsi="GHEA Grapalat"/>
          <w:b/>
          <w:bCs/>
          <w:i/>
          <w:sz w:val="20"/>
          <w:szCs w:val="20"/>
          <w:lang w:val="ru-RU"/>
        </w:rPr>
        <w:t>Այլ պայմաններ</w:t>
      </w:r>
    </w:p>
    <w:p w:rsidR="009A63A2" w:rsidRDefault="009A63A2" w:rsidP="009A63A2">
      <w:pPr>
        <w:spacing w:line="276" w:lineRule="auto"/>
        <w:ind w:left="720"/>
        <w:rPr>
          <w:rFonts w:ascii="GHEA Grapalat" w:hAnsi="GHEA Grapalat"/>
          <w:b/>
          <w:bCs/>
          <w:i/>
          <w:sz w:val="20"/>
          <w:szCs w:val="20"/>
          <w:lang w:val="ru-RU"/>
        </w:rPr>
      </w:pPr>
    </w:p>
    <w:p w:rsidR="009A63A2" w:rsidRDefault="009A63A2" w:rsidP="009A63A2">
      <w:pPr>
        <w:spacing w:line="276" w:lineRule="auto"/>
        <w:ind w:firstLine="567"/>
        <w:jc w:val="both"/>
        <w:rPr>
          <w:rFonts w:ascii="GHEA Grapalat" w:hAnsi="GHEA Grapalat"/>
          <w:sz w:val="20"/>
          <w:szCs w:val="20"/>
          <w:lang w:val="ru-RU"/>
        </w:rPr>
      </w:pPr>
      <w:r>
        <w:rPr>
          <w:rFonts w:ascii="GHEA Grapalat" w:hAnsi="GHEA Grapalat"/>
          <w:sz w:val="20"/>
          <w:szCs w:val="20"/>
          <w:lang w:val="ru-RU"/>
        </w:rPr>
        <w:t>2.1 Տուժանքի սույն համաձայնությունն ուժի մեջ է մտնում Ընկերության կողմից ստորա</w:t>
      </w:r>
      <w:r>
        <w:rPr>
          <w:rFonts w:ascii="GHEA Grapalat" w:hAnsi="GHEA Grapalat"/>
          <w:sz w:val="20"/>
          <w:szCs w:val="20"/>
        </w:rPr>
        <w:t>գ</w:t>
      </w:r>
      <w:r>
        <w:rPr>
          <w:rFonts w:ascii="GHEA Grapalat" w:hAnsi="GHEA Grapalat"/>
          <w:sz w:val="20"/>
          <w:szCs w:val="20"/>
          <w:lang w:val="ru-RU"/>
        </w:rPr>
        <w:t xml:space="preserve">րման և կնքման պահից և </w:t>
      </w:r>
      <w:r>
        <w:rPr>
          <w:rFonts w:ascii="GHEA Grapalat" w:hAnsi="GHEA Grapalat"/>
          <w:sz w:val="20"/>
          <w:szCs w:val="20"/>
        </w:rPr>
        <w:t>գ</w:t>
      </w:r>
      <w:r>
        <w:rPr>
          <w:rFonts w:ascii="GHEA Grapalat" w:hAnsi="GHEA Grapalat"/>
          <w:sz w:val="20"/>
          <w:szCs w:val="20"/>
          <w:lang w:val="ru-RU"/>
        </w:rPr>
        <w:t>ործում է մինչև 20  թ.-ի       -ը/</w:t>
      </w:r>
      <w:r>
        <w:rPr>
          <w:rFonts w:ascii="GHEA Grapalat" w:hAnsi="GHEA Grapalat"/>
          <w:sz w:val="20"/>
          <w:szCs w:val="20"/>
        </w:rPr>
        <w:t>պայմանագրիավարտը</w:t>
      </w:r>
      <w:r>
        <w:rPr>
          <w:rFonts w:ascii="GHEA Grapalat" w:hAnsi="GHEA Grapalat"/>
          <w:sz w:val="20"/>
          <w:szCs w:val="20"/>
          <w:lang w:val="ru-RU"/>
        </w:rPr>
        <w:t xml:space="preserve">/ներառյալ։ </w:t>
      </w:r>
    </w:p>
    <w:p w:rsidR="009A63A2" w:rsidRDefault="009A63A2" w:rsidP="009A63A2">
      <w:pPr>
        <w:spacing w:line="276" w:lineRule="auto"/>
        <w:ind w:firstLine="567"/>
        <w:jc w:val="both"/>
        <w:rPr>
          <w:rFonts w:ascii="GHEA Grapalat" w:hAnsi="GHEA Grapalat"/>
          <w:sz w:val="20"/>
          <w:szCs w:val="20"/>
          <w:lang w:val="ru-RU"/>
        </w:rPr>
      </w:pPr>
      <w:r>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20"/>
          <w:szCs w:val="20"/>
        </w:rPr>
        <w:t>գ</w:t>
      </w:r>
      <w:r>
        <w:rPr>
          <w:rFonts w:ascii="GHEA Grapalat" w:hAnsi="GHEA Grapalat"/>
          <w:sz w:val="20"/>
          <w:szCs w:val="20"/>
          <w:lang w:val="ru-RU"/>
        </w:rPr>
        <w:t>րավոր համաձայնության։</w:t>
      </w:r>
    </w:p>
    <w:p w:rsidR="009A63A2" w:rsidRDefault="009A63A2" w:rsidP="009A63A2">
      <w:pPr>
        <w:spacing w:line="276" w:lineRule="auto"/>
        <w:ind w:firstLine="567"/>
        <w:jc w:val="both"/>
        <w:rPr>
          <w:rFonts w:ascii="GHEA Grapalat" w:hAnsi="GHEA Grapalat"/>
          <w:sz w:val="20"/>
          <w:szCs w:val="20"/>
          <w:lang w:val="ru-RU"/>
        </w:rPr>
      </w:pPr>
      <w:r>
        <w:rPr>
          <w:rFonts w:ascii="GHEA Grapalat" w:hAnsi="GHEA Grapalat"/>
          <w:sz w:val="20"/>
          <w:szCs w:val="20"/>
          <w:lang w:val="ru-RU"/>
        </w:rPr>
        <w:t>2.3 Սույն Համաձայնության կապակցությամբ ծա</w:t>
      </w:r>
      <w:r>
        <w:rPr>
          <w:rFonts w:ascii="GHEA Grapalat" w:hAnsi="GHEA Grapalat"/>
          <w:sz w:val="20"/>
          <w:szCs w:val="20"/>
        </w:rPr>
        <w:t>գ</w:t>
      </w:r>
      <w:r>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20"/>
          <w:szCs w:val="20"/>
        </w:rPr>
        <w:t>գ</w:t>
      </w:r>
      <w:r>
        <w:rPr>
          <w:rFonts w:ascii="GHEA Grapalat" w:hAnsi="GHEA Grapalat"/>
          <w:sz w:val="20"/>
          <w:szCs w:val="20"/>
          <w:lang w:val="ru-RU"/>
        </w:rPr>
        <w:t>ով։</w:t>
      </w:r>
    </w:p>
    <w:p w:rsidR="009A63A2" w:rsidRDefault="009A63A2" w:rsidP="009A63A2">
      <w:pPr>
        <w:spacing w:line="276" w:lineRule="auto"/>
        <w:ind w:firstLine="567"/>
        <w:jc w:val="both"/>
        <w:rPr>
          <w:rFonts w:ascii="GHEA Grapalat" w:hAnsi="GHEA Grapalat"/>
          <w:sz w:val="20"/>
          <w:szCs w:val="20"/>
          <w:lang w:val="ru-RU"/>
        </w:rPr>
      </w:pPr>
    </w:p>
    <w:p w:rsidR="009A63A2" w:rsidRDefault="009A63A2" w:rsidP="009A63A2">
      <w:pPr>
        <w:spacing w:line="276" w:lineRule="auto"/>
        <w:ind w:firstLine="567"/>
        <w:jc w:val="both"/>
        <w:rPr>
          <w:rFonts w:ascii="GHEA Grapalat" w:hAnsi="GHEA Grapalat"/>
          <w:sz w:val="20"/>
          <w:szCs w:val="20"/>
          <w:lang w:val="ru-RU"/>
        </w:rPr>
      </w:pPr>
      <w:r>
        <w:rPr>
          <w:rFonts w:ascii="GHEA Grapalat" w:hAnsi="GHEA Grapalat"/>
          <w:sz w:val="20"/>
          <w:szCs w:val="20"/>
          <w:lang w:val="ru-RU"/>
        </w:rPr>
        <w:t>Ընկերության հասցեն, բանկային վավերապայմանները</w:t>
      </w:r>
    </w:p>
    <w:p w:rsidR="009A63A2" w:rsidRDefault="009A63A2" w:rsidP="009A63A2">
      <w:pPr>
        <w:spacing w:line="276" w:lineRule="auto"/>
        <w:ind w:firstLine="567"/>
        <w:jc w:val="both"/>
        <w:rPr>
          <w:rFonts w:ascii="GHEA Grapalat" w:hAnsi="GHEA Grapalat"/>
          <w:i/>
          <w:sz w:val="20"/>
          <w:szCs w:val="20"/>
          <w:lang w:val="ru-RU"/>
        </w:rPr>
      </w:pPr>
    </w:p>
    <w:tbl>
      <w:tblPr>
        <w:tblW w:w="0" w:type="auto"/>
        <w:tblInd w:w="2088" w:type="dxa"/>
        <w:tblLayout w:type="fixed"/>
        <w:tblLook w:val="04A0"/>
      </w:tblPr>
      <w:tblGrid>
        <w:gridCol w:w="6480"/>
      </w:tblGrid>
      <w:tr w:rsidR="009A63A2" w:rsidRPr="00F91C9C" w:rsidTr="009A63A2">
        <w:trPr>
          <w:cantSplit/>
          <w:trHeight w:val="3171"/>
        </w:trPr>
        <w:tc>
          <w:tcPr>
            <w:tcW w:w="6480" w:type="dxa"/>
          </w:tcPr>
          <w:p w:rsidR="009A63A2" w:rsidRDefault="009A63A2">
            <w:pPr>
              <w:spacing w:line="480" w:lineRule="auto"/>
              <w:jc w:val="center"/>
              <w:rPr>
                <w:rFonts w:ascii="GHEA Grapalat" w:hAnsi="GHEA Grapalat"/>
                <w:sz w:val="20"/>
                <w:szCs w:val="20"/>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անվանումը</w:t>
            </w:r>
            <w:r>
              <w:rPr>
                <w:rFonts w:ascii="GHEA Grapalat" w:hAnsi="GHEA Grapalat"/>
                <w:i/>
                <w:sz w:val="20"/>
                <w:szCs w:val="20"/>
                <w:lang w:val="af-ZA"/>
              </w:rPr>
              <w:t>&gt;&gt;</w:t>
            </w:r>
            <w:r>
              <w:rPr>
                <w:rFonts w:ascii="GHEA Grapalat" w:hAnsi="GHEA Grapalat"/>
                <w:sz w:val="20"/>
                <w:szCs w:val="20"/>
                <w:vertAlign w:val="subscript"/>
                <w:lang w:val="ru-RU"/>
              </w:rPr>
              <w:t>--------------------------------------------------------------------------------------------</w:t>
            </w:r>
          </w:p>
          <w:p w:rsidR="009A63A2" w:rsidRDefault="009A63A2">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հասցեն</w:t>
            </w:r>
            <w:r>
              <w:rPr>
                <w:rFonts w:ascii="GHEA Grapalat" w:hAnsi="GHEA Grapalat"/>
                <w:i/>
                <w:sz w:val="20"/>
                <w:szCs w:val="20"/>
                <w:lang w:val="af-ZA"/>
              </w:rPr>
              <w:t>&gt;&gt; -----------------------------------------------</w:t>
            </w:r>
          </w:p>
          <w:p w:rsidR="009A63A2" w:rsidRDefault="009A63A2">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բանկի անվանումը</w:t>
            </w:r>
            <w:r>
              <w:rPr>
                <w:rFonts w:ascii="GHEA Grapalat" w:hAnsi="GHEA Grapalat"/>
                <w:i/>
                <w:sz w:val="20"/>
                <w:szCs w:val="20"/>
                <w:lang w:val="af-ZA"/>
              </w:rPr>
              <w:t>&gt;&gt;------------------------------</w:t>
            </w:r>
          </w:p>
          <w:p w:rsidR="009A63A2" w:rsidRDefault="009A63A2">
            <w:pPr>
              <w:spacing w:line="480" w:lineRule="auto"/>
              <w:jc w:val="center"/>
              <w:rPr>
                <w:rFonts w:ascii="GHEA Grapalat" w:hAnsi="GHEA Grapalat"/>
                <w:sz w:val="20"/>
                <w:szCs w:val="20"/>
                <w:u w:val="single"/>
                <w:vertAlign w:val="subscript"/>
                <w:lang w:val="ru-RU"/>
              </w:rPr>
            </w:pPr>
            <w:r>
              <w:rPr>
                <w:rFonts w:ascii="GHEA Grapalat" w:hAnsi="GHEA Grapalat"/>
                <w:sz w:val="20"/>
                <w:szCs w:val="20"/>
                <w:u w:val="single"/>
                <w:vertAlign w:val="subscript"/>
                <w:lang w:val="ru-RU"/>
              </w:rPr>
              <w:t>Հ/Հ  --------------------------------------------------------------</w:t>
            </w:r>
          </w:p>
          <w:p w:rsidR="009A63A2" w:rsidRDefault="009A63A2">
            <w:pPr>
              <w:spacing w:line="480" w:lineRule="auto"/>
              <w:jc w:val="center"/>
              <w:rPr>
                <w:rFonts w:ascii="GHEA Grapalat" w:hAnsi="GHEA Grapalat"/>
                <w:sz w:val="20"/>
                <w:szCs w:val="20"/>
                <w:lang w:val="ru-RU"/>
              </w:rPr>
            </w:pPr>
            <w:r>
              <w:rPr>
                <w:rFonts w:ascii="GHEA Grapalat" w:hAnsi="GHEA Grapalat"/>
                <w:sz w:val="20"/>
                <w:szCs w:val="20"/>
                <w:u w:val="single"/>
                <w:vertAlign w:val="subscript"/>
                <w:lang w:val="ru-RU"/>
              </w:rPr>
              <w:t>ՀՎՀՀ------------------------------------------------------------------</w:t>
            </w:r>
          </w:p>
          <w:p w:rsidR="009A63A2" w:rsidRDefault="009A63A2">
            <w:pPr>
              <w:spacing w:line="480" w:lineRule="auto"/>
              <w:jc w:val="center"/>
              <w:rPr>
                <w:rFonts w:ascii="GHEA Grapalat" w:hAnsi="GHEA Grapalat"/>
                <w:sz w:val="20"/>
                <w:szCs w:val="20"/>
                <w:lang w:val="ru-RU"/>
              </w:rPr>
            </w:pPr>
          </w:p>
          <w:p w:rsidR="009A63A2" w:rsidRDefault="009A63A2">
            <w:pPr>
              <w:spacing w:line="480" w:lineRule="auto"/>
              <w:jc w:val="center"/>
              <w:rPr>
                <w:rFonts w:ascii="GHEA Grapalat" w:hAnsi="GHEA Grapalat"/>
                <w:sz w:val="20"/>
                <w:szCs w:val="20"/>
                <w:lang w:val="ru-RU"/>
              </w:rPr>
            </w:pPr>
            <w:r>
              <w:rPr>
                <w:rFonts w:ascii="GHEA Grapalat" w:hAnsi="GHEA Grapalat"/>
                <w:sz w:val="20"/>
                <w:szCs w:val="20"/>
                <w:lang w:val="pt-BR"/>
              </w:rPr>
              <w:t>տնօրեն</w:t>
            </w:r>
            <w:r>
              <w:rPr>
                <w:rFonts w:ascii="GHEA Grapalat" w:hAnsi="GHEA Grapalat"/>
                <w:sz w:val="20"/>
                <w:szCs w:val="20"/>
                <w:lang w:val="ru-RU"/>
              </w:rPr>
              <w:t xml:space="preserve">` -------------------------------- </w:t>
            </w:r>
          </w:p>
          <w:p w:rsidR="009A63A2" w:rsidRDefault="009A63A2">
            <w:pPr>
              <w:spacing w:line="480" w:lineRule="auto"/>
              <w:jc w:val="center"/>
              <w:rPr>
                <w:rFonts w:ascii="GHEA Grapalat" w:hAnsi="GHEA Grapalat"/>
                <w:sz w:val="20"/>
                <w:szCs w:val="20"/>
                <w:vertAlign w:val="superscript"/>
                <w:lang w:val="ru-RU"/>
              </w:rPr>
            </w:pPr>
            <w:r>
              <w:rPr>
                <w:rFonts w:ascii="GHEA Grapalat" w:hAnsi="GHEA Grapalat"/>
                <w:sz w:val="20"/>
                <w:szCs w:val="20"/>
                <w:vertAlign w:val="superscript"/>
                <w:lang w:val="ru-RU"/>
              </w:rPr>
              <w:t xml:space="preserve">     (</w:t>
            </w:r>
            <w:r>
              <w:rPr>
                <w:rFonts w:ascii="GHEA Grapalat" w:hAnsi="GHEA Grapalat"/>
                <w:sz w:val="20"/>
                <w:szCs w:val="20"/>
                <w:vertAlign w:val="superscript"/>
                <w:lang w:val="pt-BR"/>
              </w:rPr>
              <w:t>ստորագրություն</w:t>
            </w:r>
            <w:r>
              <w:rPr>
                <w:rFonts w:ascii="GHEA Grapalat" w:hAnsi="GHEA Grapalat"/>
                <w:sz w:val="20"/>
                <w:szCs w:val="20"/>
                <w:vertAlign w:val="superscript"/>
                <w:lang w:val="ru-RU"/>
              </w:rPr>
              <w:t>)</w:t>
            </w:r>
          </w:p>
          <w:p w:rsidR="009A63A2" w:rsidRDefault="009A63A2">
            <w:pPr>
              <w:spacing w:line="480" w:lineRule="auto"/>
              <w:rPr>
                <w:rFonts w:ascii="GHEA Grapalat" w:hAnsi="GHEA Grapalat"/>
                <w:sz w:val="20"/>
                <w:szCs w:val="20"/>
                <w:lang w:val="pt-BR"/>
              </w:rPr>
            </w:pPr>
            <w:r>
              <w:rPr>
                <w:rFonts w:ascii="GHEA Grapalat" w:hAnsi="GHEA Grapalat"/>
                <w:sz w:val="20"/>
                <w:szCs w:val="20"/>
                <w:lang w:val="pt-BR"/>
              </w:rPr>
              <w:t>գլխ. հաշվապահ`  --------------------</w:t>
            </w:r>
            <w:r>
              <w:rPr>
                <w:rFonts w:ascii="GHEA Grapalat" w:hAnsi="GHEA Grapalat"/>
                <w:sz w:val="20"/>
                <w:szCs w:val="20"/>
                <w:lang w:val="ru-RU"/>
              </w:rPr>
              <w:t>----</w:t>
            </w:r>
            <w:r>
              <w:rPr>
                <w:rFonts w:ascii="GHEA Grapalat" w:hAnsi="GHEA Grapalat"/>
                <w:sz w:val="20"/>
                <w:szCs w:val="20"/>
                <w:lang w:val="pt-BR"/>
              </w:rPr>
              <w:t>--------</w:t>
            </w:r>
            <w:r>
              <w:rPr>
                <w:rFonts w:ascii="GHEA Grapalat" w:hAnsi="GHEA Grapalat"/>
                <w:sz w:val="20"/>
                <w:szCs w:val="20"/>
                <w:lang w:val="ru-RU"/>
              </w:rPr>
              <w:t>-</w:t>
            </w:r>
            <w:r>
              <w:rPr>
                <w:rFonts w:ascii="GHEA Grapalat" w:hAnsi="GHEA Grapalat"/>
                <w:sz w:val="20"/>
                <w:szCs w:val="20"/>
                <w:lang w:val="pt-BR"/>
              </w:rPr>
              <w:t xml:space="preserve">-  </w:t>
            </w:r>
          </w:p>
          <w:p w:rsidR="009A63A2" w:rsidRDefault="009A63A2">
            <w:pPr>
              <w:spacing w:line="480" w:lineRule="auto"/>
              <w:jc w:val="center"/>
              <w:rPr>
                <w:rFonts w:ascii="GHEA Grapalat" w:hAnsi="GHEA Grapalat"/>
                <w:sz w:val="20"/>
                <w:szCs w:val="20"/>
                <w:vertAlign w:val="superscript"/>
                <w:lang w:val="nl-NL"/>
              </w:rPr>
            </w:pPr>
            <w:r>
              <w:rPr>
                <w:rFonts w:ascii="GHEA Grapalat" w:hAnsi="GHEA Grapalat"/>
                <w:sz w:val="20"/>
                <w:szCs w:val="20"/>
                <w:vertAlign w:val="superscript"/>
                <w:lang w:val="pt-BR"/>
              </w:rPr>
              <w:t>(ստորագրություն)</w:t>
            </w:r>
          </w:p>
          <w:p w:rsidR="009A63A2" w:rsidRDefault="009A63A2">
            <w:pPr>
              <w:spacing w:line="480" w:lineRule="auto"/>
              <w:jc w:val="center"/>
              <w:rPr>
                <w:rFonts w:ascii="GHEA Grapalat" w:hAnsi="GHEA Grapalat"/>
                <w:sz w:val="20"/>
                <w:szCs w:val="20"/>
                <w:lang w:val="nl-NL"/>
              </w:rPr>
            </w:pPr>
            <w:r>
              <w:rPr>
                <w:rFonts w:ascii="GHEA Grapalat" w:hAnsi="GHEA Grapalat"/>
                <w:sz w:val="20"/>
                <w:szCs w:val="20"/>
                <w:lang w:val="nl-NL"/>
              </w:rPr>
              <w:t>Կ.Տ</w:t>
            </w:r>
          </w:p>
        </w:tc>
      </w:tr>
    </w:tbl>
    <w:p w:rsidR="009A63A2" w:rsidRDefault="009A63A2" w:rsidP="009A63A2">
      <w:pPr>
        <w:rPr>
          <w:sz w:val="20"/>
          <w:szCs w:val="20"/>
          <w:lang w:val="hy-AM"/>
        </w:rPr>
      </w:pPr>
    </w:p>
    <w:p w:rsidR="009A63A2" w:rsidRPr="009A63A2" w:rsidRDefault="009A63A2">
      <w:pPr>
        <w:rPr>
          <w:lang w:val="hy-AM"/>
        </w:rPr>
      </w:pPr>
    </w:p>
    <w:sectPr w:rsidR="009A63A2" w:rsidRPr="009A63A2" w:rsidSect="006D144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C768FB"/>
    <w:multiLevelType w:val="multilevel"/>
    <w:tmpl w:val="44F010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5"/>
  </w:num>
  <w:num w:numId="3">
    <w:abstractNumId w:val="34"/>
  </w:num>
  <w:num w:numId="4">
    <w:abstractNumId w:val="13"/>
  </w:num>
  <w:num w:numId="5">
    <w:abstractNumId w:val="31"/>
  </w:num>
  <w:num w:numId="6">
    <w:abstractNumId w:val="25"/>
  </w:num>
  <w:num w:numId="7">
    <w:abstractNumId w:val="4"/>
  </w:num>
  <w:num w:numId="8">
    <w:abstractNumId w:val="18"/>
  </w:num>
  <w:num w:numId="9">
    <w:abstractNumId w:val="37"/>
  </w:num>
  <w:num w:numId="10">
    <w:abstractNumId w:val="16"/>
  </w:num>
  <w:num w:numId="11">
    <w:abstractNumId w:val="33"/>
  </w:num>
  <w:num w:numId="12">
    <w:abstractNumId w:val="7"/>
  </w:num>
  <w:num w:numId="13">
    <w:abstractNumId w:val="17"/>
  </w:num>
  <w:num w:numId="14">
    <w:abstractNumId w:val="14"/>
  </w:num>
  <w:num w:numId="15">
    <w:abstractNumId w:val="12"/>
  </w:num>
  <w:num w:numId="16">
    <w:abstractNumId w:val="0"/>
  </w:num>
  <w:num w:numId="17">
    <w:abstractNumId w:val="27"/>
  </w:num>
  <w:num w:numId="18">
    <w:abstractNumId w:val="26"/>
  </w:num>
  <w:num w:numId="19">
    <w:abstractNumId w:val="9"/>
  </w:num>
  <w:num w:numId="20">
    <w:abstractNumId w:val="1"/>
  </w:num>
  <w:num w:numId="21">
    <w:abstractNumId w:val="6"/>
  </w:num>
  <w:num w:numId="22">
    <w:abstractNumId w:val="22"/>
  </w:num>
  <w:num w:numId="23">
    <w:abstractNumId w:val="28"/>
  </w:num>
  <w:num w:numId="24">
    <w:abstractNumId w:val="2"/>
  </w:num>
  <w:num w:numId="25">
    <w:abstractNumId w:val="24"/>
  </w:num>
  <w:num w:numId="26">
    <w:abstractNumId w:val="30"/>
  </w:num>
  <w:num w:numId="27">
    <w:abstractNumId w:val="8"/>
  </w:num>
  <w:num w:numId="28">
    <w:abstractNumId w:val="5"/>
  </w:num>
  <w:num w:numId="29">
    <w:abstractNumId w:val="36"/>
  </w:num>
  <w:num w:numId="30">
    <w:abstractNumId w:val="21"/>
  </w:num>
  <w:num w:numId="31">
    <w:abstractNumId w:val="23"/>
  </w:num>
  <w:num w:numId="32">
    <w:abstractNumId w:val="10"/>
  </w:num>
  <w:num w:numId="33">
    <w:abstractNumId w:val="11"/>
  </w:num>
  <w:num w:numId="34">
    <w:abstractNumId w:val="20"/>
  </w:num>
  <w:num w:numId="35">
    <w:abstractNumId w:val="19"/>
  </w:num>
  <w:num w:numId="36">
    <w:abstractNumId w:val="35"/>
  </w:num>
  <w:num w:numId="37">
    <w:abstractNumId w:val="32"/>
  </w:num>
  <w:num w:numId="38">
    <w:abstractNumId w:val="3"/>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C58C7"/>
    <w:rsid w:val="0002325C"/>
    <w:rsid w:val="00074645"/>
    <w:rsid w:val="000B7C56"/>
    <w:rsid w:val="0010604C"/>
    <w:rsid w:val="00116610"/>
    <w:rsid w:val="0012247C"/>
    <w:rsid w:val="0017318C"/>
    <w:rsid w:val="00257AE2"/>
    <w:rsid w:val="0029108C"/>
    <w:rsid w:val="00297970"/>
    <w:rsid w:val="003301BA"/>
    <w:rsid w:val="00393428"/>
    <w:rsid w:val="003D1C9A"/>
    <w:rsid w:val="004D6F5D"/>
    <w:rsid w:val="00530631"/>
    <w:rsid w:val="00583BA2"/>
    <w:rsid w:val="006D1445"/>
    <w:rsid w:val="006F3943"/>
    <w:rsid w:val="00711C3E"/>
    <w:rsid w:val="007243C4"/>
    <w:rsid w:val="007614CC"/>
    <w:rsid w:val="007952F8"/>
    <w:rsid w:val="007D3165"/>
    <w:rsid w:val="00813D5C"/>
    <w:rsid w:val="008340AC"/>
    <w:rsid w:val="00842A3F"/>
    <w:rsid w:val="008E3C5D"/>
    <w:rsid w:val="009A63A2"/>
    <w:rsid w:val="009E5652"/>
    <w:rsid w:val="00A14F40"/>
    <w:rsid w:val="00AB4F7B"/>
    <w:rsid w:val="00B23BE9"/>
    <w:rsid w:val="00B26D6B"/>
    <w:rsid w:val="00BD627B"/>
    <w:rsid w:val="00C401EC"/>
    <w:rsid w:val="00C6664F"/>
    <w:rsid w:val="00D35027"/>
    <w:rsid w:val="00D43B56"/>
    <w:rsid w:val="00D979B0"/>
    <w:rsid w:val="00DA5BB5"/>
    <w:rsid w:val="00DC58C7"/>
    <w:rsid w:val="00E92763"/>
    <w:rsid w:val="00E97069"/>
    <w:rsid w:val="00F91C9C"/>
    <w:rsid w:val="00FD3F4C"/>
    <w:rsid w:val="00FD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C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C58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C58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D3F4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D3F4C"/>
    <w:pPr>
      <w:keepNext/>
      <w:outlineLvl w:val="3"/>
    </w:pPr>
    <w:rPr>
      <w:rFonts w:ascii="Arial LatArm" w:hAnsi="Arial LatArm"/>
      <w:i/>
      <w:sz w:val="18"/>
      <w:szCs w:val="20"/>
    </w:rPr>
  </w:style>
  <w:style w:type="paragraph" w:styleId="5">
    <w:name w:val="heading 5"/>
    <w:basedOn w:val="a"/>
    <w:next w:val="a"/>
    <w:link w:val="50"/>
    <w:qFormat/>
    <w:rsid w:val="00FD3F4C"/>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FD3F4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D3F4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D3F4C"/>
    <w:pPr>
      <w:keepNext/>
      <w:outlineLvl w:val="7"/>
    </w:pPr>
    <w:rPr>
      <w:rFonts w:ascii="Times Armenian" w:hAnsi="Times Armenian"/>
      <w:i/>
      <w:sz w:val="20"/>
      <w:szCs w:val="20"/>
      <w:lang w:val="nl-NL"/>
    </w:rPr>
  </w:style>
  <w:style w:type="paragraph" w:styleId="9">
    <w:name w:val="heading 9"/>
    <w:basedOn w:val="a"/>
    <w:next w:val="a"/>
    <w:link w:val="90"/>
    <w:qFormat/>
    <w:rsid w:val="00FD3F4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58C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DC58C7"/>
    <w:rPr>
      <w:rFonts w:asciiTheme="majorHAnsi" w:eastAsiaTheme="majorEastAsia" w:hAnsiTheme="majorHAnsi" w:cstheme="majorBidi"/>
      <w:b/>
      <w:bCs/>
      <w:color w:val="4F81BD" w:themeColor="accent1"/>
      <w:sz w:val="26"/>
      <w:szCs w:val="26"/>
      <w:lang w:val="en-US"/>
    </w:rPr>
  </w:style>
  <w:style w:type="paragraph" w:styleId="a3">
    <w:name w:val="Title"/>
    <w:basedOn w:val="a"/>
    <w:next w:val="a"/>
    <w:link w:val="a4"/>
    <w:qFormat/>
    <w:rsid w:val="00DC58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DC58C7"/>
    <w:rPr>
      <w:rFonts w:asciiTheme="majorHAnsi" w:eastAsiaTheme="majorEastAsia" w:hAnsiTheme="majorHAnsi" w:cstheme="majorBidi"/>
      <w:color w:val="17365D" w:themeColor="text2" w:themeShade="BF"/>
      <w:spacing w:val="5"/>
      <w:kern w:val="28"/>
      <w:sz w:val="52"/>
      <w:szCs w:val="52"/>
      <w:lang w:val="en-US"/>
    </w:rPr>
  </w:style>
  <w:style w:type="paragraph" w:styleId="a5">
    <w:name w:val="No Spacing"/>
    <w:uiPriority w:val="1"/>
    <w:qFormat/>
    <w:rsid w:val="00DC58C7"/>
    <w:pPr>
      <w:spacing w:after="0" w:line="240" w:lineRule="auto"/>
    </w:pPr>
  </w:style>
  <w:style w:type="paragraph" w:styleId="a6">
    <w:name w:val="Body Text"/>
    <w:basedOn w:val="a"/>
    <w:link w:val="a7"/>
    <w:rsid w:val="00DC58C7"/>
    <w:pPr>
      <w:overflowPunct w:val="0"/>
      <w:autoSpaceDE w:val="0"/>
      <w:autoSpaceDN w:val="0"/>
      <w:adjustRightInd w:val="0"/>
      <w:jc w:val="center"/>
    </w:pPr>
    <w:rPr>
      <w:rFonts w:ascii="Arial LatArm" w:hAnsi="Arial LatArm" w:cs="Arial LatArm"/>
    </w:rPr>
  </w:style>
  <w:style w:type="character" w:customStyle="1" w:styleId="a7">
    <w:name w:val="Основной текст Знак"/>
    <w:basedOn w:val="a0"/>
    <w:link w:val="a6"/>
    <w:rsid w:val="00DC58C7"/>
    <w:rPr>
      <w:rFonts w:ascii="Arial LatArm" w:eastAsia="Times New Roman" w:hAnsi="Arial LatArm" w:cs="Arial LatArm"/>
      <w:sz w:val="24"/>
      <w:szCs w:val="24"/>
      <w:lang w:val="en-US"/>
    </w:rPr>
  </w:style>
  <w:style w:type="paragraph" w:styleId="a8">
    <w:name w:val="footer"/>
    <w:basedOn w:val="a"/>
    <w:link w:val="a9"/>
    <w:rsid w:val="00DC58C7"/>
    <w:pPr>
      <w:tabs>
        <w:tab w:val="center" w:pos="4677"/>
        <w:tab w:val="right" w:pos="9355"/>
      </w:tabs>
    </w:pPr>
  </w:style>
  <w:style w:type="character" w:customStyle="1" w:styleId="a9">
    <w:name w:val="Нижний колонтитул Знак"/>
    <w:basedOn w:val="a0"/>
    <w:link w:val="a8"/>
    <w:rsid w:val="00DC58C7"/>
    <w:rPr>
      <w:rFonts w:ascii="Times New Roman" w:eastAsia="Times New Roman" w:hAnsi="Times New Roman" w:cs="Times New Roman"/>
      <w:sz w:val="24"/>
      <w:szCs w:val="24"/>
      <w:lang w:val="en-US"/>
    </w:rPr>
  </w:style>
  <w:style w:type="paragraph" w:styleId="21">
    <w:name w:val="Body Text 2"/>
    <w:basedOn w:val="a"/>
    <w:link w:val="22"/>
    <w:rsid w:val="00DC58C7"/>
    <w:pPr>
      <w:spacing w:after="120" w:line="480" w:lineRule="auto"/>
    </w:pPr>
  </w:style>
  <w:style w:type="character" w:customStyle="1" w:styleId="22">
    <w:name w:val="Основной текст 2 Знак"/>
    <w:basedOn w:val="a0"/>
    <w:link w:val="21"/>
    <w:rsid w:val="00DC58C7"/>
    <w:rPr>
      <w:rFonts w:ascii="Times New Roman" w:eastAsia="Times New Roman" w:hAnsi="Times New Roman" w:cs="Times New Roman"/>
      <w:sz w:val="24"/>
      <w:szCs w:val="24"/>
      <w:lang w:val="en-US"/>
    </w:rPr>
  </w:style>
  <w:style w:type="paragraph" w:styleId="31">
    <w:name w:val="Body Text Indent 3"/>
    <w:basedOn w:val="a"/>
    <w:link w:val="32"/>
    <w:unhideWhenUsed/>
    <w:rsid w:val="00DC58C7"/>
    <w:pPr>
      <w:spacing w:after="120"/>
      <w:ind w:left="283"/>
    </w:pPr>
    <w:rPr>
      <w:sz w:val="16"/>
      <w:szCs w:val="16"/>
    </w:rPr>
  </w:style>
  <w:style w:type="character" w:customStyle="1" w:styleId="32">
    <w:name w:val="Основной текст с отступом 3 Знак"/>
    <w:basedOn w:val="a0"/>
    <w:link w:val="31"/>
    <w:rsid w:val="00DC58C7"/>
    <w:rPr>
      <w:rFonts w:ascii="Times New Roman" w:eastAsia="Times New Roman" w:hAnsi="Times New Roman" w:cs="Times New Roman"/>
      <w:sz w:val="16"/>
      <w:szCs w:val="16"/>
      <w:lang w:val="en-US"/>
    </w:rPr>
  </w:style>
  <w:style w:type="paragraph" w:styleId="aa">
    <w:name w:val="Balloon Text"/>
    <w:basedOn w:val="a"/>
    <w:link w:val="ab"/>
    <w:unhideWhenUsed/>
    <w:rsid w:val="00DC58C7"/>
    <w:rPr>
      <w:rFonts w:ascii="Tahoma" w:hAnsi="Tahoma" w:cs="Tahoma"/>
      <w:sz w:val="16"/>
      <w:szCs w:val="16"/>
    </w:rPr>
  </w:style>
  <w:style w:type="character" w:customStyle="1" w:styleId="ab">
    <w:name w:val="Текст выноски Знак"/>
    <w:basedOn w:val="a0"/>
    <w:link w:val="aa"/>
    <w:rsid w:val="00DC58C7"/>
    <w:rPr>
      <w:rFonts w:ascii="Tahoma" w:eastAsia="Times New Roman" w:hAnsi="Tahoma" w:cs="Tahoma"/>
      <w:sz w:val="16"/>
      <w:szCs w:val="16"/>
      <w:lang w:val="en-US"/>
    </w:rPr>
  </w:style>
  <w:style w:type="character" w:customStyle="1" w:styleId="60">
    <w:name w:val="Заголовок 6 Знак"/>
    <w:basedOn w:val="a0"/>
    <w:link w:val="6"/>
    <w:rsid w:val="00FD3F4C"/>
    <w:rPr>
      <w:rFonts w:asciiTheme="majorHAnsi" w:eastAsiaTheme="majorEastAsia" w:hAnsiTheme="majorHAnsi" w:cstheme="majorBidi"/>
      <w:i/>
      <w:iCs/>
      <w:color w:val="243F60" w:themeColor="accent1" w:themeShade="7F"/>
      <w:sz w:val="24"/>
      <w:szCs w:val="24"/>
      <w:lang w:val="en-US"/>
    </w:rPr>
  </w:style>
  <w:style w:type="paragraph" w:styleId="23">
    <w:name w:val="Body Text Indent 2"/>
    <w:basedOn w:val="a"/>
    <w:link w:val="24"/>
    <w:unhideWhenUsed/>
    <w:rsid w:val="00FD3F4C"/>
    <w:pPr>
      <w:spacing w:after="120" w:line="480" w:lineRule="auto"/>
      <w:ind w:left="283"/>
    </w:pPr>
  </w:style>
  <w:style w:type="character" w:customStyle="1" w:styleId="24">
    <w:name w:val="Основной текст с отступом 2 Знак"/>
    <w:basedOn w:val="a0"/>
    <w:link w:val="23"/>
    <w:rsid w:val="00FD3F4C"/>
    <w:rPr>
      <w:rFonts w:ascii="Times New Roman" w:eastAsia="Times New Roman" w:hAnsi="Times New Roman" w:cs="Times New Roman"/>
      <w:sz w:val="24"/>
      <w:szCs w:val="24"/>
      <w:lang w:val="en-US"/>
    </w:rPr>
  </w:style>
  <w:style w:type="paragraph" w:styleId="ac">
    <w:name w:val="Body Text Indent"/>
    <w:aliases w:val=" Char, Char Char Char Char"/>
    <w:basedOn w:val="a"/>
    <w:link w:val="ad"/>
    <w:unhideWhenUsed/>
    <w:rsid w:val="00FD3F4C"/>
    <w:pPr>
      <w:spacing w:after="120"/>
      <w:ind w:left="283"/>
    </w:pPr>
  </w:style>
  <w:style w:type="character" w:customStyle="1" w:styleId="ad">
    <w:name w:val="Основной текст с отступом Знак"/>
    <w:aliases w:val=" Char Знак, Char Char Char Char Знак"/>
    <w:basedOn w:val="a0"/>
    <w:link w:val="ac"/>
    <w:rsid w:val="00FD3F4C"/>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FD3F4C"/>
    <w:rPr>
      <w:rFonts w:ascii="Arial LatArm" w:eastAsia="Times New Roman" w:hAnsi="Arial LatArm" w:cs="Times New Roman"/>
      <w:i/>
      <w:sz w:val="20"/>
      <w:szCs w:val="20"/>
      <w:lang w:val="en-AU"/>
    </w:rPr>
  </w:style>
  <w:style w:type="character" w:customStyle="1" w:styleId="40">
    <w:name w:val="Заголовок 4 Знак"/>
    <w:basedOn w:val="a0"/>
    <w:link w:val="4"/>
    <w:rsid w:val="00FD3F4C"/>
    <w:rPr>
      <w:rFonts w:ascii="Arial LatArm" w:eastAsia="Times New Roman" w:hAnsi="Arial LatArm" w:cs="Times New Roman"/>
      <w:i/>
      <w:sz w:val="18"/>
      <w:szCs w:val="20"/>
      <w:lang w:val="en-US"/>
    </w:rPr>
  </w:style>
  <w:style w:type="character" w:customStyle="1" w:styleId="50">
    <w:name w:val="Заголовок 5 Знак"/>
    <w:basedOn w:val="a0"/>
    <w:link w:val="5"/>
    <w:rsid w:val="00FD3F4C"/>
    <w:rPr>
      <w:rFonts w:ascii="Arial LatArm" w:eastAsia="Times New Roman" w:hAnsi="Arial LatArm" w:cs="Times New Roman"/>
      <w:b/>
      <w:sz w:val="26"/>
      <w:szCs w:val="20"/>
      <w:lang w:val="en-US" w:eastAsia="ru-RU"/>
    </w:rPr>
  </w:style>
  <w:style w:type="character" w:customStyle="1" w:styleId="70">
    <w:name w:val="Заголовок 7 Знак"/>
    <w:basedOn w:val="a0"/>
    <w:link w:val="7"/>
    <w:rsid w:val="00FD3F4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D3F4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D3F4C"/>
    <w:rPr>
      <w:rFonts w:ascii="Times Armenian" w:eastAsia="Times New Roman" w:hAnsi="Times Armenian" w:cs="Times New Roman"/>
      <w:b/>
      <w:color w:val="000000"/>
      <w:szCs w:val="20"/>
      <w:lang w:val="pt-BR" w:eastAsia="ru-RU"/>
    </w:rPr>
  </w:style>
  <w:style w:type="paragraph" w:customStyle="1" w:styleId="Default">
    <w:name w:val="Default"/>
    <w:rsid w:val="00FD3F4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e">
    <w:name w:val="Hyperlink"/>
    <w:rsid w:val="00FD3F4C"/>
    <w:rPr>
      <w:color w:val="0000FF"/>
      <w:u w:val="single"/>
    </w:rPr>
  </w:style>
  <w:style w:type="character" w:customStyle="1" w:styleId="CharChar1">
    <w:name w:val="Char Char1"/>
    <w:locked/>
    <w:rsid w:val="00FD3F4C"/>
    <w:rPr>
      <w:rFonts w:ascii="Arial LatArm" w:hAnsi="Arial LatArm"/>
      <w:i/>
      <w:lang w:val="en-AU" w:eastAsia="en-US" w:bidi="ar-SA"/>
    </w:rPr>
  </w:style>
  <w:style w:type="paragraph" w:styleId="11">
    <w:name w:val="index 1"/>
    <w:basedOn w:val="a"/>
    <w:next w:val="a"/>
    <w:autoRedefine/>
    <w:semiHidden/>
    <w:rsid w:val="00FD3F4C"/>
    <w:pPr>
      <w:ind w:left="240" w:hanging="240"/>
    </w:pPr>
  </w:style>
  <w:style w:type="paragraph" w:styleId="af">
    <w:name w:val="header"/>
    <w:basedOn w:val="a"/>
    <w:link w:val="af0"/>
    <w:rsid w:val="00FD3F4C"/>
    <w:pPr>
      <w:tabs>
        <w:tab w:val="center" w:pos="4153"/>
        <w:tab w:val="right" w:pos="8306"/>
      </w:tabs>
    </w:pPr>
    <w:rPr>
      <w:sz w:val="20"/>
      <w:szCs w:val="20"/>
      <w:lang w:val="en-AU" w:eastAsia="ru-RU"/>
    </w:rPr>
  </w:style>
  <w:style w:type="character" w:customStyle="1" w:styleId="af0">
    <w:name w:val="Верхний колонтитул Знак"/>
    <w:basedOn w:val="a0"/>
    <w:link w:val="af"/>
    <w:rsid w:val="00FD3F4C"/>
    <w:rPr>
      <w:rFonts w:ascii="Times New Roman" w:eastAsia="Times New Roman" w:hAnsi="Times New Roman" w:cs="Times New Roman"/>
      <w:sz w:val="20"/>
      <w:szCs w:val="20"/>
      <w:lang w:val="en-AU" w:eastAsia="ru-RU"/>
    </w:rPr>
  </w:style>
  <w:style w:type="paragraph" w:styleId="33">
    <w:name w:val="Body Text 3"/>
    <w:basedOn w:val="a"/>
    <w:link w:val="34"/>
    <w:rsid w:val="00FD3F4C"/>
    <w:pPr>
      <w:jc w:val="both"/>
    </w:pPr>
    <w:rPr>
      <w:rFonts w:ascii="Arial LatArm" w:hAnsi="Arial LatArm"/>
      <w:sz w:val="20"/>
      <w:szCs w:val="20"/>
      <w:lang w:eastAsia="ru-RU"/>
    </w:rPr>
  </w:style>
  <w:style w:type="character" w:customStyle="1" w:styleId="34">
    <w:name w:val="Основной текст 3 Знак"/>
    <w:basedOn w:val="a0"/>
    <w:link w:val="33"/>
    <w:rsid w:val="00FD3F4C"/>
    <w:rPr>
      <w:rFonts w:ascii="Arial LatArm" w:eastAsia="Times New Roman" w:hAnsi="Arial LatArm" w:cs="Times New Roman"/>
      <w:sz w:val="20"/>
      <w:szCs w:val="20"/>
      <w:lang w:val="en-US" w:eastAsia="ru-RU"/>
    </w:rPr>
  </w:style>
  <w:style w:type="character" w:styleId="af1">
    <w:name w:val="page number"/>
    <w:basedOn w:val="a0"/>
    <w:rsid w:val="00FD3F4C"/>
  </w:style>
  <w:style w:type="character" w:customStyle="1" w:styleId="af2">
    <w:name w:val="Текст примечания Знак"/>
    <w:basedOn w:val="a0"/>
    <w:link w:val="af3"/>
    <w:semiHidden/>
    <w:rsid w:val="00FD3F4C"/>
    <w:rPr>
      <w:rFonts w:ascii="Times Armenian" w:eastAsia="Times New Roman" w:hAnsi="Times Armenian" w:cs="Times New Roman"/>
      <w:sz w:val="20"/>
      <w:szCs w:val="20"/>
      <w:lang w:val="en-US" w:eastAsia="ru-RU"/>
    </w:rPr>
  </w:style>
  <w:style w:type="paragraph" w:styleId="af3">
    <w:name w:val="annotation text"/>
    <w:basedOn w:val="a"/>
    <w:link w:val="af2"/>
    <w:semiHidden/>
    <w:rsid w:val="00FD3F4C"/>
    <w:rPr>
      <w:rFonts w:ascii="Times Armenian" w:hAnsi="Times Armenian"/>
      <w:sz w:val="20"/>
      <w:szCs w:val="20"/>
      <w:lang w:eastAsia="ru-RU"/>
    </w:rPr>
  </w:style>
  <w:style w:type="character" w:customStyle="1" w:styleId="12">
    <w:name w:val="Текст примечания Знак1"/>
    <w:basedOn w:val="a0"/>
    <w:link w:val="af3"/>
    <w:uiPriority w:val="99"/>
    <w:semiHidden/>
    <w:rsid w:val="00FD3F4C"/>
    <w:rPr>
      <w:rFonts w:ascii="Times New Roman" w:eastAsia="Times New Roman" w:hAnsi="Times New Roman" w:cs="Times New Roman"/>
      <w:sz w:val="20"/>
      <w:szCs w:val="20"/>
      <w:lang w:val="en-US"/>
    </w:rPr>
  </w:style>
  <w:style w:type="character" w:customStyle="1" w:styleId="af4">
    <w:name w:val="Тема примечания Знак"/>
    <w:basedOn w:val="af2"/>
    <w:link w:val="af5"/>
    <w:semiHidden/>
    <w:rsid w:val="00FD3F4C"/>
    <w:rPr>
      <w:b/>
      <w:bCs/>
    </w:rPr>
  </w:style>
  <w:style w:type="paragraph" w:styleId="af5">
    <w:name w:val="annotation subject"/>
    <w:basedOn w:val="af3"/>
    <w:next w:val="af3"/>
    <w:link w:val="af4"/>
    <w:semiHidden/>
    <w:rsid w:val="00FD3F4C"/>
    <w:rPr>
      <w:b/>
      <w:bCs/>
    </w:rPr>
  </w:style>
  <w:style w:type="character" w:customStyle="1" w:styleId="13">
    <w:name w:val="Тема примечания Знак1"/>
    <w:basedOn w:val="12"/>
    <w:link w:val="af5"/>
    <w:uiPriority w:val="99"/>
    <w:semiHidden/>
    <w:rsid w:val="00FD3F4C"/>
    <w:rPr>
      <w:b/>
      <w:bCs/>
    </w:rPr>
  </w:style>
  <w:style w:type="character" w:customStyle="1" w:styleId="af6">
    <w:name w:val="Текст концевой сноски Знак"/>
    <w:basedOn w:val="a0"/>
    <w:link w:val="af7"/>
    <w:semiHidden/>
    <w:rsid w:val="00FD3F4C"/>
    <w:rPr>
      <w:rFonts w:ascii="Times Armenian" w:eastAsia="Times New Roman" w:hAnsi="Times Armenian" w:cs="Times New Roman"/>
      <w:sz w:val="20"/>
      <w:szCs w:val="20"/>
      <w:lang w:val="en-US" w:eastAsia="ru-RU"/>
    </w:rPr>
  </w:style>
  <w:style w:type="paragraph" w:styleId="af7">
    <w:name w:val="endnote text"/>
    <w:basedOn w:val="a"/>
    <w:link w:val="af6"/>
    <w:semiHidden/>
    <w:rsid w:val="00FD3F4C"/>
    <w:rPr>
      <w:rFonts w:ascii="Times Armenian" w:hAnsi="Times Armenian"/>
      <w:sz w:val="20"/>
      <w:szCs w:val="20"/>
      <w:lang w:eastAsia="ru-RU"/>
    </w:rPr>
  </w:style>
  <w:style w:type="character" w:customStyle="1" w:styleId="14">
    <w:name w:val="Текст концевой сноски Знак1"/>
    <w:basedOn w:val="a0"/>
    <w:link w:val="af7"/>
    <w:uiPriority w:val="99"/>
    <w:semiHidden/>
    <w:rsid w:val="00FD3F4C"/>
    <w:rPr>
      <w:rFonts w:ascii="Times New Roman" w:eastAsia="Times New Roman" w:hAnsi="Times New Roman" w:cs="Times New Roman"/>
      <w:sz w:val="20"/>
      <w:szCs w:val="20"/>
      <w:lang w:val="en-US"/>
    </w:rPr>
  </w:style>
  <w:style w:type="paragraph" w:styleId="af8">
    <w:name w:val="footnote text"/>
    <w:basedOn w:val="a"/>
    <w:link w:val="af9"/>
    <w:semiHidden/>
    <w:rsid w:val="00FD3F4C"/>
    <w:rPr>
      <w:rFonts w:ascii="Times Armenian" w:hAnsi="Times Armenian"/>
      <w:sz w:val="20"/>
      <w:szCs w:val="20"/>
      <w:lang w:eastAsia="ru-RU"/>
    </w:rPr>
  </w:style>
  <w:style w:type="character" w:customStyle="1" w:styleId="af9">
    <w:name w:val="Текст сноски Знак"/>
    <w:basedOn w:val="a0"/>
    <w:link w:val="af8"/>
    <w:semiHidden/>
    <w:rsid w:val="00FD3F4C"/>
    <w:rPr>
      <w:rFonts w:ascii="Times Armenian" w:eastAsia="Times New Roman" w:hAnsi="Times Armenian" w:cs="Times New Roman"/>
      <w:sz w:val="20"/>
      <w:szCs w:val="20"/>
      <w:lang w:val="en-US" w:eastAsia="ru-RU"/>
    </w:rPr>
  </w:style>
  <w:style w:type="character" w:customStyle="1" w:styleId="afa">
    <w:name w:val="Схема документа Знак"/>
    <w:basedOn w:val="a0"/>
    <w:link w:val="afb"/>
    <w:semiHidden/>
    <w:rsid w:val="00FD3F4C"/>
    <w:rPr>
      <w:rFonts w:ascii="Tahoma" w:eastAsia="Times New Roman" w:hAnsi="Tahoma" w:cs="Tahoma"/>
      <w:sz w:val="20"/>
      <w:szCs w:val="20"/>
      <w:shd w:val="clear" w:color="auto" w:fill="000080"/>
      <w:lang w:val="en-US" w:eastAsia="ru-RU"/>
    </w:rPr>
  </w:style>
  <w:style w:type="paragraph" w:styleId="afb">
    <w:name w:val="Document Map"/>
    <w:basedOn w:val="a"/>
    <w:link w:val="afa"/>
    <w:semiHidden/>
    <w:rsid w:val="00FD3F4C"/>
    <w:pPr>
      <w:shd w:val="clear" w:color="auto" w:fill="000080"/>
    </w:pPr>
    <w:rPr>
      <w:rFonts w:ascii="Tahoma" w:hAnsi="Tahoma" w:cs="Tahoma"/>
      <w:sz w:val="20"/>
      <w:szCs w:val="20"/>
      <w:lang w:eastAsia="ru-RU"/>
    </w:rPr>
  </w:style>
  <w:style w:type="character" w:customStyle="1" w:styleId="15">
    <w:name w:val="Схема документа Знак1"/>
    <w:basedOn w:val="a0"/>
    <w:link w:val="afb"/>
    <w:uiPriority w:val="99"/>
    <w:semiHidden/>
    <w:rsid w:val="00FD3F4C"/>
    <w:rPr>
      <w:rFonts w:ascii="Tahoma" w:eastAsia="Times New Roman" w:hAnsi="Tahoma" w:cs="Tahoma"/>
      <w:sz w:val="16"/>
      <w:szCs w:val="16"/>
      <w:lang w:val="en-US"/>
    </w:rPr>
  </w:style>
  <w:style w:type="paragraph" w:customStyle="1" w:styleId="CharCharCharCharCharCharCharCharCharCharCharChar">
    <w:name w:val="Char Char Char Char Char Char Char Char Char Char Char Char"/>
    <w:basedOn w:val="a"/>
    <w:rsid w:val="00FD3F4C"/>
    <w:pPr>
      <w:spacing w:after="160" w:line="240" w:lineRule="exact"/>
    </w:pPr>
    <w:rPr>
      <w:rFonts w:ascii="Arial" w:hAnsi="Arial" w:cs="Arial"/>
      <w:sz w:val="20"/>
      <w:szCs w:val="20"/>
    </w:rPr>
  </w:style>
  <w:style w:type="paragraph" w:customStyle="1" w:styleId="norm">
    <w:name w:val="norm"/>
    <w:basedOn w:val="a"/>
    <w:rsid w:val="00FD3F4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D3F4C"/>
    <w:rPr>
      <w:rFonts w:ascii="Arial Armenian" w:hAnsi="Arial Armenian"/>
      <w:sz w:val="22"/>
      <w:lang w:val="en-US" w:eastAsia="ru-RU" w:bidi="ar-SA"/>
    </w:rPr>
  </w:style>
  <w:style w:type="character" w:customStyle="1" w:styleId="CharCharChar">
    <w:name w:val="Char Char Char"/>
    <w:rsid w:val="00FD3F4C"/>
    <w:rPr>
      <w:rFonts w:ascii="Arial LatArm" w:hAnsi="Arial LatArm"/>
      <w:sz w:val="24"/>
      <w:lang w:eastAsia="ru-RU"/>
    </w:rPr>
  </w:style>
  <w:style w:type="paragraph" w:styleId="afc">
    <w:name w:val="Normal (Web)"/>
    <w:basedOn w:val="a"/>
    <w:rsid w:val="00FD3F4C"/>
    <w:pPr>
      <w:spacing w:before="100" w:beforeAutospacing="1" w:after="100" w:afterAutospacing="1"/>
    </w:pPr>
  </w:style>
  <w:style w:type="character" w:styleId="afd">
    <w:name w:val="Strong"/>
    <w:qFormat/>
    <w:rsid w:val="00FD3F4C"/>
    <w:rPr>
      <w:b/>
      <w:bCs/>
    </w:rPr>
  </w:style>
  <w:style w:type="character" w:customStyle="1" w:styleId="CharChar">
    <w:name w:val="Char Char"/>
    <w:locked/>
    <w:rsid w:val="00FD3F4C"/>
    <w:rPr>
      <w:rFonts w:ascii="Arial LatArm" w:hAnsi="Arial LatArm"/>
      <w:sz w:val="24"/>
      <w:lang w:val="en-US" w:eastAsia="ru-RU" w:bidi="ar-SA"/>
    </w:rPr>
  </w:style>
  <w:style w:type="character" w:customStyle="1" w:styleId="CharChar13">
    <w:name w:val="Char Char13"/>
    <w:rsid w:val="00FD3F4C"/>
    <w:rPr>
      <w:rFonts w:ascii="Arial Armenian" w:hAnsi="Arial Armenian"/>
      <w:lang w:val="en-US"/>
    </w:rPr>
  </w:style>
  <w:style w:type="character" w:customStyle="1" w:styleId="CharChar22">
    <w:name w:val="Char Char22"/>
    <w:rsid w:val="00FD3F4C"/>
    <w:rPr>
      <w:rFonts w:ascii="Arial Armenian" w:hAnsi="Arial Armenian"/>
      <w:sz w:val="28"/>
      <w:lang w:val="en-US"/>
    </w:rPr>
  </w:style>
  <w:style w:type="character" w:customStyle="1" w:styleId="CharChar20">
    <w:name w:val="Char Char20"/>
    <w:rsid w:val="00FD3F4C"/>
    <w:rPr>
      <w:rFonts w:ascii="Times LatArm" w:hAnsi="Times LatArm"/>
      <w:b/>
      <w:sz w:val="28"/>
      <w:lang w:val="en-US"/>
    </w:rPr>
  </w:style>
  <w:style w:type="character" w:customStyle="1" w:styleId="CharChar16">
    <w:name w:val="Char Char16"/>
    <w:rsid w:val="00FD3F4C"/>
    <w:rPr>
      <w:rFonts w:ascii="Times Armenian" w:hAnsi="Times Armenian"/>
      <w:b/>
      <w:lang w:val="hy-AM"/>
    </w:rPr>
  </w:style>
  <w:style w:type="character" w:customStyle="1" w:styleId="CharChar15">
    <w:name w:val="Char Char15"/>
    <w:rsid w:val="00FD3F4C"/>
    <w:rPr>
      <w:rFonts w:ascii="Times Armenian" w:hAnsi="Times Armenian"/>
      <w:i/>
      <w:lang w:val="nl-NL"/>
    </w:rPr>
  </w:style>
  <w:style w:type="paragraph" w:styleId="afe">
    <w:name w:val="Block Text"/>
    <w:basedOn w:val="a"/>
    <w:rsid w:val="00FD3F4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D3F4C"/>
    <w:pPr>
      <w:autoSpaceDE w:val="0"/>
      <w:autoSpaceDN w:val="0"/>
      <w:adjustRightInd w:val="0"/>
    </w:pPr>
    <w:rPr>
      <w:rFonts w:ascii="Times Armenian" w:hAnsi="Times Armenian"/>
      <w:lang w:val="ru-RU" w:eastAsia="ru-RU"/>
    </w:rPr>
  </w:style>
  <w:style w:type="paragraph" w:customStyle="1" w:styleId="Normal2">
    <w:name w:val="Normal+2"/>
    <w:basedOn w:val="a"/>
    <w:next w:val="a"/>
    <w:rsid w:val="00FD3F4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D3F4C"/>
    <w:pPr>
      <w:widowControl w:val="0"/>
      <w:bidi/>
      <w:adjustRightInd w:val="0"/>
      <w:spacing w:after="160" w:line="240" w:lineRule="exact"/>
    </w:pPr>
    <w:rPr>
      <w:sz w:val="20"/>
      <w:szCs w:val="20"/>
      <w:lang w:val="en-GB" w:eastAsia="ru-RU" w:bidi="he-IL"/>
    </w:rPr>
  </w:style>
  <w:style w:type="paragraph" w:customStyle="1" w:styleId="xl63">
    <w:name w:val="xl63"/>
    <w:basedOn w:val="a"/>
    <w:rsid w:val="00FD3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D3F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D3F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D3F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D3F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D3F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D3F4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D3F4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D3F4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D3F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D3F4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D3F4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D3F4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D3F4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D3F4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D3F4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D3F4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D3F4C"/>
    <w:pPr>
      <w:spacing w:before="100" w:beforeAutospacing="1" w:after="100" w:afterAutospacing="1"/>
    </w:pPr>
    <w:rPr>
      <w:rFonts w:eastAsia="Arial Unicode MS"/>
      <w:sz w:val="16"/>
      <w:szCs w:val="16"/>
    </w:rPr>
  </w:style>
  <w:style w:type="paragraph" w:customStyle="1" w:styleId="font13">
    <w:name w:val="font13"/>
    <w:basedOn w:val="a"/>
    <w:rsid w:val="00FD3F4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D3F4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D3F4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D3F4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FD3F4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FD3F4C"/>
    <w:pPr>
      <w:suppressAutoHyphens/>
      <w:spacing w:line="100" w:lineRule="atLeast"/>
    </w:pPr>
    <w:rPr>
      <w:kern w:val="1"/>
      <w:sz w:val="20"/>
      <w:szCs w:val="20"/>
      <w:lang w:val="en-AU" w:eastAsia="ar-SA"/>
    </w:rPr>
  </w:style>
  <w:style w:type="character" w:styleId="aff">
    <w:name w:val="FollowedHyperlink"/>
    <w:rsid w:val="00FD3F4C"/>
    <w:rPr>
      <w:color w:val="800080"/>
      <w:u w:val="single"/>
    </w:rPr>
  </w:style>
  <w:style w:type="character" w:customStyle="1" w:styleId="CharChar23">
    <w:name w:val="Char Char23"/>
    <w:rsid w:val="00FD3F4C"/>
    <w:rPr>
      <w:rFonts w:ascii="Arial Armenian" w:hAnsi="Arial Armenian"/>
      <w:sz w:val="28"/>
      <w:lang w:val="en-US"/>
    </w:rPr>
  </w:style>
  <w:style w:type="character" w:customStyle="1" w:styleId="CharChar21">
    <w:name w:val="Char Char21"/>
    <w:rsid w:val="00FD3F4C"/>
    <w:rPr>
      <w:rFonts w:ascii="Arial LatArm" w:hAnsi="Arial LatArm"/>
      <w:b/>
      <w:color w:val="0000FF"/>
      <w:lang w:val="en-US" w:eastAsia="ru-RU" w:bidi="ar-SA"/>
    </w:rPr>
  </w:style>
  <w:style w:type="character" w:customStyle="1" w:styleId="CharCharCharChar1">
    <w:name w:val="Char Char Char Char1"/>
    <w:aliases w:val=" Char Char Char Char Char Char"/>
    <w:rsid w:val="00FD3F4C"/>
    <w:rPr>
      <w:rFonts w:ascii="Arial LatArm" w:hAnsi="Arial LatArm"/>
      <w:sz w:val="24"/>
      <w:lang w:val="en-US" w:eastAsia="ru-RU" w:bidi="ar-SA"/>
    </w:rPr>
  </w:style>
  <w:style w:type="character" w:customStyle="1" w:styleId="apple-converted-space">
    <w:name w:val="apple-converted-space"/>
    <w:basedOn w:val="a0"/>
    <w:rsid w:val="00FD3F4C"/>
  </w:style>
  <w:style w:type="character" w:customStyle="1" w:styleId="tooltip">
    <w:name w:val="tooltip"/>
    <w:basedOn w:val="a0"/>
    <w:rsid w:val="00FD3F4C"/>
  </w:style>
  <w:style w:type="paragraph" w:styleId="aff0">
    <w:name w:val="List Paragraph"/>
    <w:basedOn w:val="a"/>
    <w:uiPriority w:val="34"/>
    <w:qFormat/>
    <w:rsid w:val="00FD3F4C"/>
    <w:pPr>
      <w:ind w:left="720"/>
      <w:contextualSpacing/>
    </w:pPr>
  </w:style>
  <w:style w:type="paragraph" w:customStyle="1" w:styleId="Char">
    <w:name w:val="Char"/>
    <w:basedOn w:val="a"/>
    <w:semiHidden/>
    <w:rsid w:val="00FD3F4C"/>
    <w:pPr>
      <w:spacing w:after="160" w:line="360" w:lineRule="auto"/>
      <w:ind w:firstLine="709"/>
      <w:jc w:val="both"/>
    </w:pPr>
    <w:rPr>
      <w:rFonts w:ascii="Arial AMU" w:hAnsi="Arial AMU" w:cs="Arial"/>
      <w:sz w:val="22"/>
      <w:szCs w:val="20"/>
    </w:rPr>
  </w:style>
  <w:style w:type="paragraph" w:styleId="aff1">
    <w:name w:val="index heading"/>
    <w:basedOn w:val="a"/>
    <w:next w:val="11"/>
    <w:semiHidden/>
    <w:rsid w:val="00FD3F4C"/>
    <w:rPr>
      <w:sz w:val="20"/>
      <w:szCs w:val="20"/>
      <w:lang w:val="en-AU" w:eastAsia="ru-RU"/>
    </w:rPr>
  </w:style>
  <w:style w:type="character" w:styleId="aff2">
    <w:name w:val="annotation reference"/>
    <w:semiHidden/>
    <w:rsid w:val="00FD3F4C"/>
    <w:rPr>
      <w:sz w:val="16"/>
      <w:szCs w:val="16"/>
    </w:rPr>
  </w:style>
  <w:style w:type="character" w:styleId="aff3">
    <w:name w:val="endnote reference"/>
    <w:semiHidden/>
    <w:rsid w:val="00FD3F4C"/>
    <w:rPr>
      <w:vertAlign w:val="superscript"/>
    </w:rPr>
  </w:style>
  <w:style w:type="character" w:styleId="aff4">
    <w:name w:val="footnote reference"/>
    <w:semiHidden/>
    <w:rsid w:val="00FD3F4C"/>
    <w:rPr>
      <w:vertAlign w:val="superscript"/>
    </w:rPr>
  </w:style>
  <w:style w:type="paragraph" w:customStyle="1" w:styleId="Revision1">
    <w:name w:val="Revision1"/>
    <w:hidden/>
    <w:semiHidden/>
    <w:rsid w:val="00FD3F4C"/>
    <w:pPr>
      <w:spacing w:after="0" w:line="240" w:lineRule="auto"/>
    </w:pPr>
    <w:rPr>
      <w:rFonts w:ascii="Times Armenian" w:eastAsia="Times New Roman" w:hAnsi="Times Armenian" w:cs="Times New Roman"/>
      <w:sz w:val="24"/>
      <w:szCs w:val="20"/>
      <w:lang w:val="en-US" w:eastAsia="ru-RU"/>
    </w:rPr>
  </w:style>
  <w:style w:type="paragraph" w:customStyle="1" w:styleId="110">
    <w:name w:val="Указатель 11"/>
    <w:basedOn w:val="a"/>
    <w:rsid w:val="00FD3F4C"/>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FD3F4C"/>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869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21</Pages>
  <Words>6708</Words>
  <Characters>38239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26</cp:revision>
  <dcterms:created xsi:type="dcterms:W3CDTF">2014-12-01T11:38:00Z</dcterms:created>
  <dcterms:modified xsi:type="dcterms:W3CDTF">2014-12-05T10:19:00Z</dcterms:modified>
</cp:coreProperties>
</file>