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3C" w:rsidRPr="00037785" w:rsidRDefault="00EC7A3C" w:rsidP="00EC7A3C">
      <w:pPr>
        <w:spacing w:after="0" w:line="360" w:lineRule="auto"/>
        <w:rPr>
          <w:rFonts w:ascii="GHEA Grapalat" w:eastAsia="Times New Roman" w:hAnsi="GHEA Grapalat" w:cs="Sylfaen"/>
          <w:sz w:val="44"/>
          <w:szCs w:val="44"/>
          <w:lang w:val="hy-AM"/>
        </w:rPr>
      </w:pPr>
      <w:r>
        <w:rPr>
          <w:rFonts w:ascii="GHEA Grapalat" w:eastAsia="Times New Roman" w:hAnsi="GHEA Grapalat" w:cs="Sylfaen"/>
          <w:sz w:val="44"/>
          <w:szCs w:val="44"/>
        </w:rPr>
        <w:t xml:space="preserve">                                     </w:t>
      </w:r>
      <w:r w:rsidRPr="00037785">
        <w:rPr>
          <w:rFonts w:ascii="GHEA Grapalat" w:eastAsia="Times New Roman" w:hAnsi="GHEA Grapalat" w:cs="Sylfaen"/>
          <w:sz w:val="44"/>
          <w:szCs w:val="44"/>
          <w:lang w:val="hy-AM"/>
        </w:rPr>
        <w:t>Հրավեր</w:t>
      </w: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7A3C" w:rsidRPr="00037785" w:rsidRDefault="00EC7A3C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037785">
        <w:rPr>
          <w:rFonts w:ascii="Sylfaen" w:eastAsia="Times New Roman" w:hAnsi="Sylfaen" w:cs="Times New Roman"/>
          <w:lang w:val="hy-AM"/>
        </w:rPr>
        <w:t>ծածկագրով</w:t>
      </w:r>
    </w:p>
    <w:p w:rsidR="00EC7A3C" w:rsidRPr="00037785" w:rsidRDefault="00EC7A3C" w:rsidP="00EC7A3C">
      <w:pPr>
        <w:spacing w:after="0" w:line="360" w:lineRule="auto"/>
        <w:ind w:left="708" w:firstLine="708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շրջանակայինհամաձայնագրերիմիջոցով</w:t>
      </w:r>
    </w:p>
    <w:p w:rsidR="00EC7A3C" w:rsidRPr="00037785" w:rsidRDefault="00EC7A3C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գնումկատարելուընթացակարգիհնարավոր</w:t>
      </w:r>
    </w:p>
    <w:p w:rsidR="00EC7A3C" w:rsidRPr="00037785" w:rsidRDefault="00EC7A3C" w:rsidP="00EC7A3C">
      <w:pPr>
        <w:spacing w:after="0" w:line="360" w:lineRule="auto"/>
        <w:jc w:val="right"/>
        <w:rPr>
          <w:rFonts w:ascii="Sylfaen" w:eastAsia="Times New Roman" w:hAnsi="Sylfaen" w:cs="Times New Roman"/>
          <w:lang w:val="hy-AM"/>
        </w:rPr>
      </w:pPr>
      <w:r w:rsidRPr="00037785">
        <w:rPr>
          <w:rFonts w:ascii="Sylfaen" w:eastAsia="Times New Roman" w:hAnsi="Sylfaen" w:cs="Times New Roman"/>
          <w:lang w:val="hy-AM"/>
        </w:rPr>
        <w:t>մասնակիցներիղեկավարներին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color w:val="FFFFFF"/>
          <w:sz w:val="24"/>
          <w:szCs w:val="24"/>
          <w:highlight w:val="red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ընթացակարգիշրջանակներում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իկարիքներիհամարանհրաժեշտությունէառաջացելձեռքբերելԳնումներիաջակցմանկենտրոնի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</w:t>
      </w:r>
      <w:r w:rsidRPr="00037785">
        <w:rPr>
          <w:rFonts w:ascii="GHEA Grapalat" w:eastAsia="Times New Roman" w:hAnsi="GHEA Grapalat" w:cs="Sylfaen"/>
          <w:sz w:val="24"/>
          <w:szCs w:val="24"/>
          <w:lang w:val="hy-AM"/>
        </w:rPr>
        <w:t>Ձերմիջևկնքված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շրջանակայինհամաձայնագրերովնախատեսվածաշխատանք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գնմանհայտըկցվումէ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Սույնհրավերի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(</w:t>
      </w:r>
      <w:r w:rsidRPr="003F373D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3F373D">
        <w:rPr>
          <w:rFonts w:ascii="GHEA Grapalat" w:eastAsia="Times New Roman" w:hAnsi="GHEA Grapalat" w:cs="Sylfaen"/>
          <w:sz w:val="24"/>
          <w:szCs w:val="24"/>
        </w:rPr>
        <w:t>ծածկագիրէհանդիսանում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3F373D">
        <w:rPr>
          <w:rFonts w:ascii="GHEA Grapalat" w:eastAsia="Times New Roman" w:hAnsi="GHEA Grapalat" w:cs="Sylfaen"/>
          <w:sz w:val="24"/>
          <w:szCs w:val="24"/>
        </w:rPr>
        <w:t>Հայտնումենք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որգնմանառարկայիվերաբերյալհայտերըանհրաժեշտէներկայացնելՀՀ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ք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</w:rPr>
        <w:t>Երևան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Ռ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</w:rPr>
        <w:t>Հակոբյանին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մինչև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3F373D">
        <w:rPr>
          <w:rFonts w:ascii="GHEA Grapalat" w:eastAsia="Times New Roman" w:hAnsi="GHEA Grapalat" w:cs="Sylfaen"/>
          <w:sz w:val="24"/>
          <w:szCs w:val="24"/>
        </w:rPr>
        <w:t>թ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CB34A1">
        <w:rPr>
          <w:rFonts w:ascii="GHEA Grapalat" w:eastAsia="Times New Roman" w:hAnsi="GHEA Grapalat" w:cs="Sylfaen"/>
          <w:sz w:val="24"/>
          <w:szCs w:val="24"/>
        </w:rPr>
        <w:t>դեկտեմբերի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16</w:t>
      </w:r>
      <w:r w:rsidRPr="00CB34A1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CB34A1">
        <w:rPr>
          <w:rFonts w:ascii="GHEA Grapalat" w:eastAsia="Times New Roman" w:hAnsi="GHEA Grapalat" w:cs="Sylfaen"/>
          <w:sz w:val="24"/>
          <w:szCs w:val="24"/>
        </w:rPr>
        <w:t>ը</w:t>
      </w:r>
      <w:r w:rsidRPr="00CB34A1">
        <w:rPr>
          <w:rFonts w:ascii="GHEA Grapalat" w:eastAsia="Times New Roman" w:hAnsi="GHEA Grapalat" w:cs="Sylfaen"/>
          <w:color w:val="000000" w:themeColor="text1"/>
          <w:sz w:val="24"/>
          <w:szCs w:val="24"/>
          <w:highlight w:val="yellow"/>
          <w:lang w:val="af-ZA"/>
        </w:rPr>
        <w:t>,</w:t>
      </w:r>
      <w:bookmarkStart w:id="0" w:name="_GoBack"/>
      <w:bookmarkEnd w:id="0"/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3F373D">
        <w:rPr>
          <w:rFonts w:ascii="GHEA Grapalat" w:eastAsia="Times New Roman" w:hAnsi="GHEA Grapalat" w:cs="Sylfaen"/>
          <w:sz w:val="24"/>
          <w:szCs w:val="24"/>
        </w:rPr>
        <w:t>Ընթացակարգիհայտերըստանումևհայտերիգրանցամատյանումգրանցումէհանձնաժողովիքարտուղարը՝ըստստացմանհերթականության՝ծրարիվրանշելովգրանցմանհամարը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օրըևժամը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ՀայտերըկբացվենՀՀ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Երևան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Ծարավ աղբյուր 55/5 տարածք 325հասցեով</w:t>
      </w:r>
      <w:r w:rsidRPr="003F3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201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3F373D">
        <w:rPr>
          <w:rFonts w:ascii="GHEA Grapalat" w:eastAsia="Times New Roman" w:hAnsi="GHEA Grapalat" w:cs="Sylfaen"/>
          <w:sz w:val="24"/>
          <w:szCs w:val="24"/>
        </w:rPr>
        <w:t>թդեկտեմբերի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16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</w:rPr>
        <w:t>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3F373D">
        <w:rPr>
          <w:rFonts w:ascii="GHEA Grapalat" w:eastAsia="Times New Roman" w:hAnsi="GHEA Grapalat" w:cs="Sylfaen"/>
          <w:sz w:val="24"/>
          <w:szCs w:val="24"/>
        </w:rPr>
        <w:t>ժամը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.00-</w:t>
      </w:r>
      <w:r w:rsidRPr="003F373D">
        <w:rPr>
          <w:rFonts w:ascii="GHEA Grapalat" w:eastAsia="Times New Roman" w:hAnsi="GHEA Grapalat" w:cs="Sylfaen"/>
          <w:sz w:val="24"/>
          <w:szCs w:val="24"/>
        </w:rPr>
        <w:t>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առարկա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էհանդիսանում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&lt;&lt;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 միջոցառումների իրականացման կենտրոն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»ՊՈԱԿ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իկարիքներիհամարտպագրության աշխատանքի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ձեռք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բերումը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Մասնակիցները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հայտով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ներկայացնում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իրենց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հաստատված՝</w:t>
      </w: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Գնման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ընթացակարգին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մասնակցելու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դիմում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5),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ընդ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որում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նշել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էլեկտրոնային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փոստի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color w:val="000000"/>
          <w:sz w:val="24"/>
          <w:szCs w:val="24"/>
        </w:rPr>
        <w:t>հասցեն</w:t>
      </w:r>
      <w:r w:rsidRPr="0003778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</w:t>
      </w:r>
      <w:r w:rsidRPr="003F373D">
        <w:rPr>
          <w:rFonts w:ascii="GHEA Grapalat" w:eastAsia="Times New Roman" w:hAnsi="GHEA Grapalat" w:cs="Sylfaen"/>
          <w:sz w:val="24"/>
          <w:szCs w:val="24"/>
        </w:rPr>
        <w:t>բ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բնօրինակ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պատճեներ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 </w:t>
      </w:r>
      <w:r w:rsidRPr="003F373D">
        <w:rPr>
          <w:rFonts w:ascii="GHEA Grapalat" w:eastAsia="Times New Roman" w:hAnsi="GHEA Grapalat" w:cs="Sylfaen"/>
          <w:sz w:val="24"/>
          <w:szCs w:val="24"/>
        </w:rPr>
        <w:t>օրինակ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3F373D">
        <w:rPr>
          <w:rFonts w:ascii="GHEA Grapalat" w:eastAsia="Times New Roman" w:hAnsi="GHEA Grapalat" w:cs="Sylfaen"/>
          <w:sz w:val="24"/>
          <w:szCs w:val="24"/>
        </w:rPr>
        <w:t>Հավելված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5.1) : </w:t>
      </w:r>
      <w:r w:rsidRPr="003F373D">
        <w:rPr>
          <w:rFonts w:ascii="GHEA Grapalat" w:eastAsia="Times New Roman" w:hAnsi="GHEA Grapalat" w:cs="Sylfaen"/>
          <w:sz w:val="24"/>
          <w:szCs w:val="24"/>
        </w:rPr>
        <w:t>Մասնակցի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գնային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առաջարկը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է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ինքնարժեք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և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արժեքի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հարկ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ընդհանրական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բաղադրիչներից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F373D">
        <w:rPr>
          <w:rFonts w:ascii="GHEA Grapalat" w:eastAsia="Times New Roman" w:hAnsi="GHEA Grapalat" w:cs="Sylfaen"/>
          <w:sz w:val="24"/>
          <w:szCs w:val="24"/>
        </w:rPr>
        <w:t>հաշվարկ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: Հայտնանհրաժեշտէներկայացնել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 xml:space="preserve">05.12.2014 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ծածկագրովընթացակարգիհրավերովսահմանվածկարգով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Կիցներկայացնումենքկնքվելիքպայմանագրինախագիծը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Մասնակցիկողմիցհայտիներկայացումըպարտադիրչէ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  Խնդրում եմ ծանուցումը ստանալիս էլեկտրոնային տարբերակով պարտադիր հաստատել ստացման մասին:</w:t>
      </w:r>
    </w:p>
    <w:p w:rsidR="00EC7A3C" w:rsidRPr="003F373D" w:rsidRDefault="00EC7A3C" w:rsidP="00EC7A3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3F373D" w:rsidRDefault="00EC7A3C" w:rsidP="00EC7A3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w:rsidRPr="003F373D">
        <w:rPr>
          <w:rFonts w:ascii="GHEA Grapalat" w:eastAsia="Times New Roman" w:hAnsi="GHEA Grapalat" w:cs="Sylfaen"/>
          <w:sz w:val="24"/>
          <w:szCs w:val="24"/>
        </w:rPr>
        <w:t>ՏՆՕՐԵՆ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3F373D">
        <w:rPr>
          <w:rFonts w:ascii="GHEA Grapalat" w:eastAsia="Times New Roman" w:hAnsi="GHEA Grapalat" w:cs="Sylfaen"/>
          <w:sz w:val="24"/>
          <w:szCs w:val="24"/>
        </w:rPr>
        <w:t>Դ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3F373D">
        <w:rPr>
          <w:rFonts w:ascii="GHEA Grapalat" w:eastAsia="Times New Roman" w:hAnsi="GHEA Grapalat" w:cs="Sylfaen"/>
          <w:sz w:val="24"/>
          <w:szCs w:val="24"/>
        </w:rPr>
        <w:t>ՀԱՅՐԱՊԵՏՅԱՆ</w:t>
      </w: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Pr="00EC7A3C" w:rsidRDefault="00EC7A3C" w:rsidP="00EC7A3C">
      <w:pPr>
        <w:spacing w:after="0" w:line="240" w:lineRule="auto"/>
        <w:ind w:left="708"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0" w:line="240" w:lineRule="auto"/>
        <w:ind w:firstLine="720"/>
        <w:jc w:val="center"/>
        <w:rPr>
          <w:rFonts w:ascii="GHEA Grapalat" w:eastAsia="Arial Unicode MS" w:hAnsi="GHEA Grapalat" w:cs="Arial Unicode"/>
          <w:lang w:val="pt-BR"/>
        </w:rPr>
      </w:pPr>
      <w:r w:rsidRPr="003F373D">
        <w:rPr>
          <w:rFonts w:ascii="GHEA Grapalat" w:eastAsia="Times New Roman" w:hAnsi="GHEA Grapalat" w:cs="Sylfaen"/>
        </w:rPr>
        <w:t>ՏՊԱԳՐՈՒԹՅԱՆԱՇԽԱՏԱՆՔՆԵՐԻ</w:t>
      </w:r>
      <w:r w:rsidRPr="003F373D">
        <w:rPr>
          <w:rFonts w:ascii="GHEA Grapalat" w:eastAsia="Arial Unicode MS" w:hAnsi="GHEA Grapalat" w:cs="Sylfaen"/>
          <w:lang w:val="pt-BR"/>
        </w:rPr>
        <w:t>ԳՆՄԱՆ</w:t>
      </w:r>
      <w:r w:rsidRPr="003F373D">
        <w:rPr>
          <w:rFonts w:ascii="GHEA Grapalat" w:eastAsia="Arial Unicode MS" w:hAnsi="GHEA Grapalat" w:cs="Sylfaen"/>
        </w:rPr>
        <w:t>ՊԱՅՄԱՆԱԳԻՐ</w:t>
      </w:r>
    </w:p>
    <w:p w:rsidR="00EC7A3C" w:rsidRPr="003F373D" w:rsidRDefault="00EC7A3C" w:rsidP="00EC7A3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lang w:val="es-ES"/>
        </w:rPr>
      </w:pPr>
      <w:r w:rsidRPr="003F373D">
        <w:rPr>
          <w:rFonts w:ascii="GHEA Grapalat" w:eastAsia="Arial Unicode MS" w:hAnsi="GHEA Grapalat" w:cs="Arial Unicode"/>
          <w:lang w:val="pt-BR"/>
        </w:rPr>
        <w:t xml:space="preserve">N 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</w:p>
    <w:p w:rsidR="00EC7A3C" w:rsidRPr="003F373D" w:rsidRDefault="00EC7A3C" w:rsidP="00EC7A3C">
      <w:pPr>
        <w:spacing w:after="0" w:line="240" w:lineRule="auto"/>
        <w:ind w:firstLine="720"/>
        <w:jc w:val="center"/>
        <w:rPr>
          <w:rFonts w:ascii="GHEA Grapalat" w:eastAsia="Arial Unicode MS" w:hAnsi="GHEA Grapalat" w:cs="Times New Roman"/>
          <w:lang w:val="pt-BR"/>
        </w:rPr>
      </w:pPr>
    </w:p>
    <w:p w:rsidR="00EC7A3C" w:rsidRPr="003F373D" w:rsidRDefault="00EC7A3C" w:rsidP="00EC7A3C">
      <w:pPr>
        <w:spacing w:after="0" w:line="240" w:lineRule="auto"/>
        <w:ind w:left="12" w:firstLine="708"/>
        <w:rPr>
          <w:rFonts w:ascii="GHEA Grapalat" w:eastAsia="Arial Unicode MS" w:hAnsi="GHEA Grapalat" w:cs="Times New Roman"/>
          <w:lang w:val="pt-BR"/>
        </w:rPr>
      </w:pP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pt-BR"/>
        </w:rPr>
        <w:tab/>
      </w:r>
      <w:r w:rsidRPr="003F373D">
        <w:rPr>
          <w:rFonts w:ascii="GHEA Grapalat" w:eastAsia="Arial Unicode MS" w:hAnsi="GHEA Grapalat" w:cs="Arial Unicode"/>
          <w:lang w:val="hy-AM"/>
        </w:rPr>
        <w:t>«</w:t>
      </w:r>
      <w:r w:rsidRPr="003F373D">
        <w:rPr>
          <w:rFonts w:ascii="GHEA Grapalat" w:eastAsia="Arial Unicode MS" w:hAnsi="GHEA Grapalat" w:cs="Arial Unicode"/>
          <w:lang w:val="pt-BR"/>
        </w:rPr>
        <w:t>……</w:t>
      </w:r>
      <w:r w:rsidRPr="003F373D">
        <w:rPr>
          <w:rFonts w:ascii="GHEA Grapalat" w:eastAsia="Arial Unicode MS" w:hAnsi="GHEA Grapalat" w:cs="Arial Unicode"/>
          <w:lang w:val="hy-AM"/>
        </w:rPr>
        <w:t>»</w:t>
      </w:r>
      <w:r w:rsidRPr="003F373D">
        <w:rPr>
          <w:rFonts w:ascii="GHEA Grapalat" w:eastAsia="Arial Unicode MS" w:hAnsi="GHEA Grapalat" w:cs="Arial Unicode"/>
          <w:lang w:val="pt-BR"/>
        </w:rPr>
        <w:t xml:space="preserve"> .....................</w:t>
      </w:r>
      <w:r w:rsidRPr="003F373D">
        <w:rPr>
          <w:rFonts w:ascii="GHEA Grapalat" w:eastAsia="Arial Unicode MS" w:hAnsi="GHEA Grapalat" w:cs="Arial"/>
          <w:lang w:val="pt-BR"/>
        </w:rPr>
        <w:t>201</w:t>
      </w:r>
      <w:r w:rsidRPr="003F373D">
        <w:rPr>
          <w:rFonts w:ascii="GHEA Grapalat" w:eastAsia="Arial Unicode MS" w:hAnsi="GHEA Grapalat" w:cs="Arial"/>
          <w:lang w:val="hy-AM"/>
        </w:rPr>
        <w:t>4</w:t>
      </w:r>
      <w:r w:rsidRPr="003F373D">
        <w:rPr>
          <w:rFonts w:ascii="GHEA Grapalat" w:eastAsia="Arial Unicode MS" w:hAnsi="GHEA Grapalat" w:cs="Arial Unicode"/>
        </w:rPr>
        <w:t>թ</w:t>
      </w:r>
      <w:r w:rsidRPr="003F373D">
        <w:rPr>
          <w:rFonts w:ascii="GHEA Grapalat" w:eastAsia="Arial Unicode MS" w:hAnsi="GHEA Grapalat" w:cs="Arial Unicode"/>
          <w:lang w:val="pt-BR"/>
        </w:rPr>
        <w:t>.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Sylfaen"/>
          <w:color w:val="000000"/>
          <w:lang w:val="hy-AM"/>
        </w:rPr>
        <w:t xml:space="preserve"> 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Երիտասարդականմիջոցառումներիիրականացմանկենտրոն</w:t>
      </w:r>
      <w:r w:rsidRPr="003F373D">
        <w:rPr>
          <w:rFonts w:ascii="GHEA Grapalat" w:eastAsia="Times New Roman" w:hAnsi="GHEA Grapalat" w:cs="Sylfaen"/>
          <w:color w:val="000000"/>
          <w:lang w:val="hy-AM"/>
        </w:rPr>
        <w:t>»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պետականոչառևտրայինկազմակերպությունը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իդեմստնօրենԴավիթՀայրապետյանի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որըգործումէկանոնադրությանհիմանվրա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միկողմիցև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“....................”-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իդեմստնօրեն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................,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որըգործումէընկերությանկանոնադրությանհիմանվրա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Կատարող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մյուսկողմից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կնքեցինսույնպայմանագիրըհետևյալմասին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.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1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.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 ՊԱՅՄԱՆԱԳՐԻ ԱՌԱՐԿԱՆ ԵՎ ԳՈՐԾՈՂՈՒԹՅԱՆ ԺԱՄԿԵՏԸ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Պատվիրատունհանձնարարումէ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իսկԿատարողըստանձնումերիտասարդականհեռուստահաղորդաշարիարտադրմանաշխատանքներկատարում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(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այդթվում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նկարահանում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մոնտաժում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խմբա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վարում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նկարահանմանտեխնիկականապահովում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ծառայություններիմատուցմանպարտավորությունը</w:t>
      </w:r>
      <w:r w:rsidRPr="003F373D">
        <w:rPr>
          <w:rFonts w:ascii="GHEA Grapalat" w:eastAsia="Times New Roman" w:hAnsi="GHEA Grapalat" w:cs="Sylfaen"/>
          <w:color w:val="000000"/>
          <w:lang w:val="hy-AM"/>
        </w:rPr>
        <w:t>,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այսուհետև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Ծառայություն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՝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համաձայնսույնպայմանա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րիանբաժանելիմասըկազմող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հավելվածովսահմանվածՏեխնիկականբնութա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գ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րիպահանջների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>:</w:t>
      </w:r>
    </w:p>
    <w:p w:rsidR="00EC7A3C" w:rsidRPr="003F373D" w:rsidRDefault="00EC7A3C" w:rsidP="00EC7A3C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1.2 Ծառայության մատուցման </w:t>
      </w:r>
      <w:r w:rsidRPr="003F373D">
        <w:rPr>
          <w:rFonts w:ascii="GHEA Grapalat" w:eastAsia="Times New Roman" w:hAnsi="GHEA Grapalat" w:cs="Times Armenian"/>
          <w:color w:val="000000"/>
        </w:rPr>
        <w:t>ժամկետըսահմանված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է`</w:t>
      </w:r>
      <w:r w:rsidRPr="003F373D">
        <w:rPr>
          <w:rFonts w:ascii="GHEA Grapalat" w:eastAsia="Times New Roman" w:hAnsi="GHEA Grapalat" w:cs="Arial Armenian"/>
          <w:color w:val="000000"/>
          <w:lang w:val="pt-BR"/>
        </w:rPr>
        <w:t xml:space="preserve"> N 2 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հավելվածով</w:t>
      </w:r>
      <w:r w:rsidRPr="003F373D">
        <w:rPr>
          <w:rFonts w:ascii="GHEA Grapalat" w:eastAsia="Times New Roman" w:hAnsi="GHEA Grapalat" w:cs="Arial Armenian"/>
          <w:color w:val="000000"/>
        </w:rPr>
        <w:t>սահմանված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գնման ժամանակացույցիպահանջների </w:t>
      </w:r>
      <w:r w:rsidRPr="003F373D">
        <w:rPr>
          <w:rFonts w:ascii="GHEA Grapalat" w:eastAsia="Times New Roman" w:hAnsi="GHEA Grapalat" w:cs="Sylfaen"/>
          <w:color w:val="000000"/>
        </w:rPr>
        <w:t>համապատասխանևժամկետըսահմանվումէառնվազներեսունաշխատանքայինօր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>,</w:t>
      </w:r>
      <w:r w:rsidRPr="003F373D">
        <w:rPr>
          <w:rFonts w:ascii="GHEA Grapalat" w:eastAsia="Times New Roman" w:hAnsi="GHEA Grapalat" w:cs="Sylfaen"/>
          <w:color w:val="000000"/>
        </w:rPr>
        <w:t>որիհաշվարկըկատարվումէսույնպայմանագիրըկնքելուօրվանից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բացառությամբայնդեպքերի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Sylfaen"/>
          <w:color w:val="000000"/>
        </w:rPr>
        <w:t>երբԿատարողըհամաձայնումէպայմանագիրըկատարելավելիկարճ</w:t>
      </w:r>
      <w:r w:rsidRPr="003F373D">
        <w:rPr>
          <w:rFonts w:ascii="GHEA Grapalat" w:eastAsia="Times New Roman" w:hAnsi="GHEA Grapalat" w:cs="Sylfaen"/>
          <w:color w:val="000000"/>
          <w:lang w:val="pt-BR"/>
        </w:rPr>
        <w:t xml:space="preserve"> ժամկետում </w:t>
      </w:r>
      <w:r w:rsidRPr="003F373D">
        <w:rPr>
          <w:rFonts w:ascii="GHEA Grapalat" w:eastAsia="Times New Roman" w:hAnsi="GHEA Grapalat" w:cs="Times New Rom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2. ԿՈՂՄԵՐԻ ԻՐԱՎՈՒՆՔՆԵՐԸ ԵՎ ՊԱՐՏԱԿԱՆՈՒԹՅՈՒՆՆԵՐԸ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2.1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Պատվիրատունիրավունքունի՝</w:t>
      </w:r>
    </w:p>
    <w:p w:rsidR="00EC7A3C" w:rsidRPr="003F373D" w:rsidRDefault="00EC7A3C" w:rsidP="00EC7A3C">
      <w:pPr>
        <w:spacing w:after="120" w:line="240" w:lineRule="auto"/>
        <w:ind w:left="360"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2.1.1 </w:t>
      </w:r>
      <w:r w:rsidRPr="003F373D">
        <w:rPr>
          <w:rFonts w:ascii="GHEA Grapalat" w:eastAsia="Times New Roman" w:hAnsi="GHEA Grapalat" w:cs="Times Armenian"/>
          <w:color w:val="000000"/>
        </w:rPr>
        <w:t>ՑանկացածժամանակստուգելԿատարողիկողմիցմատուցվողԾառայությանընթացքըևորակը՝առանցմիջամտելուԿատարողիգործունեությանը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2.1.2 </w:t>
      </w:r>
      <w:r w:rsidRPr="003F373D">
        <w:rPr>
          <w:rFonts w:ascii="GHEA Grapalat" w:eastAsia="Times New Roman" w:hAnsi="GHEA Grapalat" w:cs="Times Armenian"/>
          <w:color w:val="000000"/>
        </w:rPr>
        <w:t>ԱռանցԾառայությանարդյունքիդիմացվարձատրելումիակողմանիլուծելսույնպայմանագիրըևպահանջելհատուցելուիրենպատճառվածվնասները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եթեԿատարողիկողմիցմատուցվածԾառայությունըչիհամապատասխանումսույնպայմանագրի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հավելվածովնախատեսվածՏեխնիկական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նութագրովսահմանվածպահանջներինև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խախտելէԾառայությանմատուցմանժամկետըևԾառայությունըչիկարողմատուցվելՊատվիրատուիհամարընդունելիժամկետում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2.1.3 </w:t>
      </w:r>
      <w:r w:rsidRPr="003F373D">
        <w:rPr>
          <w:rFonts w:ascii="GHEA Grapalat" w:eastAsia="Times New Roman" w:hAnsi="GHEA Grapalat" w:cs="Times Armenian"/>
          <w:color w:val="000000"/>
        </w:rPr>
        <w:t>ՉընդունելԾառայությանարդյունքը՝ՀՀօրենսդրությամ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սահմանվածդրույթներինևՏեխնիկական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նութագրովնախատեսվածպահանջներինչհամապատասխանելուդեպքում՝իրհայեցողութ</w:t>
      </w:r>
      <w:r w:rsidRPr="003F373D">
        <w:rPr>
          <w:rFonts w:ascii="GHEA Grapalat" w:eastAsia="Times New Roman" w:hAnsi="GHEA Grapalat" w:cs="Times Armenian"/>
          <w:color w:val="000000"/>
        </w:rPr>
        <w:lastRenderedPageBreak/>
        <w:t>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սահմանելովթերություններիանվճարվերացմանողջամիտժամկետևպահանջելԿատարողիցվճարելուսույնպայմանագրի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2.1.4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ՄինչևԾառայությանարդյունքըՊատվիրատուիններկայացնելըցանկացածժամանակհրաժարվելսույնպայմանագրիկատարումից՝այդմասինառնվազն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t>օրառաջտեղեկացնելովԿատարողինևհատուցելովհրաժարմանարդյունքումպատճառվածվնասները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2.2 </w:t>
      </w:r>
      <w:r w:rsidRPr="003F373D">
        <w:rPr>
          <w:rFonts w:ascii="GHEA Grapalat" w:eastAsia="Times New Roman" w:hAnsi="GHEA Grapalat" w:cs="Times Armenian"/>
          <w:b/>
          <w:color w:val="000000"/>
        </w:rPr>
        <w:t>Պատվիրատունպարտավորէ՝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2.2.1 </w:t>
      </w:r>
      <w:r w:rsidRPr="003F373D">
        <w:rPr>
          <w:rFonts w:ascii="GHEA Grapalat" w:eastAsia="Times New Roman" w:hAnsi="GHEA Grapalat" w:cs="Times Armenian"/>
          <w:color w:val="000000"/>
        </w:rPr>
        <w:t>ՔննարկելևընդունելՏեխնիկական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նութագրինհամապատասխանմատուցվածԾառայությանարդյունքը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իսկԾառայությանարդյունքումթերություններհայտնա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երելուդեպքերում՝այդմասինանհապաղգրավորհայտնելԿատարողին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2.2.2 </w:t>
      </w:r>
      <w:r w:rsidRPr="003F373D">
        <w:rPr>
          <w:rFonts w:ascii="GHEA Grapalat" w:eastAsia="Times New Roman" w:hAnsi="GHEA Grapalat" w:cs="Times Armenian"/>
          <w:color w:val="000000"/>
        </w:rPr>
        <w:t>ԾառայությանարդյունքնընդունելուդեպքումԿատարողինվճարելվերջինիսվճարմանենթակագումարները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իսկժամկետիխախտմանդեպքում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նաևսույնպայմանագրի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2.3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Կատարողնիրավունքունի՝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2.3.1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ՊատվիրատուիկողմիցցանկացածժամանակսույնպայմանագիրըկատարելուցհրաժարվելուդեպքումՊատվիրատուիցպահանջելվճարելումատուցվածԾառայությանհամարժեքգինը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բացառությամ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կետովնախատեսվածդեպքի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2.3.2 </w:t>
      </w:r>
      <w:r w:rsidRPr="003F373D">
        <w:rPr>
          <w:rFonts w:ascii="GHEA Grapalat" w:eastAsia="Times New Roman" w:hAnsi="GHEA Grapalat" w:cs="Times Armenian"/>
          <w:color w:val="000000"/>
        </w:rPr>
        <w:t>ՄինչևԾառայությանարդյունքըՊատվիրատուիններկայացնելըցանկացածժամանակհրաժարվելսույնպայմանագրիկատարումից՝հատուցելովհրաժարմանարդյունքումպատճառվածվնասները՝այդմասինառնվազ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15 </w:t>
      </w:r>
      <w:r w:rsidRPr="003F373D">
        <w:rPr>
          <w:rFonts w:ascii="GHEA Grapalat" w:eastAsia="Times New Roman" w:hAnsi="GHEA Grapalat" w:cs="Times Armenian"/>
          <w:color w:val="000000"/>
        </w:rPr>
        <w:t>օրառաջտեղեկացնելովՊատվիրատուին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2.3.3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4.3 </w:t>
      </w:r>
      <w:r w:rsidRPr="003F373D">
        <w:rPr>
          <w:rFonts w:ascii="GHEA Grapalat" w:eastAsia="Times New Roman" w:hAnsi="GHEA Grapalat" w:cs="Times Armenian"/>
          <w:color w:val="000000"/>
        </w:rPr>
        <w:t>կետումնշվածժամկետիխախտմանդեպքումՊատվիրատուիցպահանջելվճարելուիրենվճարմանենթակագումարներըևսույնպայմանագրի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5.5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կետովնախատեսվածտույժը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2.4 </w:t>
      </w:r>
      <w:r w:rsidRPr="003F373D">
        <w:rPr>
          <w:rFonts w:ascii="GHEA Grapalat" w:eastAsia="Times New Roman" w:hAnsi="GHEA Grapalat" w:cs="Times Armenian"/>
          <w:b/>
          <w:color w:val="000000"/>
        </w:rPr>
        <w:t>Կատարողըպարտավորէ՝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2.4.1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N 1 </w:t>
      </w:r>
      <w:r w:rsidRPr="003F373D">
        <w:rPr>
          <w:rFonts w:ascii="GHEA Grapalat" w:eastAsia="Times New Roman" w:hAnsi="GHEA Grapalat" w:cs="Times Armenian"/>
          <w:color w:val="000000"/>
        </w:rPr>
        <w:t>հավելվածովսահմանվածպայմաններովապահովելԾառայությանմատուցումը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ղեկավարվելովգործողօրենսդրությամ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2.4.2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կետովնախատեսվածհիմքերովսույնպայմանագրիլուծմանդեպքումհատուցելՊատվիրատուինպատճառվածվնասները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2.4.3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2.1.3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կետովնախատեսվածդեպքումՊատվիրատուիկողմիցսահմանվածողջամիտժամկետումանվճարապահովելթերություններիվերացումըևՊատվիրատուինվճարելսույնպայմանագրի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2.4.4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Սույնպայմանագրովնախատեսվածդեպքերումվճարելսույնպայմանագրի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կետերովնախատեսվածտույժըևտուգանքը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3. </w:t>
      </w:r>
      <w:r w:rsidRPr="003F373D">
        <w:rPr>
          <w:rFonts w:ascii="GHEA Grapalat" w:eastAsia="Times New Roman" w:hAnsi="GHEA Grapalat" w:cs="Times Armenian"/>
          <w:b/>
          <w:color w:val="000000"/>
        </w:rPr>
        <w:t>ԾԱՌԱՅՈՒԹՅԱՆՀԱՆՁՆՄԱՆԵՎԸՆԴՈՒՆՄԱՆԿԱՐԳԸ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3.1 </w:t>
      </w:r>
      <w:r w:rsidRPr="003F373D">
        <w:rPr>
          <w:rFonts w:ascii="GHEA Grapalat" w:eastAsia="Times New Roman" w:hAnsi="GHEA Grapalat" w:cs="Times Armenian"/>
          <w:color w:val="000000"/>
        </w:rPr>
        <w:t>ԿատարողըԾառայությանմատուցմանավարտից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2 </w:t>
      </w:r>
      <w:r w:rsidRPr="003F373D">
        <w:rPr>
          <w:rFonts w:ascii="GHEA Grapalat" w:eastAsia="Times New Roman" w:hAnsi="GHEA Grapalat" w:cs="Times Armenian"/>
          <w:color w:val="000000"/>
        </w:rPr>
        <w:t>աշխատանքայինօրվաընթացքումՊատվիրատուինէհանձնումմատուցվածԾառայությանմասինիրկողմիցստորագրվածհանձնման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ընդունմանարձանագրությաներկուօրինակ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lastRenderedPageBreak/>
        <w:t xml:space="preserve">3.2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ընդունմանարձանագրությունըստանալուպահիցտասնօրյաժամկետումԿատարողինէներկայացնումիրկողմիցստորագրվածհանձնման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ընդունմանարձանագրությանմեկօրինակըկամԾառայությունըչընդունելուպատճառա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անվածմերժումը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3.3 </w:t>
      </w:r>
      <w:r w:rsidRPr="003F373D">
        <w:rPr>
          <w:rFonts w:ascii="GHEA Grapalat" w:eastAsia="Times New Roman" w:hAnsi="GHEA Grapalat" w:cs="Times Armenian"/>
          <w:color w:val="000000"/>
        </w:rPr>
        <w:t>ԿատարողիմատուցածԾառայությանարդյունքըՊատվիրատուիկողմիցընդունվածէհամարվումերկկողմանիհանձնման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color w:val="000000"/>
        </w:rPr>
        <w:t>ընդունմանարձանագրությունըստորագրելուպահից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4. </w:t>
      </w:r>
      <w:r w:rsidRPr="003F373D">
        <w:rPr>
          <w:rFonts w:ascii="GHEA Grapalat" w:eastAsia="Times New Roman" w:hAnsi="GHEA Grapalat" w:cs="Times Armenian"/>
          <w:b/>
          <w:color w:val="000000"/>
        </w:rPr>
        <w:t>ՊԱՅՄԱՆԱԳՐԻԳԻՆԸ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4.1  Սույն պայմանագրով Վաճառողի կողմից հանձնման ենթակա Ապրանքի ընդհանուր գինը կազմում է` ---------------- (----------------------------------) ՀՀ դրամ, ներառյալ ԱԱՀ-ն։ </w:t>
      </w: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C7A3C" w:rsidRPr="003F373D" w:rsidRDefault="00EC7A3C" w:rsidP="00EC7A3C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C7A3C" w:rsidRPr="003F373D" w:rsidRDefault="00EC7A3C" w:rsidP="00EC7A3C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սակայն ոչ ուշ քան 2014թ. </w:t>
      </w:r>
      <w:r w:rsidRPr="00037785">
        <w:rPr>
          <w:rFonts w:ascii="GHEA Grapalat" w:eastAsia="Times New Roman" w:hAnsi="GHEA Grapalat" w:cs="Sylfaen"/>
          <w:sz w:val="20"/>
          <w:szCs w:val="28"/>
          <w:lang w:val="hy-AM"/>
        </w:rPr>
        <w:t>դեկտեմբերի</w:t>
      </w:r>
      <w:r w:rsidRPr="003F373D">
        <w:rPr>
          <w:rFonts w:ascii="GHEA Grapalat" w:eastAsia="Times New Roman" w:hAnsi="GHEA Grapalat" w:cs="Sylfaen"/>
          <w:sz w:val="20"/>
          <w:szCs w:val="28"/>
          <w:lang w:val="hy-AM"/>
        </w:rPr>
        <w:t xml:space="preserve"> 27-ը</w:t>
      </w:r>
      <w:r w:rsidRPr="003F373D">
        <w:rPr>
          <w:rFonts w:ascii="GHEA Grapalat" w:eastAsia="Times New Roman" w:hAnsi="GHEA Grapalat" w:cs="Times New Roman"/>
          <w:sz w:val="20"/>
          <w:szCs w:val="28"/>
          <w:lang w:val="hy-AM"/>
        </w:rPr>
        <w:t>։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color w:val="000000"/>
          <w:lang w:val="hy-AM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5. </w:t>
      </w:r>
      <w:r w:rsidRPr="00037785">
        <w:rPr>
          <w:rFonts w:ascii="GHEA Grapalat" w:eastAsia="Times New Roman" w:hAnsi="GHEA Grapalat" w:cs="Times Armenian"/>
          <w:b/>
          <w:color w:val="000000"/>
          <w:lang w:val="hy-AM"/>
        </w:rPr>
        <w:t>ԿՈՂՄԵՐԻՊԱՏԱՍԽԱՆԱՏՎՈՒԹՅՈՒՆԸ</w:t>
      </w:r>
    </w:p>
    <w:p w:rsidR="00EC7A3C" w:rsidRPr="003F373D" w:rsidRDefault="00EC7A3C" w:rsidP="00EC7A3C">
      <w:pPr>
        <w:spacing w:after="12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5.1 </w:t>
      </w:r>
      <w:r w:rsidRPr="00037785">
        <w:rPr>
          <w:rFonts w:ascii="GHEA Grapalat" w:eastAsia="Times New Roman" w:hAnsi="GHEA Grapalat" w:cs="Times Armenian"/>
          <w:color w:val="000000"/>
          <w:lang w:val="hy-AM"/>
        </w:rPr>
        <w:t>ԿատարողըպատասխանատվությունէկրումԾառայությանորակիևսույնպայմանագրիպահանջներիպահպանմանհամար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3F373D">
        <w:rPr>
          <w:rFonts w:ascii="GHEA Grapalat" w:eastAsia="Times New Roman" w:hAnsi="GHEA Grapalat" w:cs="Sylfaen"/>
          <w:lang w:val="hy-AM"/>
        </w:rPr>
        <w:t>5.2 Սույնպայմանագրի</w:t>
      </w:r>
      <w:r w:rsidRPr="003F373D">
        <w:rPr>
          <w:rFonts w:ascii="GHEA Grapalat" w:eastAsia="Times New Roman" w:hAnsi="GHEA Grapalat" w:cs="Times Armenian"/>
          <w:lang w:val="hy-AM"/>
        </w:rPr>
        <w:t xml:space="preserve"> N 1 հավելվածում </w:t>
      </w:r>
      <w:r w:rsidRPr="003F373D">
        <w:rPr>
          <w:rFonts w:ascii="GHEA Grapalat" w:eastAsia="Times New Roman" w:hAnsi="GHEA Grapalat" w:cs="Sylfaen"/>
          <w:lang w:val="hy-AM"/>
        </w:rPr>
        <w:t>նշված</w:t>
      </w:r>
      <w:r w:rsidRPr="00037785">
        <w:rPr>
          <w:rFonts w:ascii="GHEA Grapalat" w:eastAsia="Times New Roman" w:hAnsi="GHEA Grapalat" w:cs="Sylfaen"/>
          <w:lang w:val="hy-AM"/>
        </w:rPr>
        <w:t>տ</w:t>
      </w:r>
      <w:r w:rsidRPr="003F373D">
        <w:rPr>
          <w:rFonts w:ascii="GHEA Grapalat" w:eastAsia="Times New Roman" w:hAnsi="GHEA Grapalat" w:cs="Sylfaen"/>
          <w:lang w:val="hy-AM"/>
        </w:rPr>
        <w:t>եխնիկական բնութագր</w:t>
      </w:r>
      <w:r w:rsidRPr="00037785">
        <w:rPr>
          <w:rFonts w:ascii="GHEA Grapalat" w:eastAsia="Times New Roman" w:hAnsi="GHEA Grapalat" w:cs="Sylfaen"/>
          <w:lang w:val="hy-AM"/>
        </w:rPr>
        <w:t>եր</w:t>
      </w:r>
      <w:r w:rsidRPr="003F373D">
        <w:rPr>
          <w:rFonts w:ascii="GHEA Grapalat" w:eastAsia="Times New Roman" w:hAnsi="GHEA Grapalat" w:cs="Sylfaen"/>
          <w:lang w:val="hy-AM"/>
        </w:rPr>
        <w:t>ինչհամապատասխանող</w:t>
      </w:r>
      <w:r w:rsidRPr="003F373D">
        <w:rPr>
          <w:rFonts w:ascii="GHEA Grapalat" w:eastAsia="Times New Roman" w:hAnsi="GHEA Grapalat" w:cs="Times Armenian"/>
          <w:lang w:val="hy-AM"/>
        </w:rPr>
        <w:t xml:space="preserve"> Ծառայություն</w:t>
      </w:r>
      <w:r w:rsidRPr="003F373D">
        <w:rPr>
          <w:rFonts w:ascii="GHEA Grapalat" w:eastAsia="Times New Roman" w:hAnsi="GHEA Grapalat" w:cs="Sylfaen"/>
          <w:lang w:val="hy-AM"/>
        </w:rPr>
        <w:t xml:space="preserve">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5.3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ՍույնպայմանագրովնախատեսվածԾառայությանմատուցմանժամկետըխախտելուդեպքումԿատարողիցյուրաքանչյուրուշացվածօրվահամարգանձվումէտույժ՝պայմանագրիգնի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0,05 %-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իսկտույժերիհաշվարկումնիրականացվումէօրացույցայինօրերով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պայմանագրիչկատարվածմասիգնինկատմամ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5.4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5.2 </w:t>
      </w:r>
      <w:r w:rsidRPr="003F373D">
        <w:rPr>
          <w:rFonts w:ascii="GHEA Grapalat" w:eastAsia="Times New Roman" w:hAnsi="GHEA Grapalat" w:cs="Times Armenian"/>
          <w:color w:val="000000"/>
        </w:rPr>
        <w:t>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5.3 </w:t>
      </w:r>
      <w:r w:rsidRPr="003F373D">
        <w:rPr>
          <w:rFonts w:ascii="GHEA Grapalat" w:eastAsia="Times New Roman" w:hAnsi="GHEA Grapalat" w:cs="Times Armenian"/>
          <w:color w:val="000000"/>
        </w:rPr>
        <w:t>կետերովնախատեսվածտուգանքըևտույժըհաշվարկվումևհաշվանցվումենԾառայությունմատուցելուարդյունքումԿատարողինվճարմանենթակագումարներից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5.5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Պատվիրատուիկողմիցսույնպայմանագրի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4.2 </w:t>
      </w:r>
      <w:r w:rsidRPr="003F373D">
        <w:rPr>
          <w:rFonts w:ascii="GHEA Grapalat" w:eastAsia="Times New Roman" w:hAnsi="GHEA Grapalat" w:cs="Times Armenian"/>
          <w:color w:val="000000"/>
        </w:rPr>
        <w:t>կետովնախատեսվածժամկետիխախտմանհամարՊատվիրատուինկատմամ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յուրաքանչյուրուշացվածօրվահամարհաշվարկվումէտույժ՝վճարմանենթակա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սակայնչվճարվածգումարի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0,05%-</w:t>
      </w:r>
      <w:r w:rsidRPr="003F373D">
        <w:rPr>
          <w:rFonts w:ascii="GHEA Grapalat" w:eastAsia="Times New Roman" w:hAnsi="GHEA Grapalat" w:cs="Times Armenian"/>
          <w:color w:val="000000"/>
        </w:rPr>
        <w:t>իչափով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lastRenderedPageBreak/>
        <w:t xml:space="preserve">5.6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վչնախատեսվածդեպքերումկողմերնիրենցպարտավորություններըչկատարելուկամոչպատշաճկատարելուհամարպատասխանատվությանենենթարկվումՀՀ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5.7 </w:t>
      </w:r>
      <w:r w:rsidRPr="003F373D">
        <w:rPr>
          <w:rFonts w:ascii="GHEA Grapalat" w:eastAsia="Times New Roman" w:hAnsi="GHEA Grapalat" w:cs="Times Armenian"/>
          <w:color w:val="000000"/>
        </w:rPr>
        <w:t>Տույժերիև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կամ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տուգանքիվճարումըԿողմերինչիազատումիրենցպայմանագրայինպարտավորություններըլրիվկատարելուց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spacing w:after="0" w:line="240" w:lineRule="auto"/>
        <w:ind w:firstLine="360"/>
        <w:rPr>
          <w:rFonts w:ascii="GHEA Grapalat" w:eastAsia="Times New Roman" w:hAnsi="GHEA Grapalat" w:cs="Times New Roman"/>
          <w:lang w:val="pt-BR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b/>
          <w:color w:val="000000"/>
          <w:lang w:val="hy-AM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6. </w:t>
      </w:r>
      <w:r w:rsidRPr="003F373D">
        <w:rPr>
          <w:rFonts w:ascii="GHEA Grapalat" w:eastAsia="Times New Roman" w:hAnsi="GHEA Grapalat" w:cs="Times Armenian"/>
          <w:b/>
          <w:color w:val="000000"/>
        </w:rPr>
        <w:t>ԱՆՀԱՂԹԱՀԱՐԵԼԻՈՒԺԻԱԶԴԵՑՈՒԹՅՈՒՆ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«</w:t>
      </w:r>
      <w:r w:rsidRPr="003F373D">
        <w:rPr>
          <w:rFonts w:ascii="GHEA Grapalat" w:eastAsia="Times New Roman" w:hAnsi="GHEA Grapalat" w:cs="Times Armenian"/>
          <w:b/>
          <w:color w:val="000000"/>
        </w:rPr>
        <w:t>ՖՈՐՍ</w:t>
      </w: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>-</w:t>
      </w:r>
      <w:r w:rsidRPr="003F373D">
        <w:rPr>
          <w:rFonts w:ascii="GHEA Grapalat" w:eastAsia="Times New Roman" w:hAnsi="GHEA Grapalat" w:cs="Times Armenian"/>
          <w:b/>
          <w:color w:val="000000"/>
        </w:rPr>
        <w:t>ՄԱԺՈՐ</w:t>
      </w:r>
      <w:r w:rsidRPr="003F373D">
        <w:rPr>
          <w:rFonts w:ascii="GHEA Grapalat" w:eastAsia="Times New Roman" w:hAnsi="GHEA Grapalat" w:cs="Times Armenian"/>
          <w:b/>
          <w:color w:val="000000"/>
          <w:lang w:val="hy-AM"/>
        </w:rPr>
        <w:t>»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hy-AM"/>
        </w:rPr>
        <w:t>Սույնպայմանագրովպարտավորություններնամ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  <w:lang w:val="hy-AM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կամմասնակիորենչկատարելուհամարկողմերնազատվումենպատասխանատվությունից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եթեդաեղելէանհաղթահարելիուժիազդեցությանհետևանքով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որըծագելէսույնպայմանագիրըկնքելուցհետո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ևորըԿողմերըչէինկարողկանխատեսելկամկանխարգելել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Այդպիսիիրավիճակներեներկրաշարժը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ջրհեղեղը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հրդեհը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պատերազմը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ռազմականևարտակարգդրությունհայտարարելը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քաղաքականհուզումները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գործադուլները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հաղորդակցությանմիջոցներիաշխատանքիդադարեցումը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պետականմարմիններիակտերըևայլն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որոնքանհնարինենդարձնումսույնպայմանագրովպարտավորություններիկատարումը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£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Եթեարտակարգուժիազդեցությունըշարունակվումէ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3 (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երեք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ամսիցավելի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  <w:lang w:val="hy-AM"/>
        </w:rPr>
        <w:t>ապակողմերիցյուրաքանչյուրնիրավունքունիլուծելպայմանագիրը՝այդմասիննախապեստեղյակպահելովմյուսկողմին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>: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b/>
          <w:color w:val="000000"/>
          <w:lang w:val="pt-BR"/>
        </w:rPr>
        <w:t xml:space="preserve">7. </w:t>
      </w:r>
      <w:r w:rsidRPr="003F373D">
        <w:rPr>
          <w:rFonts w:ascii="GHEA Grapalat" w:eastAsia="Times New Roman" w:hAnsi="GHEA Grapalat" w:cs="Times Armenian"/>
          <w:b/>
          <w:color w:val="000000"/>
        </w:rPr>
        <w:t>ԵԶՐԱՓԱԿԻՉԴՐՈՒՅԹՆԵ</w:t>
      </w:r>
      <w:r w:rsidRPr="003F373D">
        <w:rPr>
          <w:rFonts w:ascii="GHEA Grapalat" w:eastAsia="Times New Roman" w:hAnsi="GHEA Grapalat" w:cs="Times Armenian"/>
          <w:color w:val="000000"/>
        </w:rPr>
        <w:t>Ր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7.1 </w:t>
      </w:r>
      <w:r w:rsidRPr="003F373D">
        <w:rPr>
          <w:rFonts w:ascii="GHEA Grapalat" w:eastAsia="Times New Roman" w:hAnsi="GHEA Grapalat" w:cs="Times Armenian"/>
          <w:color w:val="000000"/>
        </w:rPr>
        <w:t>Այնդեպքում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եր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օրենքովնախատեսվածկարգովգնումներիմասինՀայաստանիՀանրապետությանօրենսդրությանպահանջներիկատարմանվերահսկողությանկամ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ողոքներիքննությանարդյունքումարձանագրվումէ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որգնմանգործընթացումմինչևգնմանպայմանագրիկնքումըկատարողըներկայացրելէկեղծփաստաթղթեր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տեղեկություններևտվյալներ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), </w:t>
      </w:r>
      <w:r w:rsidRPr="003F373D">
        <w:rPr>
          <w:rFonts w:ascii="GHEA Grapalat" w:eastAsia="Times New Roman" w:hAnsi="GHEA Grapalat" w:cs="Times Armenian"/>
          <w:color w:val="000000"/>
        </w:rPr>
        <w:t>կամկատարողինհաղթողճանաչելու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 (</w:t>
      </w:r>
      <w:r w:rsidRPr="003F373D">
        <w:rPr>
          <w:rFonts w:ascii="GHEA Grapalat" w:eastAsia="Times New Roman" w:hAnsi="GHEA Grapalat" w:cs="Times Armenian"/>
          <w:color w:val="000000"/>
        </w:rPr>
        <w:t>ընտրելու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մասինորոշումըչիհամապատասխանումՀայաստանիՀանրապետությանօրենսդրությանը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այդհիմքերնիհայտգալուցհետո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պատվիրատունիրավունքունիմիակողմանիորենլուծելուգնմանպայմանագիրը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եթեարձանագրվածխախտումներըմինչևգնմանպայմանագրիկնքումըհայտնիլինելուդեպքումգնումներիմասինՀայաստանիՀանրապետությանօրենսդրությանհամաձայնհիմքկհանդիսանայինգնմանպայմանագիրըչկնքելուհամա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Ընդորում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պատվիրատունչիկրումպայմանագրիմիակողմանիլուծմանհետևանքովկատարողիհամարառաջացողվնասներիկամ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ացթողնվածօգուտիռիսկը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իսկկատարողըպարտավորէՀայաստանիՀանրապետությանօրենսդրությամ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սահմանվածկարգովփոխհատուցելպատվիրատուիկրածվնասներնայնծավալով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որըչիծածկվումմինչևլուծումըգնմանպայմանագրիկատարմամ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պատվիրատուիստացածով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7.2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Սույնպայմանագիրնուժիմեջէմտնումկողմերիստորագրմանպահիցևգործումէմինչև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27/</w:t>
      </w:r>
      <w:r w:rsidRPr="00037785">
        <w:rPr>
          <w:rFonts w:ascii="GHEA Grapalat" w:eastAsia="Times New Roman" w:hAnsi="GHEA Grapalat" w:cs="Times LatArm"/>
          <w:color w:val="000000"/>
          <w:lang w:val="pt-BR"/>
        </w:rPr>
        <w:t>12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>/201</w:t>
      </w:r>
      <w:r w:rsidRPr="003F373D">
        <w:rPr>
          <w:rFonts w:ascii="GHEA Grapalat" w:eastAsia="Times New Roman" w:hAnsi="GHEA Grapalat" w:cs="Times LatArm"/>
          <w:color w:val="000000"/>
          <w:lang w:val="hy-AM"/>
        </w:rPr>
        <w:t>4</w:t>
      </w:r>
      <w:r w:rsidRPr="003F373D">
        <w:rPr>
          <w:rFonts w:ascii="GHEA Grapalat" w:eastAsia="Times New Roman" w:hAnsi="GHEA Grapalat" w:cs="Times LatArm"/>
          <w:color w:val="000000"/>
        </w:rPr>
        <w:t>թ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.: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Սույնպայմանագրիցծագած՝կողմիվճարայինպարտավորությունըչիկարողդադարելայլպայմանագրիցծագած՝հակընդդեմպարտավորությանհաշվանցով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առանցկողմերիգրավորևկնիքովհաստատվածհամաձայնության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Սույնպայմանագրիցծագածպահանջիիրավունքըչիկարողփոխանցվելայլանձի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առանցպարտապանկողմիգրավորհամաձայնության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7.3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ՍույնպայմանագրումփոփոխություններևլրացումներկարողենկատարվելմիայնԿողմերիփոխ</w:t>
      </w:r>
      <w:r w:rsidRPr="003F373D">
        <w:rPr>
          <w:rFonts w:ascii="GHEA Grapalat" w:eastAsia="Times New Roman" w:hAnsi="GHEA Grapalat" w:cs="Times Armenian"/>
          <w:color w:val="000000"/>
        </w:rPr>
        <w:lastRenderedPageBreak/>
        <w:t>ադարձհամաձայնությամ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՝նորպայմանագիրկնքելումիջոցով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որըկհանդիսանասույնպայմանագրիան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աժանելիմասը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  <w:r w:rsidRPr="003F373D">
        <w:rPr>
          <w:rFonts w:ascii="GHEA Grapalat" w:eastAsia="Times New Roman" w:hAnsi="GHEA Grapalat" w:cs="Times Armenian"/>
          <w:color w:val="000000"/>
        </w:rPr>
        <w:t>Սույնպայմանագիրըչիկարողմասնակիորենկամամ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ողջությամ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լուծվելկողմերիփոխադարձհամաձայնությամ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ացառությամ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ՀայաստանիՀանրապետությանօրենսդրությամ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սահմանվածկարգովտվյալգնումըկատարելուհամարանհրաժեշտֆինանսականհատկացումներինվազեցմանդեպքերի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Ծառայությանմատուցմանժամկետըկարողէերկարաձգվելմինչևայդժամկետըլրանալըպայմանագրիկողմիառաջարկությանառկայությանդեպքում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  <w:r w:rsidRPr="003F373D">
        <w:rPr>
          <w:rFonts w:ascii="GHEA Grapalat" w:eastAsia="Times New Roman" w:hAnsi="GHEA Grapalat" w:cs="Times Armenian"/>
          <w:color w:val="000000"/>
        </w:rPr>
        <w:t>պայմանով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որ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`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</w:rPr>
        <w:t>ա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պատվիրատուիմոտչիվերացելգնմանառարկայիօգտագործմանպահանջը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.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) </w:t>
      </w:r>
      <w:r w:rsidRPr="003F373D">
        <w:rPr>
          <w:rFonts w:ascii="GHEA Grapalat" w:eastAsia="Times New Roman" w:hAnsi="GHEA Grapalat" w:cs="Times Armenian"/>
          <w:color w:val="000000"/>
        </w:rPr>
        <w:t>եթեդապատվիրատուիգործողությանկամանգործությանհետևանքչէ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color w:val="000000"/>
          <w:lang w:val="pt-BR"/>
        </w:rPr>
      </w:pP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7.4 </w:t>
      </w:r>
      <w:r w:rsidRPr="003F373D">
        <w:rPr>
          <w:rFonts w:ascii="GHEA Grapalat" w:eastAsia="Times New Roman" w:hAnsi="GHEA Grapalat" w:cs="Times Armenian"/>
          <w:color w:val="000000"/>
        </w:rPr>
        <w:t>Եթեպայմանագրիգնիհիմնավորվածությանևարժանահավատությանփորձաքննությանարդյունքումպայմանագրիգինըորակվումէշուկայականգնիցտասըտոկոս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արձր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ևպայմանագրիկողմըչիհամաձայնումայդչափովգնինվազեցմանը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Armenian"/>
          <w:color w:val="000000"/>
        </w:rPr>
        <w:t>ապապատվիրատունպայմանագիրըմիակողմանիորենլուծումէևչիկրումպայմանագրիլուծմանհետևանքովառաջացողվնասներիկամ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Armenian"/>
          <w:color w:val="000000"/>
        </w:rPr>
        <w:t>ացթողնվածօգուտիռիսկը</w:t>
      </w:r>
      <w:r w:rsidRPr="003F373D">
        <w:rPr>
          <w:rFonts w:ascii="GHEA Grapalat" w:eastAsia="Times New Roman" w:hAnsi="GHEA Grapalat" w:cs="Times Armenian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7.5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Սույնպայմանագրիկապակցությամ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ծագածվեճերըլուծվումեն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անակցություններիմիջոցով</w:t>
      </w:r>
      <w:r w:rsidRPr="003F373D">
        <w:rPr>
          <w:rFonts w:ascii="GHEA Grapalat" w:eastAsia="Times New Roman" w:hAnsi="GHEA Grapalat" w:cs="Times LatArm"/>
          <w:color w:val="000000"/>
          <w:lang w:val="hy-AM"/>
        </w:rPr>
        <w:t>:</w:t>
      </w:r>
      <w:r w:rsidRPr="003F373D">
        <w:rPr>
          <w:rFonts w:ascii="GHEA Grapalat" w:eastAsia="Times New Roman" w:hAnsi="GHEA Grapalat" w:cs="Times LatArm"/>
          <w:color w:val="000000"/>
        </w:rPr>
        <w:t>Համաձայնությունձեռքչ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երելուդեպքումվեճերըլուծվումենդատականկարգով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EC7A3C" w:rsidRPr="003F373D" w:rsidRDefault="00EC7A3C" w:rsidP="00EC7A3C">
      <w:pPr>
        <w:tabs>
          <w:tab w:val="left" w:pos="0"/>
          <w:tab w:val="left" w:pos="90"/>
          <w:tab w:val="left" w:pos="360"/>
          <w:tab w:val="left" w:pos="900"/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ab/>
        <w:t xml:space="preserve">7.6 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Սույնպայմանագրի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1, N 2, N 3 </w:t>
      </w:r>
      <w:r w:rsidRPr="003F373D">
        <w:rPr>
          <w:rFonts w:ascii="GHEA Grapalat" w:eastAsia="Times New Roman" w:hAnsi="GHEA Grapalat" w:cs="Times LatArm"/>
          <w:color w:val="000000"/>
        </w:rPr>
        <w:t>և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 N 4 </w:t>
      </w:r>
      <w:r w:rsidRPr="003F373D">
        <w:rPr>
          <w:rFonts w:ascii="GHEA Grapalat" w:eastAsia="Times New Roman" w:hAnsi="GHEA Grapalat" w:cs="Times LatArm"/>
          <w:color w:val="000000"/>
        </w:rPr>
        <w:t>հավելվածներըսույնպայմանագրիանբաժանելիմասնեն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>: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7.7 </w:t>
      </w:r>
      <w:r w:rsidRPr="003F373D">
        <w:rPr>
          <w:rFonts w:ascii="GHEA Grapalat" w:eastAsia="Times New Roman" w:hAnsi="GHEA Grapalat" w:cs="Times LatArm"/>
          <w:color w:val="000000"/>
        </w:rPr>
        <w:t>Սույնպայմանագիրըկնքվումէերկուօրինակից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որոնքունենհավասարազորիրավա</w:t>
      </w:r>
      <w:r w:rsidRPr="003F373D">
        <w:rPr>
          <w:rFonts w:ascii="GHEA Grapalat" w:eastAsia="Times New Roman" w:hAnsi="GHEA Grapalat" w:cs="Times New Roman"/>
          <w:color w:val="000000"/>
        </w:rPr>
        <w:t>բ</w:t>
      </w:r>
      <w:r w:rsidRPr="003F373D">
        <w:rPr>
          <w:rFonts w:ascii="GHEA Grapalat" w:eastAsia="Times New Roman" w:hAnsi="GHEA Grapalat" w:cs="Times LatArm"/>
          <w:color w:val="000000"/>
        </w:rPr>
        <w:t>անականուժ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LatArm"/>
          <w:color w:val="000000"/>
        </w:rPr>
        <w:t>յուրաքանչյուրկողմինտրվումէմեկականօրինակ</w:t>
      </w:r>
      <w:r w:rsidRPr="003F373D">
        <w:rPr>
          <w:rFonts w:ascii="GHEA Grapalat" w:eastAsia="Times New Roman" w:hAnsi="GHEA Grapalat" w:cs="Times LatArm"/>
          <w:color w:val="000000"/>
          <w:lang w:val="pt-BR"/>
        </w:rPr>
        <w:t xml:space="preserve">: 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88" w:lineRule="auto"/>
        <w:ind w:firstLine="360"/>
        <w:jc w:val="both"/>
        <w:rPr>
          <w:rFonts w:ascii="GHEA Grapalat" w:eastAsia="Times New Roman" w:hAnsi="GHEA Grapalat" w:cs="Times LatArm"/>
          <w:color w:val="000000"/>
          <w:lang w:val="pt-BR"/>
        </w:rPr>
      </w:pPr>
      <w:r w:rsidRPr="003F373D">
        <w:rPr>
          <w:rFonts w:ascii="GHEA Grapalat" w:eastAsia="Times New Roman" w:hAnsi="GHEA Grapalat" w:cs="Times LatArm"/>
          <w:b/>
          <w:color w:val="000000"/>
          <w:lang w:val="pt-BR"/>
        </w:rPr>
        <w:t xml:space="preserve">8. </w:t>
      </w:r>
      <w:r w:rsidRPr="003F373D">
        <w:rPr>
          <w:rFonts w:ascii="GHEA Grapalat" w:eastAsia="Times New Roman" w:hAnsi="GHEA Grapalat" w:cs="Times LatArm"/>
          <w:b/>
          <w:color w:val="000000"/>
        </w:rPr>
        <w:t>Կողմերիհասցեները</w:t>
      </w:r>
      <w:r w:rsidRPr="003F373D">
        <w:rPr>
          <w:rFonts w:ascii="GHEA Grapalat" w:eastAsia="Times New Roman" w:hAnsi="GHEA Grapalat" w:cs="Times LatArm"/>
          <w:b/>
          <w:color w:val="000000"/>
          <w:lang w:val="pt-BR"/>
        </w:rPr>
        <w:t xml:space="preserve">, </w:t>
      </w:r>
      <w:r w:rsidRPr="003F373D">
        <w:rPr>
          <w:rFonts w:ascii="GHEA Grapalat" w:eastAsia="Times New Roman" w:hAnsi="GHEA Grapalat" w:cs="Times New Roman"/>
          <w:b/>
          <w:color w:val="000000"/>
        </w:rPr>
        <w:t>բ</w:t>
      </w:r>
      <w:r w:rsidRPr="003F373D">
        <w:rPr>
          <w:rFonts w:ascii="GHEA Grapalat" w:eastAsia="Times New Roman" w:hAnsi="GHEA Grapalat" w:cs="Times LatArm"/>
          <w:b/>
          <w:color w:val="000000"/>
        </w:rPr>
        <w:t>անկայինվավերապայմաններըևստորագրությունները</w:t>
      </w:r>
    </w:p>
    <w:tbl>
      <w:tblPr>
        <w:tblW w:w="0" w:type="auto"/>
        <w:tblInd w:w="180" w:type="dxa"/>
        <w:tblLayout w:type="fixed"/>
        <w:tblLook w:val="0000"/>
      </w:tblPr>
      <w:tblGrid>
        <w:gridCol w:w="5148"/>
        <w:gridCol w:w="4680"/>
      </w:tblGrid>
      <w:tr w:rsidR="00EC7A3C" w:rsidRPr="003F373D" w:rsidTr="00344A6D">
        <w:trPr>
          <w:trHeight w:val="2177"/>
        </w:trPr>
        <w:tc>
          <w:tcPr>
            <w:tcW w:w="5148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b/>
                <w:color w:val="000000"/>
              </w:rPr>
            </w:pPr>
            <w:r w:rsidRPr="003F373D">
              <w:rPr>
                <w:rFonts w:ascii="GHEA Grapalat" w:eastAsia="Times New Roman" w:hAnsi="GHEA Grapalat" w:cs="Times Armenian"/>
                <w:b/>
                <w:color w:val="000000"/>
              </w:rPr>
              <w:t xml:space="preserve">Պատվիրատու </w:t>
            </w:r>
          </w:p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b/>
                <w:color w:val="000000"/>
              </w:rPr>
            </w:pPr>
            <w:r w:rsidRPr="003F373D">
              <w:rPr>
                <w:rFonts w:ascii="GHEA Grapalat" w:eastAsia="Times New Roman" w:hAnsi="GHEA Grapalat" w:cs="Times Armenian"/>
                <w:b/>
                <w:color w:val="000000"/>
              </w:rPr>
              <w:t xml:space="preserve">Կատարող </w:t>
            </w:r>
          </w:p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</w:tc>
      </w:tr>
      <w:tr w:rsidR="00EC7A3C" w:rsidRPr="003F373D" w:rsidTr="00344A6D">
        <w:trPr>
          <w:trHeight w:val="2177"/>
        </w:trPr>
        <w:tc>
          <w:tcPr>
            <w:tcW w:w="5148" w:type="dxa"/>
          </w:tcPr>
          <w:p w:rsidR="00EC7A3C" w:rsidRPr="003F373D" w:rsidRDefault="00EC7A3C" w:rsidP="00344A6D">
            <w:pPr>
              <w:rPr>
                <w:rFonts w:ascii="GHEA Grapalat" w:eastAsia="Times New Roman" w:hAnsi="GHEA Grapalat" w:cs="Times Armenian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b/>
                <w:color w:val="000000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Arial Unicode MS" w:hAnsi="GHEA Grapalat" w:cs="Arial"/>
          <w:sz w:val="24"/>
          <w:szCs w:val="24"/>
        </w:rPr>
      </w:pP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af-ZA"/>
        </w:rPr>
        <w:t>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1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Pr="003F373D">
        <w:rPr>
          <w:rFonts w:ascii="GHEA Grapalat" w:eastAsia="Times New Roman" w:hAnsi="GHEA Grapalat" w:cs="Sylfaen"/>
          <w:lang w:val="hy-AM"/>
        </w:rPr>
        <w:t>0</w:t>
      </w:r>
      <w:r w:rsidRPr="00037785">
        <w:rPr>
          <w:rFonts w:ascii="GHEA Grapalat" w:eastAsia="Times New Roman" w:hAnsi="GHEA Grapalat" w:cs="Sylfaen"/>
          <w:lang w:val="es-ES"/>
        </w:rPr>
        <w:t>5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b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Arial LatArm"/>
          <w:sz w:val="24"/>
          <w:szCs w:val="24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GHEA Grapalat" w:eastAsia="Times New Roman" w:hAnsi="GHEA Grapalat" w:cs="Arial"/>
          <w:lang w:val="es-ES"/>
        </w:rPr>
      </w:pP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b/>
          <w:lang w:val="hy-AM"/>
        </w:rPr>
      </w:pPr>
      <w:r w:rsidRPr="003F373D">
        <w:rPr>
          <w:rFonts w:ascii="GHEA Grapalat" w:eastAsia="Times New Roman" w:hAnsi="GHEA Grapalat" w:cs="TimesArmenianPSMT"/>
          <w:b/>
        </w:rPr>
        <w:t>ՏԵԽՆԻԿԱԿԱՆԲՆՈՒԹԱԳԻՐ</w:t>
      </w:r>
    </w:p>
    <w:p w:rsidR="00EC7A3C" w:rsidRPr="003F373D" w:rsidRDefault="00EC7A3C" w:rsidP="00EC7A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ArmenianPSMT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3"/>
        <w:gridCol w:w="6558"/>
      </w:tblGrid>
      <w:tr w:rsidR="00EC7A3C" w:rsidRPr="003F373D" w:rsidTr="00344A6D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es-ES"/>
              </w:rPr>
            </w:pPr>
            <w:r w:rsidRPr="003F373D">
              <w:rPr>
                <w:rFonts w:ascii="GHEA Grapalat" w:eastAsia="Times New Roman" w:hAnsi="GHEA Grapalat" w:cs="Sylfaen"/>
                <w:b/>
                <w:i/>
                <w:lang w:val="hy-AM"/>
              </w:rPr>
              <w:lastRenderedPageBreak/>
              <w:t>Ծառայության անվանում</w:t>
            </w:r>
            <w:r w:rsidRPr="003F373D">
              <w:rPr>
                <w:rFonts w:ascii="GHEA Grapalat" w:eastAsia="Times New Roman" w:hAnsi="GHEA Grapalat" w:cs="Sylfaen"/>
                <w:b/>
                <w:i/>
              </w:rPr>
              <w:t>ը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3F373D" w:rsidRDefault="00EC7A3C" w:rsidP="00344A6D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i/>
                <w:lang w:val="es-ES"/>
              </w:rPr>
            </w:pPr>
            <w:r w:rsidRPr="003F373D">
              <w:rPr>
                <w:rFonts w:ascii="GHEA Grapalat" w:eastAsia="Times New Roman" w:hAnsi="GHEA Grapalat" w:cs="Sylfaen"/>
                <w:b/>
                <w:i/>
                <w:lang w:val="hy-AM"/>
              </w:rPr>
              <w:t>Նկարագրություն</w:t>
            </w:r>
            <w:r w:rsidRPr="003F373D">
              <w:rPr>
                <w:rFonts w:ascii="GHEA Grapalat" w:eastAsia="Times New Roman" w:hAnsi="GHEA Grapalat" w:cs="Sylfaen"/>
                <w:b/>
                <w:i/>
              </w:rPr>
              <w:t>ը</w:t>
            </w:r>
          </w:p>
        </w:tc>
      </w:tr>
      <w:tr w:rsidR="00EC7A3C" w:rsidRPr="003F373D" w:rsidTr="00344A6D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«ՄԻԱՎ/ՁԻԱՀ-Ի  ԹՄՐԱՄԻՋՈՑՆԵՐԻ, ԱԼԿՈՀՈԼԻ ՕԳՏԱԳՈՐԾՄԱՆ ԴԵՄ ՊԱՅՔԱՐԻ ՎԵՐԱԲԵՐՅԱԼ ԵՐԻՏԱՍԱՐԴՆԵՐԻ ԻՐԱԶԵԿՈՒԹՅԱՆ ՄԱԿԱՐԴԱԿԻ  ԲԱՐՁՐԱՑՈՒՄ»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ծրագրի շրջանակներում տպագրական աշխատանքներ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3F373D">
              <w:rPr>
                <w:rFonts w:ascii="GHEA Grapalat" w:eastAsia="Times New Roman" w:hAnsi="GHEA Grapalat" w:cs="Sylfaen"/>
              </w:rPr>
              <w:t xml:space="preserve">Պաստառի տպագրություն 1 հատ 2քմ, հավաստագիր 50 հատ, </w:t>
            </w:r>
            <w:r w:rsidRPr="003F373D">
              <w:rPr>
                <w:rFonts w:ascii="GHEA Grapalat" w:eastAsia="Times New Roman" w:hAnsi="GHEA Grapalat" w:cs="Times New Roman"/>
              </w:rPr>
              <w:t>համապատասխան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պատկերանշանով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դաջված</w:t>
            </w:r>
            <w:r w:rsidRPr="00EC7A3C">
              <w:rPr>
                <w:rFonts w:ascii="GHEA Grapalat" w:eastAsia="Times New Roman" w:hAnsi="GHEA Grapalat" w:cs="Times New Roman"/>
              </w:rPr>
              <w:t>`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Sylfaen"/>
              </w:rPr>
              <w:t>գրիչ 50հատ, նոթատետր 50հատ, թղթապանակ 50հատ:</w:t>
            </w:r>
          </w:p>
        </w:tc>
      </w:tr>
      <w:tr w:rsidR="00EC7A3C" w:rsidRPr="003F373D" w:rsidTr="00344A6D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«ԵՐԻՏԱՍԱՐԴԱԿԱՆ ՄՐՑԱՆԱԿԱԲԱՇԽՈՒԹՅՈՒՆ</w:t>
            </w:r>
            <w:r w:rsidRPr="003F373D">
              <w:rPr>
                <w:rFonts w:ascii="GHEA Grapalat" w:eastAsia="Times New Roman" w:hAnsi="GHEA Grapalat" w:cs="Sylfaen"/>
              </w:rPr>
              <w:t xml:space="preserve"> 2014»  </w:t>
            </w: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ծրագրի շրջանակներում տպագրական աշխատանքներ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3C" w:rsidRPr="003F373D" w:rsidRDefault="00EC7A3C" w:rsidP="00344A6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3F373D">
              <w:rPr>
                <w:rFonts w:ascii="GHEA Grapalat" w:eastAsia="Times New Roman" w:hAnsi="GHEA Grapalat" w:cs="Times New Roman"/>
              </w:rPr>
              <w:t>Վկայագիր շրջանակով 10 հատ:</w:t>
            </w:r>
          </w:p>
        </w:tc>
      </w:tr>
      <w:tr w:rsidR="00EC7A3C" w:rsidRPr="003F373D" w:rsidTr="00344A6D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«ԱՇԽԱՏԱՆՔԻ ՏՈՆԱՎԱՃԱՌ» ծրագրի շրջանակներում տպագրական աշխատանքներ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037785" w:rsidRDefault="00EC7A3C" w:rsidP="00344A6D">
            <w:pPr>
              <w:spacing w:after="0"/>
              <w:jc w:val="both"/>
              <w:rPr>
                <w:rFonts w:ascii="GHEA Grapalat" w:eastAsia="Times New Roman" w:hAnsi="GHEA Grapalat" w:cs="Times New Roman"/>
              </w:rPr>
            </w:pPr>
            <w:r w:rsidRPr="003F373D">
              <w:rPr>
                <w:rFonts w:ascii="GHEA Grapalat" w:eastAsia="Times New Roman" w:hAnsi="GHEA Grapalat" w:cs="Times New Roman"/>
              </w:rPr>
              <w:t>Պաստառի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տպագրություն</w:t>
            </w:r>
            <w:r w:rsidRPr="00037785">
              <w:rPr>
                <w:rFonts w:ascii="GHEA Grapalat" w:eastAsia="Times New Roman" w:hAnsi="GHEA Grapalat" w:cs="Times New Roman"/>
              </w:rPr>
              <w:t xml:space="preserve"> 1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 2</w:t>
            </w:r>
            <w:r w:rsidRPr="003F373D">
              <w:rPr>
                <w:rFonts w:ascii="GHEA Grapalat" w:eastAsia="Times New Roman" w:hAnsi="GHEA Grapalat" w:cs="Times New Roman"/>
              </w:rPr>
              <w:t>քմ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հավաստագրեր</w:t>
            </w:r>
            <w:r w:rsidRPr="00037785">
              <w:rPr>
                <w:rFonts w:ascii="GHEA Grapalat" w:eastAsia="Times New Roman" w:hAnsi="GHEA Grapalat" w:cs="Times New Roman"/>
              </w:rPr>
              <w:t xml:space="preserve"> 50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համապատասխան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պատկերանշանով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դաջված</w:t>
            </w:r>
            <w:r w:rsidRPr="00EC7A3C">
              <w:rPr>
                <w:rFonts w:ascii="GHEA Grapalat" w:eastAsia="Times New Roman" w:hAnsi="GHEA Grapalat" w:cs="Times New Roman"/>
              </w:rPr>
              <w:t>`</w:t>
            </w:r>
            <w:r w:rsidRPr="00037785">
              <w:rPr>
                <w:rFonts w:ascii="GHEA Grapalat" w:eastAsia="Times New Roman" w:hAnsi="GHEA Grapalat" w:cs="Times New Roman"/>
              </w:rPr>
              <w:t xml:space="preserve"> </w:t>
            </w:r>
            <w:r w:rsidRPr="003F373D">
              <w:rPr>
                <w:rFonts w:ascii="GHEA Grapalat" w:eastAsia="Times New Roman" w:hAnsi="GHEA Grapalat" w:cs="Times New Roman"/>
              </w:rPr>
              <w:t>վերնաշապիկներ</w:t>
            </w:r>
            <w:r w:rsidRPr="00037785">
              <w:rPr>
                <w:rFonts w:ascii="GHEA Grapalat" w:eastAsia="Times New Roman" w:hAnsi="GHEA Grapalat" w:cs="Times New Roman"/>
              </w:rPr>
              <w:t xml:space="preserve"> 60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գրիչ</w:t>
            </w:r>
            <w:r w:rsidRPr="00037785">
              <w:rPr>
                <w:rFonts w:ascii="GHEA Grapalat" w:eastAsia="Times New Roman" w:hAnsi="GHEA Grapalat" w:cs="Times New Roman"/>
              </w:rPr>
              <w:t xml:space="preserve"> 60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նոթատետր</w:t>
            </w:r>
            <w:r w:rsidRPr="00037785">
              <w:rPr>
                <w:rFonts w:ascii="GHEA Grapalat" w:eastAsia="Times New Roman" w:hAnsi="GHEA Grapalat" w:cs="Times New Roman"/>
              </w:rPr>
              <w:t xml:space="preserve"> 60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թղթապանակ</w:t>
            </w:r>
            <w:r w:rsidRPr="00037785">
              <w:rPr>
                <w:rFonts w:ascii="GHEA Grapalat" w:eastAsia="Times New Roman" w:hAnsi="GHEA Grapalat" w:cs="Times New Roman"/>
              </w:rPr>
              <w:t xml:space="preserve"> 60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 xml:space="preserve">, </w:t>
            </w:r>
            <w:r w:rsidRPr="003F373D">
              <w:rPr>
                <w:rFonts w:ascii="GHEA Grapalat" w:eastAsia="Times New Roman" w:hAnsi="GHEA Grapalat" w:cs="Times New Roman"/>
              </w:rPr>
              <w:t>բեյջ</w:t>
            </w:r>
            <w:r w:rsidRPr="00037785">
              <w:rPr>
                <w:rFonts w:ascii="GHEA Grapalat" w:eastAsia="Times New Roman" w:hAnsi="GHEA Grapalat" w:cs="Times New Roman"/>
              </w:rPr>
              <w:t xml:space="preserve"> 60 </w:t>
            </w:r>
            <w:r w:rsidRPr="003F373D">
              <w:rPr>
                <w:rFonts w:ascii="GHEA Grapalat" w:eastAsia="Times New Roman" w:hAnsi="GHEA Grapalat" w:cs="Times New Roman"/>
              </w:rPr>
              <w:t>հատ</w:t>
            </w:r>
            <w:r w:rsidRPr="00037785">
              <w:rPr>
                <w:rFonts w:ascii="GHEA Grapalat" w:eastAsia="Times New Roman" w:hAnsi="GHEA Grapalat" w:cs="Times New Roman"/>
              </w:rPr>
              <w:t>:</w:t>
            </w:r>
          </w:p>
        </w:tc>
      </w:tr>
    </w:tbl>
    <w:p w:rsidR="00EC7A3C" w:rsidRPr="003F373D" w:rsidRDefault="00EC7A3C" w:rsidP="00EC7A3C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lang w:val="hy-AM"/>
        </w:rPr>
      </w:pPr>
    </w:p>
    <w:tbl>
      <w:tblPr>
        <w:tblW w:w="9917" w:type="dxa"/>
        <w:tblInd w:w="91" w:type="dxa"/>
        <w:tblLook w:val="04A0"/>
      </w:tblPr>
      <w:tblGrid>
        <w:gridCol w:w="89"/>
        <w:gridCol w:w="4444"/>
        <w:gridCol w:w="704"/>
        <w:gridCol w:w="4680"/>
      </w:tblGrid>
      <w:tr w:rsidR="00EC7A3C" w:rsidRPr="003F373D" w:rsidTr="00344A6D">
        <w:trPr>
          <w:gridAfter w:val="2"/>
          <w:wAfter w:w="5384" w:type="dxa"/>
          <w:trHeight w:val="37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3F373D">
              <w:rPr>
                <w:rFonts w:ascii="GHEA Grapalat" w:eastAsia="Times New Roman" w:hAnsi="GHEA Grapalat" w:cs="Calibri"/>
                <w:b/>
              </w:rPr>
              <w:t xml:space="preserve">      Պատվիրատու</w:t>
            </w:r>
          </w:p>
        </w:tc>
      </w:tr>
      <w:tr w:rsidR="00EC7A3C" w:rsidRPr="003F373D" w:rsidTr="00344A6D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gridAfter w:val="2"/>
          <w:wAfter w:w="5384" w:type="dxa"/>
          <w:trHeight w:val="30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gridAfter w:val="2"/>
          <w:wAfter w:w="5384" w:type="dxa"/>
          <w:trHeight w:val="270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gridAfter w:val="2"/>
          <w:wAfter w:w="5384" w:type="dxa"/>
          <w:trHeight w:val="255"/>
        </w:trPr>
        <w:tc>
          <w:tcPr>
            <w:tcW w:w="4533" w:type="dxa"/>
            <w:gridSpan w:val="2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  <w:tr w:rsidR="00EC7A3C" w:rsidRPr="003F373D" w:rsidTr="00344A6D">
        <w:tblPrEx>
          <w:tblLook w:val="0000"/>
        </w:tblPrEx>
        <w:trPr>
          <w:gridBefore w:val="1"/>
          <w:wBefore w:w="89" w:type="dxa"/>
          <w:trHeight w:val="2177"/>
        </w:trPr>
        <w:tc>
          <w:tcPr>
            <w:tcW w:w="5148" w:type="dxa"/>
            <w:gridSpan w:val="2"/>
          </w:tcPr>
          <w:p w:rsidR="00EC7A3C" w:rsidRPr="003F373D" w:rsidRDefault="00EC7A3C" w:rsidP="00344A6D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Armenian"/>
                <w:color w:val="000000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EC7A3C" w:rsidRPr="003F373D" w:rsidRDefault="00EC7A3C" w:rsidP="00344A6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</w:tc>
        <w:tc>
          <w:tcPr>
            <w:tcW w:w="4680" w:type="dxa"/>
          </w:tcPr>
          <w:p w:rsidR="00EC7A3C" w:rsidRPr="003F373D" w:rsidRDefault="00EC7A3C" w:rsidP="0034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Armenian"/>
                <w:color w:val="000000"/>
                <w:lang w:val="hy-AM"/>
              </w:rPr>
            </w:pPr>
          </w:p>
        </w:tc>
      </w:tr>
    </w:tbl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2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Pr="003F373D">
        <w:rPr>
          <w:rFonts w:ascii="GHEA Grapalat" w:eastAsia="Times New Roman" w:hAnsi="GHEA Grapalat" w:cs="Sylfaen"/>
          <w:lang w:val="hy-AM"/>
        </w:rPr>
        <w:t>0</w:t>
      </w:r>
      <w:r w:rsidRPr="00037785">
        <w:rPr>
          <w:rFonts w:ascii="GHEA Grapalat" w:eastAsia="Times New Roman" w:hAnsi="GHEA Grapalat" w:cs="Sylfaen"/>
          <w:lang w:val="es-ES"/>
        </w:rPr>
        <w:t>5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·ÝÙ³Ýå³ÛÙ³Ý³·ñÇ</w:t>
      </w: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pt-BR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3F373D">
        <w:rPr>
          <w:rFonts w:ascii="GHEA Grapalat" w:eastAsia="Times New Roman" w:hAnsi="GHEA Grapalat" w:cs="Calibri"/>
          <w:b/>
          <w:bCs/>
        </w:rPr>
        <w:t>ԳՆՄԱՆ ԺԱՄԱՆԱԿԱՑՈՒՅՑ</w:t>
      </w:r>
    </w:p>
    <w:tbl>
      <w:tblPr>
        <w:tblW w:w="11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3013"/>
        <w:gridCol w:w="977"/>
        <w:gridCol w:w="1080"/>
        <w:gridCol w:w="828"/>
        <w:gridCol w:w="499"/>
        <w:gridCol w:w="786"/>
        <w:gridCol w:w="499"/>
        <w:gridCol w:w="786"/>
        <w:gridCol w:w="516"/>
        <w:gridCol w:w="786"/>
        <w:gridCol w:w="516"/>
        <w:gridCol w:w="786"/>
        <w:gridCol w:w="516"/>
      </w:tblGrid>
      <w:tr w:rsidR="00EC7A3C" w:rsidRPr="003F373D" w:rsidTr="00344A6D">
        <w:trPr>
          <w:trHeight w:val="495"/>
          <w:jc w:val="center"/>
        </w:trPr>
        <w:tc>
          <w:tcPr>
            <w:tcW w:w="376" w:type="dxa"/>
            <w:vMerge w:val="restart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lastRenderedPageBreak/>
              <w:t>N</w:t>
            </w:r>
          </w:p>
        </w:tc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Չափման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Միավորի գինը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Arial Armenian"/>
                <w:sz w:val="18"/>
                <w:szCs w:val="18"/>
              </w:rPr>
              <w:t xml:space="preserve"> /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դրամ</w:t>
            </w: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1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2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3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4 </w:t>
            </w: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Sylfaen"/>
                <w:sz w:val="18"/>
                <w:szCs w:val="18"/>
              </w:rPr>
              <w:t>Ընդամենը</w:t>
            </w:r>
          </w:p>
        </w:tc>
      </w:tr>
      <w:tr w:rsidR="00EC7A3C" w:rsidRPr="003F373D" w:rsidTr="00344A6D">
        <w:trPr>
          <w:trHeight w:val="540"/>
          <w:jc w:val="center"/>
        </w:trPr>
        <w:tc>
          <w:tcPr>
            <w:tcW w:w="376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2619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քանակ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ind w:left="-64" w:right="-92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3F373D">
              <w:rPr>
                <w:rFonts w:ascii="GHEA Grapalat" w:eastAsia="Times New Roman" w:hAnsi="GHEA Grapalat" w:cs="Calibri"/>
                <w:sz w:val="18"/>
                <w:szCs w:val="18"/>
              </w:rPr>
              <w:t>գին</w:t>
            </w:r>
          </w:p>
        </w:tc>
      </w:tr>
      <w:tr w:rsidR="00EC7A3C" w:rsidRPr="003F373D" w:rsidTr="00344A6D">
        <w:trPr>
          <w:trHeight w:val="270"/>
          <w:jc w:val="center"/>
        </w:trPr>
        <w:tc>
          <w:tcPr>
            <w:tcW w:w="37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261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</w:tr>
      <w:tr w:rsidR="00EC7A3C" w:rsidRPr="003F373D" w:rsidTr="00344A6D">
        <w:trPr>
          <w:trHeight w:val="1260"/>
          <w:jc w:val="center"/>
        </w:trPr>
        <w:tc>
          <w:tcPr>
            <w:tcW w:w="37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2619" w:type="dxa"/>
            <w:shd w:val="clear" w:color="auto" w:fill="auto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«ՄԻԱՎ/ՁԻԱՀ-Ի  ԹՄՐԱՄԻՋՈՑՆԵՐԻ, ԱԼԿՈՀՈԼԻ ՕԳՏԱԳՈՐԾՄԱՆ ԴԵՄ ՊԱՅՔԱՐԻ ՎԵՐԱԲԵՐՅԱԼ ԵՐԻՏԱՍԱՐԴՆԵՐԻ ԻՐԱԶԵԿՈՒԹՅԱՆ ՄԱԿԱՐԴԱԿԻ  ԲԱՐՁՐԱՑՈՒՄ» ծրագրի շրջանակներում տպագրական աշխատանքներ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  <w:tr w:rsidR="00EC7A3C" w:rsidRPr="003F373D" w:rsidTr="00344A6D">
        <w:trPr>
          <w:trHeight w:val="1443"/>
          <w:jc w:val="center"/>
        </w:trPr>
        <w:tc>
          <w:tcPr>
            <w:tcW w:w="37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2</w:t>
            </w:r>
          </w:p>
        </w:tc>
        <w:tc>
          <w:tcPr>
            <w:tcW w:w="2619" w:type="dxa"/>
            <w:shd w:val="clear" w:color="auto" w:fill="auto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«ԵՐԻՏԱՍԱՐԴԱԿԱՆ ՄՐՑԱՆԱԿԱԲԱՇԽՈՒԹՅՈՒՆ 2014»  ծրագրի շրջանակներում տպագրական աշխատանքներ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Sylfaen" w:eastAsia="Times New Roman" w:hAnsi="Sylfaen" w:cs="Courier New"/>
                <w:sz w:val="20"/>
                <w:szCs w:val="20"/>
              </w:rPr>
              <w:t> </w:t>
            </w:r>
          </w:p>
        </w:tc>
      </w:tr>
      <w:tr w:rsidR="00EC7A3C" w:rsidRPr="003F373D" w:rsidTr="00344A6D">
        <w:trPr>
          <w:trHeight w:val="1443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3</w:t>
            </w:r>
          </w:p>
        </w:tc>
        <w:tc>
          <w:tcPr>
            <w:tcW w:w="2619" w:type="dxa"/>
            <w:shd w:val="clear" w:color="auto" w:fill="auto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«ԱՇԽԱՏԱՆՔԻ ՏՈՆԱՎԱՃԱՌ» ծրագրի շրջանակներում տպագրական աշխատանքներ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EC7A3C" w:rsidRPr="00037785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20"/>
                <w:szCs w:val="20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4533" w:type="dxa"/>
        <w:tblInd w:w="91" w:type="dxa"/>
        <w:tblLook w:val="04A0"/>
      </w:tblPr>
      <w:tblGrid>
        <w:gridCol w:w="4533"/>
      </w:tblGrid>
      <w:tr w:rsidR="00EC7A3C" w:rsidRPr="003F373D" w:rsidTr="00344A6D">
        <w:trPr>
          <w:trHeight w:val="37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trHeight w:val="27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t>Կ.Տ</w:t>
      </w:r>
    </w:p>
    <w:tbl>
      <w:tblPr>
        <w:tblW w:w="16258" w:type="dxa"/>
        <w:tblInd w:w="91" w:type="dxa"/>
        <w:tblLook w:val="04A0"/>
      </w:tblPr>
      <w:tblGrid>
        <w:gridCol w:w="222"/>
        <w:gridCol w:w="1647"/>
        <w:gridCol w:w="804"/>
        <w:gridCol w:w="2325"/>
        <w:gridCol w:w="740"/>
        <w:gridCol w:w="800"/>
        <w:gridCol w:w="740"/>
        <w:gridCol w:w="720"/>
        <w:gridCol w:w="700"/>
        <w:gridCol w:w="800"/>
        <w:gridCol w:w="640"/>
        <w:gridCol w:w="700"/>
        <w:gridCol w:w="860"/>
        <w:gridCol w:w="740"/>
        <w:gridCol w:w="820"/>
        <w:gridCol w:w="840"/>
        <w:gridCol w:w="800"/>
        <w:gridCol w:w="700"/>
        <w:gridCol w:w="660"/>
      </w:tblGrid>
      <w:tr w:rsidR="00EC7A3C" w:rsidRPr="003F373D" w:rsidTr="00344A6D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es-ES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br w:type="page"/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lastRenderedPageBreak/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3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·ÝÙ³Ýå³ÛÙ³Ý³·ñÇ</w:t>
      </w:r>
    </w:p>
    <w:p w:rsidR="00EC7A3C" w:rsidRPr="003F373D" w:rsidRDefault="00EC7A3C" w:rsidP="00EC7A3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r w:rsidRPr="003F373D">
        <w:rPr>
          <w:rFonts w:ascii="GHEA Grapalat" w:eastAsia="Times New Roman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F373D">
        <w:rPr>
          <w:rFonts w:ascii="GHEA Grapalat" w:eastAsia="Times New Roman" w:hAnsi="GHEA Grapalat" w:cs="Times New Roman"/>
          <w:b/>
          <w:bCs/>
          <w:sz w:val="28"/>
          <w:szCs w:val="28"/>
          <w:lang w:val="nb-NO"/>
        </w:rPr>
        <w:t>ԺԱՄԱՆԱԿԱՑՈՒՅՑ</w:t>
      </w:r>
    </w:p>
    <w:tbl>
      <w:tblPr>
        <w:tblpPr w:leftFromText="180" w:rightFromText="180" w:vertAnchor="text" w:horzAnchor="margin" w:tblpXSpec="center" w:tblpY="41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07"/>
        <w:gridCol w:w="963"/>
        <w:gridCol w:w="1276"/>
        <w:gridCol w:w="1276"/>
        <w:gridCol w:w="1276"/>
        <w:gridCol w:w="3827"/>
      </w:tblGrid>
      <w:tr w:rsidR="00EC7A3C" w:rsidRPr="00CB34A1" w:rsidTr="00344A6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  <w:t>N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 xml:space="preserve"> Ծառայության </w:t>
            </w: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անվանումը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Նախատեսվում է ֆինանսավորել 2014թ.`ընդորում</w:t>
            </w:r>
          </w:p>
        </w:tc>
      </w:tr>
      <w:tr w:rsidR="00EC7A3C" w:rsidRPr="003F373D" w:rsidTr="00344A6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III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Arial LatArm"/>
                <w:sz w:val="20"/>
                <w:szCs w:val="28"/>
              </w:rPr>
            </w:pPr>
          </w:p>
          <w:p w:rsidR="00EC7A3C" w:rsidRPr="003F373D" w:rsidRDefault="00EC7A3C" w:rsidP="00344A6D">
            <w:pPr>
              <w:spacing w:after="0" w:line="240" w:lineRule="auto"/>
              <w:ind w:right="-7"/>
              <w:jc w:val="center"/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Arial LatArm"/>
                <w:sz w:val="20"/>
                <w:szCs w:val="28"/>
              </w:rPr>
              <w:t xml:space="preserve">IV </w:t>
            </w:r>
            <w:r w:rsidRPr="003F373D">
              <w:rPr>
                <w:rFonts w:ascii="GHEA Grapalat" w:eastAsia="Times New Roman" w:hAnsi="GHEA Grapalat" w:cs="Sylfaen"/>
                <w:sz w:val="20"/>
                <w:szCs w:val="28"/>
              </w:rPr>
              <w:t>եռամսյակ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Ընդամենը</w:t>
            </w:r>
          </w:p>
          <w:p w:rsidR="00EC7A3C" w:rsidRPr="003F373D" w:rsidRDefault="00EC7A3C" w:rsidP="00344A6D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Sylfaen"/>
                <w:sz w:val="28"/>
                <w:szCs w:val="28"/>
                <w:lang w:val="pt-BR"/>
              </w:rPr>
              <w:t>Տարի</w:t>
            </w:r>
          </w:p>
        </w:tc>
      </w:tr>
      <w:tr w:rsidR="00EC7A3C" w:rsidRPr="003F373D" w:rsidTr="00344A6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:rsidR="00EC7A3C" w:rsidRPr="003F373D" w:rsidRDefault="00EC7A3C" w:rsidP="00344A6D">
            <w:pPr>
              <w:tabs>
                <w:tab w:val="left" w:pos="7695"/>
              </w:tabs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«ՄԻԱՎ/ՁԻԱՀ-Ի  ԹՄՐԱՄԻՋՈՑՆԵՐԻ, ԱԼԿՈՀՈԼԻ ՕԳՏԱԳՈՐԾՄԱՆ ԴԵՄ ՊԱՅՔԱՐԻ ՎԵՐԱԲԵՐՅԱԼ ԵՐԻՏԱՍԱՐԴՆԵՐԻ ԻՐԱԶԵԿՈՒԹՅԱՆ ՄԱԿԱՐԴԱԿԻ  ԲԱՐՁՐԱՑՈՒՄ» ծրագրի շրջանակներում տպագրական աշխատանքներ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  <w:tr w:rsidR="00EC7A3C" w:rsidRPr="003F373D" w:rsidTr="00344A6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tabs>
                <w:tab w:val="left" w:pos="7695"/>
              </w:tabs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«ԵՐԻՏԱՍԱՐԴԱԿԱՆ ՄՐՑԱՆԱԿԱԲԱՇԽՈՒԹՅՈՒՆ 2014»  ծրագրի շրջանակներում տպագրական աշխատանքներ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  <w:tr w:rsidR="00EC7A3C" w:rsidRPr="003F373D" w:rsidTr="00344A6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 w:rsidRPr="003F373D">
              <w:rPr>
                <w:rFonts w:ascii="GHEA Grapalat" w:eastAsia="Times New Roman" w:hAnsi="GHEA Grapalat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tabs>
                <w:tab w:val="left" w:pos="7695"/>
              </w:tabs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«ԱՇԽԱՏԱՆՔԻ ՏՈՆԱՎԱՃԱՌ» ծրագրի շրջանակներում տպագրական աշխատանքներ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</w:rPr>
              <w:t>100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8"/>
                <w:lang w:val="hy-AM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8"/>
                <w:lang w:val="pt-BR"/>
              </w:rPr>
              <w:t>100%</w:t>
            </w:r>
          </w:p>
        </w:tc>
      </w:tr>
    </w:tbl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tbl>
      <w:tblPr>
        <w:tblW w:w="4533" w:type="dxa"/>
        <w:tblInd w:w="91" w:type="dxa"/>
        <w:tblLook w:val="04A0"/>
      </w:tblPr>
      <w:tblGrid>
        <w:gridCol w:w="4533"/>
      </w:tblGrid>
      <w:tr w:rsidR="00EC7A3C" w:rsidRPr="003F373D" w:rsidTr="00344A6D">
        <w:trPr>
          <w:trHeight w:val="37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Պատվիրատու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ՀՀ,ք. Ծարավ աղբյուր 55/5 տարածք 325                                           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Calibri"/>
              </w:rPr>
              <w:t>ՀՎՀՀ 02604737</w:t>
            </w:r>
          </w:p>
        </w:tc>
      </w:tr>
      <w:tr w:rsidR="00EC7A3C" w:rsidRPr="003F373D" w:rsidTr="00344A6D">
        <w:trPr>
          <w:trHeight w:val="30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F373D">
              <w:rPr>
                <w:rFonts w:ascii="GHEA Grapalat" w:eastAsia="Times New Roman" w:hAnsi="GHEA Grapalat" w:cs="Sylfaen"/>
                <w:color w:val="000000"/>
              </w:rPr>
              <w:t>«Արարատբանկ</w:t>
            </w:r>
            <w:r w:rsidRPr="003F373D">
              <w:rPr>
                <w:rFonts w:ascii="GHEA Grapalat" w:eastAsia="Times New Roman" w:hAnsi="GHEA Grapalat" w:cs="Calibri"/>
                <w:color w:val="000000"/>
              </w:rPr>
              <w:t xml:space="preserve">» </w:t>
            </w:r>
            <w:r w:rsidRPr="003F373D">
              <w:rPr>
                <w:rFonts w:ascii="GHEA Grapalat" w:eastAsia="Times New Roman" w:hAnsi="GHEA Grapalat" w:cs="Sylfaen"/>
                <w:color w:val="000000"/>
              </w:rPr>
              <w:t>ԲԲԸ</w:t>
            </w:r>
          </w:p>
        </w:tc>
      </w:tr>
      <w:tr w:rsidR="00EC7A3C" w:rsidRPr="003F373D" w:rsidTr="00344A6D">
        <w:trPr>
          <w:trHeight w:val="270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հ/հ 1510017358860100 (AMD)</w:t>
            </w:r>
          </w:p>
        </w:tc>
      </w:tr>
      <w:tr w:rsidR="00EC7A3C" w:rsidRPr="003F373D" w:rsidTr="00344A6D">
        <w:trPr>
          <w:trHeight w:val="255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 xml:space="preserve">Տնօրեն  </w:t>
            </w:r>
            <w:r w:rsidRPr="003F373D">
              <w:rPr>
                <w:rFonts w:ascii="GHEA Grapalat" w:eastAsia="Times New Roman" w:hAnsi="GHEA Grapalat" w:cs="Calibri"/>
              </w:rPr>
              <w:lastRenderedPageBreak/>
              <w:t xml:space="preserve">______________________Դ.Հայրապետյան </w:t>
            </w:r>
          </w:p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F373D">
              <w:rPr>
                <w:rFonts w:ascii="GHEA Grapalat" w:eastAsia="Times New Roman" w:hAnsi="GHEA Grapalat" w:cs="Calibri"/>
              </w:rPr>
              <w:t>(ստորագրություն)</w:t>
            </w: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</w:rPr>
      </w:pPr>
      <w:r w:rsidRPr="003F373D">
        <w:rPr>
          <w:rFonts w:ascii="Sylfaen" w:eastAsia="Times New Roman" w:hAnsi="Sylfaen" w:cs="Times New Roman"/>
        </w:rPr>
        <w:lastRenderedPageBreak/>
        <w:t>Կ.Տ</w:t>
      </w: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br w:type="page"/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lastRenderedPageBreak/>
        <w:t xml:space="preserve"> 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4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8"/>
          <w:szCs w:val="28"/>
          <w:lang w:val="pt-BR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Pr="003F373D">
        <w:rPr>
          <w:rFonts w:ascii="GHEA Grapalat" w:eastAsia="Times New Roman" w:hAnsi="GHEA Grapalat" w:cs="Sylfaen"/>
          <w:lang w:val="hy-AM"/>
        </w:rPr>
        <w:t>0</w:t>
      </w:r>
      <w:r w:rsidRPr="00037785">
        <w:rPr>
          <w:rFonts w:ascii="GHEA Grapalat" w:eastAsia="Times New Roman" w:hAnsi="GHEA Grapalat" w:cs="Sylfaen"/>
          <w:lang w:val="es-ES"/>
        </w:rPr>
        <w:t>5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·ÝÙ³Ýå³ÛÙ³Ý³·ñÇ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0"/>
          <w:szCs w:val="28"/>
          <w:lang w:val="es-ES"/>
        </w:rPr>
      </w:pPr>
      <w:r w:rsidRPr="00EF3D0C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3" o:spid="_x0000_s1026" style="position:absolute;margin-left:450pt;margin-top:51.45pt;width:27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Y5eQIAAPs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ALeQY5eQIAAPsEAAAO&#10;AAAAAAAAAAAAAAAAAC4CAABkcnMvZTJvRG9jLnhtbFBLAQItABQABgAIAAAAIQANW3dl3gAAAAsB&#10;AAAPAAAAAAAAAAAAAAAAANMEAABkcnMvZG93bnJldi54bWxQSwUGAAAAAAQABADzAAAA3gUAAAAA&#10;" o:allowincell="f" stroked="f"/>
        </w:pict>
      </w:r>
      <w:r w:rsidRPr="00EF3D0C">
        <w:rPr>
          <w:rFonts w:ascii="GHEA Grapalat" w:eastAsia="Times New Roman" w:hAnsi="GHEA Grapalat" w:cs="Times New Roman"/>
          <w:noProof/>
          <w:sz w:val="24"/>
          <w:szCs w:val="28"/>
          <w:lang w:val="en-US" w:eastAsia="en-US"/>
        </w:rPr>
        <w:pict>
          <v:rect id="Rectangle 2" o:spid="_x0000_s1027" style="position:absolute;margin-left:162pt;margin-top:51.45pt;width:2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wn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OjuMJ3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EC7A3C" w:rsidRPr="00037785" w:rsidRDefault="00EC7A3C" w:rsidP="00EC7A3C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Armenian"/>
          <w:b/>
          <w:color w:val="000000"/>
          <w:lang w:val="es-ES"/>
        </w:rPr>
      </w:pPr>
      <w:r w:rsidRPr="003F373D">
        <w:rPr>
          <w:rFonts w:ascii="GHEA Grapalat" w:eastAsia="Times New Roman" w:hAnsi="GHEA Grapalat" w:cs="Times New Roman"/>
          <w:sz w:val="20"/>
          <w:szCs w:val="20"/>
        </w:rPr>
        <w:t>Պատվիրատու</w:t>
      </w:r>
      <w:r w:rsidRPr="0003778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</w:t>
      </w:r>
      <w:r w:rsidRPr="003F373D">
        <w:rPr>
          <w:rFonts w:ascii="GHEA Grapalat" w:eastAsia="Times New Roman" w:hAnsi="GHEA Grapalat" w:cs="Times New Roman"/>
          <w:sz w:val="20"/>
          <w:szCs w:val="20"/>
        </w:rPr>
        <w:t>Կատարող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F373D">
        <w:rPr>
          <w:rFonts w:ascii="GHEA Grapalat" w:eastAsia="Times New Roman" w:hAnsi="GHEA Grapalat" w:cs="Times New Roman"/>
          <w:sz w:val="16"/>
          <w:szCs w:val="16"/>
          <w:lang w:val="af-ZA"/>
        </w:rPr>
        <w:tab/>
        <w:t xml:space="preserve">     ____________________________________       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գտնվելուվայրը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գտնվելուվայրը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_________________________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EC7A3C" w:rsidRPr="003F373D" w:rsidRDefault="00EC7A3C" w:rsidP="00EC7A3C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</w:t>
      </w:r>
      <w:r w:rsidRPr="003F373D">
        <w:rPr>
          <w:rFonts w:ascii="GHEA Grapalat" w:eastAsia="Times New Roman" w:hAnsi="GHEA Grapalat" w:cs="Sylfaen"/>
          <w:sz w:val="20"/>
          <w:szCs w:val="20"/>
          <w:lang w:val="af-ZA"/>
        </w:rPr>
        <w:t>________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_                                             </w:t>
      </w:r>
      <w:r w:rsidRPr="003F373D">
        <w:rPr>
          <w:rFonts w:ascii="GHEA Grapalat" w:eastAsia="Times New Roman" w:hAnsi="GHEA Grapalat" w:cs="Sylfaen"/>
          <w:sz w:val="20"/>
          <w:szCs w:val="20"/>
        </w:rPr>
        <w:t>հվհհ</w:t>
      </w:r>
      <w:r w:rsidRPr="003F373D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</w:t>
      </w:r>
    </w:p>
    <w:p w:rsidR="00EC7A3C" w:rsidRPr="003F373D" w:rsidRDefault="00EC7A3C" w:rsidP="00EC7A3C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C7A3C" w:rsidRPr="003F373D" w:rsidRDefault="00EC7A3C" w:rsidP="00EC7A3C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ԱՐՁԱՆԱԳՐՈՒԹՅՈՒՆ</w:t>
      </w:r>
      <w:r w:rsidRPr="003F373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N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b/>
          <w:sz w:val="20"/>
          <w:szCs w:val="20"/>
        </w:rPr>
        <w:t>ՀԱՆՁՆՄԱՆ</w:t>
      </w:r>
      <w:r w:rsidRPr="003F373D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3F373D">
        <w:rPr>
          <w:rFonts w:ascii="GHEA Grapalat" w:eastAsia="Times New Roman" w:hAnsi="GHEA Grapalat" w:cs="Sylfaen"/>
          <w:b/>
          <w:sz w:val="20"/>
          <w:szCs w:val="20"/>
        </w:rPr>
        <w:t>ԸՆԴՈՒՆՄԱՆ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jc w:val="right"/>
        <w:rPr>
          <w:rFonts w:ascii="GHEA Grapalat" w:eastAsia="Times New Roman" w:hAnsi="GHEA Grapalat" w:cs="Sylfae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&lt;&lt;____&gt;&gt;&lt;&lt;__________________&gt;&gt; 20    </w:t>
      </w:r>
      <w:r w:rsidRPr="003F373D">
        <w:rPr>
          <w:rFonts w:ascii="GHEA Grapalat" w:eastAsia="Times New Roman" w:hAnsi="GHEA Grapalat" w:cs="Sylfaen"/>
          <w:sz w:val="28"/>
          <w:szCs w:val="28"/>
        </w:rPr>
        <w:t>թ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Պայմանագրիանվանումը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` ____________________________________________________________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____________________________________________________________________________________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Պայմանագրիկնքմանամսաթիվը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`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&lt;&lt;____&gt;&gt;&lt;&lt;__________________&gt;&gt; 20    </w:t>
      </w:r>
      <w:r w:rsidRPr="003F373D">
        <w:rPr>
          <w:rFonts w:ascii="GHEA Grapalat" w:eastAsia="Times New Roman" w:hAnsi="GHEA Grapalat" w:cs="Sylfaen"/>
          <w:sz w:val="28"/>
          <w:szCs w:val="28"/>
        </w:rPr>
        <w:t>թ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Sylfaen"/>
          <w:sz w:val="28"/>
          <w:szCs w:val="28"/>
        </w:rPr>
        <w:t>Պայմանագրիհամարը</w:t>
      </w:r>
      <w:r w:rsidRPr="003F373D">
        <w:rPr>
          <w:rFonts w:ascii="GHEA Grapalat" w:eastAsia="Times New Roman" w:hAnsi="GHEA Grapalat" w:cs="Sylfaen"/>
          <w:sz w:val="28"/>
          <w:szCs w:val="28"/>
          <w:lang w:val="af-ZA"/>
        </w:rPr>
        <w:t>`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Պատվիրատունիդեմս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_____________________________________________________________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ևԿատարողը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`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իդեմս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___________________________________________________________________,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հիմքընդունելով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,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որպայմանագրովնախատեսված՝ստորևնշվածծառայությունները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(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այսուհետև՝Կատարող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) 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.</w:t>
      </w:r>
    </w:p>
    <w:p w:rsidR="00EC7A3C" w:rsidRPr="003F373D" w:rsidRDefault="00EC7A3C" w:rsidP="00EC7A3C">
      <w:pPr>
        <w:spacing w:after="0" w:line="240" w:lineRule="auto"/>
        <w:ind w:firstLine="375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ՊայմանագրիշրջանակներումԿատարողը</w:t>
      </w:r>
      <w:r w:rsidRPr="003F373D">
        <w:rPr>
          <w:rFonts w:ascii="GHEA Grapalat" w:eastAsia="Times New Roman" w:hAnsi="GHEA Grapalat" w:cs="Times New Roman"/>
          <w:sz w:val="28"/>
          <w:szCs w:val="28"/>
          <w:lang w:val="af-ZA"/>
        </w:rPr>
        <w:t>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_________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20___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թ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-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ից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 xml:space="preserve"> 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_________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>20__</w:t>
      </w:r>
      <w:r w:rsidRPr="003F373D">
        <w:rPr>
          <w:rFonts w:ascii="Arial" w:eastAsia="Times New Roman" w:hAnsi="Arial" w:cs="Arial"/>
          <w:sz w:val="28"/>
          <w:szCs w:val="28"/>
          <w:lang w:val="af-ZA"/>
        </w:rPr>
        <w:t> 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թ</w:t>
      </w:r>
      <w:r w:rsidRPr="003F373D">
        <w:rPr>
          <w:rFonts w:ascii="GHEA Grapalat" w:eastAsia="Times New Roman" w:hAnsi="GHEA Grapalat" w:cs="Arial Unicode"/>
          <w:sz w:val="28"/>
          <w:szCs w:val="28"/>
          <w:lang w:val="af-ZA"/>
        </w:rPr>
        <w:t xml:space="preserve">. </w:t>
      </w:r>
      <w:r w:rsidRPr="003F373D">
        <w:rPr>
          <w:rFonts w:ascii="GHEA Grapalat" w:eastAsia="Times New Roman" w:hAnsi="GHEA Grapalat" w:cs="Arial Unicode"/>
          <w:sz w:val="28"/>
          <w:szCs w:val="28"/>
        </w:rPr>
        <w:t>ընկածժամանակահատվածումմատուցելէ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հետևյալծառայությունները</w:t>
      </w:r>
    </w:p>
    <w:p w:rsidR="00EC7A3C" w:rsidRPr="003F373D" w:rsidRDefault="00EC7A3C" w:rsidP="00EC7A3C">
      <w:pPr>
        <w:spacing w:after="0" w:line="240" w:lineRule="auto"/>
        <w:ind w:firstLine="375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EC7A3C" w:rsidRPr="003F373D" w:rsidTr="00344A6D">
        <w:trPr>
          <w:trHeight w:val="1193"/>
        </w:trPr>
        <w:tc>
          <w:tcPr>
            <w:tcW w:w="2340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Ծառայությունների մատուցման ժամկետը</w:t>
            </w:r>
          </w:p>
        </w:tc>
        <w:tc>
          <w:tcPr>
            <w:tcW w:w="1418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ենթակա գումարը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ժամկետը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(ըստ ժամա-</w:t>
            </w:r>
            <w:r w:rsidRPr="003F373D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նակացույցի)</w:t>
            </w:r>
          </w:p>
        </w:tc>
      </w:tr>
      <w:tr w:rsidR="00EC7A3C" w:rsidRPr="003F373D" w:rsidTr="00344A6D">
        <w:trPr>
          <w:trHeight w:val="215"/>
        </w:trPr>
        <w:tc>
          <w:tcPr>
            <w:tcW w:w="2340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rPr>
          <w:trHeight w:val="20"/>
        </w:trPr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rPr>
          <w:trHeight w:val="20"/>
        </w:trPr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7A3C" w:rsidRPr="003F373D" w:rsidTr="00344A6D">
        <w:tc>
          <w:tcPr>
            <w:tcW w:w="2340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F373D">
              <w:rPr>
                <w:rFonts w:ascii="GHEA Grapalat" w:eastAsia="Times New Roman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7A3C" w:rsidRPr="003F373D" w:rsidRDefault="00EC7A3C" w:rsidP="00344A6D">
            <w:pPr>
              <w:spacing w:after="120" w:line="240" w:lineRule="auto"/>
              <w:ind w:left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 xml:space="preserve"> Վերոհիշյալ ծառայությունների  մատուցման վերաբերյալ բոլոր հաշիվ-ապրանքագրերը հանդիսանում են սույն արձանագրության բաղկացուցիչ մասը և կցվում են: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trike/>
          <w:sz w:val="21"/>
          <w:szCs w:val="21"/>
        </w:rPr>
      </w:pPr>
    </w:p>
    <w:p w:rsidR="00EC7A3C" w:rsidRPr="00037785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ընդունեց</w:t>
      </w:r>
      <w:r w:rsidRPr="003F373D">
        <w:rPr>
          <w:rFonts w:ascii="GHEA Grapalat" w:eastAsia="Times New Roman" w:hAnsi="GHEA Grapalat" w:cs="Times New Roman"/>
          <w:sz w:val="28"/>
          <w:szCs w:val="28"/>
        </w:rPr>
        <w:t>Ծառայությունը</w:t>
      </w:r>
      <w:r w:rsidRPr="00037785">
        <w:rPr>
          <w:rFonts w:ascii="GHEA Grapalat" w:eastAsia="Times New Roman" w:hAnsi="GHEA Grapalat" w:cs="Times New Roman"/>
          <w:sz w:val="28"/>
          <w:szCs w:val="28"/>
        </w:rPr>
        <w:t xml:space="preserve">   </w:t>
      </w:r>
      <w:r w:rsidRPr="003F373D">
        <w:rPr>
          <w:rFonts w:ascii="GHEA Grapalat" w:eastAsia="Times New Roman" w:hAnsi="GHEA Grapalat" w:cs="Sylfaen"/>
          <w:sz w:val="28"/>
          <w:szCs w:val="28"/>
        </w:rPr>
        <w:t>հանձնեց</w:t>
      </w:r>
    </w:p>
    <w:p w:rsidR="00EC7A3C" w:rsidRPr="00037785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>___________________________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ստորագրությունստորագրություն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28"/>
          <w:szCs w:val="28"/>
        </w:rPr>
      </w:pPr>
      <w:r w:rsidRPr="003F373D">
        <w:rPr>
          <w:rFonts w:ascii="GHEA Grapalat" w:eastAsia="Times New Roman" w:hAnsi="GHEA Grapalat" w:cs="Times New Roman"/>
          <w:sz w:val="28"/>
          <w:szCs w:val="28"/>
        </w:rPr>
        <w:t xml:space="preserve">  _________________________                                      ________________________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 w:rsidRPr="003F373D">
        <w:rPr>
          <w:rFonts w:ascii="GHEA Grapalat" w:eastAsia="Times New Roman" w:hAnsi="GHEA Grapalat" w:cs="Sylfaen"/>
          <w:sz w:val="16"/>
          <w:szCs w:val="16"/>
        </w:rPr>
        <w:t>Ազգանուն, ԱնունԱզգանուն, Անուն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</w:rPr>
      </w:pPr>
      <w:r w:rsidRPr="003F373D">
        <w:rPr>
          <w:rFonts w:ascii="GHEA Grapalat" w:eastAsia="Times New Roman" w:hAnsi="GHEA Grapalat" w:cs="Sylfaen"/>
          <w:sz w:val="18"/>
          <w:szCs w:val="18"/>
        </w:rPr>
        <w:t>Կ.Տ. Կ.Տ.</w:t>
      </w: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3F373D" w:rsidRDefault="00EC7A3C" w:rsidP="00EC7A3C">
      <w:pPr>
        <w:spacing w:after="0" w:line="240" w:lineRule="auto"/>
        <w:ind w:firstLine="720"/>
        <w:jc w:val="right"/>
        <w:rPr>
          <w:rFonts w:ascii="Sylfaen" w:eastAsia="SimSun" w:hAnsi="Sylfaen" w:cs="Sylfaen"/>
          <w:b/>
          <w:bCs/>
          <w:iCs/>
          <w:sz w:val="20"/>
          <w:szCs w:val="24"/>
          <w:lang w:eastAsia="zh-CN"/>
        </w:rPr>
      </w:pPr>
    </w:p>
    <w:p w:rsidR="00EC7A3C" w:rsidRPr="00037785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037785">
        <w:rPr>
          <w:rFonts w:ascii="Sylfaen" w:eastAsia="Times New Roman" w:hAnsi="Sylfaen" w:cs="Times New Roman"/>
          <w:b/>
          <w:bCs/>
          <w:i/>
          <w:sz w:val="20"/>
          <w:szCs w:val="20"/>
        </w:rPr>
        <w:t>5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lang w:val="es-ES"/>
        </w:rPr>
        <w:t>ԵՄԻԿ-ՇՀ</w:t>
      </w:r>
      <w:r w:rsidRPr="003F373D">
        <w:rPr>
          <w:rFonts w:ascii="GHEA Grapalat" w:eastAsia="Times New Roman" w:hAnsi="GHEA Grapalat" w:cs="Sylfaen"/>
          <w:lang w:val="hy-AM"/>
        </w:rPr>
        <w:t>ԱՁԲ</w:t>
      </w:r>
      <w:r w:rsidRPr="003F373D">
        <w:rPr>
          <w:rFonts w:ascii="GHEA Grapalat" w:eastAsia="Times New Roman" w:hAnsi="GHEA Grapalat" w:cs="Sylfaen"/>
          <w:lang w:val="af-ZA"/>
        </w:rPr>
        <w:t>-</w:t>
      </w:r>
      <w:r w:rsidRPr="00037785">
        <w:rPr>
          <w:rFonts w:ascii="GHEA Grapalat" w:eastAsia="Times New Roman" w:hAnsi="GHEA Grapalat" w:cs="Sylfaen"/>
          <w:lang w:val="es-ES"/>
        </w:rPr>
        <w:t>11/</w:t>
      </w:r>
      <w:r w:rsidRPr="003F373D">
        <w:rPr>
          <w:rFonts w:ascii="GHEA Grapalat" w:eastAsia="Times New Roman" w:hAnsi="GHEA Grapalat" w:cs="Sylfaen"/>
          <w:lang w:val="hy-AM"/>
        </w:rPr>
        <w:t>3</w:t>
      </w:r>
      <w:r w:rsidRPr="00037785">
        <w:rPr>
          <w:rFonts w:ascii="GHEA Grapalat" w:eastAsia="Times New Roman" w:hAnsi="GHEA Grapalat" w:cs="Sylfaen"/>
          <w:lang w:val="es-ES"/>
        </w:rPr>
        <w:t>-</w:t>
      </w:r>
      <w:r w:rsidRPr="003F373D">
        <w:rPr>
          <w:rFonts w:ascii="GHEA Grapalat" w:eastAsia="Times New Roman" w:hAnsi="GHEA Grapalat" w:cs="Sylfaen"/>
          <w:lang w:val="hy-AM"/>
        </w:rPr>
        <w:t>0</w:t>
      </w:r>
      <w:r w:rsidRPr="00037785">
        <w:rPr>
          <w:rFonts w:ascii="GHEA Grapalat" w:eastAsia="Times New Roman" w:hAnsi="GHEA Grapalat" w:cs="Sylfaen"/>
          <w:lang w:val="es-ES"/>
        </w:rPr>
        <w:t>5</w:t>
      </w:r>
      <w:r w:rsidRPr="003F373D">
        <w:rPr>
          <w:rFonts w:ascii="GHEA Grapalat" w:eastAsia="Times New Roman" w:hAnsi="GHEA Grapalat" w:cs="Sylfaen"/>
          <w:lang w:val="es-ES"/>
        </w:rPr>
        <w:t>/12</w:t>
      </w:r>
      <w:r w:rsidRPr="003F373D">
        <w:rPr>
          <w:rFonts w:ascii="GHEA Grapalat" w:eastAsia="Times New Roman" w:hAnsi="GHEA Grapalat" w:cs="Sylfaen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ÝÙ³Ýå³ÛÙ³Ý³·ñÇ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360" w:lineRule="auto"/>
        <w:jc w:val="center"/>
        <w:outlineLvl w:val="0"/>
        <w:rPr>
          <w:rFonts w:ascii="Sylfaen" w:eastAsia="SimSun" w:hAnsi="Sylfaen" w:cs="Times New Roman"/>
          <w:bCs/>
          <w:iCs/>
          <w:sz w:val="20"/>
          <w:szCs w:val="24"/>
          <w:lang w:val="es-ES" w:eastAsia="zh-CN"/>
        </w:rPr>
      </w:pP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ԵՄԻԿ-ՇՀ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ԱՁԲ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-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11/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3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-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0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5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/12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/14</w:t>
      </w: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>ծածկագրով գնման</w:t>
      </w:r>
    </w:p>
    <w:p w:rsidR="00EC7A3C" w:rsidRPr="003F373D" w:rsidRDefault="00EC7A3C" w:rsidP="00EC7A3C">
      <w:pPr>
        <w:spacing w:after="0" w:line="360" w:lineRule="auto"/>
        <w:jc w:val="center"/>
        <w:outlineLvl w:val="0"/>
        <w:rPr>
          <w:rFonts w:ascii="Sylfaen" w:eastAsia="SimSun" w:hAnsi="Sylfaen" w:cs="Times Armenian"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>ընթացակարգին մասնակցելու դիմում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-------------------------ն  հայտնում է, որ ցանկություն ունի մասնակցելու   ՀՀ սպորտի և երիտասարդության նախարարության &lt;&lt;Սպորտի և երիտասարդական ծրագրերի իրականացման գրասենյակ&gt;&gt; պետական հիմնարկի  կողմից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ԵՄԻԿ-ՇՀ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ԱՁԲ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-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11/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3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-</w:t>
      </w:r>
      <w:r w:rsidRPr="003F373D">
        <w:rPr>
          <w:rFonts w:ascii="GHEA Grapalat" w:eastAsia="SimSun" w:hAnsi="GHEA Grapalat" w:cs="Sylfaen"/>
          <w:b/>
          <w:bCs/>
          <w:iCs/>
          <w:lang w:val="hy-AM" w:eastAsia="zh-CN"/>
        </w:rPr>
        <w:t>0</w:t>
      </w:r>
      <w:r w:rsidRPr="00037785">
        <w:rPr>
          <w:rFonts w:ascii="GHEA Grapalat" w:eastAsia="SimSun" w:hAnsi="GHEA Grapalat" w:cs="Sylfaen"/>
          <w:b/>
          <w:bCs/>
          <w:iCs/>
          <w:lang w:val="es-ES" w:eastAsia="zh-CN"/>
        </w:rPr>
        <w:t>5</w:t>
      </w:r>
      <w:r w:rsidRPr="003F373D">
        <w:rPr>
          <w:rFonts w:ascii="GHEA Grapalat" w:eastAsia="SimSun" w:hAnsi="GHEA Grapalat" w:cs="Sylfaen"/>
          <w:b/>
          <w:bCs/>
          <w:iCs/>
          <w:lang w:val="es-ES" w:eastAsia="zh-CN"/>
        </w:rPr>
        <w:t>/12</w:t>
      </w:r>
      <w:r w:rsidRPr="003F373D">
        <w:rPr>
          <w:rFonts w:ascii="GHEA Grapalat" w:eastAsia="SimSun" w:hAnsi="GHEA Grapalat" w:cs="Sylfaen"/>
          <w:b/>
          <w:bCs/>
          <w:iCs/>
          <w:lang w:val="af-ZA" w:eastAsia="zh-CN"/>
        </w:rPr>
        <w:t>/14</w:t>
      </w:r>
      <w:r w:rsidRPr="003F373D"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  <w:t xml:space="preserve">ծածկագրով հայտարարված ընթացակարգի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չափաբաժնի(երի) համարը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ab/>
        <w:t>1) պետության կամ համայնքների կողմից հիմնադրված կազմակերպությունների,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ab/>
        <w:t>2) համատեղ գործունեության կարգով (կոնսորցիումով) մասնակցության դեպքերի։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 xml:space="preserve">ընթացակարգի մասնակցի անունը (անվանումը)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>ընթացակարգի մասնակցի անունը (անվանումը)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 xml:space="preserve">-------------------------------------ի էլեկտրոնային փոստի հասցեն է` </w:t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vertAlign w:val="subscript"/>
          <w:lang w:val="af-ZA" w:eastAsia="zh-CN"/>
        </w:rPr>
        <w:t xml:space="preserve"> մասնակցի էլեկտրոնային փոստի հասցե </w:t>
      </w:r>
      <w:r w:rsidRPr="003F373D">
        <w:rPr>
          <w:rFonts w:ascii="Sylfaen" w:eastAsia="SimSun" w:hAnsi="Sylfaen" w:cs="Arial Armenian"/>
          <w:b/>
          <w:bCs/>
          <w:iCs/>
          <w:sz w:val="20"/>
          <w:szCs w:val="24"/>
          <w:lang w:val="af-ZA" w:eastAsia="zh-CN"/>
        </w:rPr>
        <w:t>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ab/>
      </w:r>
    </w:p>
    <w:p w:rsidR="00EC7A3C" w:rsidRPr="003F373D" w:rsidRDefault="00EC7A3C" w:rsidP="00EC7A3C">
      <w:pPr>
        <w:spacing w:after="0" w:line="36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Armenian"/>
          <w:sz w:val="20"/>
          <w:szCs w:val="24"/>
          <w:lang w:val="af-ZA" w:eastAsia="zh-CN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 xml:space="preserve">- 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hy-AM"/>
        </w:rPr>
      </w:pP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14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թ.</w:t>
      </w: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Times Armenian" w:eastAsia="Times New Roman" w:hAnsi="Times Armenian" w:cs="Arial"/>
          <w:sz w:val="18"/>
          <w:szCs w:val="18"/>
          <w:lang w:val="af-ZA"/>
        </w:rPr>
      </w:pPr>
    </w:p>
    <w:p w:rsidR="00EC7A3C" w:rsidRPr="003F373D" w:rsidRDefault="00EC7A3C" w:rsidP="00EC7A3C">
      <w:pPr>
        <w:tabs>
          <w:tab w:val="left" w:pos="6732"/>
        </w:tabs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sz w:val="20"/>
          <w:szCs w:val="20"/>
          <w:lang w:val="af-ZA"/>
        </w:rPr>
      </w:pP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</w:rPr>
        <w:t>Հ</w:t>
      </w:r>
      <w:r w:rsidRPr="003F373D">
        <w:rPr>
          <w:rFonts w:ascii="Arial Armenian" w:eastAsia="Times New Roman" w:hAnsi="Arial Armenian" w:cs="Times New Roman"/>
          <w:b/>
          <w:bCs/>
          <w:i/>
          <w:sz w:val="20"/>
          <w:szCs w:val="20"/>
          <w:lang w:val="pt-BR"/>
        </w:rPr>
        <w:t>³í»Éí³Í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pt-BR"/>
        </w:rPr>
        <w:t xml:space="preserve"> N </w:t>
      </w:r>
      <w:r w:rsidRPr="003F373D">
        <w:rPr>
          <w:rFonts w:ascii="Sylfaen" w:eastAsia="Times New Roman" w:hAnsi="Sylfaen" w:cs="Times New Roman"/>
          <w:b/>
          <w:bCs/>
          <w:i/>
          <w:sz w:val="20"/>
          <w:szCs w:val="20"/>
          <w:lang w:val="af-ZA"/>
        </w:rPr>
        <w:t>5.1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b/>
          <w:i/>
          <w:color w:val="000000"/>
          <w:sz w:val="20"/>
          <w:szCs w:val="20"/>
          <w:lang w:val="es-ES"/>
        </w:rPr>
      </w:pPr>
      <w:r w:rsidRPr="003F373D">
        <w:rPr>
          <w:rFonts w:ascii="Sylfaen" w:eastAsia="Times New Roman" w:hAnsi="Sylfaen" w:cs="Times New Roman"/>
          <w:b/>
          <w:i/>
          <w:color w:val="000000"/>
          <w:sz w:val="20"/>
          <w:szCs w:val="28"/>
          <w:lang w:val="es-ES"/>
        </w:rPr>
        <w:t xml:space="preserve">                                                                              ––– -2014 </w:t>
      </w:r>
      <w:r w:rsidRPr="003F373D">
        <w:rPr>
          <w:rFonts w:ascii="Arial Armenian" w:eastAsia="Times New Roman" w:hAnsi="Arial Armenian" w:cs="Times New Roman"/>
          <w:b/>
          <w:i/>
          <w:color w:val="000000"/>
          <w:sz w:val="20"/>
          <w:szCs w:val="28"/>
          <w:lang w:val="es-ES"/>
        </w:rPr>
        <w:t>Ã.ÇÝÏÝùí³Í</w:t>
      </w:r>
    </w:p>
    <w:p w:rsidR="00EC7A3C" w:rsidRPr="003F373D" w:rsidRDefault="00EC7A3C" w:rsidP="00EC7A3C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ԵՄԻԿ-ՇՀ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ԱՁԲ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11/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Pr="003F373D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037785">
        <w:rPr>
          <w:rFonts w:ascii="GHEA Grapalat" w:eastAsia="Times New Roman" w:hAnsi="GHEA Grapalat" w:cs="Sylfaen"/>
          <w:sz w:val="24"/>
          <w:szCs w:val="24"/>
          <w:lang w:val="es-ES"/>
        </w:rPr>
        <w:t>5</w:t>
      </w:r>
      <w:r w:rsidRPr="003F373D">
        <w:rPr>
          <w:rFonts w:ascii="GHEA Grapalat" w:eastAsia="Times New Roman" w:hAnsi="GHEA Grapalat" w:cs="Sylfaen"/>
          <w:sz w:val="24"/>
          <w:szCs w:val="24"/>
          <w:lang w:val="es-ES"/>
        </w:rPr>
        <w:t>/12</w:t>
      </w:r>
      <w:r w:rsidRPr="003F373D">
        <w:rPr>
          <w:rFonts w:ascii="GHEA Grapalat" w:eastAsia="Times New Roman" w:hAnsi="GHEA Grapalat" w:cs="Sylfaen"/>
          <w:sz w:val="24"/>
          <w:szCs w:val="24"/>
          <w:lang w:val="af-ZA"/>
        </w:rPr>
        <w:t>/14</w:t>
      </w:r>
      <w:r w:rsidRPr="003F373D">
        <w:rPr>
          <w:rFonts w:ascii="Arial Armenian" w:eastAsia="Times New Roman" w:hAnsi="Arial Armenian" w:cs="Sylfaen"/>
          <w:b/>
          <w:i/>
          <w:sz w:val="20"/>
          <w:szCs w:val="28"/>
          <w:lang w:val="es-ES"/>
        </w:rPr>
        <w:t>·ÝÙ³Ýå³ÛÙ³Ý³·ñÇ</w:t>
      </w: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af-ZA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  <w:r w:rsidRPr="003F373D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Գ ն ի   ա ռ ա ջ ա ր կ</w:t>
      </w:r>
    </w:p>
    <w:p w:rsidR="00EC7A3C" w:rsidRPr="003F373D" w:rsidRDefault="00EC7A3C" w:rsidP="00EC7A3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3F373D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EC7A3C" w:rsidRPr="003F373D" w:rsidRDefault="00EC7A3C" w:rsidP="00EC7A3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8"/>
          <w:szCs w:val="28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EC7A3C" w:rsidRPr="003F373D" w:rsidTr="00344A6D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Չափա-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  <w:t xml:space="preserve">Ծառայության </w:t>
            </w: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Առաջարկվածգինը</w:t>
            </w:r>
          </w:p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  <w:t xml:space="preserve"> /</w:t>
            </w: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pt-BR"/>
              </w:rPr>
              <w:t>տառերովևթվերով</w:t>
            </w:r>
            <w:r w:rsidRPr="003F373D">
              <w:rPr>
                <w:rFonts w:ascii="GHEA Grapalat" w:eastAsia="Times New Roman" w:hAnsi="GHEA Grapalat" w:cs="Times New Roman"/>
                <w:b/>
                <w:sz w:val="28"/>
                <w:szCs w:val="28"/>
                <w:lang w:val="es-ES"/>
              </w:rPr>
              <w:t>/</w:t>
            </w:r>
          </w:p>
        </w:tc>
      </w:tr>
      <w:tr w:rsidR="00EC7A3C" w:rsidRPr="003F373D" w:rsidTr="00344A6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i/>
                <w:sz w:val="16"/>
                <w:szCs w:val="28"/>
                <w:lang w:val="es-ES"/>
              </w:rPr>
              <w:t>5=3+4</w:t>
            </w:r>
          </w:p>
        </w:tc>
      </w:tr>
      <w:tr w:rsidR="00EC7A3C" w:rsidRPr="003F373D" w:rsidTr="00344A6D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bCs/>
                <w:sz w:val="18"/>
                <w:szCs w:val="2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EC7A3C" w:rsidRPr="003F373D" w:rsidTr="00344A6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  <w:tr w:rsidR="00EC7A3C" w:rsidRPr="003F373D" w:rsidTr="00344A6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</w:pPr>
            <w:r w:rsidRPr="003F373D">
              <w:rPr>
                <w:rFonts w:ascii="GHEA Grapalat" w:eastAsia="Times New Roman" w:hAnsi="GHEA Grapalat" w:cs="Times New Roman"/>
                <w:b/>
                <w:sz w:val="18"/>
                <w:szCs w:val="2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3C" w:rsidRPr="003F373D" w:rsidRDefault="00EC7A3C" w:rsidP="00344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s-ES"/>
              </w:rPr>
            </w:pPr>
          </w:p>
        </w:tc>
      </w:tr>
    </w:tbl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</w:pPr>
      <w:r w:rsidRPr="003F373D"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C7A3C" w:rsidRPr="003F373D" w:rsidRDefault="00EC7A3C" w:rsidP="00EC7A3C">
      <w:pPr>
        <w:spacing w:after="0" w:line="240" w:lineRule="auto"/>
        <w:ind w:right="309"/>
        <w:rPr>
          <w:rFonts w:ascii="GHEA Grapalat" w:eastAsia="Times New Roman" w:hAnsi="GHEA Grapalat" w:cs="Times New Roman"/>
          <w:b/>
          <w:bCs/>
          <w:i/>
          <w:iCs/>
          <w:sz w:val="20"/>
          <w:szCs w:val="28"/>
          <w:lang w:val="es-ES"/>
        </w:rPr>
      </w:pP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</w:t>
      </w:r>
      <w:r w:rsidRPr="003F373D">
        <w:rPr>
          <w:rFonts w:ascii="GHEA Grapalat" w:eastAsia="Times New Roman" w:hAnsi="GHEA Grapalat" w:cs="Times New Roman"/>
          <w:b/>
          <w:bCs/>
          <w:sz w:val="20"/>
          <w:szCs w:val="28"/>
          <w:lang w:val="es-ES"/>
        </w:rPr>
        <w:t>*</w:t>
      </w: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373D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GHEA Grapalat" w:eastAsia="Times New Roman" w:hAnsi="GHEA Grapalat" w:cs="Sylfaen"/>
          <w:b/>
          <w:bCs/>
          <w:i/>
          <w:sz w:val="18"/>
          <w:szCs w:val="1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Sylfaen" w:eastAsia="Times New Roman" w:hAnsi="Sylfaen" w:cs="Times New Roman"/>
          <w:b/>
          <w:bCs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rPr>
          <w:rFonts w:ascii="Arial Armenian" w:eastAsia="Times New Roman" w:hAnsi="Arial Armenian" w:cs="Times New Roman"/>
          <w:sz w:val="28"/>
          <w:szCs w:val="28"/>
          <w:lang w:val="es-ES"/>
        </w:rPr>
      </w:pPr>
    </w:p>
    <w:p w:rsidR="00EC7A3C" w:rsidRPr="003F373D" w:rsidRDefault="00EC7A3C" w:rsidP="00EC7A3C">
      <w:pPr>
        <w:spacing w:after="0" w:line="240" w:lineRule="auto"/>
        <w:jc w:val="both"/>
        <w:rPr>
          <w:rFonts w:ascii="Sylfaen" w:eastAsia="SimSun" w:hAnsi="Sylfaen" w:cs="Times New Roman"/>
          <w:b/>
          <w:bCs/>
          <w:iCs/>
          <w:sz w:val="20"/>
          <w:szCs w:val="24"/>
          <w:lang w:val="es-ES" w:eastAsia="zh-CN"/>
        </w:rPr>
      </w:pP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>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af-ZA" w:eastAsia="zh-CN"/>
        </w:rPr>
        <w:t>------------------------------------------------------------------------------</w:t>
      </w:r>
      <w:r w:rsidRPr="003F373D">
        <w:rPr>
          <w:rFonts w:ascii="Sylfaen" w:eastAsia="SimSun" w:hAnsi="Sylfaen" w:cs="Times Armenian"/>
          <w:b/>
          <w:bCs/>
          <w:iCs/>
          <w:sz w:val="20"/>
          <w:szCs w:val="24"/>
          <w:lang w:val="hy-AM" w:eastAsia="zh-CN"/>
        </w:rPr>
        <w:t xml:space="preserve">- 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</w:r>
      <w:r w:rsidRPr="003F373D">
        <w:rPr>
          <w:rFonts w:ascii="Sylfaen" w:eastAsia="Times New Roman" w:hAnsi="Sylfaen" w:cs="Times Armenian"/>
          <w:sz w:val="20"/>
          <w:szCs w:val="16"/>
          <w:vertAlign w:val="subscript"/>
          <w:lang w:val="af-ZA"/>
        </w:rPr>
        <w:tab/>
        <w:t xml:space="preserve"> /ստորագրությունը/</w:t>
      </w:r>
    </w:p>
    <w:p w:rsidR="00EC7A3C" w:rsidRPr="003F373D" w:rsidRDefault="00EC7A3C" w:rsidP="00EC7A3C">
      <w:pPr>
        <w:tabs>
          <w:tab w:val="left" w:pos="1080"/>
        </w:tabs>
        <w:spacing w:after="120" w:line="240" w:lineRule="auto"/>
        <w:ind w:left="360"/>
        <w:jc w:val="center"/>
        <w:rPr>
          <w:rFonts w:ascii="Sylfaen" w:eastAsia="Times New Roman" w:hAnsi="Sylfaen" w:cs="Times Armenian"/>
          <w:b/>
          <w:bCs/>
          <w:i/>
          <w:iCs/>
          <w:sz w:val="20"/>
          <w:szCs w:val="16"/>
          <w:lang w:val="af-ZA"/>
        </w:rPr>
      </w:pPr>
    </w:p>
    <w:p w:rsidR="00BB6A15" w:rsidRDefault="00EC7A3C" w:rsidP="00EC7A3C"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ամսաթիվը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ա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մի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</w:rPr>
        <w:t>սը</w:t>
      </w:r>
      <w:r w:rsidRPr="003F373D">
        <w:rPr>
          <w:rFonts w:ascii="Sylfaen" w:eastAsia="Times New Roman" w:hAnsi="Sylfaen" w:cs="Times New Roman"/>
          <w:sz w:val="20"/>
          <w:szCs w:val="16"/>
          <w:vertAlign w:val="subscript"/>
          <w:lang w:val="hy-AM"/>
        </w:rPr>
        <w:t>,</w:t>
      </w:r>
      <w:r w:rsidRPr="003F373D">
        <w:rPr>
          <w:rFonts w:ascii="Sylfaen" w:eastAsia="Times New Roman" w:hAnsi="Sylfaen" w:cs="Times New Roman"/>
          <w:sz w:val="20"/>
          <w:szCs w:val="16"/>
          <w:lang w:val="af-ZA"/>
        </w:rPr>
        <w:tab/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20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es-ES"/>
        </w:rPr>
        <w:t>14</w:t>
      </w:r>
      <w:r w:rsidRPr="003F373D">
        <w:rPr>
          <w:rFonts w:ascii="Sylfaen" w:eastAsia="Times New Roman" w:hAnsi="Sylfaen" w:cs="Times Armenian"/>
          <w:bCs/>
          <w:iCs/>
          <w:sz w:val="20"/>
          <w:szCs w:val="16"/>
          <w:lang w:val="hy-AM"/>
        </w:rPr>
        <w:t>թ</w:t>
      </w:r>
    </w:p>
    <w:sectPr w:rsidR="00BB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0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00BD5"/>
    <w:multiLevelType w:val="hybridMultilevel"/>
    <w:tmpl w:val="3192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3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33B8D"/>
    <w:multiLevelType w:val="hybridMultilevel"/>
    <w:tmpl w:val="7B18ECB4"/>
    <w:lvl w:ilvl="0" w:tplc="E27C2A7C">
      <w:start w:val="3"/>
      <w:numFmt w:val="decimal"/>
      <w:lvlText w:val="%1."/>
      <w:lvlJc w:val="left"/>
      <w:pPr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087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99C5155"/>
    <w:multiLevelType w:val="multilevel"/>
    <w:tmpl w:val="72E89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114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027CDE"/>
    <w:multiLevelType w:val="hybridMultilevel"/>
    <w:tmpl w:val="A34E955C"/>
    <w:lvl w:ilvl="0" w:tplc="0EFC5202">
      <w:start w:val="9"/>
      <w:numFmt w:val="decimal"/>
      <w:lvlText w:val="%1."/>
      <w:lvlJc w:val="left"/>
      <w:pPr>
        <w:ind w:left="117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86C1564"/>
    <w:multiLevelType w:val="hybridMultilevel"/>
    <w:tmpl w:val="5352C6E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3C3A8A"/>
    <w:multiLevelType w:val="hybridMultilevel"/>
    <w:tmpl w:val="A0BE00A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4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2A57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2A361159"/>
    <w:multiLevelType w:val="hybridMultilevel"/>
    <w:tmpl w:val="4336C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968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8A11DC"/>
    <w:multiLevelType w:val="multilevel"/>
    <w:tmpl w:val="A95825CC"/>
    <w:lvl w:ilvl="0">
      <w:start w:val="9"/>
      <w:numFmt w:val="decimal"/>
      <w:lvlText w:val="%1"/>
      <w:lvlJc w:val="left"/>
      <w:pPr>
        <w:ind w:left="570" w:hanging="570"/>
      </w:pPr>
      <w:rPr>
        <w:rFonts w:ascii="Arial Unicode" w:hAnsi="Arial Unicode" w:hint="default"/>
      </w:rPr>
    </w:lvl>
    <w:lvl w:ilvl="1">
      <w:start w:val="12"/>
      <w:numFmt w:val="decimal"/>
      <w:lvlText w:val="%1.%2"/>
      <w:lvlJc w:val="left"/>
      <w:pPr>
        <w:ind w:left="1530" w:hanging="72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ascii="Arial Unicode" w:hAnsi="Arial Unicode" w:hint="default"/>
      </w:rPr>
    </w:lvl>
  </w:abstractNum>
  <w:abstractNum w:abstractNumId="19">
    <w:nsid w:val="393B568E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9744B"/>
    <w:multiLevelType w:val="hybridMultilevel"/>
    <w:tmpl w:val="A0B83470"/>
    <w:lvl w:ilvl="0" w:tplc="633A01F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43B6B"/>
    <w:multiLevelType w:val="hybridMultilevel"/>
    <w:tmpl w:val="6B0066D4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B65D35"/>
    <w:multiLevelType w:val="hybridMultilevel"/>
    <w:tmpl w:val="551CA67A"/>
    <w:lvl w:ilvl="0" w:tplc="0846B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D72EC5"/>
    <w:multiLevelType w:val="hybridMultilevel"/>
    <w:tmpl w:val="4EA471D4"/>
    <w:lvl w:ilvl="0" w:tplc="744A948E">
      <w:start w:val="1"/>
      <w:numFmt w:val="decimal"/>
      <w:lvlText w:val="%1."/>
      <w:lvlJc w:val="left"/>
      <w:pPr>
        <w:ind w:left="900" w:hanging="360"/>
      </w:pPr>
      <w:rPr>
        <w:rFonts w:ascii="GHEA Grapalat" w:eastAsia="MS PMincho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FFD54E0"/>
    <w:multiLevelType w:val="hybridMultilevel"/>
    <w:tmpl w:val="9F0C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5B3A1C"/>
    <w:multiLevelType w:val="multilevel"/>
    <w:tmpl w:val="6B0066D4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95AF6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>
    <w:nsid w:val="5C7718D1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C71CD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517F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EA6204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706C7"/>
    <w:multiLevelType w:val="hybridMultilevel"/>
    <w:tmpl w:val="0B983728"/>
    <w:lvl w:ilvl="0" w:tplc="F1AE5E32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60447"/>
    <w:multiLevelType w:val="multilevel"/>
    <w:tmpl w:val="A45AABC0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C91110"/>
    <w:multiLevelType w:val="multilevel"/>
    <w:tmpl w:val="656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573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1D42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6CA76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3C421F"/>
    <w:multiLevelType w:val="hybridMultilevel"/>
    <w:tmpl w:val="E66682DE"/>
    <w:lvl w:ilvl="0" w:tplc="F702B51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1"/>
  </w:num>
  <w:num w:numId="4">
    <w:abstractNumId w:val="41"/>
  </w:num>
  <w:num w:numId="5">
    <w:abstractNumId w:val="40"/>
  </w:num>
  <w:num w:numId="6">
    <w:abstractNumId w:val="11"/>
  </w:num>
  <w:num w:numId="7">
    <w:abstractNumId w:val="23"/>
  </w:num>
  <w:num w:numId="8">
    <w:abstractNumId w:val="22"/>
  </w:num>
  <w:num w:numId="9">
    <w:abstractNumId w:val="20"/>
  </w:num>
  <w:num w:numId="10">
    <w:abstractNumId w:val="25"/>
  </w:num>
  <w:num w:numId="11">
    <w:abstractNumId w:val="12"/>
  </w:num>
  <w:num w:numId="12">
    <w:abstractNumId w:val="27"/>
  </w:num>
  <w:num w:numId="13">
    <w:abstractNumId w:val="24"/>
  </w:num>
  <w:num w:numId="14">
    <w:abstractNumId w:val="33"/>
  </w:num>
  <w:num w:numId="15">
    <w:abstractNumId w:val="38"/>
  </w:num>
  <w:num w:numId="16">
    <w:abstractNumId w:val="35"/>
  </w:num>
  <w:num w:numId="17">
    <w:abstractNumId w:val="37"/>
  </w:num>
  <w:num w:numId="18">
    <w:abstractNumId w:val="15"/>
  </w:num>
  <w:num w:numId="19">
    <w:abstractNumId w:val="3"/>
  </w:num>
  <w:num w:numId="20">
    <w:abstractNumId w:val="17"/>
  </w:num>
  <w:num w:numId="21">
    <w:abstractNumId w:val="45"/>
  </w:num>
  <w:num w:numId="22">
    <w:abstractNumId w:val="39"/>
  </w:num>
  <w:num w:numId="23">
    <w:abstractNumId w:val="6"/>
  </w:num>
  <w:num w:numId="24">
    <w:abstractNumId w:val="34"/>
  </w:num>
  <w:num w:numId="25">
    <w:abstractNumId w:val="13"/>
  </w:num>
  <w:num w:numId="26">
    <w:abstractNumId w:val="43"/>
  </w:num>
  <w:num w:numId="27">
    <w:abstractNumId w:val="4"/>
  </w:num>
  <w:num w:numId="28">
    <w:abstractNumId w:val="30"/>
  </w:num>
  <w:num w:numId="29">
    <w:abstractNumId w:val="29"/>
  </w:num>
  <w:num w:numId="30">
    <w:abstractNumId w:val="2"/>
  </w:num>
  <w:num w:numId="31">
    <w:abstractNumId w:val="14"/>
  </w:num>
  <w:num w:numId="32">
    <w:abstractNumId w:val="0"/>
  </w:num>
  <w:num w:numId="33">
    <w:abstractNumId w:val="7"/>
  </w:num>
  <w:num w:numId="34">
    <w:abstractNumId w:val="42"/>
  </w:num>
  <w:num w:numId="35">
    <w:abstractNumId w:val="19"/>
  </w:num>
  <w:num w:numId="36">
    <w:abstractNumId w:val="36"/>
  </w:num>
  <w:num w:numId="37">
    <w:abstractNumId w:val="46"/>
  </w:num>
  <w:num w:numId="38">
    <w:abstractNumId w:val="28"/>
  </w:num>
  <w:num w:numId="39">
    <w:abstractNumId w:val="47"/>
  </w:num>
  <w:num w:numId="40">
    <w:abstractNumId w:val="44"/>
  </w:num>
  <w:num w:numId="41">
    <w:abstractNumId w:val="8"/>
  </w:num>
  <w:num w:numId="42">
    <w:abstractNumId w:val="18"/>
  </w:num>
  <w:num w:numId="43">
    <w:abstractNumId w:val="1"/>
  </w:num>
  <w:num w:numId="44">
    <w:abstractNumId w:val="10"/>
  </w:num>
  <w:num w:numId="45">
    <w:abstractNumId w:val="26"/>
  </w:num>
  <w:num w:numId="46">
    <w:abstractNumId w:val="9"/>
  </w:num>
  <w:num w:numId="47">
    <w:abstractNumId w:val="21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7A3C"/>
    <w:rsid w:val="00BB6A15"/>
    <w:rsid w:val="00EC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7A3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EC7A3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EC7A3C"/>
    <w:pPr>
      <w:keepNext/>
      <w:tabs>
        <w:tab w:val="left" w:pos="0"/>
      </w:tabs>
      <w:spacing w:after="0" w:line="240" w:lineRule="auto"/>
      <w:ind w:left="1440"/>
      <w:jc w:val="center"/>
      <w:outlineLvl w:val="2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EC7A3C"/>
    <w:pPr>
      <w:keepNext/>
      <w:tabs>
        <w:tab w:val="left" w:pos="1418"/>
      </w:tabs>
      <w:spacing w:after="0" w:line="360" w:lineRule="auto"/>
      <w:ind w:firstLine="709"/>
      <w:jc w:val="both"/>
      <w:outlineLvl w:val="3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C7A3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rsid w:val="00EC7A3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en-US"/>
    </w:rPr>
  </w:style>
  <w:style w:type="paragraph" w:styleId="7">
    <w:name w:val="heading 7"/>
    <w:basedOn w:val="a"/>
    <w:next w:val="a"/>
    <w:link w:val="70"/>
    <w:qFormat/>
    <w:rsid w:val="00EC7A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8">
    <w:name w:val="heading 8"/>
    <w:basedOn w:val="a"/>
    <w:next w:val="a"/>
    <w:link w:val="80"/>
    <w:qFormat/>
    <w:rsid w:val="00EC7A3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EC7A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A3C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rsid w:val="00EC7A3C"/>
    <w:rPr>
      <w:rFonts w:ascii="Arial" w:eastAsia="Times New Roman" w:hAnsi="Arial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EC7A3C"/>
    <w:rPr>
      <w:rFonts w:ascii="Arial LatArm" w:eastAsia="Times New Roman" w:hAnsi="Arial LatArm" w:cs="Times New Roman"/>
      <w:b/>
      <w:sz w:val="26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EC7A3C"/>
    <w:rPr>
      <w:rFonts w:ascii="Arial LatArm" w:eastAsia="Times New Roman" w:hAnsi="Arial LatArm" w:cs="Times New Roman"/>
      <w:b/>
      <w:color w:val="00000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EC7A3C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80">
    <w:name w:val="Заголовок 8 Знак"/>
    <w:basedOn w:val="a0"/>
    <w:link w:val="8"/>
    <w:rsid w:val="00EC7A3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EC7A3C"/>
    <w:rPr>
      <w:rFonts w:ascii="Times Armenian" w:eastAsia="Times New Roman" w:hAnsi="Times Armenian" w:cs="Times New Roman"/>
      <w:b/>
      <w:color w:val="000000"/>
      <w:szCs w:val="20"/>
      <w:lang w:val="pt-BR" w:eastAsia="en-US"/>
    </w:rPr>
  </w:style>
  <w:style w:type="numbering" w:customStyle="1" w:styleId="NoList1">
    <w:name w:val="No List1"/>
    <w:next w:val="a2"/>
    <w:semiHidden/>
    <w:rsid w:val="00EC7A3C"/>
  </w:style>
  <w:style w:type="character" w:styleId="a3">
    <w:name w:val="Hyperlink"/>
    <w:rsid w:val="00EC7A3C"/>
    <w:rPr>
      <w:color w:val="757E88"/>
      <w:u w:val="single"/>
    </w:rPr>
  </w:style>
  <w:style w:type="paragraph" w:styleId="a4">
    <w:name w:val="Normal (Web)"/>
    <w:basedOn w:val="a"/>
    <w:rsid w:val="00EC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trong"/>
    <w:qFormat/>
    <w:rsid w:val="00EC7A3C"/>
    <w:rPr>
      <w:b/>
      <w:bCs/>
    </w:rPr>
  </w:style>
  <w:style w:type="paragraph" w:styleId="a6">
    <w:name w:val="Body Text"/>
    <w:basedOn w:val="a"/>
    <w:link w:val="a7"/>
    <w:rsid w:val="00EC7A3C"/>
    <w:pPr>
      <w:spacing w:after="0" w:line="240" w:lineRule="auto"/>
      <w:jc w:val="center"/>
    </w:pPr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character" w:customStyle="1" w:styleId="a7">
    <w:name w:val="Основной текст Знак"/>
    <w:basedOn w:val="a0"/>
    <w:link w:val="a6"/>
    <w:rsid w:val="00EC7A3C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a8">
    <w:name w:val="Body Text Indent"/>
    <w:basedOn w:val="a"/>
    <w:link w:val="a9"/>
    <w:rsid w:val="00EC7A3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EC7A3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rsid w:val="00EC7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EC7A3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rsid w:val="00EC7A3C"/>
    <w:pPr>
      <w:spacing w:after="120" w:line="240" w:lineRule="auto"/>
      <w:ind w:left="360"/>
    </w:pPr>
    <w:rPr>
      <w:rFonts w:ascii="Arial Armenian" w:eastAsia="Times New Roman" w:hAnsi="Arial Armeni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C7A3C"/>
    <w:rPr>
      <w:rFonts w:ascii="Arial Armenian" w:eastAsia="Times New Roman" w:hAnsi="Arial Armenian" w:cs="Times New Roman"/>
      <w:sz w:val="16"/>
      <w:szCs w:val="16"/>
      <w:lang w:val="en-US" w:eastAsia="en-US"/>
    </w:rPr>
  </w:style>
  <w:style w:type="table" w:styleId="ac">
    <w:name w:val="Table Grid"/>
    <w:basedOn w:val="a1"/>
    <w:rsid w:val="00EC7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EC7A3C"/>
    <w:pPr>
      <w:spacing w:after="120" w:line="480" w:lineRule="auto"/>
      <w:ind w:left="283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EC7A3C"/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rsid w:val="00EC7A3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ad">
    <w:name w:val="footer"/>
    <w:basedOn w:val="a"/>
    <w:link w:val="ae"/>
    <w:uiPriority w:val="99"/>
    <w:rsid w:val="00EC7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C7A3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23">
    <w:name w:val="Body Text 2"/>
    <w:basedOn w:val="a"/>
    <w:link w:val="24"/>
    <w:rsid w:val="00EC7A3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rsid w:val="00EC7A3C"/>
    <w:rPr>
      <w:rFonts w:ascii="Calibri" w:eastAsia="Times New Roman" w:hAnsi="Calibri" w:cs="Times New Roman"/>
    </w:rPr>
  </w:style>
  <w:style w:type="paragraph" w:customStyle="1" w:styleId="Default">
    <w:name w:val="Default"/>
    <w:rsid w:val="00EC7A3C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rsid w:val="00EC7A3C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 w:eastAsia="en-US"/>
    </w:rPr>
  </w:style>
  <w:style w:type="paragraph" w:styleId="af">
    <w:name w:val="index heading"/>
    <w:basedOn w:val="Default"/>
    <w:next w:val="Default"/>
    <w:rsid w:val="00EC7A3C"/>
    <w:rPr>
      <w:rFonts w:cs="Times New Roman"/>
      <w:color w:val="auto"/>
    </w:rPr>
  </w:style>
  <w:style w:type="paragraph" w:styleId="af0">
    <w:name w:val="Title"/>
    <w:basedOn w:val="Default"/>
    <w:next w:val="Default"/>
    <w:link w:val="af1"/>
    <w:qFormat/>
    <w:rsid w:val="00EC7A3C"/>
    <w:rPr>
      <w:rFonts w:cs="Times New Roman"/>
      <w:color w:val="auto"/>
    </w:rPr>
  </w:style>
  <w:style w:type="character" w:customStyle="1" w:styleId="af1">
    <w:name w:val="Название Знак"/>
    <w:basedOn w:val="a0"/>
    <w:link w:val="af0"/>
    <w:rsid w:val="00EC7A3C"/>
    <w:rPr>
      <w:rFonts w:ascii="Times LatArm" w:eastAsia="Times New Roman" w:hAnsi="Times LatArm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a0"/>
    <w:rsid w:val="00EC7A3C"/>
  </w:style>
  <w:style w:type="character" w:customStyle="1" w:styleId="Title1">
    <w:name w:val="Title1"/>
    <w:basedOn w:val="a0"/>
    <w:rsid w:val="00EC7A3C"/>
  </w:style>
  <w:style w:type="character" w:customStyle="1" w:styleId="apple-converted-space">
    <w:name w:val="apple-converted-space"/>
    <w:basedOn w:val="a0"/>
    <w:rsid w:val="00EC7A3C"/>
  </w:style>
  <w:style w:type="paragraph" w:styleId="33">
    <w:name w:val="Body Text 3"/>
    <w:basedOn w:val="a"/>
    <w:link w:val="34"/>
    <w:rsid w:val="00EC7A3C"/>
    <w:pPr>
      <w:tabs>
        <w:tab w:val="left" w:pos="0"/>
      </w:tabs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34">
    <w:name w:val="Основной текст 3 Знак"/>
    <w:basedOn w:val="a0"/>
    <w:link w:val="33"/>
    <w:rsid w:val="00EC7A3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af2">
    <w:name w:val="page number"/>
    <w:basedOn w:val="a0"/>
    <w:rsid w:val="00EC7A3C"/>
  </w:style>
  <w:style w:type="paragraph" w:customStyle="1" w:styleId="CharCharCharCharCharCharCharCharCharCharCharChar">
    <w:name w:val="Char Char Char Char Char Char Char Char Char Char Char Char"/>
    <w:basedOn w:val="a"/>
    <w:rsid w:val="00EC7A3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C7A3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C7A3C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EC7A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styleId="af4">
    <w:name w:val="Balloon Text"/>
    <w:basedOn w:val="a"/>
    <w:link w:val="af5"/>
    <w:rsid w:val="00EC7A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rsid w:val="00EC7A3C"/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CharChar11">
    <w:name w:val="Char Char11"/>
    <w:rsid w:val="00EC7A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harChar8">
    <w:name w:val="Char Char8"/>
    <w:rsid w:val="00EC7A3C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EC7A3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a"/>
    <w:next w:val="a"/>
    <w:rsid w:val="00EC7A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styleId="af6">
    <w:name w:val="FollowedHyperlink"/>
    <w:basedOn w:val="a0"/>
    <w:uiPriority w:val="99"/>
    <w:semiHidden/>
    <w:unhideWhenUsed/>
    <w:rsid w:val="00EC7A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3042</Words>
  <Characters>17343</Characters>
  <Application>Microsoft Office Word</Application>
  <DocSecurity>0</DocSecurity>
  <Lines>144</Lines>
  <Paragraphs>40</Paragraphs>
  <ScaleCrop>false</ScaleCrop>
  <Company>Microsoft</Company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2014-12-05T13:31:00Z</dcterms:created>
  <dcterms:modified xsi:type="dcterms:W3CDTF">2014-12-05T13:35:00Z</dcterms:modified>
</cp:coreProperties>
</file>