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-2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Շիրակի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Գյումրի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1C2B6F">
        <w:rPr>
          <w:rFonts w:ascii="GHEA Grapalat" w:hAnsi="GHEA Grapalat" w:cs="Calibri"/>
        </w:rPr>
        <w:t>խոհարարական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գործ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1C2B6F">
        <w:rPr>
          <w:rFonts w:ascii="GHEA Grapalat" w:hAnsi="GHEA Grapalat" w:cs="Calibri"/>
        </w:rPr>
        <w:t>համակարգչային</w:t>
      </w:r>
      <w:proofErr w:type="spellEnd"/>
      <w:r w:rsidR="001C2B6F">
        <w:rPr>
          <w:rFonts w:ascii="GHEA Grapalat" w:hAnsi="GHEA Grapalat" w:cs="Calibri"/>
        </w:rPr>
        <w:t xml:space="preserve"> </w:t>
      </w:r>
      <w:proofErr w:type="spellStart"/>
      <w:r w:rsidR="001C2B6F">
        <w:rPr>
          <w:rFonts w:ascii="GHEA Grapalat" w:hAnsi="GHEA Grapalat" w:cs="Calibri"/>
        </w:rPr>
        <w:t>գրագիտություն</w:t>
      </w:r>
      <w:proofErr w:type="spellEnd"/>
      <w:r w:rsidR="001C2B6F">
        <w:rPr>
          <w:rFonts w:ascii="GHEA Grapalat" w:hAnsi="GHEA Grapalat" w:cs="Calibri"/>
        </w:rPr>
        <w:t xml:space="preserve">, </w:t>
      </w:r>
      <w:proofErr w:type="spellStart"/>
      <w:r w:rsidR="001C2B6F">
        <w:rPr>
          <w:rFonts w:ascii="GHEA Grapalat" w:hAnsi="GHEA Grapalat" w:cs="Calibri"/>
        </w:rPr>
        <w:t>կոշկակարություն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</w:t>
      </w:r>
      <w:bookmarkStart w:id="0" w:name="_GoBack"/>
      <w:bookmarkEnd w:id="0"/>
      <w:r w:rsidRPr="00465D73">
        <w:rPr>
          <w:rFonts w:ascii="GHEA Grapalat" w:hAnsi="GHEA Grapalat" w:cs="Sylfaen"/>
          <w:szCs w:val="22"/>
          <w:u w:color="000000"/>
          <w:lang w:val="hy-AM"/>
        </w:rPr>
        <w:t>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C5547B">
        <w:rPr>
          <w:rFonts w:ascii="GHEA Grapalat" w:hAnsi="GHEA Grapalat" w:cs="Sylfaen"/>
          <w:i/>
          <w:szCs w:val="22"/>
          <w:u w:color="000000"/>
        </w:rPr>
        <w:t>դեկտեմբերի</w:t>
      </w:r>
      <w:proofErr w:type="spellEnd"/>
      <w:r w:rsidR="000B1A0F" w:rsidRPr="00465D73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465D73">
        <w:rPr>
          <w:rFonts w:ascii="GHEA Grapalat" w:hAnsi="GHEA Grapalat" w:cs="Sylfaen"/>
          <w:i/>
          <w:szCs w:val="22"/>
          <w:u w:color="000000"/>
        </w:rPr>
        <w:t>2</w:t>
      </w:r>
      <w:r w:rsidR="00B81539">
        <w:rPr>
          <w:rFonts w:ascii="GHEA Grapalat" w:hAnsi="GHEA Grapalat" w:cs="Sylfaen"/>
          <w:i/>
          <w:szCs w:val="22"/>
          <w:u w:color="000000"/>
        </w:rPr>
        <w:t>5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 xml:space="preserve">/ </w:t>
      </w:r>
      <w:proofErr w:type="spellStart"/>
      <w:r w:rsidR="001B4E42" w:rsidRPr="00465D73">
        <w:rPr>
          <w:rFonts w:ascii="GHEA Grapalat" w:hAnsi="GHEA Grapalat"/>
          <w:szCs w:val="22"/>
        </w:rPr>
        <w:t>Ֆաքս</w:t>
      </w:r>
      <w:proofErr w:type="spellEnd"/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3B" w:rsidRDefault="0037293B">
      <w:r>
        <w:separator/>
      </w:r>
    </w:p>
  </w:endnote>
  <w:endnote w:type="continuationSeparator" w:id="0">
    <w:p w:rsidR="0037293B" w:rsidRDefault="0037293B">
      <w:r>
        <w:rPr>
          <w:sz w:val="24"/>
        </w:rPr>
        <w:t xml:space="preserve"> </w:t>
      </w:r>
    </w:p>
  </w:endnote>
  <w:endnote w:type="continuationNotice" w:id="1">
    <w:p w:rsidR="0037293B" w:rsidRDefault="003729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3B" w:rsidRDefault="0037293B">
      <w:r>
        <w:rPr>
          <w:sz w:val="24"/>
        </w:rPr>
        <w:separator/>
      </w:r>
    </w:p>
  </w:footnote>
  <w:footnote w:type="continuationSeparator" w:id="0">
    <w:p w:rsidR="0037293B" w:rsidRDefault="00372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90C46"/>
    <w:rsid w:val="00592D63"/>
    <w:rsid w:val="005B65EE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4129-5311-4504-A02F-3FB23A11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3581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7</cp:revision>
  <cp:lastPrinted>2011-11-02T17:37:00Z</cp:lastPrinted>
  <dcterms:created xsi:type="dcterms:W3CDTF">2014-07-09T13:15:00Z</dcterms:created>
  <dcterms:modified xsi:type="dcterms:W3CDTF">2014-12-10T11:36:00Z</dcterms:modified>
</cp:coreProperties>
</file>