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D4" w:rsidRDefault="00BF30D4" w:rsidP="00BF30D4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</w:t>
      </w:r>
    </w:p>
    <w:p w:rsidR="00BF30D4" w:rsidRDefault="00BF30D4" w:rsidP="00BF30D4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sz w:val="28"/>
          <w:szCs w:val="28"/>
        </w:rPr>
        <w:t>44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/14 բողոքը քննող հանձնաժողովի նիստի  </w:t>
      </w:r>
    </w:p>
    <w:p w:rsidR="00BF30D4" w:rsidRDefault="00BF30D4" w:rsidP="00BF30D4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BF30D4">
        <w:rPr>
          <w:rFonts w:ascii="GHEA Grapalat" w:hAnsi="GHEA Grapalat"/>
          <w:sz w:val="24"/>
          <w:szCs w:val="24"/>
          <w:lang w:val="hy-AM"/>
        </w:rPr>
        <w:t>Էս Զեթ ֆարմա</w:t>
      </w:r>
      <w:r>
        <w:rPr>
          <w:rFonts w:ascii="GHEA Grapalat" w:hAnsi="GHEA Grapalat"/>
          <w:sz w:val="24"/>
          <w:szCs w:val="24"/>
          <w:lang w:val="hy-AM"/>
        </w:rPr>
        <w:t xml:space="preserve">» ՍՊԸ-ի </w:t>
      </w:r>
      <w:r w:rsidRPr="00BF30D4">
        <w:rPr>
          <w:rFonts w:ascii="GHEA Grapalat" w:hAnsi="GHEA Grapalat"/>
          <w:sz w:val="24"/>
          <w:szCs w:val="24"/>
          <w:lang w:val="hy-AM"/>
        </w:rPr>
        <w:t>04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BF30D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.2014թ. ներկայացրած բողոքով (պատվիրատու` </w:t>
      </w:r>
      <w:r w:rsidRPr="00BF30D4">
        <w:rPr>
          <w:rFonts w:ascii="GHEA Grapalat" w:hAnsi="GHEA Grapalat"/>
          <w:sz w:val="24"/>
          <w:szCs w:val="24"/>
          <w:lang w:val="hy-AM"/>
        </w:rPr>
        <w:t>«Երևանի Մ. Հերացու անվան պետական բժշկական համալսարան» ՊՈԱԿ</w:t>
      </w:r>
      <w:r>
        <w:rPr>
          <w:rFonts w:ascii="GHEA Grapalat" w:hAnsi="GHEA Grapalat"/>
          <w:sz w:val="24"/>
          <w:szCs w:val="24"/>
          <w:lang w:val="hy-AM"/>
        </w:rPr>
        <w:t>), ԳԲԽ-</w:t>
      </w:r>
      <w:r w:rsidRPr="00BF30D4">
        <w:rPr>
          <w:rFonts w:ascii="GHEA Grapalat" w:hAnsi="GHEA Grapalat"/>
          <w:sz w:val="24"/>
          <w:szCs w:val="24"/>
          <w:lang w:val="hy-AM"/>
        </w:rPr>
        <w:t>44</w:t>
      </w:r>
      <w:r>
        <w:rPr>
          <w:rFonts w:ascii="GHEA Grapalat" w:hAnsi="GHEA Grapalat"/>
          <w:sz w:val="24"/>
          <w:szCs w:val="24"/>
          <w:lang w:val="hy-AM"/>
        </w:rPr>
        <w:t xml:space="preserve">/14 բողոքը քննող հանձնաժողովի հաջորդ նիստը տեղի կունենա Գնումների աջակցման կենտրոնում </w:t>
      </w:r>
      <w:r w:rsidRPr="00BF30D4">
        <w:rPr>
          <w:rFonts w:ascii="GHEA Grapalat" w:hAnsi="GHEA Grapalat"/>
          <w:sz w:val="24"/>
          <w:szCs w:val="24"/>
          <w:lang w:val="hy-AM"/>
        </w:rPr>
        <w:t>17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BF30D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.2014թ. ժամը 1</w:t>
      </w:r>
      <w:r w:rsidRPr="00BF30D4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BF30D4">
        <w:rPr>
          <w:rFonts w:ascii="GHEA Grapalat" w:hAnsi="GHEA Grapalat"/>
          <w:sz w:val="24"/>
          <w:szCs w:val="24"/>
          <w:lang w:val="hy-AM"/>
        </w:rPr>
        <w:t>15</w:t>
      </w:r>
      <w:r>
        <w:rPr>
          <w:rFonts w:ascii="GHEA Grapalat" w:hAnsi="GHEA Grapalat"/>
          <w:sz w:val="24"/>
          <w:szCs w:val="24"/>
          <w:lang w:val="hy-AM"/>
        </w:rPr>
        <w:t>-ին ք. Երևան, Կոմիտաս 54բ հասցեում, 2-րդ հարկի դահլիճում:</w:t>
      </w:r>
    </w:p>
    <w:p w:rsidR="00BF30D4" w:rsidRDefault="00BF30D4" w:rsidP="00BF30D4">
      <w:pPr>
        <w:spacing w:line="360" w:lineRule="auto"/>
        <w:ind w:right="191" w:firstLine="72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«Գնումների աջակցման կենտրոն» ՊՈԱԿ</w:t>
      </w:r>
    </w:p>
    <w:p w:rsidR="00240001" w:rsidRDefault="00240001"/>
    <w:sectPr w:rsidR="00240001" w:rsidSect="009057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30D4"/>
    <w:rsid w:val="00240001"/>
    <w:rsid w:val="00905791"/>
    <w:rsid w:val="00BF30D4"/>
    <w:rsid w:val="00E0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2014-12-12T08:28:00Z</dcterms:created>
  <dcterms:modified xsi:type="dcterms:W3CDTF">2014-12-12T08:50:00Z</dcterms:modified>
</cp:coreProperties>
</file>